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Client Training Delivery Record</w:t>
      </w:r>
    </w:p>
    <w:p>
      <w:pPr>
        <w:spacing w:after="300"/>
      </w:pPr>
      <w:r>
        <w:rPr>
          <w:rFonts w:ascii="Arial" w:cs="Arial" w:eastAsia="Arial" w:hAnsi="Arial"/>
          <w:i/>
          <w:iCs/>
          <w:color w:val="333333"/>
          <w:sz w:val="22"/>
          <w:szCs w:val="22"/>
        </w:rPr>
        <w:t xml:space="preserve">Record of training delivered to the client operations and maintenance team as part of the project commissioning and handover process. Complete one record per training session. This record confirms that training has been provided on the operation, maintenance, and safety of the installed systems and equipment as required by the contract and CDM 2015 Regulation 12.</w:t>
      </w:r>
    </w:p>
    <w:p>
      <w:pPr>
        <w:spacing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Revision: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Training Session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Session Title: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training subject / course title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System / Equipment Covered: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system name and tag numbers covered in this session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Date: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Time: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 to HH:MM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Duration (hours):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duration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Location: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venue, room, or on-site location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Method: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classroom, on-site practical, desktop simulation, OEM workshop, online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Trainer Name: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of person delivering training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Trainer Organisation: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company (e.g. OEM, specialist subcontractor, commissioning team)</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Trainer Qualifications: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relevant qualifications or certifications held by trainer</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Training Material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reference to training manual, presentation, or handout provided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O&amp;M Manual Reference:</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O&amp;M manual section reference covered during training</w:t>
            </w:r>
          </w:p>
        </w:tc>
      </w:tr>
    </w:tbl>
    <w:p>
      <w:pPr>
        <w:spacing w:before="300" w:after="120"/>
      </w:pPr>
      <w:r>
        <w:rPr>
          <w:rFonts w:ascii="Arial" w:cs="Arial" w:eastAsia="Arial" w:hAnsi="Arial"/>
          <w:b/>
          <w:bCs/>
          <w:color w:val="1B2A4A"/>
          <w:sz w:val="32"/>
          <w:szCs w:val="32"/>
        </w:rPr>
        <w:t xml:space="preserve">Training Content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Topics Covered: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main topics, systems, and procedures covered during the session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Practical Demonstrations: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hands-on or practical elements included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Safety and Emergency Procedures: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H&amp;S, LOTO, emergency procedures covered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Routine Maintenance Tasks: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routine maintenance activities demonstrated or discussed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Fault Finding and Diagnostics: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troubleshooting or diagnostics training provided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SCADA / HMI Operation:</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Confirm SCADA screens, alarms, and control functions demonstrated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Materials / Handouts Issued: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training packs, manuals, quick reference guides issued to attendees</w:t>
            </w:r>
          </w:p>
        </w:tc>
      </w:tr>
    </w:tbl>
    <w:p>
      <w:pPr>
        <w:spacing w:before="300" w:after="120"/>
      </w:pPr>
      <w:r>
        <w:rPr>
          <w:rFonts w:ascii="Arial" w:cs="Arial" w:eastAsia="Arial" w:hAnsi="Arial"/>
          <w:b/>
          <w:bCs/>
          <w:color w:val="1B2A4A"/>
          <w:sz w:val="32"/>
          <w:szCs w:val="32"/>
        </w:rPr>
        <w:t xml:space="preserve">Attendance Register</w:t>
      </w:r>
    </w:p>
    <w:p>
      <w:pPr>
        <w:spacing w:after="120"/>
      </w:pPr>
      <w:r>
        <w:rPr>
          <w:rFonts w:ascii="Arial" w:cs="Arial" w:eastAsia="Arial" w:hAnsi="Arial"/>
          <w:i/>
          <w:iCs/>
          <w:color w:val="333333"/>
          <w:sz w:val="20"/>
          <w:szCs w:val="20"/>
        </w:rPr>
        <w:t xml:space="preserve">All attendees must sign to confirm they attended and received the training described above.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500"/>
        <w:gridCol w:w="1200"/>
        <w:gridCol w:w="18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Attendee 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 / Job Title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Organisation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1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Training Feedback /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6106"/>
      </w:tblGrid>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Client Feedback:</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Record any client feedback or questions raised during or after training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Further Training Required: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if yes, describe what additional training is needed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Competency Confirmed:</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confirm attendees demonstrated adequate understanding</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Follow-Up Actions:</w:t>
            </w:r>
          </w:p>
        </w:tc>
        <w:tc>
          <w:tcPr>
            <w:tcW w:type="dxa" w:w="61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any follow-up actions, refresher sessions, or additional materials required</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Trainer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Commissioning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Client Operations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Project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cross-references to training plan, video recordings, or competency assessment records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Client Training Delivery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Training Delivery Record</dc:title>
  <dc:subject>UK Construction Template</dc:subject>
  <dc:creator>ebrora.com</dc:creator>
  <cp:keywords>construction, template, UK, training, client, handover, O&amp;M, operator training, commissioning, competency</cp:keywords>
  <dc:description>Free UK construction template by Ebrora. Download more at ebrora.com</dc:description>
  <cp:lastModifiedBy>ebrora.com</cp:lastModifiedBy>
  <cp:revision>1</cp:revision>
  <dcterms:created xsi:type="dcterms:W3CDTF">2026-03-26T10:29:03.252Z</dcterms:created>
  <dcterms:modified xsi:type="dcterms:W3CDTF">2026-03-26T10:29:03.254Z</dcterms:modified>
</cp:coreProperties>
</file>

<file path=docProps/custom.xml><?xml version="1.0" encoding="utf-8"?>
<Properties xmlns="http://schemas.openxmlformats.org/officeDocument/2006/custom-properties" xmlns:vt="http://schemas.openxmlformats.org/officeDocument/2006/docPropsVTypes"/>
</file>