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ABB" w:rsidRDefault="00FD4B83">
      <w:r>
        <w:t xml:space="preserve">Click on Sample ID anywhere in system the same </w:t>
      </w:r>
      <w:proofErr w:type="spellStart"/>
      <w:r>
        <w:t>coag</w:t>
      </w:r>
      <w:proofErr w:type="spellEnd"/>
      <w:r>
        <w:t xml:space="preserve"> report pops up </w:t>
      </w:r>
      <w:bookmarkStart w:id="0" w:name="_GoBack"/>
      <w:bookmarkEnd w:id="0"/>
    </w:p>
    <w:p w:rsidR="00FD4B83" w:rsidRDefault="00FD4B83"/>
    <w:p w:rsidR="00FD4B83" w:rsidRDefault="00FD4B83"/>
    <w:p w:rsidR="00FD4B83" w:rsidRDefault="00FD4B83">
      <w:r>
        <w:t xml:space="preserve">From dashboard I click on WA Radiology CGH. Click on ‘requests this week’. Selected Patient below and click on view request, then clicked on the sample# 70000950 for a haematology result and a </w:t>
      </w:r>
      <w:proofErr w:type="spellStart"/>
      <w:r>
        <w:t>coag</w:t>
      </w:r>
      <w:proofErr w:type="spellEnd"/>
      <w:r>
        <w:t xml:space="preserve"> report pop up with results and demographics of another patient. </w:t>
      </w:r>
    </w:p>
    <w:p w:rsidR="00FD4B83" w:rsidRDefault="00FD4B83"/>
    <w:p w:rsidR="00FD4B83" w:rsidRDefault="00FD4B83">
      <w:r>
        <w:t xml:space="preserve">Follow the same steps on any patient you will see the same report </w:t>
      </w:r>
      <w:r>
        <w:rPr>
          <w:noProof/>
          <w:lang w:eastAsia="en-IE"/>
        </w:rPr>
        <w:drawing>
          <wp:inline distT="0" distB="0" distL="0" distR="0" wp14:anchorId="096E4467" wp14:editId="33838B7E">
            <wp:extent cx="57315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83" w:rsidRDefault="00FD4B83"/>
    <w:p w:rsidR="00FD4B83" w:rsidRDefault="00FD4B83">
      <w:r>
        <w:rPr>
          <w:noProof/>
          <w:lang w:eastAsia="en-IE"/>
        </w:rPr>
        <w:drawing>
          <wp:inline distT="0" distB="0" distL="0" distR="0" wp14:anchorId="04F6A6CA" wp14:editId="37DE7356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83" w:rsidRDefault="00FD4B83">
      <w:r>
        <w:rPr>
          <w:noProof/>
          <w:lang w:eastAsia="en-IE"/>
        </w:rPr>
        <w:lastRenderedPageBreak/>
        <w:drawing>
          <wp:inline distT="0" distB="0" distL="0" distR="0" wp14:anchorId="71586F64" wp14:editId="224F2BC7">
            <wp:extent cx="5731510" cy="5650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83"/>
    <w:rsid w:val="00D26ABB"/>
    <w:rsid w:val="00FD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6FAD"/>
  <w15:chartTrackingRefBased/>
  <w15:docId w15:val="{0C3E3CBC-E413-4D58-982C-23E81F79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2023-01-07T15:34:00Z</dcterms:created>
  <dcterms:modified xsi:type="dcterms:W3CDTF">2023-01-07T15:45:00Z</dcterms:modified>
</cp:coreProperties>
</file>