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6D8" w:rsidRDefault="005C0A4E">
      <w:bookmarkStart w:id="0" w:name="_GoBack"/>
      <w:r>
        <w:t xml:space="preserve">Unable to add on a TFT to a biochemistry order that sample is 4 days old. </w:t>
      </w:r>
    </w:p>
    <w:bookmarkEnd w:id="0"/>
    <w:p w:rsidR="005C0A4E" w:rsidRDefault="005C0A4E"/>
    <w:p w:rsidR="005C0A4E" w:rsidRDefault="005C0A4E">
      <w:r>
        <w:rPr>
          <w:noProof/>
          <w:lang w:eastAsia="en-IE"/>
        </w:rPr>
        <w:drawing>
          <wp:inline distT="0" distB="0" distL="0" distR="0" wp14:anchorId="6221834E" wp14:editId="4EDEADF5">
            <wp:extent cx="5731510" cy="271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A4E"/>
    <w:rsid w:val="003676D8"/>
    <w:rsid w:val="005C0A4E"/>
    <w:rsid w:val="00E1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29029"/>
  <w15:chartTrackingRefBased/>
  <w15:docId w15:val="{8E7A022A-3509-483B-B5C0-DBDA61A2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1</cp:revision>
  <dcterms:created xsi:type="dcterms:W3CDTF">2023-01-07T15:52:00Z</dcterms:created>
  <dcterms:modified xsi:type="dcterms:W3CDTF">2023-01-07T20:57:00Z</dcterms:modified>
</cp:coreProperties>
</file>