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DE3147" w:rsidRPr="00F250B6" w14:paraId="6C31F8DC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547D8B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1CC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D12E9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960B07" w14:textId="495EDDB3" w:rsidR="00914128" w:rsidRPr="00F250B6" w:rsidRDefault="00FF4699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FF4699">
              <w:rPr>
                <w:rFonts w:eastAsia="Times New Roman"/>
                <w:lang w:eastAsia="en-GB"/>
              </w:rPr>
              <w:t>Change the warning caption when Ward is empty while creating requests</w:t>
            </w:r>
          </w:p>
        </w:tc>
      </w:tr>
      <w:tr w:rsidR="00DE3147" w:rsidRPr="00F250B6" w14:paraId="3DCFCC28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42510A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C8C8B" w14:textId="74EC49AA" w:rsidR="00DE3147" w:rsidRPr="00F250B6" w:rsidRDefault="00C50020" w:rsidP="002717EA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6FA87AF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D82916D" w14:textId="453E3568" w:rsidR="00DE3147" w:rsidRPr="00F250B6" w:rsidRDefault="00C5002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511DCE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1953C59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756C4D6B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7EB01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F625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CDA2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9101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E02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249A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0423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91AD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677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B37A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3D0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2A2C3751" w14:textId="77777777" w:rsidTr="002717E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3093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4787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D402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B50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31B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35E99046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2EA79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A322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392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94F7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941F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4AF7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C697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77A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497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B609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601A2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3C90A0DB" w14:textId="77777777" w:rsidTr="002717E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C50A0E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97EBC" w14:textId="6F9DB394" w:rsidR="00DE3147" w:rsidRPr="00F250B6" w:rsidRDefault="00C50020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BFAA5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6C6B7" w14:textId="77777777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25</w:t>
            </w:r>
            <w:r w:rsidRPr="4C87BC9E">
              <w:rPr>
                <w:rFonts w:eastAsia="Times New Roman"/>
                <w:lang w:eastAsia="en-GB"/>
              </w:rPr>
              <w:t>-04-23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41321EA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F44D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E3147" w:rsidRPr="00F250B6" w14:paraId="2912080D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7C69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AE20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D14F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9D7B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46F3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BDA5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30B8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DF31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28F6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4D73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F63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2B5878C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3CBA86D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27091EF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9FA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A9D8190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07805E7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DE3147" w:rsidRPr="00F250B6" w14:paraId="020866ED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DF128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CB96991" w14:textId="3E38E9D8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>Access to OCM</w:t>
            </w:r>
            <w:r w:rsidR="005D0F2A">
              <w:rPr>
                <w:rFonts w:eastAsia="Times New Roman"/>
                <w:lang w:eastAsia="en-GB"/>
              </w:rPr>
              <w:t xml:space="preserve"> test</w:t>
            </w:r>
            <w:r w:rsidR="0057335E">
              <w:rPr>
                <w:rFonts w:eastAsia="Times New Roman"/>
                <w:lang w:eastAsia="en-GB"/>
              </w:rPr>
              <w:t>2 (Next Version)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3B7F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4715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6FCF9D0" w14:textId="2E73B3DD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511ECF">
              <w:rPr>
                <w:rFonts w:eastAsia="Times New Roman"/>
                <w:lang w:eastAsia="en-GB"/>
              </w:rPr>
              <w:t>usmanali@ocmsofwate.ie</w:t>
            </w:r>
          </w:p>
        </w:tc>
      </w:tr>
      <w:tr w:rsidR="00DE3147" w:rsidRPr="00F250B6" w14:paraId="610EB265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134B8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730272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BB9E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76A26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AFF31F" w14:textId="52817250" w:rsidR="00DE3147" w:rsidRPr="00F250B6" w:rsidRDefault="00DE3147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511ECF">
              <w:rPr>
                <w:rFonts w:eastAsia="Times New Roman"/>
                <w:lang w:eastAsia="en-GB"/>
              </w:rPr>
              <w:t>usmanali123</w:t>
            </w:r>
          </w:p>
        </w:tc>
      </w:tr>
      <w:tr w:rsidR="00DE3147" w:rsidRPr="00F250B6" w14:paraId="46B0820E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EA722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7BE800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304C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B3DF4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024968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E3147" w:rsidRPr="00F250B6" w14:paraId="09BB3A8D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A1D09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3B8ED2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1B4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39910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3A3B09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DE3147" w:rsidRPr="00F250B6" w14:paraId="2A10BA40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1D99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5295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F73A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3A17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6DC2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8904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47C1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8647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28C8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27C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1E0FB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6129486D" w14:textId="77777777" w:rsidTr="002717E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EC60483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F891" w14:textId="3806B5AD" w:rsidR="00DE3147" w:rsidRPr="00F250B6" w:rsidRDefault="00FF4699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FF4699">
              <w:rPr>
                <w:rFonts w:eastAsia="Times New Roman"/>
                <w:lang w:eastAsia="en-GB"/>
              </w:rPr>
              <w:t>Change the warning caption when Ward is empty while creating requests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D0DA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436E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117D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AAC85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0F3AA563" w14:textId="77777777" w:rsidTr="002717E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5CD6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2C0C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ABF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FF63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53B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8F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D4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8C0E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E34F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089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8038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E3147" w:rsidRPr="00F250B6" w14:paraId="01AC57B7" w14:textId="77777777" w:rsidTr="002717E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7E76D8D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462A8F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37F8F76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653804EE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122087C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DE3147" w:rsidRPr="00F250B6" w14:paraId="2297645D" w14:textId="77777777" w:rsidTr="002717EA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4BADB2B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1ADE8E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67CCCF44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7384C6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05D6F591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E3147" w:rsidRPr="00F250B6" w14:paraId="05580FAF" w14:textId="77777777" w:rsidTr="002717E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20F77" w14:textId="77777777" w:rsidR="00DE3147" w:rsidRPr="00F250B6" w:rsidRDefault="00DE3147" w:rsidP="002717E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8E5C5" w14:textId="63CC6124" w:rsidR="00511ECF" w:rsidRDefault="00531561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changed the caption of the </w:t>
            </w:r>
            <w:r w:rsidR="00C478DB">
              <w:rPr>
                <w:rFonts w:eastAsia="Times New Roman"/>
                <w:lang w:eastAsia="en-GB"/>
              </w:rPr>
              <w:t>warning to ‘The Location Field is required when ward is not present’.</w:t>
            </w:r>
          </w:p>
          <w:p w14:paraId="75480D3D" w14:textId="5FE2E80E" w:rsidR="00102175" w:rsidRPr="00F250B6" w:rsidRDefault="00102175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76A4B" w14:textId="77777777" w:rsidR="00C478DB" w:rsidRDefault="00C478DB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If the ward field is </w:t>
            </w:r>
            <w:proofErr w:type="gramStart"/>
            <w:r>
              <w:rPr>
                <w:rFonts w:eastAsia="Times New Roman"/>
                <w:lang w:eastAsia="en-GB"/>
              </w:rPr>
              <w:t>empty</w:t>
            </w:r>
            <w:proofErr w:type="gramEnd"/>
            <w:r>
              <w:rPr>
                <w:rFonts w:eastAsia="Times New Roman"/>
                <w:lang w:eastAsia="en-GB"/>
              </w:rPr>
              <w:t xml:space="preserve"> it should display this warning </w:t>
            </w:r>
          </w:p>
          <w:p w14:paraId="6830C229" w14:textId="0640F25A" w:rsidR="00DE3147" w:rsidRPr="00F250B6" w:rsidRDefault="00C478DB" w:rsidP="002717E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“</w:t>
            </w:r>
            <w:r>
              <w:rPr>
                <w:rFonts w:eastAsia="Times New Roman"/>
                <w:lang w:eastAsia="en-GB"/>
              </w:rPr>
              <w:t>The Location Field is required when ward is not present</w:t>
            </w:r>
            <w:r>
              <w:rPr>
                <w:rFonts w:eastAsia="Times New Roman"/>
                <w:lang w:eastAsia="en-GB"/>
              </w:rPr>
              <w:t>”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1959967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32ADD95" w14:textId="77777777" w:rsidR="00DE3147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2E837CD0" w14:textId="77777777" w:rsidR="00DE3147" w:rsidRPr="00F250B6" w:rsidRDefault="00DE3147" w:rsidP="002717E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F880FD" w14:textId="77777777" w:rsidR="00DE3147" w:rsidRDefault="00DE3147" w:rsidP="00DE3147"/>
    <w:p w14:paraId="328DCD77" w14:textId="10747601" w:rsidR="009C4AE9" w:rsidRDefault="00531561">
      <w:r>
        <w:rPr>
          <w:noProof/>
        </w:rPr>
        <w:lastRenderedPageBreak/>
        <w:drawing>
          <wp:inline distT="0" distB="0" distL="0" distR="0" wp14:anchorId="13821829" wp14:editId="72DF60ED">
            <wp:extent cx="8917990" cy="5050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8075" cy="50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AE9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47"/>
    <w:rsid w:val="00002391"/>
    <w:rsid w:val="000F47B8"/>
    <w:rsid w:val="00102175"/>
    <w:rsid w:val="001B1065"/>
    <w:rsid w:val="002B3BDA"/>
    <w:rsid w:val="003C77B7"/>
    <w:rsid w:val="00511ECF"/>
    <w:rsid w:val="00525906"/>
    <w:rsid w:val="00531561"/>
    <w:rsid w:val="0057335E"/>
    <w:rsid w:val="005D0F2A"/>
    <w:rsid w:val="006232E6"/>
    <w:rsid w:val="007E575D"/>
    <w:rsid w:val="007E68C0"/>
    <w:rsid w:val="008B63FB"/>
    <w:rsid w:val="00914128"/>
    <w:rsid w:val="009C4AE9"/>
    <w:rsid w:val="00AA7F6C"/>
    <w:rsid w:val="00C478DB"/>
    <w:rsid w:val="00C50020"/>
    <w:rsid w:val="00DE3147"/>
    <w:rsid w:val="00FC227E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EE18"/>
  <w15:chartTrackingRefBased/>
  <w15:docId w15:val="{84476B0F-EA9A-4707-BEB5-1E4B6CF6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4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2023-04-26T14:59:00Z</dcterms:created>
  <dcterms:modified xsi:type="dcterms:W3CDTF">2023-04-26T15:01:00Z</dcterms:modified>
</cp:coreProperties>
</file>