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250B6" w:rsidRPr="00F250B6" w14:paraId="4B0AE9A2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185313A0" w:rsidR="00F250B6" w:rsidRPr="00F250B6" w:rsidRDefault="006F7E32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</w:t>
            </w:r>
            <w:r w:rsidR="00A84407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60201D24" w14:textId="41C7C8AB" w:rsidR="00F250B6" w:rsidRPr="00F250B6" w:rsidRDefault="00B602C9" w:rsidP="0074561A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When selecting patient ward  and consultant should carry forward </w:t>
            </w:r>
          </w:p>
        </w:tc>
      </w:tr>
      <w:tr w:rsidR="00F250B6" w:rsidRPr="00F250B6" w14:paraId="6632E772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128D756D" w:rsidR="00F250B6" w:rsidRPr="00F250B6" w:rsidRDefault="006B6FDE" w:rsidP="4C87BC9E">
            <w:pPr>
              <w:spacing w:after="0" w:line="240" w:lineRule="auto"/>
            </w:pPr>
            <w:r>
              <w:rPr>
                <w:rFonts w:eastAsia="Times New Roman"/>
                <w:lang w:eastAsia="en-GB"/>
              </w:rPr>
              <w:t>S</w:t>
            </w:r>
            <w:r w:rsidR="00E71D45">
              <w:rPr>
                <w:rFonts w:eastAsia="Times New Roman"/>
                <w:lang w:eastAsia="en-GB"/>
              </w:rPr>
              <w:t>aif</w:t>
            </w:r>
            <w:r w:rsidR="0074561A">
              <w:rPr>
                <w:rFonts w:eastAsia="Times New Roman"/>
                <w:lang w:eastAsia="en-GB"/>
              </w:rPr>
              <w:t>, Usman Ali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C2E8678" w14:textId="3951D66B" w:rsidR="00F250B6" w:rsidRPr="00F250B6" w:rsidRDefault="0074561A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Usman Ali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412C93E7" w14:textId="7CE7C0E5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3C91D456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24110" w:rsidRPr="00F250B6" w14:paraId="59770233" w14:textId="77777777" w:rsidTr="4C87BC9E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537ECA94" w:rsidR="00F250B6" w:rsidRPr="00F250B6" w:rsidRDefault="00E71D45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Saif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43866DD2" w:rsidR="00F250B6" w:rsidRPr="00F250B6" w:rsidRDefault="00B602C9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1</w:t>
            </w:r>
            <w:r>
              <w:t>6</w:t>
            </w:r>
            <w:r w:rsidR="002013CE" w:rsidRPr="4C87BC9E">
              <w:rPr>
                <w:rFonts w:eastAsia="Times New Roman"/>
                <w:lang w:eastAsia="en-GB"/>
              </w:rPr>
              <w:t>-</w:t>
            </w:r>
            <w:r w:rsidR="00C14988" w:rsidRPr="4C87BC9E">
              <w:rPr>
                <w:rFonts w:eastAsia="Times New Roman"/>
                <w:lang w:eastAsia="en-GB"/>
              </w:rPr>
              <w:t>0</w:t>
            </w:r>
            <w:r w:rsidR="00E71D45">
              <w:rPr>
                <w:rFonts w:eastAsia="Times New Roman"/>
                <w:lang w:eastAsia="en-GB"/>
              </w:rPr>
              <w:t>5</w:t>
            </w:r>
            <w:r w:rsidR="002013CE" w:rsidRPr="4C87BC9E">
              <w:rPr>
                <w:rFonts w:eastAsia="Times New Roman"/>
                <w:lang w:eastAsia="en-GB"/>
              </w:rPr>
              <w:t>-23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8517283" w14:textId="333F46AE" w:rsidR="00F250B6" w:rsidRPr="00F250B6" w:rsidRDefault="00F250B6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7E04DABB">
              <w:rPr>
                <w:rFonts w:eastAsia="Times New Roman"/>
                <w:lang w:eastAsia="en-GB"/>
              </w:rPr>
              <w:t xml:space="preserve">Access </w:t>
            </w:r>
            <w:r w:rsidR="00C14988" w:rsidRPr="7E04DABB">
              <w:rPr>
                <w:rFonts w:eastAsia="Times New Roman"/>
                <w:lang w:eastAsia="en-GB"/>
              </w:rPr>
              <w:t xml:space="preserve">to </w:t>
            </w:r>
            <w:r w:rsidR="49C89067" w:rsidRPr="7E04DABB">
              <w:rPr>
                <w:rFonts w:eastAsia="Times New Roman"/>
                <w:lang w:eastAsia="en-GB"/>
              </w:rPr>
              <w:t>OCM</w:t>
            </w:r>
            <w:r w:rsidR="00F20A90">
              <w:rPr>
                <w:rFonts w:eastAsia="Times New Roman"/>
                <w:lang w:eastAsia="en-GB"/>
              </w:rPr>
              <w:t xml:space="preserve"> </w:t>
            </w:r>
            <w:r w:rsidR="00B602C9">
              <w:rPr>
                <w:rFonts w:eastAsia="Times New Roman"/>
                <w:lang w:eastAsia="en-GB"/>
              </w:rPr>
              <w:t>old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23C35F5B" w14:textId="1DC9DA0F" w:rsidR="00F250B6" w:rsidRPr="00F250B6" w:rsidRDefault="7277BF5E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4C87BC9E">
              <w:rPr>
                <w:rFonts w:eastAsia="Times New Roman"/>
                <w:lang w:eastAsia="en-GB"/>
              </w:rPr>
              <w:t xml:space="preserve">Email: </w:t>
            </w:r>
            <w:hyperlink r:id="rId4" w:history="1">
              <w:r w:rsidR="00B602C9" w:rsidRPr="002614B0">
                <w:rPr>
                  <w:rStyle w:val="Hyperlink"/>
                  <w:rFonts w:eastAsia="Times New Roman"/>
                  <w:lang w:eastAsia="en-GB"/>
                </w:rPr>
                <w:t>admin@hse.i</w:t>
              </w:r>
            </w:hyperlink>
          </w:p>
        </w:tc>
      </w:tr>
      <w:tr w:rsidR="00F250B6" w:rsidRPr="00F250B6" w14:paraId="29E8EC9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67F48E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24A5D44" w14:textId="10853330" w:rsidR="00F250B6" w:rsidRPr="00F250B6" w:rsidRDefault="44204A1B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4C87BC9E">
              <w:rPr>
                <w:rFonts w:eastAsia="Times New Roman"/>
                <w:lang w:eastAsia="en-GB"/>
              </w:rPr>
              <w:t xml:space="preserve">Password= </w:t>
            </w:r>
            <w:r w:rsidR="00B602C9">
              <w:rPr>
                <w:rFonts w:eastAsia="Times New Roman"/>
                <w:lang w:eastAsia="en-GB"/>
              </w:rPr>
              <w:t>admin</w:t>
            </w:r>
            <w:r w:rsidR="0074561A">
              <w:rPr>
                <w:rFonts w:eastAsia="Times New Roman"/>
                <w:lang w:eastAsia="en-GB"/>
              </w:rPr>
              <w:t>123</w:t>
            </w:r>
          </w:p>
        </w:tc>
      </w:tr>
      <w:tr w:rsidR="00F250B6" w:rsidRPr="00F250B6" w14:paraId="78209763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34C802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49C676B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008F7286">
        <w:trPr>
          <w:trHeight w:val="1223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2351B049" w:rsidR="008F7286" w:rsidRPr="00F250B6" w:rsidRDefault="00B602C9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When selecting patient ward  and consultant should carry forward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4C87BC9E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4C87BC9E">
        <w:trPr>
          <w:trHeight w:val="472"/>
        </w:trPr>
        <w:tc>
          <w:tcPr>
            <w:tcW w:w="1296" w:type="dxa"/>
            <w:vMerge/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3024AC45" w:rsidR="008F7286" w:rsidRPr="00F250B6" w:rsidRDefault="00386AFE" w:rsidP="00B602C9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In demographics We used chart “198391”. Ward,clinician, GP, Practise, shown successfully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5D08E0DC" w:rsidR="008F7286" w:rsidRPr="00F250B6" w:rsidRDefault="00386AFE" w:rsidP="00952A36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Data shown successfully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471F2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A5AA24F" w14:textId="77777777" w:rsid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  <w:p w14:paraId="11345659" w14:textId="59867578" w:rsidR="00C14988" w:rsidRPr="00F250B6" w:rsidRDefault="00C1498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0D505A2D" w14:textId="1EF53CD6" w:rsidR="7E04DABB" w:rsidRDefault="7E04DABB" w:rsidP="7E04DABB"/>
    <w:sectPr w:rsidR="7E04DABB" w:rsidSect="00DC650B">
      <w:pgSz w:w="16838" w:h="11906" w:orient="landscape"/>
      <w:pgMar w:top="450" w:right="1440" w:bottom="1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457D1"/>
    <w:rsid w:val="000F7AF4"/>
    <w:rsid w:val="001C19B5"/>
    <w:rsid w:val="001F79B8"/>
    <w:rsid w:val="002013CE"/>
    <w:rsid w:val="0025498A"/>
    <w:rsid w:val="003112BA"/>
    <w:rsid w:val="00323CA5"/>
    <w:rsid w:val="0033017B"/>
    <w:rsid w:val="00386AFE"/>
    <w:rsid w:val="00393168"/>
    <w:rsid w:val="00434429"/>
    <w:rsid w:val="00453744"/>
    <w:rsid w:val="004A3448"/>
    <w:rsid w:val="004B43D3"/>
    <w:rsid w:val="005A0350"/>
    <w:rsid w:val="00613076"/>
    <w:rsid w:val="00651AE6"/>
    <w:rsid w:val="00656885"/>
    <w:rsid w:val="006938D0"/>
    <w:rsid w:val="006B6FDE"/>
    <w:rsid w:val="006F5B6B"/>
    <w:rsid w:val="006F7E32"/>
    <w:rsid w:val="0074561A"/>
    <w:rsid w:val="007C137F"/>
    <w:rsid w:val="007D2C87"/>
    <w:rsid w:val="008357CF"/>
    <w:rsid w:val="00852905"/>
    <w:rsid w:val="00873088"/>
    <w:rsid w:val="00881856"/>
    <w:rsid w:val="008F7286"/>
    <w:rsid w:val="0091104D"/>
    <w:rsid w:val="009179AB"/>
    <w:rsid w:val="00925244"/>
    <w:rsid w:val="009478C1"/>
    <w:rsid w:val="00952A36"/>
    <w:rsid w:val="00961389"/>
    <w:rsid w:val="00A24110"/>
    <w:rsid w:val="00A84407"/>
    <w:rsid w:val="00AE345D"/>
    <w:rsid w:val="00B602C9"/>
    <w:rsid w:val="00B74E37"/>
    <w:rsid w:val="00BC38D9"/>
    <w:rsid w:val="00BD4008"/>
    <w:rsid w:val="00C14988"/>
    <w:rsid w:val="00C20C10"/>
    <w:rsid w:val="00C307BB"/>
    <w:rsid w:val="00C34B3F"/>
    <w:rsid w:val="00C4618F"/>
    <w:rsid w:val="00C72046"/>
    <w:rsid w:val="00CC2B8B"/>
    <w:rsid w:val="00CE37AD"/>
    <w:rsid w:val="00D648BA"/>
    <w:rsid w:val="00DC650B"/>
    <w:rsid w:val="00DF7822"/>
    <w:rsid w:val="00E0251A"/>
    <w:rsid w:val="00E167FD"/>
    <w:rsid w:val="00E24B6A"/>
    <w:rsid w:val="00E71D45"/>
    <w:rsid w:val="00ED4438"/>
    <w:rsid w:val="00F1425A"/>
    <w:rsid w:val="00F20A90"/>
    <w:rsid w:val="00F250B6"/>
    <w:rsid w:val="00F52590"/>
    <w:rsid w:val="00F65AA3"/>
    <w:rsid w:val="00FA1499"/>
    <w:rsid w:val="00FC0BF9"/>
    <w:rsid w:val="019088EF"/>
    <w:rsid w:val="02609FEB"/>
    <w:rsid w:val="0430E8B6"/>
    <w:rsid w:val="06841715"/>
    <w:rsid w:val="0700C530"/>
    <w:rsid w:val="0724C179"/>
    <w:rsid w:val="0818846C"/>
    <w:rsid w:val="08C4BB5F"/>
    <w:rsid w:val="0BD43653"/>
    <w:rsid w:val="12B88590"/>
    <w:rsid w:val="158DDA0B"/>
    <w:rsid w:val="17869AC8"/>
    <w:rsid w:val="1898E85E"/>
    <w:rsid w:val="1B3BE8C7"/>
    <w:rsid w:val="1C33DFAD"/>
    <w:rsid w:val="21A77B45"/>
    <w:rsid w:val="23E4312B"/>
    <w:rsid w:val="243E9A11"/>
    <w:rsid w:val="2580018C"/>
    <w:rsid w:val="2697C0C8"/>
    <w:rsid w:val="2BAEF9EA"/>
    <w:rsid w:val="2C4E473E"/>
    <w:rsid w:val="2DD15F1A"/>
    <w:rsid w:val="2EE370B7"/>
    <w:rsid w:val="329BE8AB"/>
    <w:rsid w:val="35D3896D"/>
    <w:rsid w:val="36097479"/>
    <w:rsid w:val="3659CB1C"/>
    <w:rsid w:val="3731DB57"/>
    <w:rsid w:val="375E2973"/>
    <w:rsid w:val="39E58554"/>
    <w:rsid w:val="3EE9D86B"/>
    <w:rsid w:val="40B641D3"/>
    <w:rsid w:val="43FDC493"/>
    <w:rsid w:val="44204A1B"/>
    <w:rsid w:val="455C25D0"/>
    <w:rsid w:val="4686E3B6"/>
    <w:rsid w:val="493A7353"/>
    <w:rsid w:val="49C89067"/>
    <w:rsid w:val="4A319F2B"/>
    <w:rsid w:val="4AD643B4"/>
    <w:rsid w:val="4BC8B6E4"/>
    <w:rsid w:val="4C87BC9E"/>
    <w:rsid w:val="4CE7D4C8"/>
    <w:rsid w:val="4E2A16AF"/>
    <w:rsid w:val="4E92B14A"/>
    <w:rsid w:val="5135221E"/>
    <w:rsid w:val="5413A05E"/>
    <w:rsid w:val="54851CED"/>
    <w:rsid w:val="580BB6DA"/>
    <w:rsid w:val="5A66CA73"/>
    <w:rsid w:val="5AAF42D8"/>
    <w:rsid w:val="5AF45504"/>
    <w:rsid w:val="5B166FB6"/>
    <w:rsid w:val="5D011B00"/>
    <w:rsid w:val="5F9765D2"/>
    <w:rsid w:val="602D49A5"/>
    <w:rsid w:val="609A7337"/>
    <w:rsid w:val="643FE725"/>
    <w:rsid w:val="6458E290"/>
    <w:rsid w:val="64FE0793"/>
    <w:rsid w:val="656DE45A"/>
    <w:rsid w:val="65DBB786"/>
    <w:rsid w:val="663707AB"/>
    <w:rsid w:val="6795B366"/>
    <w:rsid w:val="690A3CCD"/>
    <w:rsid w:val="693183C7"/>
    <w:rsid w:val="69781040"/>
    <w:rsid w:val="6AA60D2E"/>
    <w:rsid w:val="6ABB3503"/>
    <w:rsid w:val="6ADF2C92"/>
    <w:rsid w:val="6B57A6AD"/>
    <w:rsid w:val="6CA9DE6C"/>
    <w:rsid w:val="6EF111B8"/>
    <w:rsid w:val="713C95AC"/>
    <w:rsid w:val="724FF0B0"/>
    <w:rsid w:val="7277BF5E"/>
    <w:rsid w:val="74262618"/>
    <w:rsid w:val="750A058C"/>
    <w:rsid w:val="77959937"/>
    <w:rsid w:val="7A9455BB"/>
    <w:rsid w:val="7C5FEEDF"/>
    <w:rsid w:val="7C690A5A"/>
    <w:rsid w:val="7D97078F"/>
    <w:rsid w:val="7E04DABB"/>
    <w:rsid w:val="7EF5B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2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2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min@hse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HP</cp:lastModifiedBy>
  <cp:revision>9</cp:revision>
  <dcterms:created xsi:type="dcterms:W3CDTF">2023-04-26T15:21:00Z</dcterms:created>
  <dcterms:modified xsi:type="dcterms:W3CDTF">2023-05-16T18:31:00Z</dcterms:modified>
</cp:coreProperties>
</file>