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we generate activity logs on AddOns..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we generate activity logs on AddOns.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Caroline  against request id 50893,  against test  profiles Coag screen , Bone Profile.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scanning samples 81000515,81000516 we add addons of CRP and D Dimer.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Saving Request go on activity logs . Activity logs should be generated for addons as well.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Bob  against request id 50894,  against test  profiles FBC , U&amp;E.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scanning samples 81000517,81000518 we add addons of bone profile and Sickledex.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Saving Request go on activity logs . Activity logs should be generated for addons as well.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