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0A5671">
      <w:r w:rsidRPr="000A5671">
        <w:drawing>
          <wp:inline distT="0" distB="0" distL="0" distR="0" wp14:anchorId="414E33C3" wp14:editId="7BE35483">
            <wp:extent cx="5731510" cy="4166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71" w:rsidRDefault="000A5671">
      <w:r>
        <w:t>Updated number to 237 sample details did not update</w:t>
      </w:r>
      <w:bookmarkStart w:id="0" w:name="_GoBack"/>
      <w:bookmarkEnd w:id="0"/>
      <w:r w:rsidRPr="000A5671">
        <w:drawing>
          <wp:inline distT="0" distB="0" distL="0" distR="0" wp14:anchorId="58C23E90" wp14:editId="60382923">
            <wp:extent cx="5731510" cy="4149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1"/>
    <w:rsid w:val="000A5671"/>
    <w:rsid w:val="001716CB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1D40"/>
  <w15:chartTrackingRefBased/>
  <w15:docId w15:val="{D04506CC-AF45-4039-A97D-D98411B1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2024-02-14T16:16:00Z</dcterms:created>
  <dcterms:modified xsi:type="dcterms:W3CDTF">2024-02-14T16:17:00Z</dcterms:modified>
</cp:coreProperties>
</file>