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6"/>
        <w:gridCol w:w="7685"/>
      </w:tblGrid>
      <w:tr w:rsidR="000D3D58" w14:paraId="22EDC4DA" w14:textId="77777777">
        <w:tblPrEx>
          <w:tblCellMar>
            <w:top w:w="0" w:type="dxa"/>
            <w:bottom w:w="0" w:type="dxa"/>
          </w:tblCellMar>
        </w:tblPrEx>
        <w:tc>
          <w:tcPr>
            <w:tcW w:w="1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3493" w14:textId="77777777" w:rsidR="000D3D58" w:rsidRDefault="00A13666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09D225CA" wp14:editId="5E007339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  <w:tc>
          <w:tcPr>
            <w:tcW w:w="7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A420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74FC265B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08585CE2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0F00C43" w14:textId="77777777" w:rsidR="000D3D58" w:rsidRDefault="00A13666">
            <w:pPr>
              <w:pStyle w:val="Standard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4134F17" w14:textId="77777777" w:rsidR="000D3D58" w:rsidRDefault="00A13666">
            <w:pPr>
              <w:pStyle w:val="Standard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03CDFCA7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062373C" w14:textId="77777777" w:rsidR="000D3D58" w:rsidRDefault="00A13666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6A5A0AF" w14:textId="77777777" w:rsidR="000D3D58" w:rsidRDefault="000D3D58">
      <w:pPr>
        <w:pStyle w:val="Standard"/>
        <w:pBdr>
          <w:bottom w:val="double" w:sz="12" w:space="1" w:color="000000"/>
        </w:pBdr>
        <w:jc w:val="center"/>
        <w:rPr>
          <w:rFonts w:ascii="Times New Roman" w:eastAsia="Calibri" w:hAnsi="Times New Roman" w:cs="Times New Roman"/>
          <w:b/>
        </w:rPr>
      </w:pPr>
    </w:p>
    <w:p w14:paraId="6B1229F8" w14:textId="77777777" w:rsidR="000D3D58" w:rsidRDefault="000D3D58">
      <w:pPr>
        <w:pStyle w:val="Standard"/>
        <w:rPr>
          <w:rFonts w:ascii="Times New Roman" w:eastAsia="Calibri" w:hAnsi="Times New Roman" w:cs="Times New Roman"/>
          <w:b/>
        </w:rPr>
      </w:pPr>
    </w:p>
    <w:p w14:paraId="32E10B7A" w14:textId="77777777" w:rsidR="000D3D58" w:rsidRDefault="00A13666">
      <w:pPr>
        <w:pStyle w:val="Standard"/>
        <w:rPr>
          <w:rFonts w:hint="eastAsia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</w:t>
      </w:r>
    </w:p>
    <w:p w14:paraId="7E820EE0" w14:textId="77777777" w:rsidR="000D3D58" w:rsidRDefault="000D3D58">
      <w:pPr>
        <w:pStyle w:val="Standard"/>
        <w:rPr>
          <w:rFonts w:ascii="Times New Roman" w:eastAsia="Calibri" w:hAnsi="Times New Roman" w:cs="Times New Roman"/>
        </w:rPr>
      </w:pPr>
    </w:p>
    <w:p w14:paraId="5E81931F" w14:textId="77777777" w:rsidR="000D3D58" w:rsidRDefault="00A13666">
      <w:pPr>
        <w:pStyle w:val="Standard"/>
        <w:rPr>
          <w:rFonts w:hint="eastAsia"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</w:t>
      </w:r>
    </w:p>
    <w:p w14:paraId="2BF5EDE5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14B437AC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60C86DEA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042D9F33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65411E4C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0E344159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05BBB0DA" w14:textId="77777777" w:rsidR="000D3D58" w:rsidRDefault="000D3D58">
      <w:pPr>
        <w:pStyle w:val="Standard"/>
        <w:rPr>
          <w:rFonts w:ascii="Times New Roman" w:eastAsia="Calibri" w:hAnsi="Times New Roman" w:cs="Times New Roman"/>
        </w:rPr>
      </w:pPr>
    </w:p>
    <w:p w14:paraId="0C7C538B" w14:textId="77777777" w:rsidR="000D3D58" w:rsidRDefault="00A13666">
      <w:pPr>
        <w:pStyle w:val="Standard"/>
        <w:jc w:val="center"/>
        <w:rPr>
          <w:rFonts w:hint="eastAsia"/>
        </w:rPr>
      </w:pPr>
      <w:r>
        <w:rPr>
          <w:rFonts w:ascii="Times New Roman" w:eastAsia="Calibri" w:hAnsi="Times New Roman" w:cs="Times New Roman"/>
          <w:b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u w:val="single"/>
          <w:lang w:val="en-US"/>
        </w:rPr>
        <w:t>3</w:t>
      </w:r>
    </w:p>
    <w:p w14:paraId="189DC5C1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77B830D0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tbl>
      <w:tblPr>
        <w:tblW w:w="9571" w:type="dxa"/>
        <w:tblInd w:w="-2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9"/>
        <w:gridCol w:w="392"/>
      </w:tblGrid>
      <w:tr w:rsidR="000D3D58" w14:paraId="26E761F4" w14:textId="77777777">
        <w:tblPrEx>
          <w:tblCellMar>
            <w:top w:w="0" w:type="dxa"/>
            <w:bottom w:w="0" w:type="dxa"/>
          </w:tblCellMar>
        </w:tblPrEx>
        <w:trPr>
          <w:trHeight w:val="4474"/>
        </w:trPr>
        <w:tc>
          <w:tcPr>
            <w:tcW w:w="91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8223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4FCE6C2E" w14:textId="77777777" w:rsidR="000D3D58" w:rsidRDefault="00A1366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Тема  </w:t>
            </w:r>
            <w:r>
              <w:rPr>
                <w:rFonts w:ascii="Times New Roman" w:eastAsia="Calibri" w:hAnsi="Times New Roman" w:cs="Times New Roman"/>
                <w:u w:val="single"/>
              </w:rPr>
              <w:t>«Оптимизация параметров проекта. Выравнивание загрузки ресурсов. Учет периодических задач. Минимизация критического пути»</w:t>
            </w:r>
          </w:p>
          <w:p w14:paraId="3D18F71B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01CC8AD9" w14:textId="3D92757F" w:rsidR="000D3D58" w:rsidRDefault="00A1366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Студент </w:t>
            </w:r>
            <w:r w:rsidR="00E215EC">
              <w:rPr>
                <w:rFonts w:ascii="Times New Roman" w:eastAsia="Calibri" w:hAnsi="Times New Roman" w:cs="Times New Roman"/>
                <w:u w:val="single"/>
              </w:rPr>
              <w:t>Виноградов А. О</w:t>
            </w:r>
            <w:r>
              <w:rPr>
                <w:rFonts w:ascii="Times New Roman" w:eastAsia="Calibri" w:hAnsi="Times New Roman" w:cs="Times New Roman"/>
                <w:u w:val="single"/>
              </w:rPr>
              <w:t>.</w:t>
            </w:r>
          </w:p>
          <w:p w14:paraId="1EF7579D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11E8DF08" w14:textId="74DF3EBD" w:rsidR="000D3D58" w:rsidRDefault="00A1366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u w:val="single"/>
              </w:rPr>
              <w:t>ИУ7-</w:t>
            </w:r>
            <w:r w:rsidRPr="00171DF9">
              <w:rPr>
                <w:rFonts w:ascii="Times New Roman" w:eastAsia="Calibri" w:hAnsi="Times New Roman" w:cs="Times New Roman"/>
                <w:u w:val="single"/>
              </w:rPr>
              <w:t>8</w:t>
            </w:r>
            <w:r w:rsidR="00E215EC">
              <w:rPr>
                <w:rFonts w:ascii="Times New Roman" w:eastAsia="Calibri" w:hAnsi="Times New Roman" w:cs="Times New Roman"/>
                <w:u w:val="single"/>
              </w:rPr>
              <w:t>6</w:t>
            </w:r>
            <w:r>
              <w:rPr>
                <w:rFonts w:ascii="Times New Roman" w:eastAsia="Calibri" w:hAnsi="Times New Roman" w:cs="Times New Roman"/>
                <w:u w:val="single"/>
              </w:rPr>
              <w:t>б</w:t>
            </w:r>
          </w:p>
          <w:p w14:paraId="2DC0FAD7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5F63E824" w14:textId="77777777" w:rsidR="000D3D58" w:rsidRDefault="00A13666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Оценка (баллы) _______________</w:t>
            </w:r>
          </w:p>
          <w:p w14:paraId="16CD8559" w14:textId="77777777" w:rsidR="000D3D58" w:rsidRDefault="000D3D58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658159C2" w14:textId="77777777" w:rsidR="000D3D58" w:rsidRDefault="00A1366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>Преподаватель</w:t>
            </w:r>
            <w:r>
              <w:rPr>
                <w:rFonts w:ascii="Times New Roman" w:eastAsia="Calibri" w:hAnsi="Times New Roman" w:cs="Times New Roman"/>
                <w:u w:val="single"/>
              </w:rPr>
              <w:t xml:space="preserve"> </w:t>
            </w:r>
            <w:r>
              <w:rPr>
                <w:u w:val="single"/>
              </w:rPr>
              <w:t>Барышникова М. Ю.</w:t>
            </w:r>
          </w:p>
        </w:tc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D4AAF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4C06E1EE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F1656CE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70CF387" w14:textId="77777777" w:rsidR="000D3D58" w:rsidRDefault="000D3D58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5A5944D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0C370C77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36E5F770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2F526518" w14:textId="77777777" w:rsidR="000D3D58" w:rsidRDefault="000D3D58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06FD28A8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390D6DD4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533B2BB7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2008F32F" w14:textId="77777777" w:rsidR="000D3D58" w:rsidRDefault="000D3D58">
      <w:pPr>
        <w:pStyle w:val="Standard"/>
        <w:rPr>
          <w:rFonts w:ascii="Times New Roman" w:eastAsia="Calibri" w:hAnsi="Times New Roman" w:cs="Times New Roman"/>
          <w:i/>
        </w:rPr>
      </w:pPr>
    </w:p>
    <w:p w14:paraId="1266148A" w14:textId="77777777" w:rsidR="000D3D58" w:rsidRDefault="00A13666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Москва.  </w:t>
      </w:r>
    </w:p>
    <w:p w14:paraId="712EAA07" w14:textId="70AF9083" w:rsidR="000D3D58" w:rsidRDefault="00A13666">
      <w:pPr>
        <w:pStyle w:val="Textbody"/>
        <w:jc w:val="center"/>
        <w:rPr>
          <w:rFonts w:hint="eastAsia"/>
        </w:rPr>
      </w:pPr>
      <w:r>
        <w:rPr>
          <w:rFonts w:ascii="Times New Roman" w:eastAsia="Calibri" w:hAnsi="Times New Roman" w:cs="Times New Roman"/>
        </w:rPr>
        <w:t>202</w:t>
      </w:r>
      <w:r w:rsidR="00E215EC">
        <w:rPr>
          <w:rFonts w:ascii="Times New Roman" w:eastAsia="Calibri" w:hAnsi="Times New Roman" w:cs="Times New Roman"/>
        </w:rPr>
        <w:t>4</w:t>
      </w:r>
      <w:r>
        <w:rPr>
          <w:rFonts w:ascii="Times New Roman" w:eastAsia="Calibri" w:hAnsi="Times New Roman" w:cs="Times New Roman"/>
        </w:rPr>
        <w:t xml:space="preserve"> г</w:t>
      </w:r>
    </w:p>
    <w:p w14:paraId="263DBBB7" w14:textId="77777777" w:rsidR="000D3D58" w:rsidRDefault="000D3D58">
      <w:pPr>
        <w:pStyle w:val="Textbody"/>
        <w:jc w:val="center"/>
        <w:rPr>
          <w:rFonts w:ascii="Times New Roman" w:eastAsia="Calibri" w:hAnsi="Times New Roman" w:cs="Times New Roman"/>
        </w:rPr>
      </w:pPr>
    </w:p>
    <w:p w14:paraId="295727FC" w14:textId="77777777" w:rsidR="000D3D58" w:rsidRDefault="00A13666">
      <w:pPr>
        <w:pStyle w:val="1"/>
        <w:rPr>
          <w:rFonts w:hint="eastAsia"/>
        </w:rPr>
      </w:pPr>
      <w:r>
        <w:lastRenderedPageBreak/>
        <w:t>Цель работы</w:t>
      </w:r>
    </w:p>
    <w:p w14:paraId="0FA5B37C" w14:textId="77777777" w:rsidR="000D3D58" w:rsidRDefault="00A13666">
      <w:pPr>
        <w:pStyle w:val="Standard"/>
        <w:rPr>
          <w:rFonts w:hint="eastAsia"/>
        </w:rPr>
      </w:pPr>
      <w:r>
        <w:t>Лабораторная работа №3 выполняется на основе лабораторной работы № 2. Ее цель заключается в отработке навыков использования программы Microsoft Project для оптимизации временных и финансовых показателей проекта.</w:t>
      </w:r>
    </w:p>
    <w:p w14:paraId="62E353B7" w14:textId="77777777" w:rsidR="000D3D58" w:rsidRDefault="000D3D58">
      <w:pPr>
        <w:pStyle w:val="Standard"/>
        <w:rPr>
          <w:rFonts w:hint="eastAsia"/>
        </w:rPr>
      </w:pPr>
    </w:p>
    <w:p w14:paraId="460F921C" w14:textId="77777777" w:rsidR="000D3D58" w:rsidRDefault="00A13666">
      <w:pPr>
        <w:pStyle w:val="Standard"/>
        <w:rPr>
          <w:rFonts w:hint="eastAsia"/>
        </w:rPr>
      </w:pPr>
      <w:r>
        <w:t xml:space="preserve">Содержание </w:t>
      </w:r>
      <w:r>
        <w:t>проекта: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5E6514F6" w14:textId="77777777" w:rsidR="000D3D58" w:rsidRDefault="00A13666">
      <w:pPr>
        <w:pStyle w:val="1"/>
        <w:rPr>
          <w:rFonts w:hint="eastAsia"/>
        </w:rPr>
      </w:pPr>
      <w:r>
        <w:t>Ход работы</w:t>
      </w:r>
    </w:p>
    <w:p w14:paraId="66E20492" w14:textId="77777777" w:rsidR="000D3D58" w:rsidRDefault="00A13666">
      <w:pPr>
        <w:pStyle w:val="2"/>
        <w:rPr>
          <w:rFonts w:hint="eastAsia"/>
        </w:rPr>
      </w:pPr>
      <w:r>
        <w:t>Краткая информация о ресурсах проекта</w:t>
      </w:r>
    </w:p>
    <w:p w14:paraId="07D641C4" w14:textId="77777777" w:rsidR="000D3D58" w:rsidRDefault="00A13666">
      <w:pPr>
        <w:pStyle w:val="Textbody"/>
        <w:rPr>
          <w:rFonts w:hint="eastAsia"/>
        </w:rPr>
      </w:pPr>
      <w:r>
        <w:t>В хо</w:t>
      </w:r>
      <w:r>
        <w:t>де выполнения лабораторной работы 2 в проект был добавлен список ресурсов, представленный на рисунке 1.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09CAB4F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41A59ED2" w14:textId="2C833208" w:rsidR="000D3D58" w:rsidRDefault="00E215EC">
            <w:pPr>
              <w:pStyle w:val="TableContents"/>
              <w:jc w:val="center"/>
              <w:rPr>
                <w:rFonts w:hint="eastAsia"/>
              </w:rPr>
            </w:pPr>
            <w:r w:rsidRPr="00E215EC">
              <w:drawing>
                <wp:inline distT="0" distB="0" distL="0" distR="0" wp14:anchorId="40232763" wp14:editId="1FAAC993">
                  <wp:extent cx="6107430" cy="2882265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288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3666">
              <w:t>Рис 1. Список ресурсов проекта.</w:t>
            </w:r>
          </w:p>
        </w:tc>
      </w:tr>
    </w:tbl>
    <w:p w14:paraId="408DE118" w14:textId="77777777" w:rsidR="000D3D58" w:rsidRDefault="00A13666">
      <w:pPr>
        <w:pStyle w:val="Textbody"/>
        <w:rPr>
          <w:rFonts w:hint="eastAsia"/>
        </w:rPr>
      </w:pPr>
      <w:r>
        <w:t>На рисунке видно, что произошла перегрузка трех ресурсов: «Системный аналитик», «Художник-дизайнер» и «Технический п</w:t>
      </w:r>
      <w:r>
        <w:t>исатель».</w:t>
      </w:r>
    </w:p>
    <w:p w14:paraId="1E011C61" w14:textId="77777777" w:rsidR="000D3D58" w:rsidRDefault="00A13666">
      <w:pPr>
        <w:pStyle w:val="2"/>
        <w:rPr>
          <w:rFonts w:hint="eastAsia"/>
        </w:rPr>
      </w:pPr>
      <w:r>
        <w:t>Задание 1. Выравнивание загрузки ресурсов в проекте</w:t>
      </w:r>
    </w:p>
    <w:p w14:paraId="2BAA73BB" w14:textId="6A719421" w:rsidR="000D3D58" w:rsidRDefault="00A13666">
      <w:pPr>
        <w:pStyle w:val="Textbody"/>
        <w:rPr>
          <w:rFonts w:hint="eastAsia"/>
        </w:rPr>
      </w:pPr>
      <w:r>
        <w:t>Все перегрузки в</w:t>
      </w:r>
      <w:r w:rsidR="00E215EC">
        <w:t xml:space="preserve">о второй </w:t>
      </w:r>
      <w:r>
        <w:t>лабораторной работе произошли из-за наложения сроков.</w:t>
      </w:r>
    </w:p>
    <w:p w14:paraId="3F51186B" w14:textId="77777777" w:rsidR="000D3D58" w:rsidRDefault="00A13666">
      <w:pPr>
        <w:pStyle w:val="Textbody"/>
        <w:rPr>
          <w:rFonts w:hint="eastAsia"/>
        </w:rPr>
      </w:pPr>
      <w:r>
        <w:t>Устранить перегрузки можно следующими способами:</w:t>
      </w:r>
    </w:p>
    <w:p w14:paraId="2522958B" w14:textId="77777777" w:rsidR="000D3D58" w:rsidRDefault="00A13666">
      <w:pPr>
        <w:pStyle w:val="Textbody"/>
        <w:numPr>
          <w:ilvl w:val="0"/>
          <w:numId w:val="2"/>
        </w:numPr>
        <w:rPr>
          <w:rFonts w:hint="eastAsia"/>
        </w:rPr>
      </w:pPr>
      <w:r>
        <w:t>Изменить к</w:t>
      </w:r>
      <w:r>
        <w:t>алендарь работы ресурса;</w:t>
      </w:r>
    </w:p>
    <w:p w14:paraId="3ACFB2B7" w14:textId="77777777" w:rsidR="000D3D58" w:rsidRDefault="00A13666">
      <w:pPr>
        <w:pStyle w:val="Textbody"/>
        <w:numPr>
          <w:ilvl w:val="0"/>
          <w:numId w:val="2"/>
        </w:numPr>
        <w:rPr>
          <w:rFonts w:hint="eastAsia"/>
        </w:rPr>
      </w:pPr>
      <w:r>
        <w:t>Назначить ресурс на неполный рабочий день;</w:t>
      </w:r>
    </w:p>
    <w:p w14:paraId="4D07D951" w14:textId="77777777" w:rsidR="000D3D58" w:rsidRDefault="00A13666">
      <w:pPr>
        <w:pStyle w:val="Textbody"/>
        <w:numPr>
          <w:ilvl w:val="0"/>
          <w:numId w:val="2"/>
        </w:numPr>
        <w:rPr>
          <w:rFonts w:hint="eastAsia"/>
        </w:rPr>
      </w:pPr>
      <w:r>
        <w:t>Изменить профиль назначения ресурса;</w:t>
      </w:r>
    </w:p>
    <w:p w14:paraId="4128D32A" w14:textId="77777777" w:rsidR="000D3D58" w:rsidRDefault="00A13666">
      <w:pPr>
        <w:pStyle w:val="Textbody"/>
        <w:numPr>
          <w:ilvl w:val="0"/>
          <w:numId w:val="2"/>
        </w:numPr>
        <w:rPr>
          <w:rFonts w:hint="eastAsia"/>
        </w:rPr>
      </w:pPr>
      <w:r>
        <w:t>Изменить ставку оплаты ресурса;</w:t>
      </w:r>
    </w:p>
    <w:p w14:paraId="5639CAD2" w14:textId="77777777" w:rsidR="000D3D58" w:rsidRDefault="00A13666">
      <w:pPr>
        <w:pStyle w:val="Textbody"/>
        <w:numPr>
          <w:ilvl w:val="0"/>
          <w:numId w:val="2"/>
        </w:numPr>
        <w:rPr>
          <w:rFonts w:hint="eastAsia"/>
        </w:rPr>
      </w:pPr>
      <w:r>
        <w:t>Добавить ресурсу время задержки;</w:t>
      </w:r>
    </w:p>
    <w:p w14:paraId="0226CEF5" w14:textId="77777777" w:rsidR="000D3D58" w:rsidRDefault="00A13666">
      <w:pPr>
        <w:pStyle w:val="Textbody"/>
        <w:numPr>
          <w:ilvl w:val="0"/>
          <w:numId w:val="2"/>
        </w:numPr>
        <w:rPr>
          <w:rFonts w:hint="eastAsia"/>
        </w:rPr>
      </w:pPr>
      <w:r>
        <w:t>Разбить задачу на этапы и перекрыть по времени их выполнение;</w:t>
      </w:r>
    </w:p>
    <w:p w14:paraId="25DE395D" w14:textId="77777777" w:rsidR="000D3D58" w:rsidRDefault="00A13666">
      <w:pPr>
        <w:pStyle w:val="Textbody"/>
        <w:numPr>
          <w:ilvl w:val="0"/>
          <w:numId w:val="2"/>
        </w:numPr>
        <w:rPr>
          <w:rFonts w:hint="eastAsia"/>
        </w:rPr>
      </w:pPr>
      <w:r>
        <w:t>Применить автомати</w:t>
      </w:r>
      <w:r>
        <w:t>ческое выравнивание.</w:t>
      </w:r>
    </w:p>
    <w:p w14:paraId="594B6CA4" w14:textId="77777777" w:rsidR="000D3D58" w:rsidRDefault="000D3D58">
      <w:pPr>
        <w:pStyle w:val="Textbody"/>
        <w:rPr>
          <w:rFonts w:hint="eastAsia"/>
        </w:rPr>
      </w:pPr>
    </w:p>
    <w:p w14:paraId="3D93C7D7" w14:textId="65B33897" w:rsidR="000D3D58" w:rsidRDefault="00A13666">
      <w:pPr>
        <w:pStyle w:val="Textbody"/>
        <w:rPr>
          <w:rFonts w:hint="eastAsia"/>
        </w:rPr>
      </w:pPr>
      <w:r>
        <w:t xml:space="preserve">Для выравнивания ресурсов </w:t>
      </w:r>
      <w:r w:rsidR="00E215EC">
        <w:t>будет использовано</w:t>
      </w:r>
      <w:r>
        <w:t xml:space="preserve"> автоматичесное выравнивание. </w:t>
      </w:r>
    </w:p>
    <w:p w14:paraId="69664B09" w14:textId="77777777" w:rsidR="000D3D58" w:rsidRDefault="00A13666">
      <w:pPr>
        <w:pStyle w:val="Textbody"/>
        <w:rPr>
          <w:rFonts w:hint="eastAsia"/>
        </w:rPr>
      </w:pPr>
      <w:r>
        <w:t>Результат выравнивания ресурсов показан на рисунке 2.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48A3550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1459807F" w14:textId="4EBFE87D" w:rsidR="000D3D58" w:rsidRDefault="008E5847">
            <w:pPr>
              <w:pStyle w:val="TableContents"/>
              <w:jc w:val="center"/>
              <w:rPr>
                <w:rFonts w:hint="eastAsia"/>
              </w:rPr>
            </w:pPr>
            <w:r w:rsidRPr="008E5847">
              <w:rPr>
                <w:noProof/>
              </w:rPr>
              <w:drawing>
                <wp:inline distT="0" distB="0" distL="0" distR="0" wp14:anchorId="3346D9A7" wp14:editId="4018B821">
                  <wp:extent cx="6107430" cy="305562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3666">
              <w:t>Рис 2. Результат автоматического выравнивания</w:t>
            </w:r>
          </w:p>
        </w:tc>
      </w:tr>
    </w:tbl>
    <w:p w14:paraId="3D013BDE" w14:textId="77777777" w:rsidR="000D3D58" w:rsidRDefault="000D3D58">
      <w:pPr>
        <w:pStyle w:val="Textbody"/>
        <w:rPr>
          <w:rFonts w:hint="eastAsia"/>
        </w:rPr>
      </w:pPr>
    </w:p>
    <w:p w14:paraId="73627D13" w14:textId="6EC53DD1" w:rsidR="000D3D58" w:rsidRDefault="00A13666">
      <w:pPr>
        <w:pStyle w:val="Textbody"/>
        <w:rPr>
          <w:rFonts w:hint="eastAsia"/>
        </w:rPr>
      </w:pPr>
      <w:r>
        <w:t xml:space="preserve">После автоматического выравнивания дата завершения проекта сдвинулась на </w:t>
      </w:r>
      <w:r w:rsidR="008E5847">
        <w:t>23</w:t>
      </w:r>
      <w:r>
        <w:t>.09.</w:t>
      </w:r>
    </w:p>
    <w:p w14:paraId="24654268" w14:textId="77777777" w:rsidR="000D3D58" w:rsidRDefault="00A13666">
      <w:pPr>
        <w:pStyle w:val="Textbody"/>
        <w:rPr>
          <w:rFonts w:hint="eastAsia"/>
        </w:rPr>
      </w:pPr>
      <w:r>
        <w:t>Рассмотрим ситуацию для каждого ресурса отдельно.</w:t>
      </w:r>
    </w:p>
    <w:p w14:paraId="5BB15709" w14:textId="77777777" w:rsidR="000D3D58" w:rsidRDefault="00A13666">
      <w:pPr>
        <w:pStyle w:val="Textbody"/>
        <w:rPr>
          <w:rFonts w:hint="eastAsia"/>
        </w:rPr>
      </w:pPr>
      <w:r>
        <w:t>Перегрузка для ресурса «Системный аналитик» была решена за счет переноса начала 9ой задачи на более поздний срок. Так как эта задача не входит в критический путь, этот сдвиг не повлиял на длительность прое</w:t>
      </w:r>
      <w:r>
        <w:t>кта, но позволил решить перегрузку.</w:t>
      </w:r>
    </w:p>
    <w:p w14:paraId="3D64EA82" w14:textId="77777777" w:rsidR="000D3D58" w:rsidRDefault="00A13666">
      <w:pPr>
        <w:pStyle w:val="Textbody"/>
        <w:rPr>
          <w:rFonts w:hint="eastAsia"/>
        </w:rPr>
      </w:pPr>
      <w:r>
        <w:t>Перегрузка ресурса «Технический писатель» была решена за счет переноса 18ой задачи. Эта задача также не входит в критический путь, поэтому такой перенос не сказался на дате завершения проекта.</w:t>
      </w:r>
    </w:p>
    <w:p w14:paraId="638548D4" w14:textId="285D1164" w:rsidR="000D3D58" w:rsidRDefault="00A13666">
      <w:pPr>
        <w:pStyle w:val="Textbody"/>
        <w:rPr>
          <w:rFonts w:hint="eastAsia"/>
        </w:rPr>
      </w:pPr>
      <w:r>
        <w:t>Перегрузка ресурса «Худож</w:t>
      </w:r>
      <w:r>
        <w:t xml:space="preserve">ник дизайнер» была решена с помощью задержи выполнения 24ой задачи на </w:t>
      </w:r>
      <w:r w:rsidR="008E5847">
        <w:t>4</w:t>
      </w:r>
      <w:r>
        <w:t xml:space="preserve"> дня. Из-за этого сдвинулся срок завершения работ.</w:t>
      </w:r>
    </w:p>
    <w:p w14:paraId="0B47D16C" w14:textId="77777777" w:rsidR="000D3D58" w:rsidRDefault="00A13666">
      <w:pPr>
        <w:pStyle w:val="Textbody"/>
        <w:rPr>
          <w:rFonts w:hint="eastAsia"/>
        </w:rPr>
      </w:pPr>
      <w:r>
        <w:t>На рисунке 3 представлены параметры, с которыми производилось выравнивание.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102CB06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5D39DEFE" w14:textId="094B2955" w:rsidR="000D3D58" w:rsidRDefault="00BC3C51">
            <w:pPr>
              <w:pStyle w:val="TableContents"/>
              <w:jc w:val="center"/>
              <w:rPr>
                <w:rFonts w:hint="eastAsia"/>
              </w:rPr>
            </w:pPr>
            <w:r w:rsidRPr="00BC3C51">
              <w:lastRenderedPageBreak/>
              <w:drawing>
                <wp:inline distT="0" distB="0" distL="0" distR="0" wp14:anchorId="237D513C" wp14:editId="19A23CD9">
                  <wp:extent cx="4944165" cy="3696216"/>
                  <wp:effectExtent l="0" t="0" r="889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369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3666">
              <w:t>Рис 3. Параметры выравнивания ресурсов</w:t>
            </w:r>
          </w:p>
        </w:tc>
      </w:tr>
    </w:tbl>
    <w:p w14:paraId="1D786278" w14:textId="77777777" w:rsidR="000D3D58" w:rsidRDefault="000D3D58">
      <w:pPr>
        <w:pStyle w:val="Textbody"/>
        <w:rPr>
          <w:rFonts w:hint="eastAsia"/>
        </w:rPr>
      </w:pPr>
    </w:p>
    <w:p w14:paraId="2E666385" w14:textId="77777777" w:rsidR="000D3D58" w:rsidRDefault="00A13666">
      <w:pPr>
        <w:pStyle w:val="2"/>
        <w:rPr>
          <w:rFonts w:hint="eastAsia"/>
        </w:rPr>
      </w:pPr>
      <w:r>
        <w:t>Задание 2. У</w:t>
      </w:r>
      <w:r>
        <w:t>чет периодических задач в плане проекта.</w:t>
      </w:r>
    </w:p>
    <w:p w14:paraId="2904BB90" w14:textId="77777777" w:rsidR="000D3D58" w:rsidRDefault="00A13666">
      <w:pPr>
        <w:pStyle w:val="Textbody"/>
        <w:rPr>
          <w:rFonts w:hint="eastAsia"/>
        </w:rPr>
      </w:pPr>
      <w:r>
        <w:br/>
      </w:r>
      <w:r>
        <w:t>Добавляем периодическую задачу в план проекта. На рисунке 4 представлено добавление задачи.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45535087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359C3969" w14:textId="63E0E861" w:rsidR="000D3D58" w:rsidRDefault="00E820DA" w:rsidP="00E820DA">
            <w:pPr>
              <w:pStyle w:val="TableContents"/>
              <w:jc w:val="center"/>
              <w:rPr>
                <w:rFonts w:hint="eastAsia"/>
              </w:rPr>
            </w:pPr>
            <w:r w:rsidRPr="00E820DA">
              <w:drawing>
                <wp:inline distT="0" distB="0" distL="0" distR="0" wp14:anchorId="463FB5B8" wp14:editId="152B1D93">
                  <wp:extent cx="5430008" cy="329611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52DA6" w14:textId="23030771" w:rsidR="000D3D58" w:rsidRDefault="00A13666">
      <w:pPr>
        <w:pStyle w:val="Textbody"/>
        <w:jc w:val="center"/>
        <w:rPr>
          <w:rFonts w:hint="eastAsia"/>
        </w:rPr>
      </w:pPr>
      <w:r>
        <w:t>Рис 4. Добавление пер</w:t>
      </w:r>
      <w:r w:rsidR="00E820DA">
        <w:t>и</w:t>
      </w:r>
      <w:r>
        <w:t>одической задачи.</w:t>
      </w:r>
    </w:p>
    <w:p w14:paraId="00F514A5" w14:textId="77777777" w:rsidR="000D3D58" w:rsidRDefault="00A13666">
      <w:pPr>
        <w:pStyle w:val="Textbody"/>
        <w:rPr>
          <w:rFonts w:hint="eastAsia"/>
        </w:rPr>
      </w:pPr>
      <w:r>
        <w:t>Назначаем задаче ресурсы: это все сотрудники, кроме наборщиков данных и прогр</w:t>
      </w:r>
      <w:r>
        <w:t>аммистов. Назначение ресурсов представлено на рисунке 5.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247E2BBE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5525C187" w14:textId="0FDA6F6F" w:rsidR="000D3D58" w:rsidRDefault="00E820DA">
            <w:pPr>
              <w:pStyle w:val="TableContents"/>
              <w:jc w:val="center"/>
              <w:rPr>
                <w:rFonts w:hint="eastAsia"/>
              </w:rPr>
            </w:pPr>
            <w:r w:rsidRPr="00E820DA">
              <w:lastRenderedPageBreak/>
              <w:drawing>
                <wp:inline distT="0" distB="0" distL="0" distR="0" wp14:anchorId="3A7FD0EA" wp14:editId="547E644B">
                  <wp:extent cx="4153480" cy="3353268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35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A13666">
              <w:t>Рис 5. Назначение ресурсов задаче</w:t>
            </w:r>
          </w:p>
        </w:tc>
      </w:tr>
    </w:tbl>
    <w:p w14:paraId="1760D2D8" w14:textId="77777777" w:rsidR="000D3D58" w:rsidRDefault="000D3D58">
      <w:pPr>
        <w:pStyle w:val="Textbody"/>
        <w:rPr>
          <w:rFonts w:hint="eastAsia"/>
        </w:rPr>
      </w:pPr>
    </w:p>
    <w:p w14:paraId="7885727F" w14:textId="77777777" w:rsidR="000D3D58" w:rsidRDefault="00A13666">
      <w:pPr>
        <w:pStyle w:val="Textbody"/>
        <w:rPr>
          <w:rFonts w:hint="eastAsia"/>
        </w:rPr>
      </w:pPr>
      <w:r>
        <w:t>Из-за того, что совещания происходят во время работы сотрудников, происходят перегрузки. Это показано на рисунке 6.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67C3E90B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32865DA9" w14:textId="2C90707E" w:rsidR="000D3D58" w:rsidRDefault="00005F03">
            <w:pPr>
              <w:pStyle w:val="TableContents"/>
              <w:jc w:val="center"/>
              <w:rPr>
                <w:rFonts w:hint="eastAsia"/>
              </w:rPr>
            </w:pPr>
            <w:r w:rsidRPr="00005F03">
              <w:drawing>
                <wp:inline distT="0" distB="0" distL="0" distR="0" wp14:anchorId="3C385FB3" wp14:editId="59BC2C45">
                  <wp:extent cx="6107430" cy="2414905"/>
                  <wp:effectExtent l="0" t="0" r="7620" b="444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241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3666">
              <w:t>Рис 6. Перегрузки после добавления совещани</w:t>
            </w:r>
            <w:r w:rsidR="00A13666">
              <w:t>й.</w:t>
            </w:r>
          </w:p>
        </w:tc>
      </w:tr>
    </w:tbl>
    <w:p w14:paraId="61D0443A" w14:textId="77777777" w:rsidR="000D3D58" w:rsidRDefault="000D3D58">
      <w:pPr>
        <w:pStyle w:val="Textbody"/>
        <w:rPr>
          <w:rFonts w:hint="eastAsia"/>
        </w:rPr>
      </w:pPr>
    </w:p>
    <w:p w14:paraId="0DD6613B" w14:textId="18A416A3" w:rsidR="000D3D58" w:rsidRDefault="00A13666">
      <w:pPr>
        <w:pStyle w:val="Textbody"/>
        <w:rPr>
          <w:rFonts w:hint="eastAsia"/>
        </w:rPr>
      </w:pPr>
      <w:r>
        <w:t>Чтобы устранить перегрузки, выполним выравнивание еще раз. Результат выравнивания показан на рисунке 7. Были добавлены перерывы в выполнении задач для совещаний, из-за этого срок завершения проекта сдвинулся на 2</w:t>
      </w:r>
      <w:r w:rsidR="00005F03">
        <w:t>6</w:t>
      </w:r>
      <w:r>
        <w:t xml:space="preserve"> сентября. Помимо этого, значительно и</w:t>
      </w:r>
      <w:r>
        <w:t>зменились затраты на проект. На рисунке 8 показано, что затраты составили 6</w:t>
      </w:r>
      <w:r w:rsidR="00005F03">
        <w:t>8</w:t>
      </w:r>
      <w:r>
        <w:t xml:space="preserve"> </w:t>
      </w:r>
      <w:r w:rsidR="00005F03">
        <w:t>541</w:t>
      </w:r>
      <w:r>
        <w:t>. Это значение существенно превышает бюджет проекта.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264E68BE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745CC715" w14:textId="13BE46CD" w:rsidR="000D3D58" w:rsidRDefault="00005F03">
            <w:pPr>
              <w:pStyle w:val="TableContents"/>
              <w:jc w:val="center"/>
              <w:rPr>
                <w:rFonts w:hint="eastAsia"/>
              </w:rPr>
            </w:pPr>
            <w:r w:rsidRPr="00005F03">
              <w:lastRenderedPageBreak/>
              <w:drawing>
                <wp:inline distT="0" distB="0" distL="0" distR="0" wp14:anchorId="05AEF095" wp14:editId="235029E5">
                  <wp:extent cx="6107430" cy="4328795"/>
                  <wp:effectExtent l="0" t="0" r="762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432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3666">
              <w:t>Рис 7. Результат выравнивания после добавления совещаний.</w:t>
            </w:r>
          </w:p>
        </w:tc>
      </w:tr>
      <w:tr w:rsidR="000D3D58" w14:paraId="24F198CB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2914FB18" w14:textId="5BCD6AE9" w:rsidR="000D3D58" w:rsidRDefault="00005F03">
            <w:pPr>
              <w:pStyle w:val="TableContents"/>
              <w:jc w:val="center"/>
              <w:rPr>
                <w:rFonts w:hint="eastAsia"/>
              </w:rPr>
            </w:pPr>
            <w:r w:rsidRPr="00005F03">
              <w:drawing>
                <wp:inline distT="0" distB="0" distL="0" distR="0" wp14:anchorId="5A4139C5" wp14:editId="2C588AB1">
                  <wp:extent cx="5002056" cy="4433098"/>
                  <wp:effectExtent l="0" t="0" r="8255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842" cy="443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A13666">
              <w:t>Рис 8. Затраты на проект после добавления совещаний и выравн</w:t>
            </w:r>
            <w:r w:rsidR="00A13666">
              <w:t>ивания</w:t>
            </w:r>
          </w:p>
        </w:tc>
      </w:tr>
    </w:tbl>
    <w:p w14:paraId="637F6BC0" w14:textId="1E7326CB" w:rsidR="000D3D58" w:rsidRDefault="00A13666">
      <w:pPr>
        <w:pStyle w:val="Textbody"/>
        <w:rPr>
          <w:rFonts w:hint="eastAsia"/>
        </w:rPr>
      </w:pPr>
      <w:r>
        <w:lastRenderedPageBreak/>
        <w:t>Подведем промежуточный итог: Пер</w:t>
      </w:r>
      <w:r w:rsidR="00005F03">
        <w:t>и</w:t>
      </w:r>
      <w:r>
        <w:t>одические задачи могут повлиять на длительность проекта, так как сотрудники должны откладывать другие задачи ради проведения  пер</w:t>
      </w:r>
      <w:r w:rsidR="00005F03">
        <w:t>и</w:t>
      </w:r>
      <w:r>
        <w:t>одических. Так, после их добавления срок выполнения сдвинулся до 2</w:t>
      </w:r>
      <w:r w:rsidR="00005F03">
        <w:t>6</w:t>
      </w:r>
      <w:r>
        <w:t xml:space="preserve">.09. Кроме </w:t>
      </w:r>
      <w:r>
        <w:t>того, эти задачи влияют на стоимость проекта: После добавления этих задач затраты увеличились на 20 000.</w:t>
      </w:r>
    </w:p>
    <w:p w14:paraId="2A5593F2" w14:textId="77777777" w:rsidR="000D3D58" w:rsidRDefault="00A13666">
      <w:pPr>
        <w:pStyle w:val="Textbody"/>
        <w:rPr>
          <w:rFonts w:hint="eastAsia"/>
        </w:rPr>
      </w:pPr>
      <w:r>
        <w:t>Так как значения бюджета и сроков сильно превышены, необходимо провести оптимизацию проекта.</w:t>
      </w:r>
    </w:p>
    <w:p w14:paraId="301973AC" w14:textId="77777777" w:rsidR="000D3D58" w:rsidRDefault="00A13666">
      <w:pPr>
        <w:pStyle w:val="Textbody"/>
        <w:rPr>
          <w:rFonts w:hint="eastAsia"/>
        </w:rPr>
      </w:pPr>
      <w:r>
        <w:t xml:space="preserve">Так как во время совещаний сотрудники не </w:t>
      </w:r>
      <w:r>
        <w:t>используют свои рабочие места, можно не платить затраты на использование этих сотрудников. Для этого настраиваем другой план оплаты. Это действие показано на рисунке 9.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0B28F657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5B774F45" w14:textId="77777777" w:rsidR="000D3D58" w:rsidRDefault="00A13666">
            <w:pPr>
              <w:pStyle w:val="TableContents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9" behindDoc="0" locked="0" layoutInCell="1" allowOverlap="1" wp14:anchorId="10805DDB" wp14:editId="279D56E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397320" cy="2797920"/>
                  <wp:effectExtent l="0" t="0" r="0" b="2430"/>
                  <wp:wrapTopAndBottom/>
                  <wp:docPr id="10" name="Изображение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320" cy="279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Рис 9. Установка другого плана оплаты</w:t>
            </w:r>
          </w:p>
        </w:tc>
      </w:tr>
    </w:tbl>
    <w:p w14:paraId="3D7F2D24" w14:textId="77777777" w:rsidR="000D3D58" w:rsidRDefault="00A13666">
      <w:pPr>
        <w:pStyle w:val="Textbody"/>
        <w:rPr>
          <w:rFonts w:hint="eastAsia"/>
        </w:rPr>
      </w:pPr>
      <w:r>
        <w:t xml:space="preserve">После этого нужно выбрать эту ставку для всех </w:t>
      </w:r>
      <w:r>
        <w:t>сотрудников для повторяющейся задачи. Назначение ставки показано на рисунке 10.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6394010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52F38722" w14:textId="4A807D0D" w:rsidR="000D3D58" w:rsidRDefault="00E12EAB">
            <w:pPr>
              <w:pStyle w:val="TableContents"/>
              <w:jc w:val="center"/>
              <w:rPr>
                <w:rFonts w:hint="eastAsia"/>
              </w:rPr>
            </w:pPr>
            <w:r w:rsidRPr="00E12EAB">
              <w:lastRenderedPageBreak/>
              <w:drawing>
                <wp:inline distT="0" distB="0" distL="0" distR="0" wp14:anchorId="4D9AE0F0" wp14:editId="3AC10E2C">
                  <wp:extent cx="4335837" cy="4404360"/>
                  <wp:effectExtent l="0" t="0" r="762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837" cy="440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A13666">
              <w:t>Рис 10. Установка ставки для совещаний.</w:t>
            </w:r>
          </w:p>
        </w:tc>
      </w:tr>
    </w:tbl>
    <w:p w14:paraId="3FF7ABE1" w14:textId="77777777" w:rsidR="000D3D58" w:rsidRDefault="000D3D58">
      <w:pPr>
        <w:pStyle w:val="Textbody"/>
        <w:rPr>
          <w:rFonts w:hint="eastAsia"/>
        </w:rPr>
      </w:pPr>
    </w:p>
    <w:p w14:paraId="1B899DC6" w14:textId="4E3506CA" w:rsidR="000D3D58" w:rsidRDefault="00A13666">
      <w:pPr>
        <w:pStyle w:val="Textbody"/>
        <w:rPr>
          <w:rFonts w:hint="eastAsia"/>
        </w:rPr>
      </w:pPr>
      <w:r>
        <w:t xml:space="preserve">После этого, проверяем затраты. На рисунке 11 представлены затраты на проект после внесенных изменений. Они уменьшились </w:t>
      </w:r>
      <w:r w:rsidR="00E12EAB">
        <w:t>более чем</w:t>
      </w:r>
      <w:r>
        <w:t xml:space="preserve"> на </w:t>
      </w:r>
      <w:r w:rsidR="00E12EAB">
        <w:t>18</w:t>
      </w:r>
      <w:r>
        <w:t xml:space="preserve"> </w:t>
      </w:r>
      <w:r>
        <w:t>000. Новые затраты на совещания составили 1</w:t>
      </w:r>
      <w:r w:rsidR="00E12EAB">
        <w:t>885</w:t>
      </w:r>
      <w:r>
        <w:t xml:space="preserve">р. Всего затраты составили </w:t>
      </w:r>
      <w:r w:rsidR="00E12EAB">
        <w:t>50 271</w:t>
      </w:r>
      <w: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1FAFA28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09766FE7" w14:textId="77777777" w:rsidR="000D3D58" w:rsidRDefault="00A13666">
            <w:pPr>
              <w:pStyle w:val="TableContents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11" behindDoc="0" locked="0" layoutInCell="1" allowOverlap="1" wp14:anchorId="43CEC1B4" wp14:editId="6DE9E89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4576320" cy="3336120"/>
                  <wp:effectExtent l="0" t="0" r="0" b="0"/>
                  <wp:wrapTopAndBottom/>
                  <wp:docPr id="12" name="Изображение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320" cy="333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Рис 11. Затраты на проект после изменений ставки для совещаний</w:t>
            </w:r>
          </w:p>
        </w:tc>
      </w:tr>
    </w:tbl>
    <w:p w14:paraId="2FFAAB99" w14:textId="77777777" w:rsidR="000D3D58" w:rsidRDefault="00A13666">
      <w:pPr>
        <w:pStyle w:val="Textbody"/>
        <w:rPr>
          <w:rFonts w:hint="eastAsia"/>
        </w:rPr>
      </w:pPr>
      <w:r>
        <w:lastRenderedPageBreak/>
        <w:br/>
      </w:r>
      <w:r>
        <w:t>Остается проблема с длительностью проекта. Необходимо уменьшить время выполнения проекта.  На рисунке 12 пре</w:t>
      </w:r>
      <w:r>
        <w:t>дставлен критический путь для проекта.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15D5848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3E95D9E9" w14:textId="543FCF37" w:rsidR="000D3D58" w:rsidRDefault="00E12EAB">
            <w:pPr>
              <w:pStyle w:val="TableContents"/>
              <w:jc w:val="center"/>
              <w:rPr>
                <w:rFonts w:hint="eastAsia"/>
              </w:rPr>
            </w:pPr>
            <w:r w:rsidRPr="00E12EAB">
              <w:drawing>
                <wp:inline distT="0" distB="0" distL="0" distR="0" wp14:anchorId="2EFD650C" wp14:editId="4A1A3EB2">
                  <wp:extent cx="6107430" cy="2621280"/>
                  <wp:effectExtent l="0" t="0" r="762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3666">
              <w:t>Рис 12. Критический путь проекта.</w:t>
            </w:r>
          </w:p>
        </w:tc>
      </w:tr>
    </w:tbl>
    <w:p w14:paraId="3B491FEE" w14:textId="77777777" w:rsidR="000D3D58" w:rsidRDefault="000D3D58">
      <w:pPr>
        <w:pStyle w:val="Textbody"/>
        <w:rPr>
          <w:rFonts w:hint="eastAsia"/>
        </w:rPr>
      </w:pPr>
    </w:p>
    <w:p w14:paraId="7F5AC9D8" w14:textId="77777777" w:rsidR="000D3D58" w:rsidRDefault="00A13666">
      <w:pPr>
        <w:pStyle w:val="Textbody"/>
        <w:rPr>
          <w:rFonts w:hint="eastAsia"/>
        </w:rPr>
      </w:pPr>
      <w:r>
        <w:t>На критическом пути одними из самых длинных являются задачи, связанные с программированием. Уменьшение их длительности уменьшило бы и длительность всего проекта. На рисунке 13 пре</w:t>
      </w:r>
      <w:r>
        <w:t>дставлена занятость программистов 1,2,3,4 во время проекта. Зачастую работают только 2 из 4 программистов. Можно назначить дополнительных программистов на задачи и уменьшить тем самым длительность задач.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320BF19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58FE623F" w14:textId="1887D676" w:rsidR="000D3D58" w:rsidRDefault="00AD0F5B">
            <w:pPr>
              <w:pStyle w:val="TableContents"/>
              <w:jc w:val="center"/>
              <w:rPr>
                <w:rFonts w:hint="eastAsia"/>
              </w:rPr>
            </w:pPr>
            <w:r w:rsidRPr="00AD0F5B">
              <w:drawing>
                <wp:inline distT="0" distB="0" distL="0" distR="0" wp14:anchorId="24EC7B98" wp14:editId="1F4E43B2">
                  <wp:extent cx="5668166" cy="2753109"/>
                  <wp:effectExtent l="0" t="0" r="8890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A13666">
              <w:t>Рис 13. Занятость ресурсов</w:t>
            </w:r>
          </w:p>
        </w:tc>
      </w:tr>
    </w:tbl>
    <w:p w14:paraId="0F40EF00" w14:textId="77777777" w:rsidR="000D3D58" w:rsidRDefault="000D3D58">
      <w:pPr>
        <w:pStyle w:val="Textbody"/>
        <w:rPr>
          <w:rFonts w:hint="eastAsia"/>
        </w:rPr>
      </w:pPr>
    </w:p>
    <w:p w14:paraId="491D9A1B" w14:textId="695F5570" w:rsidR="000D3D58" w:rsidRDefault="00A13666">
      <w:pPr>
        <w:pStyle w:val="Textbody"/>
        <w:rPr>
          <w:rFonts w:hint="eastAsia"/>
        </w:rPr>
      </w:pPr>
      <w:r>
        <w:t>Назначим дополнительн</w:t>
      </w:r>
      <w:r>
        <w:t>ых программистов 7,14,16</w:t>
      </w:r>
      <w:r w:rsidR="00E12EAB">
        <w:t xml:space="preserve"> </w:t>
      </w:r>
      <w:r>
        <w:t>задачам. Затем автоматически устраним все перегрузки.</w:t>
      </w:r>
    </w:p>
    <w:p w14:paraId="0FADE61D" w14:textId="77777777" w:rsidR="000D3D58" w:rsidRDefault="00A13666">
      <w:pPr>
        <w:pStyle w:val="Textbody"/>
        <w:rPr>
          <w:rFonts w:hint="eastAsia"/>
        </w:rPr>
      </w:pPr>
      <w:r>
        <w:t>Полученная занятость представлена на рисунке 14. Теперь программисты заняты более равномерно и большую часть времени работают все четверо.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4378411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1D619405" w14:textId="5D928B39" w:rsidR="000D3D58" w:rsidRDefault="00AD0F5B">
            <w:pPr>
              <w:pStyle w:val="TableContents"/>
              <w:jc w:val="center"/>
              <w:rPr>
                <w:rFonts w:hint="eastAsia"/>
              </w:rPr>
            </w:pPr>
            <w:r w:rsidRPr="00AD0F5B">
              <w:lastRenderedPageBreak/>
              <w:drawing>
                <wp:inline distT="0" distB="0" distL="0" distR="0" wp14:anchorId="44A53EAD" wp14:editId="12623B88">
                  <wp:extent cx="5782482" cy="2429214"/>
                  <wp:effectExtent l="0" t="0" r="889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A13666">
              <w:t xml:space="preserve">Рис 14. Занятость </w:t>
            </w:r>
            <w:r w:rsidR="00A13666">
              <w:t>программистов после переназначения.</w:t>
            </w:r>
          </w:p>
        </w:tc>
      </w:tr>
    </w:tbl>
    <w:p w14:paraId="776698F9" w14:textId="6CD871F2" w:rsidR="000D3D58" w:rsidRDefault="00A13666">
      <w:pPr>
        <w:pStyle w:val="Textbody"/>
        <w:rPr>
          <w:rFonts w:hint="eastAsia"/>
        </w:rPr>
      </w:pPr>
      <w:r>
        <w:t xml:space="preserve">После добавления дополнительных программистов к задачам, дата сдвинулась на </w:t>
      </w:r>
      <w:r w:rsidR="00AD0F5B">
        <w:t>12</w:t>
      </w:r>
      <w:r>
        <w:t>.0</w:t>
      </w:r>
      <w:r w:rsidR="00AD0F5B">
        <w:t>8</w:t>
      </w:r>
      <w:r>
        <w:t>.202</w:t>
      </w:r>
      <w:r w:rsidR="00AD0F5B">
        <w:t>4</w:t>
      </w:r>
      <w:r>
        <w:t>. Поэтому можно отменить все совещания, запланированные на даты после. Затраты составили 48</w:t>
      </w:r>
      <w:r w:rsidR="00AD0F5B">
        <w:t> 368р</w:t>
      </w:r>
      <w:r>
        <w:t>.</w:t>
      </w:r>
    </w:p>
    <w:p w14:paraId="36078570" w14:textId="77777777" w:rsidR="000D3D58" w:rsidRDefault="00A13666">
      <w:pPr>
        <w:pStyle w:val="Textbody"/>
        <w:rPr>
          <w:rFonts w:hint="eastAsia"/>
        </w:rPr>
      </w:pPr>
      <w:r>
        <w:t>Сумма затрат все еще достаточно высо</w:t>
      </w:r>
      <w:r>
        <w:t>ка.  Можно снизить ее засчет экономии на аренде сервера. Для этого нужно сократить время выполнения 8ой задачи. Для этого добавим дополнительных наборщиков данных.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0EE6D54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5996F2A0" w14:textId="3A5BE92C" w:rsidR="000D3D58" w:rsidRDefault="00AD0F5B">
            <w:pPr>
              <w:pStyle w:val="TableContents"/>
              <w:jc w:val="center"/>
              <w:rPr>
                <w:rFonts w:hint="eastAsia"/>
              </w:rPr>
            </w:pPr>
            <w:r w:rsidRPr="00AD0F5B">
              <w:drawing>
                <wp:inline distT="0" distB="0" distL="0" distR="0" wp14:anchorId="730CFE2B" wp14:editId="547FB8DF">
                  <wp:extent cx="6107430" cy="610870"/>
                  <wp:effectExtent l="0" t="0" r="762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3666">
              <w:t>Рис 15. Добавление дополнительных наборщиков данных</w:t>
            </w:r>
          </w:p>
        </w:tc>
      </w:tr>
    </w:tbl>
    <w:p w14:paraId="4890762F" w14:textId="77777777" w:rsidR="000D3D58" w:rsidRDefault="00A13666">
      <w:pPr>
        <w:pStyle w:val="Textbody"/>
        <w:rPr>
          <w:rFonts w:hint="eastAsia"/>
        </w:rPr>
      </w:pPr>
      <w:r>
        <w:t>Назначим этих наборщиков данных на зад</w:t>
      </w:r>
      <w:r>
        <w:t>ачу 11. В результате время выполнения задачи уменьшилось вдвое.</w:t>
      </w:r>
    </w:p>
    <w:p w14:paraId="6912B2CD" w14:textId="77777777" w:rsidR="000D3D58" w:rsidRDefault="00A13666">
      <w:pPr>
        <w:pStyle w:val="Textbody"/>
        <w:rPr>
          <w:rFonts w:hint="eastAsia"/>
        </w:rPr>
      </w:pPr>
      <w:r>
        <w:t>В итоге получаем:</w:t>
      </w:r>
    </w:p>
    <w:p w14:paraId="0D62587D" w14:textId="26F8D0C8" w:rsidR="000D3D58" w:rsidRDefault="00A13666">
      <w:pPr>
        <w:pStyle w:val="Textbody"/>
        <w:rPr>
          <w:rFonts w:hint="eastAsia"/>
        </w:rPr>
      </w:pPr>
      <w:r>
        <w:t xml:space="preserve">Дата завершения проекта: </w:t>
      </w:r>
      <w:r w:rsidR="00AD0F5B">
        <w:t>12.08.2024</w:t>
      </w:r>
    </w:p>
    <w:p w14:paraId="10E96A1C" w14:textId="48489FEA" w:rsidR="000D3D58" w:rsidRDefault="00A13666">
      <w:pPr>
        <w:pStyle w:val="Textbody"/>
        <w:rPr>
          <w:rFonts w:hint="eastAsia"/>
        </w:rPr>
      </w:pPr>
      <w:r>
        <w:t xml:space="preserve">Сумма: </w:t>
      </w:r>
      <w:r w:rsidR="00223063">
        <w:t>45 772р</w:t>
      </w:r>
      <w:r w:rsidR="00AD0F5B"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263CB56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65987E93" w14:textId="29A947B8" w:rsidR="000D3D58" w:rsidRDefault="00223063">
            <w:pPr>
              <w:pStyle w:val="TableContents"/>
              <w:jc w:val="center"/>
              <w:rPr>
                <w:rFonts w:hint="eastAsia"/>
              </w:rPr>
            </w:pPr>
            <w:r w:rsidRPr="00223063">
              <w:lastRenderedPageBreak/>
              <w:drawing>
                <wp:inline distT="0" distB="0" distL="0" distR="0" wp14:anchorId="5E311537" wp14:editId="1C07C1BD">
                  <wp:extent cx="6107430" cy="4635500"/>
                  <wp:effectExtent l="0" t="0" r="762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463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3666">
              <w:t>Рис 16. Итоговые затраты</w:t>
            </w:r>
          </w:p>
        </w:tc>
      </w:tr>
    </w:tbl>
    <w:p w14:paraId="02080EC2" w14:textId="77777777" w:rsidR="000D3D58" w:rsidRDefault="00A13666">
      <w:pPr>
        <w:pStyle w:val="Textbody"/>
        <w:rPr>
          <w:rFonts w:hint="eastAsia"/>
        </w:rPr>
      </w:pPr>
      <w:r>
        <w:t>Сохраняем базовый план.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0D3D58" w14:paraId="2776262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</w:tcPr>
          <w:p w14:paraId="0A2ACFE4" w14:textId="3F6311F2" w:rsidR="000D3D58" w:rsidRDefault="00223063">
            <w:pPr>
              <w:pStyle w:val="TableContents"/>
              <w:jc w:val="center"/>
              <w:rPr>
                <w:rFonts w:hint="eastAsia"/>
              </w:rPr>
            </w:pPr>
            <w:r w:rsidRPr="00223063">
              <w:drawing>
                <wp:inline distT="0" distB="0" distL="0" distR="0" wp14:anchorId="60C13ADF" wp14:editId="6FFC5C05">
                  <wp:extent cx="3496163" cy="3191320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A13666">
              <w:t>Рис 16. Сохранение базового плана.</w:t>
            </w:r>
          </w:p>
        </w:tc>
      </w:tr>
    </w:tbl>
    <w:p w14:paraId="7AA1E20C" w14:textId="77777777" w:rsidR="000D3D58" w:rsidRDefault="00A13666">
      <w:pPr>
        <w:pStyle w:val="2"/>
        <w:rPr>
          <w:rFonts w:hint="eastAsia"/>
        </w:rPr>
      </w:pPr>
      <w:r>
        <w:lastRenderedPageBreak/>
        <w:t>Выводы</w:t>
      </w:r>
    </w:p>
    <w:p w14:paraId="2F69D30B" w14:textId="0F65756E" w:rsidR="000D3D58" w:rsidRDefault="00A13666">
      <w:pPr>
        <w:pStyle w:val="Textbody"/>
        <w:rPr>
          <w:rFonts w:hint="eastAsia"/>
        </w:rPr>
      </w:pPr>
      <w:r>
        <w:t xml:space="preserve">В ходе лабораторной работы были </w:t>
      </w:r>
      <w:r>
        <w:t>получены навыки оптимизации временных и финансовых ресурсов. Были устранены перегрузки ресурсов, добавлены пер</w:t>
      </w:r>
      <w:r w:rsidR="00223063">
        <w:t>и</w:t>
      </w:r>
      <w:r>
        <w:t xml:space="preserve">одические задачи. Были оптимизированы временные ресурсы проекта, в результате дата завершения сдвинулась на </w:t>
      </w:r>
      <w:r w:rsidR="00223063">
        <w:t>12.08.24</w:t>
      </w:r>
      <w:r>
        <w:t>. Также были оптимизированы фина</w:t>
      </w:r>
      <w:r>
        <w:t xml:space="preserve">нсовые ресурсы: новая сумма затрат составила </w:t>
      </w:r>
      <w:r w:rsidR="00223063">
        <w:t>45 772 рублей</w:t>
      </w:r>
      <w:r>
        <w:t>.</w:t>
      </w:r>
    </w:p>
    <w:sectPr w:rsidR="000D3D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8D05" w14:textId="77777777" w:rsidR="00A13666" w:rsidRDefault="00A13666">
      <w:pPr>
        <w:rPr>
          <w:rFonts w:hint="eastAsia"/>
        </w:rPr>
      </w:pPr>
      <w:r>
        <w:separator/>
      </w:r>
    </w:p>
  </w:endnote>
  <w:endnote w:type="continuationSeparator" w:id="0">
    <w:p w14:paraId="7566B37E" w14:textId="77777777" w:rsidR="00A13666" w:rsidRDefault="00A136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A28A" w14:textId="77777777" w:rsidR="00A13666" w:rsidRDefault="00A1366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40873D3" w14:textId="77777777" w:rsidR="00A13666" w:rsidRDefault="00A1366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469A"/>
    <w:multiLevelType w:val="multilevel"/>
    <w:tmpl w:val="9AFEA03A"/>
    <w:styleLink w:val="Outline"/>
    <w:lvl w:ilvl="0">
      <w:start w:val="1"/>
      <w:numFmt w:val="decimal"/>
      <w:pStyle w:val="1"/>
      <w:lvlText w:val="%1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7829028A"/>
    <w:multiLevelType w:val="multilevel"/>
    <w:tmpl w:val="534A9A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3D58"/>
    <w:rsid w:val="00005F03"/>
    <w:rsid w:val="000D3D58"/>
    <w:rsid w:val="00171DF9"/>
    <w:rsid w:val="00223063"/>
    <w:rsid w:val="008E5847"/>
    <w:rsid w:val="00A13666"/>
    <w:rsid w:val="00AD0F5B"/>
    <w:rsid w:val="00BC3C51"/>
    <w:rsid w:val="00E12EAB"/>
    <w:rsid w:val="00E215EC"/>
    <w:rsid w:val="00E8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9D35"/>
  <w15:docId w15:val="{92194A70-DD3B-4E54-AC0A-32B57A0E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</dc:creator>
  <cp:lastModifiedBy>Alex V</cp:lastModifiedBy>
  <cp:revision>3</cp:revision>
  <dcterms:created xsi:type="dcterms:W3CDTF">2024-03-04T19:32:00Z</dcterms:created>
  <dcterms:modified xsi:type="dcterms:W3CDTF">2024-03-04T20:50:00Z</dcterms:modified>
</cp:coreProperties>
</file>