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7A96A" w14:textId="77777777" w:rsidR="008F4B86" w:rsidRPr="00CF177B" w:rsidRDefault="008149C9">
      <w:pPr>
        <w:rPr>
          <w:rFonts w:ascii="Times New Roman" w:hAnsi="Times New Roman" w:cs="Times New Roman"/>
          <w:b/>
          <w:sz w:val="36"/>
          <w:szCs w:val="36"/>
        </w:rPr>
      </w:pPr>
      <w:r w:rsidRPr="00CF177B">
        <w:rPr>
          <w:rFonts w:ascii="Times New Roman" w:hAnsi="Times New Roman" w:cs="Times New Roman"/>
          <w:b/>
          <w:sz w:val="36"/>
          <w:szCs w:val="36"/>
        </w:rPr>
        <w:t>Compiling chemicals/drugs lexicon from UMLS Metathesaurus, DrugBank and PharmGKB</w:t>
      </w:r>
    </w:p>
    <w:p w14:paraId="276B076C" w14:textId="77777777" w:rsidR="00D76AA8" w:rsidRDefault="00D76AA8">
      <w:pPr>
        <w:rPr>
          <w:rFonts w:ascii="Times New Roman" w:hAnsi="Times New Roman" w:cs="Times New Roman"/>
        </w:rPr>
      </w:pPr>
    </w:p>
    <w:p w14:paraId="22A8D934" w14:textId="77777777" w:rsidR="00C31412" w:rsidRDefault="00C31412">
      <w:pPr>
        <w:rPr>
          <w:rFonts w:ascii="Times New Roman" w:hAnsi="Times New Roman" w:cs="Times New Roman"/>
          <w:b/>
          <w:sz w:val="32"/>
          <w:szCs w:val="32"/>
        </w:rPr>
      </w:pPr>
    </w:p>
    <w:p w14:paraId="500891C0" w14:textId="65FC1B5D" w:rsidR="00D76AA8" w:rsidRPr="00FD1E16" w:rsidRDefault="00FD1E16">
      <w:pPr>
        <w:rPr>
          <w:rFonts w:ascii="Times New Roman" w:hAnsi="Times New Roman" w:cs="Times New Roman"/>
          <w:b/>
          <w:sz w:val="32"/>
          <w:szCs w:val="32"/>
        </w:rPr>
      </w:pPr>
      <w:r>
        <w:rPr>
          <w:rFonts w:ascii="Times New Roman" w:hAnsi="Times New Roman" w:cs="Times New Roman"/>
          <w:b/>
          <w:sz w:val="32"/>
          <w:szCs w:val="32"/>
        </w:rPr>
        <w:t>UMLS Metathesaurus</w:t>
      </w:r>
      <w:r w:rsidR="00202730">
        <w:rPr>
          <w:rFonts w:ascii="Times New Roman" w:hAnsi="Times New Roman" w:cs="Times New Roman"/>
          <w:b/>
          <w:sz w:val="32"/>
          <w:szCs w:val="32"/>
        </w:rPr>
        <w:t xml:space="preserve"> (2015AB version</w:t>
      </w:r>
      <w:bookmarkStart w:id="0" w:name="_GoBack"/>
      <w:bookmarkEnd w:id="0"/>
      <w:r w:rsidR="00202730">
        <w:rPr>
          <w:rFonts w:ascii="Times New Roman" w:hAnsi="Times New Roman" w:cs="Times New Roman"/>
          <w:b/>
          <w:sz w:val="32"/>
          <w:szCs w:val="32"/>
        </w:rPr>
        <w:t>)</w:t>
      </w:r>
    </w:p>
    <w:p w14:paraId="73CC5295" w14:textId="77777777" w:rsidR="00D76AA8" w:rsidRDefault="00D76AA8">
      <w:pPr>
        <w:rPr>
          <w:rFonts w:ascii="Times New Roman" w:hAnsi="Times New Roman" w:cs="Times New Roman"/>
        </w:rPr>
      </w:pPr>
    </w:p>
    <w:p w14:paraId="0089042F" w14:textId="77777777" w:rsidR="00D76AA8" w:rsidRPr="00871E20" w:rsidRDefault="00D76AA8" w:rsidP="00D76AA8">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UMLSChemicalsDrugsExtractor.java is meant to extract the chemicals/drugs concepts and their synonyms from the processed UMLS Metathesaurus (refer to our project ConceptMap:UMLSMetathesaurusCompiler). The program can be executed with the following command:</w:t>
      </w:r>
    </w:p>
    <w:p w14:paraId="237241D6" w14:textId="77777777" w:rsidR="00D76AA8" w:rsidRPr="00D76AA8" w:rsidRDefault="00D76AA8" w:rsidP="00D76AA8">
      <w:pPr>
        <w:rPr>
          <w:rFonts w:ascii="Times New Roman" w:hAnsi="Times New Roman" w:cs="Times New Roman"/>
        </w:rPr>
      </w:pPr>
      <w:r w:rsidRPr="00D76AA8">
        <w:rPr>
          <w:rFonts w:ascii="Times New Roman" w:hAnsi="Times New Roman" w:cs="Times New Roman"/>
        </w:rPr>
        <w:tab/>
      </w:r>
      <w:r w:rsidRPr="00D76AA8">
        <w:rPr>
          <w:rFonts w:ascii="Times New Roman" w:hAnsi="Times New Roman" w:cs="Times New Roman"/>
        </w:rPr>
        <w:tab/>
      </w:r>
      <w:r w:rsidRPr="00D76AA8">
        <w:rPr>
          <w:rFonts w:ascii="Times New Roman" w:hAnsi="Times New Roman" w:cs="Times New Roman"/>
        </w:rPr>
        <w:tab/>
      </w:r>
      <w:r w:rsidRPr="00D76AA8">
        <w:rPr>
          <w:rFonts w:ascii="Times New Roman" w:hAnsi="Times New Roman" w:cs="Times New Roman"/>
        </w:rPr>
        <w:tab/>
      </w:r>
      <w:r w:rsidRPr="00D76AA8">
        <w:rPr>
          <w:rFonts w:ascii="Times New Roman" w:hAnsi="Times New Roman" w:cs="Times New Roman"/>
        </w:rPr>
        <w:tab/>
      </w:r>
      <w:r w:rsidRPr="00D76AA8">
        <w:rPr>
          <w:rFonts w:ascii="Times New Roman" w:hAnsi="Times New Roman" w:cs="Times New Roman"/>
        </w:rPr>
        <w:tab/>
      </w:r>
    </w:p>
    <w:p w14:paraId="71548283" w14:textId="77777777" w:rsidR="00D76AA8" w:rsidRPr="00871E20" w:rsidRDefault="00D76AA8" w:rsidP="00D76AA8">
      <w:pPr>
        <w:rPr>
          <w:rFonts w:ascii="Times New Roman" w:hAnsi="Times New Roman" w:cs="Times New Roman"/>
          <w:i/>
        </w:rPr>
      </w:pPr>
      <w:r w:rsidRPr="00871E20">
        <w:rPr>
          <w:rFonts w:ascii="Times New Roman" w:hAnsi="Times New Roman" w:cs="Times New Roman"/>
          <w:i/>
        </w:rPr>
        <w:t>$ javac UMLSChemicalsDrugsExtractor.java</w:t>
      </w:r>
    </w:p>
    <w:p w14:paraId="521FC3C7" w14:textId="77777777" w:rsidR="00D76AA8" w:rsidRDefault="00D76AA8" w:rsidP="00D76AA8">
      <w:pPr>
        <w:rPr>
          <w:rFonts w:ascii="Times New Roman" w:hAnsi="Times New Roman" w:cs="Times New Roman"/>
        </w:rPr>
      </w:pPr>
      <w:r w:rsidRPr="00871E20">
        <w:rPr>
          <w:rFonts w:ascii="Times New Roman" w:hAnsi="Times New Roman" w:cs="Times New Roman"/>
          <w:i/>
        </w:rPr>
        <w:t>$ java UMLSChemicalsDrugsExtractor INPUT_FILE OUTPUT_FILE_umls</w:t>
      </w:r>
    </w:p>
    <w:p w14:paraId="27A685FB" w14:textId="77777777" w:rsidR="008149C9" w:rsidRDefault="008149C9">
      <w:pPr>
        <w:rPr>
          <w:rFonts w:ascii="Times New Roman" w:hAnsi="Times New Roman" w:cs="Times New Roman"/>
        </w:rPr>
      </w:pPr>
    </w:p>
    <w:p w14:paraId="24EFC209" w14:textId="2A1BB7CD" w:rsidR="005F047B" w:rsidRPr="00871E20" w:rsidRDefault="005F047B">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UMLSSynonymsCollector.java groups chemicals/drugs and their synonyms into individual records (or rows). This file was used to combine chemicals/drugs resources from DrugBank and PharmGKB.</w:t>
      </w:r>
    </w:p>
    <w:p w14:paraId="001D6BBF" w14:textId="77777777" w:rsidR="005F047B" w:rsidRDefault="005F047B">
      <w:pPr>
        <w:rPr>
          <w:rFonts w:ascii="Times New Roman" w:hAnsi="Times New Roman" w:cs="Times New Roman"/>
        </w:rPr>
      </w:pPr>
    </w:p>
    <w:p w14:paraId="03BB3E14" w14:textId="1A9AFB3C" w:rsidR="005F047B" w:rsidRPr="00871E20" w:rsidRDefault="005F047B">
      <w:pPr>
        <w:rPr>
          <w:rFonts w:ascii="Times New Roman" w:hAnsi="Times New Roman" w:cs="Times New Roman"/>
          <w:i/>
        </w:rPr>
      </w:pPr>
      <w:r w:rsidRPr="00871E20">
        <w:rPr>
          <w:rFonts w:ascii="Times New Roman" w:hAnsi="Times New Roman" w:cs="Times New Roman"/>
          <w:i/>
        </w:rPr>
        <w:t>$ javac UMLSSynonymsCollector.java</w:t>
      </w:r>
    </w:p>
    <w:p w14:paraId="45D1E621" w14:textId="067AAADC" w:rsidR="005F047B" w:rsidRDefault="005F047B">
      <w:pPr>
        <w:rPr>
          <w:rFonts w:ascii="Times New Roman" w:hAnsi="Times New Roman" w:cs="Times New Roman"/>
        </w:rPr>
      </w:pPr>
      <w:r w:rsidRPr="00871E20">
        <w:rPr>
          <w:rFonts w:ascii="Times New Roman" w:hAnsi="Times New Roman" w:cs="Times New Roman"/>
          <w:i/>
        </w:rPr>
        <w:t>$ java UMLSSynonymsCollector</w:t>
      </w:r>
      <w:r w:rsidR="00980EB3" w:rsidRPr="00871E20">
        <w:rPr>
          <w:rFonts w:ascii="Times New Roman" w:hAnsi="Times New Roman" w:cs="Times New Roman"/>
          <w:i/>
        </w:rPr>
        <w:t xml:space="preserve"> OUTPUT_FILE_umls OUTPUT_FILE_umls_grouped</w:t>
      </w:r>
    </w:p>
    <w:p w14:paraId="42A16666" w14:textId="77777777" w:rsidR="00C31412" w:rsidRDefault="00C31412">
      <w:pPr>
        <w:rPr>
          <w:rFonts w:ascii="Times New Roman" w:hAnsi="Times New Roman" w:cs="Times New Roman"/>
          <w:b/>
        </w:rPr>
      </w:pPr>
    </w:p>
    <w:p w14:paraId="4D53269B" w14:textId="77777777" w:rsidR="0028653E" w:rsidRPr="0028653E" w:rsidRDefault="0028653E">
      <w:pPr>
        <w:rPr>
          <w:rFonts w:ascii="Times New Roman" w:hAnsi="Times New Roman" w:cs="Times New Roman"/>
          <w:b/>
        </w:rPr>
      </w:pPr>
    </w:p>
    <w:p w14:paraId="2F040920" w14:textId="2A379004" w:rsidR="005F2463" w:rsidRPr="00FD1E16" w:rsidRDefault="005F2463">
      <w:pPr>
        <w:rPr>
          <w:rFonts w:ascii="Times New Roman" w:hAnsi="Times New Roman" w:cs="Times New Roman"/>
          <w:b/>
          <w:sz w:val="32"/>
          <w:szCs w:val="32"/>
        </w:rPr>
      </w:pPr>
      <w:r w:rsidRPr="00FD1E16">
        <w:rPr>
          <w:rFonts w:ascii="Times New Roman" w:hAnsi="Times New Roman" w:cs="Times New Roman"/>
          <w:b/>
          <w:sz w:val="32"/>
          <w:szCs w:val="32"/>
        </w:rPr>
        <w:t>DrugBank</w:t>
      </w:r>
    </w:p>
    <w:p w14:paraId="12FE4892" w14:textId="77777777" w:rsidR="008F6154" w:rsidRDefault="008F6154">
      <w:pPr>
        <w:rPr>
          <w:rFonts w:ascii="Times New Roman" w:hAnsi="Times New Roman" w:cs="Times New Roman"/>
        </w:rPr>
      </w:pPr>
    </w:p>
    <w:p w14:paraId="1A765560" w14:textId="77777777" w:rsidR="005F2463" w:rsidRPr="00871E20" w:rsidRDefault="005F2463" w:rsidP="005F2463">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DrugNameSynonymExtractor.java is meant to extract the drug names and synonyms from the XML file downloaded from DrugBank. The program can be executed with the following command:</w:t>
      </w:r>
    </w:p>
    <w:p w14:paraId="48B5FB66" w14:textId="77777777" w:rsidR="005F2463" w:rsidRPr="005F2463" w:rsidRDefault="005F2463" w:rsidP="005F2463">
      <w:pPr>
        <w:rPr>
          <w:rFonts w:ascii="Times New Roman" w:hAnsi="Times New Roman" w:cs="Times New Roman"/>
        </w:rPr>
      </w:pPr>
    </w:p>
    <w:p w14:paraId="087A4263" w14:textId="2195E31A" w:rsidR="005F2463" w:rsidRPr="00871E20" w:rsidRDefault="005F2463" w:rsidP="005F2463">
      <w:pPr>
        <w:rPr>
          <w:rFonts w:ascii="Times New Roman" w:hAnsi="Times New Roman" w:cs="Times New Roman"/>
          <w:i/>
        </w:rPr>
      </w:pPr>
      <w:r w:rsidRPr="00871E20">
        <w:rPr>
          <w:rFonts w:ascii="Times New Roman" w:hAnsi="Times New Roman" w:cs="Times New Roman"/>
          <w:i/>
        </w:rPr>
        <w:t>$ javac DrugNameSynonymExtractor.java</w:t>
      </w:r>
    </w:p>
    <w:p w14:paraId="48DEE658" w14:textId="4B9C6CAD" w:rsidR="005F2463" w:rsidRDefault="005F2463" w:rsidP="005F2463">
      <w:pPr>
        <w:rPr>
          <w:rFonts w:ascii="Times New Roman" w:hAnsi="Times New Roman" w:cs="Times New Roman"/>
        </w:rPr>
      </w:pPr>
      <w:r w:rsidRPr="00871E20">
        <w:rPr>
          <w:rFonts w:ascii="Times New Roman" w:hAnsi="Times New Roman" w:cs="Times New Roman"/>
          <w:i/>
        </w:rPr>
        <w:t>$ java DrugNameSynonymExtractor INPUT_FILE</w:t>
      </w:r>
      <w:r w:rsidR="00815CEE" w:rsidRPr="00871E20">
        <w:rPr>
          <w:rFonts w:ascii="Times New Roman" w:hAnsi="Times New Roman" w:cs="Times New Roman"/>
          <w:i/>
        </w:rPr>
        <w:t>_xml</w:t>
      </w:r>
      <w:r w:rsidRPr="00871E20">
        <w:rPr>
          <w:rFonts w:ascii="Times New Roman" w:hAnsi="Times New Roman" w:cs="Times New Roman"/>
          <w:i/>
        </w:rPr>
        <w:t xml:space="preserve"> OUTPUT_FILE1_</w:t>
      </w:r>
      <w:r w:rsidR="005D17A4" w:rsidRPr="00871E20">
        <w:rPr>
          <w:i/>
        </w:rPr>
        <w:t xml:space="preserve"> </w:t>
      </w:r>
      <w:r w:rsidR="005D17A4" w:rsidRPr="00871E20">
        <w:rPr>
          <w:rFonts w:ascii="Times New Roman" w:hAnsi="Times New Roman" w:cs="Times New Roman"/>
          <w:i/>
        </w:rPr>
        <w:t>drugbankID_drugs_synonyms</w:t>
      </w:r>
      <w:r w:rsidRPr="00871E20">
        <w:rPr>
          <w:rFonts w:ascii="Times New Roman" w:hAnsi="Times New Roman" w:cs="Times New Roman"/>
          <w:i/>
        </w:rPr>
        <w:t xml:space="preserve"> OUTPUT_FILE2_</w:t>
      </w:r>
      <w:r w:rsidR="002B3DF0" w:rsidRPr="00871E20">
        <w:rPr>
          <w:i/>
        </w:rPr>
        <w:t xml:space="preserve"> </w:t>
      </w:r>
      <w:r w:rsidR="002B3DF0" w:rsidRPr="00871E20">
        <w:rPr>
          <w:rFonts w:ascii="Times New Roman" w:hAnsi="Times New Roman" w:cs="Times New Roman"/>
          <w:i/>
        </w:rPr>
        <w:t>salts_info</w:t>
      </w:r>
      <w:r w:rsidRPr="00871E20">
        <w:rPr>
          <w:rFonts w:ascii="Times New Roman" w:hAnsi="Times New Roman" w:cs="Times New Roman"/>
          <w:i/>
        </w:rPr>
        <w:t xml:space="preserve"> OUTPUT_FILE3_</w:t>
      </w:r>
      <w:r w:rsidR="002B3DF0" w:rsidRPr="00871E20">
        <w:rPr>
          <w:i/>
        </w:rPr>
        <w:t xml:space="preserve"> </w:t>
      </w:r>
      <w:r w:rsidR="002B3DF0" w:rsidRPr="00871E20">
        <w:rPr>
          <w:rFonts w:ascii="Times New Roman" w:hAnsi="Times New Roman" w:cs="Times New Roman"/>
          <w:i/>
        </w:rPr>
        <w:t>drugbankID_drug</w:t>
      </w:r>
      <w:r w:rsidR="007012B6" w:rsidRPr="00871E20">
        <w:rPr>
          <w:rFonts w:ascii="Times New Roman" w:hAnsi="Times New Roman" w:cs="Times New Roman"/>
          <w:i/>
        </w:rPr>
        <w:t>salts</w:t>
      </w:r>
    </w:p>
    <w:p w14:paraId="1E8F3ACC" w14:textId="77777777" w:rsidR="00DE2D75" w:rsidRDefault="00DE2D75" w:rsidP="005F2463">
      <w:pPr>
        <w:rPr>
          <w:rFonts w:ascii="Times New Roman" w:hAnsi="Times New Roman" w:cs="Times New Roman"/>
        </w:rPr>
      </w:pPr>
    </w:p>
    <w:p w14:paraId="77CF6D63" w14:textId="511F60BF" w:rsidR="00DE2D75" w:rsidRPr="00871E20" w:rsidRDefault="00DE2D75" w:rsidP="005F2463">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 xml:space="preserve">While, UMLS Metathesaurus contains semantic type (TUI) for the concepts, DrugBank and PharmGKB does not contain TUI. We defined TUI for DrugBank entities based on the groups assigned to each drug. DrugBank includes the following groups: approved, experimental, investigational, illicit, nutraceutical and withdrawn. </w:t>
      </w:r>
      <w:r w:rsidR="00D92EFB" w:rsidRPr="00871E20">
        <w:rPr>
          <w:rFonts w:ascii="Times New Roman" w:hAnsi="Times New Roman" w:cs="Times New Roman"/>
          <w:color w:val="31849B" w:themeColor="accent5" w:themeShade="BF"/>
        </w:rPr>
        <w:t>Table 1 lists TUIs assigned to each set of groups identified in DrugBank</w:t>
      </w:r>
      <w:r w:rsidR="00B14DB7" w:rsidRPr="00871E20">
        <w:rPr>
          <w:rFonts w:ascii="Times New Roman" w:hAnsi="Times New Roman" w:cs="Times New Roman"/>
          <w:color w:val="31849B" w:themeColor="accent5" w:themeShade="BF"/>
        </w:rPr>
        <w:t>.</w:t>
      </w:r>
    </w:p>
    <w:p w14:paraId="5C608883" w14:textId="77777777" w:rsidR="00866033" w:rsidRDefault="00866033" w:rsidP="005F2463">
      <w:pPr>
        <w:rPr>
          <w:rFonts w:ascii="Times New Roman" w:hAnsi="Times New Roman" w:cs="Times New Roman"/>
        </w:rPr>
      </w:pPr>
    </w:p>
    <w:p w14:paraId="50C46B38" w14:textId="77777777" w:rsidR="00F334D3" w:rsidRDefault="00F334D3" w:rsidP="005F2463">
      <w:pPr>
        <w:rPr>
          <w:rFonts w:ascii="Times New Roman" w:hAnsi="Times New Roman" w:cs="Times New Roman"/>
        </w:rPr>
      </w:pPr>
    </w:p>
    <w:p w14:paraId="1A522DE5" w14:textId="77777777" w:rsidR="00F334D3" w:rsidRDefault="00F334D3" w:rsidP="005F2463">
      <w:pPr>
        <w:rPr>
          <w:rFonts w:ascii="Times New Roman" w:hAnsi="Times New Roman" w:cs="Times New Roman"/>
        </w:rPr>
      </w:pPr>
    </w:p>
    <w:p w14:paraId="5DB768E8" w14:textId="77777777" w:rsidR="00F334D3" w:rsidRDefault="00F334D3" w:rsidP="005F2463">
      <w:pPr>
        <w:rPr>
          <w:rFonts w:ascii="Times New Roman" w:hAnsi="Times New Roman" w:cs="Times New Roman"/>
        </w:rPr>
      </w:pPr>
    </w:p>
    <w:p w14:paraId="60406764" w14:textId="77777777" w:rsidR="00F334D3" w:rsidRDefault="00F334D3" w:rsidP="005F2463">
      <w:pPr>
        <w:rPr>
          <w:rFonts w:ascii="Times New Roman" w:hAnsi="Times New Roman" w:cs="Times New Roman"/>
        </w:rPr>
      </w:pPr>
    </w:p>
    <w:p w14:paraId="21CB62BD" w14:textId="77777777" w:rsidR="00F334D3" w:rsidRDefault="00F334D3" w:rsidP="005F2463">
      <w:pPr>
        <w:rPr>
          <w:rFonts w:ascii="Times New Roman" w:hAnsi="Times New Roman" w:cs="Times New Roman"/>
        </w:rPr>
      </w:pPr>
    </w:p>
    <w:p w14:paraId="7E61ED2B" w14:textId="21469AA5" w:rsidR="00866033" w:rsidRDefault="00866033" w:rsidP="005F2463">
      <w:pPr>
        <w:rPr>
          <w:rFonts w:ascii="Times New Roman" w:hAnsi="Times New Roman" w:cs="Times New Roman"/>
        </w:rPr>
      </w:pPr>
      <w:r>
        <w:rPr>
          <w:rFonts w:ascii="Times New Roman" w:hAnsi="Times New Roman" w:cs="Times New Roman"/>
        </w:rPr>
        <w:lastRenderedPageBreak/>
        <w:t xml:space="preserve">Table 1. Drug groups and </w:t>
      </w:r>
      <w:r w:rsidR="008503AF">
        <w:rPr>
          <w:rFonts w:ascii="Times New Roman" w:hAnsi="Times New Roman" w:cs="Times New Roman"/>
        </w:rPr>
        <w:t>TUI</w:t>
      </w:r>
      <w:r w:rsidR="000B5AD4">
        <w:rPr>
          <w:rFonts w:ascii="Times New Roman" w:hAnsi="Times New Roman" w:cs="Times New Roman"/>
        </w:rPr>
        <w:t xml:space="preserve"> </w:t>
      </w:r>
    </w:p>
    <w:p w14:paraId="22667EE8" w14:textId="77777777" w:rsidR="00B14DB7" w:rsidRDefault="00B14DB7" w:rsidP="005F246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245"/>
        <w:gridCol w:w="2251"/>
      </w:tblGrid>
      <w:tr w:rsidR="00501E6B" w:rsidRPr="00722BCE" w14:paraId="27C6DD57" w14:textId="77777777" w:rsidTr="00501E6B">
        <w:trPr>
          <w:jc w:val="center"/>
        </w:trPr>
        <w:tc>
          <w:tcPr>
            <w:tcW w:w="3245" w:type="dxa"/>
          </w:tcPr>
          <w:p w14:paraId="0D6857D9" w14:textId="74F5CBE0" w:rsidR="006D2261" w:rsidRPr="00722BCE" w:rsidRDefault="00333263" w:rsidP="001E50C3">
            <w:pPr>
              <w:jc w:val="center"/>
              <w:rPr>
                <w:rFonts w:ascii="Times New Roman" w:hAnsi="Times New Roman" w:cs="Times New Roman"/>
                <w:b/>
              </w:rPr>
            </w:pPr>
            <w:r>
              <w:rPr>
                <w:rFonts w:ascii="Times New Roman" w:hAnsi="Times New Roman" w:cs="Times New Roman"/>
                <w:b/>
              </w:rPr>
              <w:t xml:space="preserve">Drug </w:t>
            </w:r>
            <w:r w:rsidR="006D2261" w:rsidRPr="00722BCE">
              <w:rPr>
                <w:rFonts w:ascii="Times New Roman" w:hAnsi="Times New Roman" w:cs="Times New Roman"/>
                <w:b/>
              </w:rPr>
              <w:t>Group</w:t>
            </w:r>
          </w:p>
        </w:tc>
        <w:tc>
          <w:tcPr>
            <w:tcW w:w="2251" w:type="dxa"/>
          </w:tcPr>
          <w:p w14:paraId="76FECB36" w14:textId="4B10C8EB" w:rsidR="006D2261" w:rsidRPr="00722BCE" w:rsidRDefault="006D2261" w:rsidP="001E50C3">
            <w:pPr>
              <w:jc w:val="center"/>
              <w:rPr>
                <w:rFonts w:ascii="Times New Roman" w:hAnsi="Times New Roman" w:cs="Times New Roman"/>
                <w:b/>
              </w:rPr>
            </w:pPr>
            <w:r w:rsidRPr="00722BCE">
              <w:rPr>
                <w:rFonts w:ascii="Times New Roman" w:hAnsi="Times New Roman" w:cs="Times New Roman"/>
                <w:b/>
              </w:rPr>
              <w:t>TUI</w:t>
            </w:r>
          </w:p>
        </w:tc>
      </w:tr>
      <w:tr w:rsidR="00501E6B" w:rsidRPr="00722BCE" w14:paraId="5775931F" w14:textId="77777777" w:rsidTr="00501E6B">
        <w:trPr>
          <w:jc w:val="center"/>
        </w:trPr>
        <w:tc>
          <w:tcPr>
            <w:tcW w:w="3245" w:type="dxa"/>
          </w:tcPr>
          <w:p w14:paraId="13261CDD" w14:textId="77777777" w:rsidR="006D2261" w:rsidRPr="00722BCE" w:rsidRDefault="006D2261" w:rsidP="001E50C3">
            <w:pPr>
              <w:rPr>
                <w:rFonts w:ascii="Times New Roman" w:hAnsi="Times New Roman" w:cs="Times New Roman"/>
              </w:rPr>
            </w:pPr>
            <w:r w:rsidRPr="00722BCE">
              <w:rPr>
                <w:rFonts w:ascii="Times New Roman" w:hAnsi="Times New Roman" w:cs="Times New Roman"/>
              </w:rPr>
              <w:t>Approved (and related)</w:t>
            </w:r>
          </w:p>
        </w:tc>
        <w:tc>
          <w:tcPr>
            <w:tcW w:w="2251" w:type="dxa"/>
          </w:tcPr>
          <w:p w14:paraId="382DFDFD" w14:textId="77777777" w:rsidR="006D2261" w:rsidRPr="00722BCE" w:rsidRDefault="006D2261" w:rsidP="001E50C3">
            <w:pPr>
              <w:jc w:val="center"/>
              <w:rPr>
                <w:rFonts w:ascii="Times New Roman" w:hAnsi="Times New Roman" w:cs="Times New Roman"/>
              </w:rPr>
            </w:pPr>
            <w:r w:rsidRPr="00722BCE">
              <w:rPr>
                <w:rFonts w:ascii="Times New Roman" w:hAnsi="Times New Roman" w:cs="Times New Roman"/>
              </w:rPr>
              <w:t>T220 to T231</w:t>
            </w:r>
          </w:p>
        </w:tc>
      </w:tr>
      <w:tr w:rsidR="00501E6B" w:rsidRPr="00722BCE" w14:paraId="74BC7600" w14:textId="77777777" w:rsidTr="00501E6B">
        <w:trPr>
          <w:jc w:val="center"/>
        </w:trPr>
        <w:tc>
          <w:tcPr>
            <w:tcW w:w="3245" w:type="dxa"/>
          </w:tcPr>
          <w:p w14:paraId="5499FFA6" w14:textId="77777777" w:rsidR="006D2261" w:rsidRPr="00722BCE" w:rsidRDefault="006D2261" w:rsidP="001E50C3">
            <w:pPr>
              <w:rPr>
                <w:rFonts w:ascii="Times New Roman" w:hAnsi="Times New Roman" w:cs="Times New Roman"/>
              </w:rPr>
            </w:pPr>
            <w:r w:rsidRPr="00722BCE">
              <w:rPr>
                <w:rFonts w:ascii="Times New Roman" w:hAnsi="Times New Roman" w:cs="Times New Roman"/>
              </w:rPr>
              <w:t>Experimental (and related)</w:t>
            </w:r>
          </w:p>
        </w:tc>
        <w:tc>
          <w:tcPr>
            <w:tcW w:w="2251" w:type="dxa"/>
          </w:tcPr>
          <w:p w14:paraId="32F17905" w14:textId="77777777" w:rsidR="006D2261" w:rsidRPr="00722BCE" w:rsidRDefault="006D2261" w:rsidP="001E50C3">
            <w:pPr>
              <w:jc w:val="center"/>
              <w:rPr>
                <w:rFonts w:ascii="Times New Roman" w:hAnsi="Times New Roman" w:cs="Times New Roman"/>
              </w:rPr>
            </w:pPr>
            <w:r w:rsidRPr="00722BCE">
              <w:rPr>
                <w:rFonts w:ascii="Times New Roman" w:hAnsi="Times New Roman" w:cs="Times New Roman"/>
              </w:rPr>
              <w:t>T330 to T333</w:t>
            </w:r>
          </w:p>
        </w:tc>
      </w:tr>
      <w:tr w:rsidR="00501E6B" w:rsidRPr="00722BCE" w14:paraId="24B7121E" w14:textId="77777777" w:rsidTr="00501E6B">
        <w:trPr>
          <w:jc w:val="center"/>
        </w:trPr>
        <w:tc>
          <w:tcPr>
            <w:tcW w:w="3245" w:type="dxa"/>
          </w:tcPr>
          <w:p w14:paraId="7D07DF3F" w14:textId="77777777" w:rsidR="006D2261" w:rsidRPr="00722BCE" w:rsidRDefault="006D2261" w:rsidP="001E50C3">
            <w:pPr>
              <w:rPr>
                <w:rFonts w:ascii="Times New Roman" w:hAnsi="Times New Roman" w:cs="Times New Roman"/>
              </w:rPr>
            </w:pPr>
            <w:r w:rsidRPr="00722BCE">
              <w:rPr>
                <w:rFonts w:ascii="Times New Roman" w:hAnsi="Times New Roman" w:cs="Times New Roman"/>
              </w:rPr>
              <w:t>Investigational (and related)</w:t>
            </w:r>
          </w:p>
        </w:tc>
        <w:tc>
          <w:tcPr>
            <w:tcW w:w="2251" w:type="dxa"/>
          </w:tcPr>
          <w:p w14:paraId="320C80D4" w14:textId="77777777" w:rsidR="006D2261" w:rsidRPr="00722BCE" w:rsidRDefault="006D2261" w:rsidP="001E50C3">
            <w:pPr>
              <w:jc w:val="center"/>
              <w:rPr>
                <w:rFonts w:ascii="Times New Roman" w:hAnsi="Times New Roman" w:cs="Times New Roman"/>
              </w:rPr>
            </w:pPr>
            <w:r w:rsidRPr="00722BCE">
              <w:rPr>
                <w:rFonts w:ascii="Times New Roman" w:hAnsi="Times New Roman" w:cs="Times New Roman"/>
              </w:rPr>
              <w:t>T440 to T444</w:t>
            </w:r>
          </w:p>
        </w:tc>
      </w:tr>
      <w:tr w:rsidR="00501E6B" w:rsidRPr="00722BCE" w14:paraId="1FAFAB69" w14:textId="77777777" w:rsidTr="00501E6B">
        <w:trPr>
          <w:jc w:val="center"/>
        </w:trPr>
        <w:tc>
          <w:tcPr>
            <w:tcW w:w="3245" w:type="dxa"/>
          </w:tcPr>
          <w:p w14:paraId="1E3EDF38" w14:textId="77777777" w:rsidR="006D2261" w:rsidRPr="00722BCE" w:rsidRDefault="006D2261" w:rsidP="001E50C3">
            <w:pPr>
              <w:rPr>
                <w:rFonts w:ascii="Times New Roman" w:hAnsi="Times New Roman" w:cs="Times New Roman"/>
              </w:rPr>
            </w:pPr>
            <w:r w:rsidRPr="00722BCE">
              <w:rPr>
                <w:rFonts w:ascii="Times New Roman" w:hAnsi="Times New Roman" w:cs="Times New Roman"/>
              </w:rPr>
              <w:t>Ilicit (and related)</w:t>
            </w:r>
          </w:p>
        </w:tc>
        <w:tc>
          <w:tcPr>
            <w:tcW w:w="2251" w:type="dxa"/>
          </w:tcPr>
          <w:p w14:paraId="6D062468" w14:textId="77777777" w:rsidR="006D2261" w:rsidRPr="00722BCE" w:rsidRDefault="006D2261" w:rsidP="001E50C3">
            <w:pPr>
              <w:jc w:val="center"/>
              <w:rPr>
                <w:rFonts w:ascii="Times New Roman" w:hAnsi="Times New Roman" w:cs="Times New Roman"/>
              </w:rPr>
            </w:pPr>
            <w:r w:rsidRPr="00722BCE">
              <w:rPr>
                <w:rFonts w:ascii="Times New Roman" w:hAnsi="Times New Roman" w:cs="Times New Roman"/>
              </w:rPr>
              <w:t>T550 to T551</w:t>
            </w:r>
          </w:p>
        </w:tc>
      </w:tr>
      <w:tr w:rsidR="00501E6B" w:rsidRPr="00722BCE" w14:paraId="37533528" w14:textId="77777777" w:rsidTr="00501E6B">
        <w:trPr>
          <w:jc w:val="center"/>
        </w:trPr>
        <w:tc>
          <w:tcPr>
            <w:tcW w:w="3245" w:type="dxa"/>
          </w:tcPr>
          <w:p w14:paraId="314F97EA" w14:textId="77777777" w:rsidR="006D2261" w:rsidRPr="00722BCE" w:rsidRDefault="006D2261" w:rsidP="001E50C3">
            <w:pPr>
              <w:rPr>
                <w:rFonts w:ascii="Times New Roman" w:hAnsi="Times New Roman" w:cs="Times New Roman"/>
              </w:rPr>
            </w:pPr>
            <w:r w:rsidRPr="00722BCE">
              <w:rPr>
                <w:rFonts w:ascii="Times New Roman" w:hAnsi="Times New Roman" w:cs="Times New Roman"/>
              </w:rPr>
              <w:t>Neutraceutical</w:t>
            </w:r>
          </w:p>
        </w:tc>
        <w:tc>
          <w:tcPr>
            <w:tcW w:w="2251" w:type="dxa"/>
          </w:tcPr>
          <w:p w14:paraId="5583AB65" w14:textId="77777777" w:rsidR="006D2261" w:rsidRPr="00722BCE" w:rsidRDefault="006D2261" w:rsidP="001E50C3">
            <w:pPr>
              <w:jc w:val="center"/>
              <w:rPr>
                <w:rFonts w:ascii="Times New Roman" w:hAnsi="Times New Roman" w:cs="Times New Roman"/>
              </w:rPr>
            </w:pPr>
            <w:r w:rsidRPr="00722BCE">
              <w:rPr>
                <w:rFonts w:ascii="Times New Roman" w:hAnsi="Times New Roman" w:cs="Times New Roman"/>
              </w:rPr>
              <w:t>T660</w:t>
            </w:r>
          </w:p>
        </w:tc>
      </w:tr>
      <w:tr w:rsidR="00501E6B" w:rsidRPr="00722BCE" w14:paraId="515A2A9A" w14:textId="77777777" w:rsidTr="00501E6B">
        <w:trPr>
          <w:jc w:val="center"/>
        </w:trPr>
        <w:tc>
          <w:tcPr>
            <w:tcW w:w="3245" w:type="dxa"/>
          </w:tcPr>
          <w:p w14:paraId="0E2B15DA" w14:textId="77777777" w:rsidR="006D2261" w:rsidRPr="00722BCE" w:rsidRDefault="006D2261" w:rsidP="001E50C3">
            <w:pPr>
              <w:rPr>
                <w:rFonts w:ascii="Times New Roman" w:hAnsi="Times New Roman" w:cs="Times New Roman"/>
              </w:rPr>
            </w:pPr>
            <w:r w:rsidRPr="00722BCE">
              <w:rPr>
                <w:rFonts w:ascii="Times New Roman" w:hAnsi="Times New Roman" w:cs="Times New Roman"/>
              </w:rPr>
              <w:t>Withdrawn</w:t>
            </w:r>
          </w:p>
        </w:tc>
        <w:tc>
          <w:tcPr>
            <w:tcW w:w="2251" w:type="dxa"/>
          </w:tcPr>
          <w:p w14:paraId="25F20944" w14:textId="77777777" w:rsidR="006D2261" w:rsidRPr="00722BCE" w:rsidRDefault="006D2261" w:rsidP="001E50C3">
            <w:pPr>
              <w:jc w:val="center"/>
              <w:rPr>
                <w:rFonts w:ascii="Times New Roman" w:hAnsi="Times New Roman" w:cs="Times New Roman"/>
              </w:rPr>
            </w:pPr>
            <w:r w:rsidRPr="00722BCE">
              <w:rPr>
                <w:rFonts w:ascii="Times New Roman" w:hAnsi="Times New Roman" w:cs="Times New Roman"/>
              </w:rPr>
              <w:t>T000</w:t>
            </w:r>
          </w:p>
        </w:tc>
      </w:tr>
      <w:tr w:rsidR="00501E6B" w:rsidRPr="00722BCE" w14:paraId="34AFED5A" w14:textId="77777777" w:rsidTr="00501E6B">
        <w:trPr>
          <w:jc w:val="center"/>
        </w:trPr>
        <w:tc>
          <w:tcPr>
            <w:tcW w:w="3245" w:type="dxa"/>
          </w:tcPr>
          <w:p w14:paraId="0B2138EE" w14:textId="77777777" w:rsidR="006D2261" w:rsidRPr="00722BCE" w:rsidRDefault="006D2261" w:rsidP="001E50C3">
            <w:pPr>
              <w:rPr>
                <w:rFonts w:ascii="Times New Roman" w:hAnsi="Times New Roman" w:cs="Times New Roman"/>
              </w:rPr>
            </w:pPr>
            <w:r w:rsidRPr="00722BCE">
              <w:rPr>
                <w:rFonts w:ascii="Times New Roman" w:hAnsi="Times New Roman" w:cs="Times New Roman"/>
              </w:rPr>
              <w:t>Drug Salts</w:t>
            </w:r>
          </w:p>
        </w:tc>
        <w:tc>
          <w:tcPr>
            <w:tcW w:w="2251" w:type="dxa"/>
          </w:tcPr>
          <w:p w14:paraId="1491B3EB" w14:textId="77777777" w:rsidR="006D2261" w:rsidRPr="00722BCE" w:rsidRDefault="006D2261" w:rsidP="001E50C3">
            <w:pPr>
              <w:jc w:val="center"/>
              <w:rPr>
                <w:rFonts w:ascii="Times New Roman" w:hAnsi="Times New Roman" w:cs="Times New Roman"/>
              </w:rPr>
            </w:pPr>
            <w:r w:rsidRPr="00722BCE">
              <w:rPr>
                <w:rFonts w:ascii="Times New Roman" w:hAnsi="Times New Roman" w:cs="Times New Roman"/>
              </w:rPr>
              <w:t>T999</w:t>
            </w:r>
          </w:p>
        </w:tc>
      </w:tr>
    </w:tbl>
    <w:p w14:paraId="3BCF70C1" w14:textId="77777777" w:rsidR="00B14DB7" w:rsidRDefault="00B14DB7" w:rsidP="005F2463">
      <w:pPr>
        <w:rPr>
          <w:rFonts w:ascii="Times New Roman" w:hAnsi="Times New Roman" w:cs="Times New Roman"/>
        </w:rPr>
      </w:pPr>
    </w:p>
    <w:p w14:paraId="6957C866" w14:textId="77777777" w:rsidR="00815CEE" w:rsidRPr="00871E20" w:rsidRDefault="00333263" w:rsidP="005F2463">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Each drug is annotated with one or more drug groups</w:t>
      </w:r>
      <w:r w:rsidR="00D61E8D" w:rsidRPr="00871E20">
        <w:rPr>
          <w:rFonts w:ascii="Times New Roman" w:hAnsi="Times New Roman" w:cs="Times New Roman"/>
          <w:color w:val="31849B" w:themeColor="accent5" w:themeShade="BF"/>
        </w:rPr>
        <w:t xml:space="preserve">. </w:t>
      </w:r>
      <w:r w:rsidR="002060AE" w:rsidRPr="00871E20">
        <w:rPr>
          <w:rFonts w:ascii="Times New Roman" w:hAnsi="Times New Roman" w:cs="Times New Roman"/>
          <w:color w:val="31849B" w:themeColor="accent5" w:themeShade="BF"/>
        </w:rPr>
        <w:t>A</w:t>
      </w:r>
      <w:r w:rsidR="00D61E8D" w:rsidRPr="00871E20">
        <w:rPr>
          <w:rFonts w:ascii="Times New Roman" w:hAnsi="Times New Roman" w:cs="Times New Roman"/>
          <w:color w:val="31849B" w:themeColor="accent5" w:themeShade="BF"/>
        </w:rPr>
        <w:t xml:space="preserve">ll combinations of drug groups </w:t>
      </w:r>
      <w:r w:rsidR="002060AE" w:rsidRPr="00871E20">
        <w:rPr>
          <w:rFonts w:ascii="Times New Roman" w:hAnsi="Times New Roman" w:cs="Times New Roman"/>
          <w:color w:val="31849B" w:themeColor="accent5" w:themeShade="BF"/>
        </w:rPr>
        <w:t xml:space="preserve">can be retrieved </w:t>
      </w:r>
      <w:r w:rsidR="00D61E8D" w:rsidRPr="00871E20">
        <w:rPr>
          <w:rFonts w:ascii="Times New Roman" w:hAnsi="Times New Roman" w:cs="Times New Roman"/>
          <w:color w:val="31849B" w:themeColor="accent5" w:themeShade="BF"/>
        </w:rPr>
        <w:t>usi</w:t>
      </w:r>
      <w:r w:rsidR="002060AE" w:rsidRPr="00871E20">
        <w:rPr>
          <w:rFonts w:ascii="Times New Roman" w:hAnsi="Times New Roman" w:cs="Times New Roman"/>
          <w:color w:val="31849B" w:themeColor="accent5" w:themeShade="BF"/>
        </w:rPr>
        <w:t>ng DrugBankGroupExtractor.java. We defined TUI for each combination (Table 2).</w:t>
      </w:r>
    </w:p>
    <w:p w14:paraId="5FB99155" w14:textId="77777777" w:rsidR="00815CEE" w:rsidRDefault="00815CEE" w:rsidP="005F2463">
      <w:pPr>
        <w:rPr>
          <w:rFonts w:ascii="Times New Roman" w:hAnsi="Times New Roman" w:cs="Times New Roman"/>
        </w:rPr>
      </w:pPr>
    </w:p>
    <w:p w14:paraId="6D09612A" w14:textId="317A1F73" w:rsidR="00815CEE" w:rsidRPr="00871E20" w:rsidRDefault="00815CEE" w:rsidP="005F2463">
      <w:pPr>
        <w:rPr>
          <w:rFonts w:ascii="Times New Roman" w:hAnsi="Times New Roman" w:cs="Times New Roman"/>
          <w:i/>
        </w:rPr>
      </w:pPr>
      <w:r w:rsidRPr="00871E20">
        <w:rPr>
          <w:rFonts w:ascii="Times New Roman" w:hAnsi="Times New Roman" w:cs="Times New Roman"/>
          <w:i/>
        </w:rPr>
        <w:t>$ javac DrugGroupExtractor.java</w:t>
      </w:r>
    </w:p>
    <w:p w14:paraId="1BE168B1" w14:textId="642B2263" w:rsidR="00815CEE" w:rsidRDefault="00815CEE" w:rsidP="005F2463">
      <w:pPr>
        <w:rPr>
          <w:rFonts w:ascii="Times New Roman" w:hAnsi="Times New Roman" w:cs="Times New Roman"/>
        </w:rPr>
      </w:pPr>
      <w:r w:rsidRPr="00871E20">
        <w:rPr>
          <w:rFonts w:ascii="Times New Roman" w:hAnsi="Times New Roman" w:cs="Times New Roman"/>
          <w:i/>
        </w:rPr>
        <w:t xml:space="preserve">$ java DrugGroupExtractor </w:t>
      </w:r>
      <w:r w:rsidR="000E06AB" w:rsidRPr="00871E20">
        <w:rPr>
          <w:rFonts w:ascii="Times New Roman" w:hAnsi="Times New Roman" w:cs="Times New Roman"/>
          <w:i/>
        </w:rPr>
        <w:t>INPUT_FILE_xml OUTPUT_FILE_drugbankID_group</w:t>
      </w:r>
    </w:p>
    <w:p w14:paraId="5DE081FB" w14:textId="77777777" w:rsidR="004914DF" w:rsidRDefault="004914DF" w:rsidP="005F2463">
      <w:pPr>
        <w:rPr>
          <w:rFonts w:ascii="Times New Roman" w:hAnsi="Times New Roman" w:cs="Times New Roman"/>
        </w:rPr>
      </w:pPr>
    </w:p>
    <w:p w14:paraId="08E75D05" w14:textId="2CA7687C" w:rsidR="004914DF" w:rsidRDefault="004914DF" w:rsidP="005F2463">
      <w:pPr>
        <w:rPr>
          <w:rFonts w:ascii="Times New Roman" w:hAnsi="Times New Roman" w:cs="Times New Roman"/>
        </w:rPr>
      </w:pPr>
      <w:r>
        <w:rPr>
          <w:rFonts w:ascii="Times New Roman" w:hAnsi="Times New Roman" w:cs="Times New Roman"/>
        </w:rPr>
        <w:t>Table 2:</w:t>
      </w:r>
      <w:r w:rsidR="000B5AD4">
        <w:rPr>
          <w:rFonts w:ascii="Times New Roman" w:hAnsi="Times New Roman" w:cs="Times New Roman"/>
        </w:rPr>
        <w:t xml:space="preserve"> Combination of drug groups and TUI</w:t>
      </w:r>
    </w:p>
    <w:p w14:paraId="47E18CEF" w14:textId="77777777" w:rsidR="00721347" w:rsidRDefault="00721347" w:rsidP="005F2463">
      <w:pPr>
        <w:rPr>
          <w:rFonts w:ascii="Times New Roman" w:hAnsi="Times New Roman" w:cs="Times New Roman"/>
        </w:rPr>
      </w:pPr>
    </w:p>
    <w:tbl>
      <w:tblPr>
        <w:tblStyle w:val="TableGrid"/>
        <w:tblW w:w="8340" w:type="dxa"/>
        <w:tblInd w:w="720" w:type="dxa"/>
        <w:tblLook w:val="04A0" w:firstRow="1" w:lastRow="0" w:firstColumn="1" w:lastColumn="0" w:noHBand="0" w:noVBand="1"/>
      </w:tblPr>
      <w:tblGrid>
        <w:gridCol w:w="4518"/>
        <w:gridCol w:w="2160"/>
        <w:gridCol w:w="1662"/>
      </w:tblGrid>
      <w:tr w:rsidR="00721347" w:rsidRPr="00721347" w14:paraId="74066284" w14:textId="77777777" w:rsidTr="001E50C3">
        <w:tc>
          <w:tcPr>
            <w:tcW w:w="4518" w:type="dxa"/>
          </w:tcPr>
          <w:p w14:paraId="3D1B4DFD" w14:textId="09181C63" w:rsidR="00721347" w:rsidRPr="00721347" w:rsidRDefault="00D025A7" w:rsidP="00721347">
            <w:pPr>
              <w:rPr>
                <w:rFonts w:ascii="Times New Roman" w:hAnsi="Times New Roman" w:cs="Times New Roman"/>
                <w:b/>
              </w:rPr>
            </w:pPr>
            <w:r>
              <w:rPr>
                <w:rFonts w:ascii="Times New Roman" w:hAnsi="Times New Roman" w:cs="Times New Roman"/>
                <w:b/>
              </w:rPr>
              <w:t xml:space="preserve">Drug </w:t>
            </w:r>
            <w:r w:rsidR="00721347" w:rsidRPr="00721347">
              <w:rPr>
                <w:rFonts w:ascii="Times New Roman" w:hAnsi="Times New Roman" w:cs="Times New Roman"/>
                <w:b/>
              </w:rPr>
              <w:t>Group</w:t>
            </w:r>
            <w:r w:rsidR="00403942">
              <w:rPr>
                <w:rFonts w:ascii="Times New Roman" w:hAnsi="Times New Roman" w:cs="Times New Roman"/>
                <w:b/>
              </w:rPr>
              <w:t xml:space="preserve"> (combinations)</w:t>
            </w:r>
          </w:p>
        </w:tc>
        <w:tc>
          <w:tcPr>
            <w:tcW w:w="2160" w:type="dxa"/>
          </w:tcPr>
          <w:p w14:paraId="5B8BC19E" w14:textId="77777777" w:rsidR="00721347" w:rsidRPr="00721347" w:rsidRDefault="00721347" w:rsidP="00721347">
            <w:pPr>
              <w:jc w:val="center"/>
              <w:rPr>
                <w:rFonts w:ascii="Times New Roman" w:hAnsi="Times New Roman" w:cs="Times New Roman"/>
                <w:b/>
              </w:rPr>
            </w:pPr>
            <w:r w:rsidRPr="00721347">
              <w:rPr>
                <w:rFonts w:ascii="Times New Roman" w:hAnsi="Times New Roman" w:cs="Times New Roman"/>
                <w:b/>
              </w:rPr>
              <w:t>Number of Drugs</w:t>
            </w:r>
          </w:p>
        </w:tc>
        <w:tc>
          <w:tcPr>
            <w:tcW w:w="1662" w:type="dxa"/>
          </w:tcPr>
          <w:p w14:paraId="1B8FBB05" w14:textId="361B9B5D" w:rsidR="00721347" w:rsidRPr="00721347" w:rsidRDefault="00721347" w:rsidP="00721347">
            <w:pPr>
              <w:jc w:val="center"/>
              <w:rPr>
                <w:rFonts w:ascii="Times New Roman" w:hAnsi="Times New Roman" w:cs="Times New Roman"/>
                <w:b/>
              </w:rPr>
            </w:pPr>
            <w:r w:rsidRPr="00721347">
              <w:rPr>
                <w:rFonts w:ascii="Times New Roman" w:hAnsi="Times New Roman" w:cs="Times New Roman"/>
                <w:b/>
              </w:rPr>
              <w:t>TUI</w:t>
            </w:r>
          </w:p>
        </w:tc>
      </w:tr>
      <w:tr w:rsidR="00721347" w:rsidRPr="00721347" w14:paraId="641FAAED" w14:textId="77777777" w:rsidTr="001E50C3">
        <w:tc>
          <w:tcPr>
            <w:tcW w:w="4518" w:type="dxa"/>
          </w:tcPr>
          <w:p w14:paraId="33FE4888"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w:t>
            </w:r>
          </w:p>
        </w:tc>
        <w:tc>
          <w:tcPr>
            <w:tcW w:w="2160" w:type="dxa"/>
          </w:tcPr>
          <w:p w14:paraId="3D315682"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1,590</w:t>
            </w:r>
          </w:p>
        </w:tc>
        <w:tc>
          <w:tcPr>
            <w:tcW w:w="1662" w:type="dxa"/>
          </w:tcPr>
          <w:p w14:paraId="28D08F8C"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T220</w:t>
            </w:r>
          </w:p>
        </w:tc>
      </w:tr>
      <w:tr w:rsidR="00721347" w:rsidRPr="00721347" w14:paraId="4E3C4F24" w14:textId="77777777" w:rsidTr="001E50C3">
        <w:tc>
          <w:tcPr>
            <w:tcW w:w="4518" w:type="dxa"/>
          </w:tcPr>
          <w:p w14:paraId="2DED215D"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experimental</w:t>
            </w:r>
          </w:p>
        </w:tc>
        <w:tc>
          <w:tcPr>
            <w:tcW w:w="2160" w:type="dxa"/>
          </w:tcPr>
          <w:p w14:paraId="7D25A966"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2</w:t>
            </w:r>
          </w:p>
        </w:tc>
        <w:tc>
          <w:tcPr>
            <w:tcW w:w="1662" w:type="dxa"/>
          </w:tcPr>
          <w:p w14:paraId="28E0AC3C"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T221</w:t>
            </w:r>
          </w:p>
        </w:tc>
      </w:tr>
      <w:tr w:rsidR="00721347" w:rsidRPr="00721347" w14:paraId="456B9181" w14:textId="77777777" w:rsidTr="001E50C3">
        <w:tc>
          <w:tcPr>
            <w:tcW w:w="4518" w:type="dxa"/>
          </w:tcPr>
          <w:p w14:paraId="7AB4EDA5"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illicit</w:t>
            </w:r>
          </w:p>
        </w:tc>
        <w:tc>
          <w:tcPr>
            <w:tcW w:w="2160" w:type="dxa"/>
          </w:tcPr>
          <w:p w14:paraId="0A0DBD6B"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55</w:t>
            </w:r>
          </w:p>
        </w:tc>
        <w:tc>
          <w:tcPr>
            <w:tcW w:w="1662" w:type="dxa"/>
          </w:tcPr>
          <w:p w14:paraId="4C2869B1"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T222</w:t>
            </w:r>
          </w:p>
        </w:tc>
      </w:tr>
      <w:tr w:rsidR="00721347" w:rsidRPr="00721347" w14:paraId="6BD84CF8" w14:textId="77777777" w:rsidTr="001E50C3">
        <w:tc>
          <w:tcPr>
            <w:tcW w:w="4518" w:type="dxa"/>
          </w:tcPr>
          <w:p w14:paraId="4AB9D269"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illicit, investigational</w:t>
            </w:r>
          </w:p>
        </w:tc>
        <w:tc>
          <w:tcPr>
            <w:tcW w:w="2160" w:type="dxa"/>
          </w:tcPr>
          <w:p w14:paraId="55C9EA19"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6</w:t>
            </w:r>
          </w:p>
        </w:tc>
        <w:tc>
          <w:tcPr>
            <w:tcW w:w="1662" w:type="dxa"/>
          </w:tcPr>
          <w:p w14:paraId="3E26A6C3"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T223</w:t>
            </w:r>
          </w:p>
        </w:tc>
      </w:tr>
      <w:tr w:rsidR="00721347" w:rsidRPr="00721347" w14:paraId="16AA66C0" w14:textId="77777777" w:rsidTr="001E50C3">
        <w:tc>
          <w:tcPr>
            <w:tcW w:w="4518" w:type="dxa"/>
          </w:tcPr>
          <w:p w14:paraId="640DC6E5"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illicit, investigational, withdrawn</w:t>
            </w:r>
          </w:p>
        </w:tc>
        <w:tc>
          <w:tcPr>
            <w:tcW w:w="2160" w:type="dxa"/>
          </w:tcPr>
          <w:p w14:paraId="7F942251"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w:t>
            </w:r>
          </w:p>
        </w:tc>
        <w:tc>
          <w:tcPr>
            <w:tcW w:w="1662" w:type="dxa"/>
          </w:tcPr>
          <w:p w14:paraId="70F5898A"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T224</w:t>
            </w:r>
          </w:p>
        </w:tc>
      </w:tr>
      <w:tr w:rsidR="00721347" w:rsidRPr="00721347" w14:paraId="05630C20" w14:textId="77777777" w:rsidTr="001E50C3">
        <w:tc>
          <w:tcPr>
            <w:tcW w:w="4518" w:type="dxa"/>
          </w:tcPr>
          <w:p w14:paraId="223491B8"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illicit, withdrawn</w:t>
            </w:r>
          </w:p>
        </w:tc>
        <w:tc>
          <w:tcPr>
            <w:tcW w:w="2160" w:type="dxa"/>
          </w:tcPr>
          <w:p w14:paraId="55C6FBA3"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8</w:t>
            </w:r>
          </w:p>
        </w:tc>
        <w:tc>
          <w:tcPr>
            <w:tcW w:w="1662" w:type="dxa"/>
          </w:tcPr>
          <w:p w14:paraId="4DB0741B"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T225</w:t>
            </w:r>
          </w:p>
        </w:tc>
      </w:tr>
      <w:tr w:rsidR="00721347" w:rsidRPr="00721347" w14:paraId="518CBC66" w14:textId="77777777" w:rsidTr="001E50C3">
        <w:tc>
          <w:tcPr>
            <w:tcW w:w="4518" w:type="dxa"/>
          </w:tcPr>
          <w:p w14:paraId="43D4D2B5"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investigational</w:t>
            </w:r>
          </w:p>
        </w:tc>
        <w:tc>
          <w:tcPr>
            <w:tcW w:w="2160" w:type="dxa"/>
          </w:tcPr>
          <w:p w14:paraId="56A4549A"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377</w:t>
            </w:r>
          </w:p>
        </w:tc>
        <w:tc>
          <w:tcPr>
            <w:tcW w:w="1662" w:type="dxa"/>
          </w:tcPr>
          <w:p w14:paraId="794E7288"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T226</w:t>
            </w:r>
          </w:p>
        </w:tc>
      </w:tr>
      <w:tr w:rsidR="00721347" w:rsidRPr="00721347" w14:paraId="7A278526" w14:textId="77777777" w:rsidTr="001E50C3">
        <w:tc>
          <w:tcPr>
            <w:tcW w:w="4518" w:type="dxa"/>
          </w:tcPr>
          <w:p w14:paraId="1F246B99"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investigational, nutraceutical</w:t>
            </w:r>
          </w:p>
        </w:tc>
        <w:tc>
          <w:tcPr>
            <w:tcW w:w="2160" w:type="dxa"/>
          </w:tcPr>
          <w:p w14:paraId="53409E8D"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3</w:t>
            </w:r>
          </w:p>
        </w:tc>
        <w:tc>
          <w:tcPr>
            <w:tcW w:w="1662" w:type="dxa"/>
          </w:tcPr>
          <w:p w14:paraId="710F7C7C"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T227</w:t>
            </w:r>
          </w:p>
        </w:tc>
      </w:tr>
      <w:tr w:rsidR="00721347" w:rsidRPr="00721347" w14:paraId="4D3AA277" w14:textId="77777777" w:rsidTr="001E50C3">
        <w:tc>
          <w:tcPr>
            <w:tcW w:w="4518" w:type="dxa"/>
          </w:tcPr>
          <w:p w14:paraId="592BF66B"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investigational, withdrawn</w:t>
            </w:r>
          </w:p>
        </w:tc>
        <w:tc>
          <w:tcPr>
            <w:tcW w:w="2160" w:type="dxa"/>
          </w:tcPr>
          <w:p w14:paraId="06994B34"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12</w:t>
            </w:r>
          </w:p>
        </w:tc>
        <w:tc>
          <w:tcPr>
            <w:tcW w:w="1662" w:type="dxa"/>
          </w:tcPr>
          <w:p w14:paraId="41E6C5AF"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T228</w:t>
            </w:r>
          </w:p>
        </w:tc>
      </w:tr>
      <w:tr w:rsidR="00721347" w:rsidRPr="00721347" w14:paraId="4B454FA5" w14:textId="77777777" w:rsidTr="001E50C3">
        <w:tc>
          <w:tcPr>
            <w:tcW w:w="4518" w:type="dxa"/>
          </w:tcPr>
          <w:p w14:paraId="5D778B8A"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nutraceutical</w:t>
            </w:r>
          </w:p>
        </w:tc>
        <w:tc>
          <w:tcPr>
            <w:tcW w:w="2160" w:type="dxa"/>
          </w:tcPr>
          <w:p w14:paraId="4E3124F1"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67</w:t>
            </w:r>
          </w:p>
        </w:tc>
        <w:tc>
          <w:tcPr>
            <w:tcW w:w="1662" w:type="dxa"/>
          </w:tcPr>
          <w:p w14:paraId="4E631C66"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T229</w:t>
            </w:r>
          </w:p>
        </w:tc>
      </w:tr>
      <w:tr w:rsidR="00721347" w:rsidRPr="00721347" w14:paraId="00104459" w14:textId="77777777" w:rsidTr="001E50C3">
        <w:tc>
          <w:tcPr>
            <w:tcW w:w="4518" w:type="dxa"/>
          </w:tcPr>
          <w:p w14:paraId="3D0D3792"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nutraceutical, withdrawn</w:t>
            </w:r>
          </w:p>
        </w:tc>
        <w:tc>
          <w:tcPr>
            <w:tcW w:w="2160" w:type="dxa"/>
          </w:tcPr>
          <w:p w14:paraId="3F19B295"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w:t>
            </w:r>
          </w:p>
        </w:tc>
        <w:tc>
          <w:tcPr>
            <w:tcW w:w="1662" w:type="dxa"/>
          </w:tcPr>
          <w:p w14:paraId="57E4D019"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T230</w:t>
            </w:r>
          </w:p>
        </w:tc>
      </w:tr>
      <w:tr w:rsidR="00721347" w:rsidRPr="00721347" w14:paraId="5D7C74D5" w14:textId="77777777" w:rsidTr="001E50C3">
        <w:tc>
          <w:tcPr>
            <w:tcW w:w="4518" w:type="dxa"/>
          </w:tcPr>
          <w:p w14:paraId="0B1AC814"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approved, withdrawn</w:t>
            </w:r>
          </w:p>
        </w:tc>
        <w:tc>
          <w:tcPr>
            <w:tcW w:w="2160" w:type="dxa"/>
          </w:tcPr>
          <w:p w14:paraId="1D7A4E28"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71</w:t>
            </w:r>
          </w:p>
        </w:tc>
        <w:tc>
          <w:tcPr>
            <w:tcW w:w="1662" w:type="dxa"/>
          </w:tcPr>
          <w:p w14:paraId="78152013"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T231</w:t>
            </w:r>
          </w:p>
        </w:tc>
      </w:tr>
      <w:tr w:rsidR="00721347" w:rsidRPr="00721347" w14:paraId="4D55B730" w14:textId="77777777" w:rsidTr="001E50C3">
        <w:tc>
          <w:tcPr>
            <w:tcW w:w="4518" w:type="dxa"/>
          </w:tcPr>
          <w:p w14:paraId="0A9AFA01"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experimental</w:t>
            </w:r>
          </w:p>
        </w:tc>
        <w:tc>
          <w:tcPr>
            <w:tcW w:w="2160" w:type="dxa"/>
          </w:tcPr>
          <w:p w14:paraId="7675BE0B"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4,919</w:t>
            </w:r>
          </w:p>
        </w:tc>
        <w:tc>
          <w:tcPr>
            <w:tcW w:w="1662" w:type="dxa"/>
          </w:tcPr>
          <w:p w14:paraId="1E08A95B"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T330</w:t>
            </w:r>
          </w:p>
        </w:tc>
      </w:tr>
      <w:tr w:rsidR="00721347" w:rsidRPr="00721347" w14:paraId="4EF89D17" w14:textId="77777777" w:rsidTr="001E50C3">
        <w:tc>
          <w:tcPr>
            <w:tcW w:w="4518" w:type="dxa"/>
          </w:tcPr>
          <w:p w14:paraId="6C618FF1"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experimental, illicit</w:t>
            </w:r>
          </w:p>
        </w:tc>
        <w:tc>
          <w:tcPr>
            <w:tcW w:w="2160" w:type="dxa"/>
          </w:tcPr>
          <w:p w14:paraId="75DBF2C7"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92</w:t>
            </w:r>
          </w:p>
        </w:tc>
        <w:tc>
          <w:tcPr>
            <w:tcW w:w="1662" w:type="dxa"/>
          </w:tcPr>
          <w:p w14:paraId="11FDC198"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T331</w:t>
            </w:r>
          </w:p>
        </w:tc>
      </w:tr>
      <w:tr w:rsidR="00721347" w:rsidRPr="00721347" w14:paraId="7ACD5795" w14:textId="77777777" w:rsidTr="001E50C3">
        <w:tc>
          <w:tcPr>
            <w:tcW w:w="4518" w:type="dxa"/>
          </w:tcPr>
          <w:p w14:paraId="32AF5007"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experimental, illicit, withdrawn</w:t>
            </w:r>
          </w:p>
        </w:tc>
        <w:tc>
          <w:tcPr>
            <w:tcW w:w="2160" w:type="dxa"/>
          </w:tcPr>
          <w:p w14:paraId="0A9DD9C3"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w:t>
            </w:r>
          </w:p>
        </w:tc>
        <w:tc>
          <w:tcPr>
            <w:tcW w:w="1662" w:type="dxa"/>
          </w:tcPr>
          <w:p w14:paraId="64B7D0AD"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T332</w:t>
            </w:r>
          </w:p>
        </w:tc>
      </w:tr>
      <w:tr w:rsidR="00721347" w:rsidRPr="00721347" w14:paraId="59EFD098" w14:textId="77777777" w:rsidTr="001E50C3">
        <w:tc>
          <w:tcPr>
            <w:tcW w:w="4518" w:type="dxa"/>
          </w:tcPr>
          <w:p w14:paraId="32A5EE0F"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experimental, investigational</w:t>
            </w:r>
          </w:p>
        </w:tc>
        <w:tc>
          <w:tcPr>
            <w:tcW w:w="2160" w:type="dxa"/>
          </w:tcPr>
          <w:p w14:paraId="22AA83E7"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10</w:t>
            </w:r>
          </w:p>
        </w:tc>
        <w:tc>
          <w:tcPr>
            <w:tcW w:w="1662" w:type="dxa"/>
          </w:tcPr>
          <w:p w14:paraId="0292EF37"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T333</w:t>
            </w:r>
          </w:p>
        </w:tc>
      </w:tr>
      <w:tr w:rsidR="00721347" w:rsidRPr="00721347" w14:paraId="36780B6E" w14:textId="77777777" w:rsidTr="001E50C3">
        <w:tc>
          <w:tcPr>
            <w:tcW w:w="4518" w:type="dxa"/>
          </w:tcPr>
          <w:p w14:paraId="6022393A"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illicit, investigational</w:t>
            </w:r>
          </w:p>
        </w:tc>
        <w:tc>
          <w:tcPr>
            <w:tcW w:w="2160" w:type="dxa"/>
          </w:tcPr>
          <w:p w14:paraId="1BFA4708"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w:t>
            </w:r>
          </w:p>
        </w:tc>
        <w:tc>
          <w:tcPr>
            <w:tcW w:w="1662" w:type="dxa"/>
          </w:tcPr>
          <w:p w14:paraId="6B83B307"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T440</w:t>
            </w:r>
          </w:p>
        </w:tc>
      </w:tr>
      <w:tr w:rsidR="00721347" w:rsidRPr="00721347" w14:paraId="47F0E4AC" w14:textId="77777777" w:rsidTr="001E50C3">
        <w:tc>
          <w:tcPr>
            <w:tcW w:w="4518" w:type="dxa"/>
          </w:tcPr>
          <w:p w14:paraId="365B466A"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illicit, investigational, withdrawn</w:t>
            </w:r>
          </w:p>
        </w:tc>
        <w:tc>
          <w:tcPr>
            <w:tcW w:w="2160" w:type="dxa"/>
          </w:tcPr>
          <w:p w14:paraId="66A926F9"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w:t>
            </w:r>
          </w:p>
        </w:tc>
        <w:tc>
          <w:tcPr>
            <w:tcW w:w="1662" w:type="dxa"/>
          </w:tcPr>
          <w:p w14:paraId="02490FD4"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T441</w:t>
            </w:r>
          </w:p>
        </w:tc>
      </w:tr>
      <w:tr w:rsidR="00721347" w:rsidRPr="00721347" w14:paraId="2CCB904B" w14:textId="77777777" w:rsidTr="001E50C3">
        <w:tc>
          <w:tcPr>
            <w:tcW w:w="4518" w:type="dxa"/>
          </w:tcPr>
          <w:p w14:paraId="7F817E36"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investigational</w:t>
            </w:r>
          </w:p>
        </w:tc>
        <w:tc>
          <w:tcPr>
            <w:tcW w:w="2160" w:type="dxa"/>
          </w:tcPr>
          <w:p w14:paraId="25D3EBC2"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833</w:t>
            </w:r>
          </w:p>
        </w:tc>
        <w:tc>
          <w:tcPr>
            <w:tcW w:w="1662" w:type="dxa"/>
          </w:tcPr>
          <w:p w14:paraId="4E083AFB"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T442</w:t>
            </w:r>
          </w:p>
        </w:tc>
      </w:tr>
      <w:tr w:rsidR="00721347" w:rsidRPr="00721347" w14:paraId="4D523163" w14:textId="77777777" w:rsidTr="001E50C3">
        <w:tc>
          <w:tcPr>
            <w:tcW w:w="4518" w:type="dxa"/>
          </w:tcPr>
          <w:p w14:paraId="186B504F"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investigational, nutraceutical</w:t>
            </w:r>
          </w:p>
        </w:tc>
        <w:tc>
          <w:tcPr>
            <w:tcW w:w="2160" w:type="dxa"/>
          </w:tcPr>
          <w:p w14:paraId="67F4AFFA"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w:t>
            </w:r>
          </w:p>
        </w:tc>
        <w:tc>
          <w:tcPr>
            <w:tcW w:w="1662" w:type="dxa"/>
          </w:tcPr>
          <w:p w14:paraId="310FFC63"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T443</w:t>
            </w:r>
          </w:p>
        </w:tc>
      </w:tr>
      <w:tr w:rsidR="00721347" w:rsidRPr="00721347" w14:paraId="6DF21396" w14:textId="77777777" w:rsidTr="001E50C3">
        <w:tc>
          <w:tcPr>
            <w:tcW w:w="4518" w:type="dxa"/>
          </w:tcPr>
          <w:p w14:paraId="653D917B"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investigational, withdrawn</w:t>
            </w:r>
          </w:p>
        </w:tc>
        <w:tc>
          <w:tcPr>
            <w:tcW w:w="2160" w:type="dxa"/>
          </w:tcPr>
          <w:p w14:paraId="060318D1"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8</w:t>
            </w:r>
          </w:p>
        </w:tc>
        <w:tc>
          <w:tcPr>
            <w:tcW w:w="1662" w:type="dxa"/>
          </w:tcPr>
          <w:p w14:paraId="3FDBCA70"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T444</w:t>
            </w:r>
          </w:p>
        </w:tc>
      </w:tr>
      <w:tr w:rsidR="00721347" w:rsidRPr="00721347" w14:paraId="61AEB4EA" w14:textId="77777777" w:rsidTr="001E50C3">
        <w:tc>
          <w:tcPr>
            <w:tcW w:w="4518" w:type="dxa"/>
          </w:tcPr>
          <w:p w14:paraId="7AE646B8"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illicit</w:t>
            </w:r>
          </w:p>
        </w:tc>
        <w:tc>
          <w:tcPr>
            <w:tcW w:w="2160" w:type="dxa"/>
          </w:tcPr>
          <w:p w14:paraId="6F33E9F7"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26</w:t>
            </w:r>
          </w:p>
        </w:tc>
        <w:tc>
          <w:tcPr>
            <w:tcW w:w="1662" w:type="dxa"/>
          </w:tcPr>
          <w:p w14:paraId="35A3A2F1"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T550</w:t>
            </w:r>
          </w:p>
        </w:tc>
      </w:tr>
      <w:tr w:rsidR="00721347" w:rsidRPr="00721347" w14:paraId="1E0CCD1F" w14:textId="77777777" w:rsidTr="001E50C3">
        <w:tc>
          <w:tcPr>
            <w:tcW w:w="4518" w:type="dxa"/>
          </w:tcPr>
          <w:p w14:paraId="065F6C26"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illicit, withdrawn</w:t>
            </w:r>
          </w:p>
        </w:tc>
        <w:tc>
          <w:tcPr>
            <w:tcW w:w="2160" w:type="dxa"/>
          </w:tcPr>
          <w:p w14:paraId="15C499F1"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7</w:t>
            </w:r>
          </w:p>
        </w:tc>
        <w:tc>
          <w:tcPr>
            <w:tcW w:w="1662" w:type="dxa"/>
          </w:tcPr>
          <w:p w14:paraId="32526581"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T551</w:t>
            </w:r>
          </w:p>
        </w:tc>
      </w:tr>
      <w:tr w:rsidR="00721347" w:rsidRPr="00721347" w14:paraId="1B8A9903" w14:textId="77777777" w:rsidTr="001E50C3">
        <w:tc>
          <w:tcPr>
            <w:tcW w:w="4518" w:type="dxa"/>
          </w:tcPr>
          <w:p w14:paraId="6C25EE22"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nutraceutical</w:t>
            </w:r>
          </w:p>
        </w:tc>
        <w:tc>
          <w:tcPr>
            <w:tcW w:w="2160" w:type="dxa"/>
          </w:tcPr>
          <w:p w14:paraId="062D8052"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21</w:t>
            </w:r>
          </w:p>
        </w:tc>
        <w:tc>
          <w:tcPr>
            <w:tcW w:w="1662" w:type="dxa"/>
          </w:tcPr>
          <w:p w14:paraId="1AA087E8"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T660</w:t>
            </w:r>
          </w:p>
        </w:tc>
      </w:tr>
      <w:tr w:rsidR="00721347" w:rsidRPr="00721347" w14:paraId="70DEF9AC" w14:textId="77777777" w:rsidTr="001E50C3">
        <w:tc>
          <w:tcPr>
            <w:tcW w:w="4518" w:type="dxa"/>
          </w:tcPr>
          <w:p w14:paraId="2F1CD7BD" w14:textId="77777777" w:rsidR="00721347" w:rsidRPr="00721347" w:rsidRDefault="00721347" w:rsidP="00721347">
            <w:pPr>
              <w:rPr>
                <w:rFonts w:ascii="Times New Roman" w:hAnsi="Times New Roman" w:cs="Times New Roman"/>
              </w:rPr>
            </w:pPr>
            <w:r w:rsidRPr="00721347">
              <w:rPr>
                <w:rFonts w:ascii="Times New Roman" w:hAnsi="Times New Roman" w:cs="Times New Roman"/>
              </w:rPr>
              <w:t>withdrawn</w:t>
            </w:r>
          </w:p>
        </w:tc>
        <w:tc>
          <w:tcPr>
            <w:tcW w:w="2160" w:type="dxa"/>
          </w:tcPr>
          <w:p w14:paraId="008D4ABA"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90</w:t>
            </w:r>
          </w:p>
        </w:tc>
        <w:tc>
          <w:tcPr>
            <w:tcW w:w="1662" w:type="dxa"/>
          </w:tcPr>
          <w:p w14:paraId="4778659C"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T000</w:t>
            </w:r>
          </w:p>
        </w:tc>
      </w:tr>
      <w:tr w:rsidR="00721347" w:rsidRPr="00721347" w14:paraId="4E4F3969" w14:textId="77777777" w:rsidTr="001E50C3">
        <w:tc>
          <w:tcPr>
            <w:tcW w:w="4518" w:type="dxa"/>
          </w:tcPr>
          <w:p w14:paraId="351D2549" w14:textId="2B9148A3" w:rsidR="00721347" w:rsidRPr="00721347" w:rsidRDefault="00721347" w:rsidP="00721347">
            <w:pPr>
              <w:rPr>
                <w:rFonts w:ascii="Times New Roman" w:hAnsi="Times New Roman" w:cs="Times New Roman"/>
              </w:rPr>
            </w:pPr>
            <w:r w:rsidRPr="00721347">
              <w:rPr>
                <w:rFonts w:ascii="Times New Roman" w:hAnsi="Times New Roman" w:cs="Times New Roman"/>
              </w:rPr>
              <w:t>drug salts</w:t>
            </w:r>
            <w:r w:rsidR="00453075">
              <w:rPr>
                <w:rFonts w:ascii="Times New Roman" w:hAnsi="Times New Roman" w:cs="Times New Roman"/>
              </w:rPr>
              <w:t>**</w:t>
            </w:r>
          </w:p>
        </w:tc>
        <w:tc>
          <w:tcPr>
            <w:tcW w:w="2160" w:type="dxa"/>
          </w:tcPr>
          <w:p w14:paraId="3A2C2747"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1,201</w:t>
            </w:r>
          </w:p>
        </w:tc>
        <w:tc>
          <w:tcPr>
            <w:tcW w:w="1662" w:type="dxa"/>
          </w:tcPr>
          <w:p w14:paraId="4AEBACC1" w14:textId="77777777" w:rsidR="00721347" w:rsidRPr="00721347" w:rsidRDefault="00721347" w:rsidP="00721347">
            <w:pPr>
              <w:jc w:val="center"/>
              <w:rPr>
                <w:rFonts w:ascii="Times New Roman" w:hAnsi="Times New Roman" w:cs="Times New Roman"/>
              </w:rPr>
            </w:pPr>
            <w:r w:rsidRPr="00721347">
              <w:rPr>
                <w:rFonts w:ascii="Times New Roman" w:hAnsi="Times New Roman" w:cs="Times New Roman"/>
              </w:rPr>
              <w:t>T999</w:t>
            </w:r>
          </w:p>
        </w:tc>
      </w:tr>
    </w:tbl>
    <w:p w14:paraId="487C7623" w14:textId="7F9C6516" w:rsidR="00333263" w:rsidRDefault="002060AE" w:rsidP="005F2463">
      <w:pPr>
        <w:rPr>
          <w:rFonts w:ascii="Times New Roman" w:hAnsi="Times New Roman" w:cs="Times New Roman"/>
        </w:rPr>
      </w:pPr>
      <w:r>
        <w:rPr>
          <w:rFonts w:ascii="Times New Roman" w:hAnsi="Times New Roman" w:cs="Times New Roman"/>
        </w:rPr>
        <w:t xml:space="preserve"> </w:t>
      </w:r>
      <w:r w:rsidR="00453075">
        <w:rPr>
          <w:rFonts w:ascii="Times New Roman" w:hAnsi="Times New Roman" w:cs="Times New Roman"/>
        </w:rPr>
        <w:tab/>
        <w:t>** Salts in DrugBank does not contain group information. Yet, we define TUI.</w:t>
      </w:r>
    </w:p>
    <w:p w14:paraId="69CCFB1F" w14:textId="77777777" w:rsidR="00333263" w:rsidRDefault="00333263" w:rsidP="005F2463">
      <w:pPr>
        <w:rPr>
          <w:rFonts w:ascii="Times New Roman" w:hAnsi="Times New Roman" w:cs="Times New Roman"/>
        </w:rPr>
      </w:pPr>
    </w:p>
    <w:p w14:paraId="7742A38D" w14:textId="639388CF" w:rsidR="007274DC" w:rsidRPr="00871E20" w:rsidRDefault="0013560B" w:rsidP="005F2463">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 xml:space="preserve">DrugBankGroupTUIMatcher.java assigns TUI to each Drug ID. </w:t>
      </w:r>
      <w:r w:rsidR="00E952D8" w:rsidRPr="00871E20">
        <w:rPr>
          <w:rFonts w:ascii="Times New Roman" w:hAnsi="Times New Roman" w:cs="Times New Roman"/>
          <w:color w:val="31849B" w:themeColor="accent5" w:themeShade="BF"/>
        </w:rPr>
        <w:t>The following commands are used to execute the program.</w:t>
      </w:r>
    </w:p>
    <w:p w14:paraId="5DA37A31" w14:textId="77777777" w:rsidR="00E952D8" w:rsidRDefault="00E952D8" w:rsidP="005F2463">
      <w:pPr>
        <w:rPr>
          <w:rFonts w:ascii="Times New Roman" w:hAnsi="Times New Roman" w:cs="Times New Roman"/>
        </w:rPr>
      </w:pPr>
    </w:p>
    <w:p w14:paraId="2DF45354" w14:textId="15A4DD35" w:rsidR="00E952D8" w:rsidRPr="00871E20" w:rsidRDefault="00E952D8" w:rsidP="005F2463">
      <w:pPr>
        <w:rPr>
          <w:rFonts w:ascii="Times New Roman" w:hAnsi="Times New Roman" w:cs="Times New Roman"/>
          <w:i/>
        </w:rPr>
      </w:pPr>
      <w:r w:rsidRPr="00871E20">
        <w:rPr>
          <w:rFonts w:ascii="Times New Roman" w:hAnsi="Times New Roman" w:cs="Times New Roman"/>
          <w:i/>
        </w:rPr>
        <w:t>$ javac DrugBankGroupTUIMatcher.java</w:t>
      </w:r>
    </w:p>
    <w:p w14:paraId="1E9762B2" w14:textId="345B0719" w:rsidR="00E952D8" w:rsidRDefault="00E952D8" w:rsidP="005F2463">
      <w:pPr>
        <w:rPr>
          <w:rFonts w:ascii="Times New Roman" w:hAnsi="Times New Roman" w:cs="Times New Roman"/>
        </w:rPr>
      </w:pPr>
      <w:r w:rsidRPr="00871E20">
        <w:rPr>
          <w:rFonts w:ascii="Times New Roman" w:hAnsi="Times New Roman" w:cs="Times New Roman"/>
          <w:i/>
        </w:rPr>
        <w:t xml:space="preserve">$ java </w:t>
      </w:r>
      <w:r w:rsidR="00461F33" w:rsidRPr="00871E20">
        <w:rPr>
          <w:rFonts w:ascii="Times New Roman" w:hAnsi="Times New Roman" w:cs="Times New Roman"/>
          <w:i/>
        </w:rPr>
        <w:t xml:space="preserve">DrugBankGroupTUIMatcher </w:t>
      </w:r>
      <w:r w:rsidR="00707928" w:rsidRPr="00871E20">
        <w:rPr>
          <w:rFonts w:ascii="Times New Roman" w:hAnsi="Times New Roman" w:cs="Times New Roman"/>
          <w:i/>
        </w:rPr>
        <w:t>OUTPUT_FILE_drugbankID_group</w:t>
      </w:r>
      <w:r w:rsidR="00461F33" w:rsidRPr="00871E20">
        <w:rPr>
          <w:rFonts w:ascii="Times New Roman" w:hAnsi="Times New Roman" w:cs="Times New Roman"/>
          <w:i/>
        </w:rPr>
        <w:t xml:space="preserve"> OUTPUT_FILE</w:t>
      </w:r>
      <w:r w:rsidR="00707928" w:rsidRPr="00871E20">
        <w:rPr>
          <w:i/>
        </w:rPr>
        <w:t>_</w:t>
      </w:r>
      <w:r w:rsidR="00707928" w:rsidRPr="00871E20">
        <w:rPr>
          <w:rFonts w:ascii="Times New Roman" w:hAnsi="Times New Roman" w:cs="Times New Roman"/>
          <w:i/>
        </w:rPr>
        <w:t>drugbankID_TUI</w:t>
      </w:r>
    </w:p>
    <w:p w14:paraId="526C9A9C" w14:textId="77777777" w:rsidR="00E5752F" w:rsidRDefault="00E5752F" w:rsidP="005F2463">
      <w:pPr>
        <w:rPr>
          <w:rFonts w:ascii="Times New Roman" w:hAnsi="Times New Roman" w:cs="Times New Roman"/>
        </w:rPr>
      </w:pPr>
    </w:p>
    <w:p w14:paraId="2B744397" w14:textId="3F5AAA32" w:rsidR="00E5752F" w:rsidRPr="00871E20" w:rsidRDefault="00016B77" w:rsidP="005F2463">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DrugBankTUIAssigner.java replaces DrugBank drug_ID with drug_ID_TUI and salt_ID with salt_ID_TUI.</w:t>
      </w:r>
    </w:p>
    <w:p w14:paraId="2DB6DABC" w14:textId="77777777" w:rsidR="00953CFB" w:rsidRDefault="00953CFB" w:rsidP="005F2463">
      <w:pPr>
        <w:rPr>
          <w:rFonts w:ascii="Times New Roman" w:hAnsi="Times New Roman" w:cs="Times New Roman"/>
        </w:rPr>
      </w:pPr>
    </w:p>
    <w:p w14:paraId="5AF2251A" w14:textId="38B46720" w:rsidR="00953CFB" w:rsidRPr="00871E20" w:rsidRDefault="00953CFB" w:rsidP="005F2463">
      <w:pPr>
        <w:rPr>
          <w:rFonts w:ascii="Times New Roman" w:hAnsi="Times New Roman" w:cs="Times New Roman"/>
          <w:i/>
        </w:rPr>
      </w:pPr>
      <w:r w:rsidRPr="00871E20">
        <w:rPr>
          <w:rFonts w:ascii="Times New Roman" w:hAnsi="Times New Roman" w:cs="Times New Roman"/>
          <w:i/>
        </w:rPr>
        <w:t>$ javac DrugBankTUIAssigner.java</w:t>
      </w:r>
    </w:p>
    <w:p w14:paraId="1686493D" w14:textId="34B43A15" w:rsidR="00953CFB" w:rsidRDefault="00953CFB" w:rsidP="005F2463">
      <w:pPr>
        <w:rPr>
          <w:rFonts w:ascii="Times New Roman" w:hAnsi="Times New Roman" w:cs="Times New Roman"/>
        </w:rPr>
      </w:pPr>
      <w:r w:rsidRPr="00871E20">
        <w:rPr>
          <w:rFonts w:ascii="Times New Roman" w:hAnsi="Times New Roman" w:cs="Times New Roman"/>
          <w:i/>
        </w:rPr>
        <w:t>$ java DrugBankTUIAssigner OUTPUT_FILE</w:t>
      </w:r>
      <w:r w:rsidRPr="00871E20">
        <w:rPr>
          <w:i/>
        </w:rPr>
        <w:t>_</w:t>
      </w:r>
      <w:r w:rsidRPr="00871E20">
        <w:rPr>
          <w:rFonts w:ascii="Times New Roman" w:hAnsi="Times New Roman" w:cs="Times New Roman"/>
          <w:i/>
        </w:rPr>
        <w:t>drugbankID_TUI OUTPUT_FILE1_</w:t>
      </w:r>
      <w:r w:rsidRPr="00871E20">
        <w:rPr>
          <w:i/>
        </w:rPr>
        <w:t xml:space="preserve"> </w:t>
      </w:r>
      <w:r w:rsidRPr="00871E20">
        <w:rPr>
          <w:rFonts w:ascii="Times New Roman" w:hAnsi="Times New Roman" w:cs="Times New Roman"/>
          <w:i/>
        </w:rPr>
        <w:t>drugbankID_drugs_synonyms OUTPUT_FILE</w:t>
      </w:r>
      <w:r w:rsidRPr="00871E20">
        <w:rPr>
          <w:i/>
        </w:rPr>
        <w:t>_</w:t>
      </w:r>
      <w:r w:rsidRPr="00871E20">
        <w:rPr>
          <w:rFonts w:ascii="Times New Roman" w:hAnsi="Times New Roman" w:cs="Times New Roman"/>
          <w:i/>
        </w:rPr>
        <w:t>drugbankID_TUI_drugsAndSalts_synonyms</w:t>
      </w:r>
    </w:p>
    <w:p w14:paraId="1B0BAB4A" w14:textId="77777777" w:rsidR="0013560B" w:rsidRDefault="0013560B" w:rsidP="005F2463">
      <w:pPr>
        <w:rPr>
          <w:rFonts w:ascii="Times New Roman" w:hAnsi="Times New Roman" w:cs="Times New Roman"/>
        </w:rPr>
      </w:pPr>
    </w:p>
    <w:p w14:paraId="29B6FFEA" w14:textId="77777777" w:rsidR="0013560B" w:rsidRDefault="0013560B" w:rsidP="005F2463">
      <w:pPr>
        <w:rPr>
          <w:rFonts w:ascii="Times New Roman" w:hAnsi="Times New Roman" w:cs="Times New Roman"/>
        </w:rPr>
      </w:pPr>
    </w:p>
    <w:p w14:paraId="52894E3C" w14:textId="0EE11233" w:rsidR="007274DC" w:rsidRPr="00FD1E16" w:rsidRDefault="007274DC" w:rsidP="005F2463">
      <w:pPr>
        <w:rPr>
          <w:rFonts w:ascii="Times New Roman" w:hAnsi="Times New Roman" w:cs="Times New Roman"/>
          <w:b/>
          <w:sz w:val="32"/>
          <w:szCs w:val="32"/>
        </w:rPr>
      </w:pPr>
      <w:r w:rsidRPr="00FD1E16">
        <w:rPr>
          <w:rFonts w:ascii="Times New Roman" w:hAnsi="Times New Roman" w:cs="Times New Roman"/>
          <w:b/>
          <w:sz w:val="32"/>
          <w:szCs w:val="32"/>
        </w:rPr>
        <w:t>PharmGKB</w:t>
      </w:r>
    </w:p>
    <w:p w14:paraId="788B30EE" w14:textId="77777777" w:rsidR="007274DC" w:rsidRDefault="007274DC" w:rsidP="005F2463">
      <w:pPr>
        <w:rPr>
          <w:rFonts w:ascii="Times New Roman" w:hAnsi="Times New Roman" w:cs="Times New Roman"/>
        </w:rPr>
      </w:pPr>
    </w:p>
    <w:p w14:paraId="2AD7A29E" w14:textId="77777777" w:rsidR="00D22A01" w:rsidRPr="00871E20" w:rsidRDefault="00686D69" w:rsidP="00D22A01">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 xml:space="preserve">The download </w:t>
      </w:r>
      <w:r w:rsidR="0077486E" w:rsidRPr="00871E20">
        <w:rPr>
          <w:rFonts w:ascii="Times New Roman" w:hAnsi="Times New Roman" w:cs="Times New Roman"/>
          <w:color w:val="31849B" w:themeColor="accent5" w:themeShade="BF"/>
        </w:rPr>
        <w:t xml:space="preserve">drugs.zip </w:t>
      </w:r>
      <w:r w:rsidR="00966C31" w:rsidRPr="00871E20">
        <w:rPr>
          <w:rFonts w:ascii="Times New Roman" w:hAnsi="Times New Roman" w:cs="Times New Roman"/>
          <w:color w:val="31849B" w:themeColor="accent5" w:themeShade="BF"/>
        </w:rPr>
        <w:t>file from PharmGKB is a tab-</w:t>
      </w:r>
      <w:r w:rsidRPr="00871E20">
        <w:rPr>
          <w:rFonts w:ascii="Times New Roman" w:hAnsi="Times New Roman" w:cs="Times New Roman"/>
          <w:color w:val="31849B" w:themeColor="accent5" w:themeShade="BF"/>
        </w:rPr>
        <w:t xml:space="preserve">separated file. </w:t>
      </w:r>
      <w:r w:rsidR="00D22A01" w:rsidRPr="00871E20">
        <w:rPr>
          <w:rFonts w:ascii="Times New Roman" w:hAnsi="Times New Roman" w:cs="Times New Roman"/>
          <w:color w:val="31849B" w:themeColor="accent5" w:themeShade="BF"/>
        </w:rPr>
        <w:t>It contains 10 columns of information:</w:t>
      </w:r>
    </w:p>
    <w:p w14:paraId="4DACFBF7" w14:textId="77777777" w:rsidR="00D22A01" w:rsidRPr="00871E20" w:rsidRDefault="00D22A01" w:rsidP="00D22A01">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PharmGKB_Accession_Id | Name | Generic_Name | Trade_Name | Brand_Mixtures | Type | Cross-reference | SMILES | Dosing_Guideline | External_Vocabulary.</w:t>
      </w:r>
    </w:p>
    <w:p w14:paraId="5C5BB59F" w14:textId="77777777" w:rsidR="00D22A01" w:rsidRPr="00871E20" w:rsidRDefault="00D22A01" w:rsidP="00D22A01">
      <w:pPr>
        <w:rPr>
          <w:rFonts w:ascii="Times New Roman" w:hAnsi="Times New Roman" w:cs="Times New Roman"/>
          <w:color w:val="31849B" w:themeColor="accent5" w:themeShade="BF"/>
        </w:rPr>
      </w:pPr>
    </w:p>
    <w:p w14:paraId="1B259D11" w14:textId="77777777" w:rsidR="00010132" w:rsidRPr="00871E20" w:rsidRDefault="00010132" w:rsidP="00010132">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To create the dictionary, we consider the following 5 columns:</w:t>
      </w:r>
    </w:p>
    <w:p w14:paraId="4553744C" w14:textId="0D074F53" w:rsidR="00D22A01" w:rsidRDefault="00010132" w:rsidP="00010132">
      <w:pPr>
        <w:rPr>
          <w:rFonts w:ascii="Times New Roman" w:hAnsi="Times New Roman" w:cs="Times New Roman"/>
        </w:rPr>
      </w:pPr>
      <w:r w:rsidRPr="00871E20">
        <w:rPr>
          <w:rFonts w:ascii="Times New Roman" w:hAnsi="Times New Roman" w:cs="Times New Roman"/>
          <w:color w:val="31849B" w:themeColor="accent5" w:themeShade="BF"/>
        </w:rPr>
        <w:t>PharmGKB_Accession_Id | Name | Generic_Name | Trade_Name | Cross-reference.</w:t>
      </w:r>
    </w:p>
    <w:p w14:paraId="4913C746" w14:textId="77777777" w:rsidR="00236328" w:rsidRDefault="00236328" w:rsidP="00010132">
      <w:pPr>
        <w:rPr>
          <w:rFonts w:ascii="Times New Roman" w:hAnsi="Times New Roman" w:cs="Times New Roman"/>
        </w:rPr>
      </w:pPr>
    </w:p>
    <w:p w14:paraId="16D09B3A" w14:textId="1B1F1862" w:rsidR="00236328" w:rsidRPr="00871E20" w:rsidRDefault="00236328" w:rsidP="00010132">
      <w:pPr>
        <w:rPr>
          <w:rFonts w:ascii="Times New Roman" w:hAnsi="Times New Roman" w:cs="Times New Roman"/>
          <w:i/>
        </w:rPr>
      </w:pPr>
      <w:r w:rsidRPr="00871E20">
        <w:rPr>
          <w:rFonts w:ascii="Times New Roman" w:hAnsi="Times New Roman" w:cs="Times New Roman"/>
          <w:i/>
        </w:rPr>
        <w:t>$ cut -f</w:t>
      </w:r>
      <w:r w:rsidR="001E50C3" w:rsidRPr="00871E20">
        <w:rPr>
          <w:rFonts w:ascii="Times New Roman" w:hAnsi="Times New Roman" w:cs="Times New Roman"/>
          <w:i/>
        </w:rPr>
        <w:t>1,</w:t>
      </w:r>
      <w:r w:rsidR="00266630" w:rsidRPr="00871E20">
        <w:rPr>
          <w:rFonts w:ascii="Times New Roman" w:hAnsi="Times New Roman" w:cs="Times New Roman"/>
          <w:i/>
        </w:rPr>
        <w:t>2,3,4,7</w:t>
      </w:r>
      <w:r w:rsidRPr="00871E20">
        <w:rPr>
          <w:rFonts w:ascii="Times New Roman" w:hAnsi="Times New Roman" w:cs="Times New Roman"/>
          <w:i/>
        </w:rPr>
        <w:t xml:space="preserve"> drugs_unzipped &gt; </w:t>
      </w:r>
      <w:r w:rsidR="004B7DDB" w:rsidRPr="00871E20">
        <w:rPr>
          <w:rFonts w:ascii="Times New Roman" w:hAnsi="Times New Roman" w:cs="Times New Roman"/>
          <w:i/>
        </w:rPr>
        <w:t>OUTPUT_FILE_</w:t>
      </w:r>
      <w:r w:rsidRPr="00871E20">
        <w:rPr>
          <w:rFonts w:ascii="Times New Roman" w:hAnsi="Times New Roman" w:cs="Times New Roman"/>
          <w:i/>
        </w:rPr>
        <w:t>PharmGKB_drugs_synonyms</w:t>
      </w:r>
    </w:p>
    <w:p w14:paraId="2DA1602D" w14:textId="77777777" w:rsidR="00D22A01" w:rsidRDefault="00D22A01" w:rsidP="00D22A01">
      <w:pPr>
        <w:rPr>
          <w:rFonts w:ascii="Times New Roman" w:hAnsi="Times New Roman" w:cs="Times New Roman"/>
        </w:rPr>
      </w:pPr>
    </w:p>
    <w:p w14:paraId="323136C3" w14:textId="004B1B1C" w:rsidR="00686D69" w:rsidRPr="00871E20" w:rsidRDefault="00686D69" w:rsidP="00D22A01">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DrugSynonymExtractor.java is developed to process the generic names and trade names, and to extract PharmGKB_Accession_ID. The generic a</w:t>
      </w:r>
      <w:r w:rsidR="00D54162" w:rsidRPr="00871E20">
        <w:rPr>
          <w:rFonts w:ascii="Times New Roman" w:hAnsi="Times New Roman" w:cs="Times New Roman"/>
          <w:color w:val="31849B" w:themeColor="accent5" w:themeShade="BF"/>
        </w:rPr>
        <w:t>nd trade names are</w:t>
      </w:r>
      <w:r w:rsidR="00A66CE9" w:rsidRPr="00871E20">
        <w:rPr>
          <w:rFonts w:ascii="Times New Roman" w:hAnsi="Times New Roman" w:cs="Times New Roman"/>
          <w:color w:val="31849B" w:themeColor="accent5" w:themeShade="BF"/>
        </w:rPr>
        <w:t xml:space="preserve"> separated by </w:t>
      </w:r>
      <w:r w:rsidRPr="00871E20">
        <w:rPr>
          <w:rFonts w:ascii="Times New Roman" w:hAnsi="Times New Roman" w:cs="Times New Roman"/>
          <w:color w:val="31849B" w:themeColor="accent5" w:themeShade="BF"/>
        </w:rPr>
        <w:t xml:space="preserve">three ashes (i.e. "###"). The format of the output file is PharmGKB_Accession_ID\tName\tGeneric_names\tTrade_names\tCross_references. The following command is used for executing the program. </w:t>
      </w:r>
    </w:p>
    <w:p w14:paraId="250EADAF" w14:textId="77777777" w:rsidR="00686D69" w:rsidRPr="00686D69" w:rsidRDefault="00686D69" w:rsidP="00686D69">
      <w:pPr>
        <w:rPr>
          <w:rFonts w:ascii="Times New Roman" w:hAnsi="Times New Roman" w:cs="Times New Roman"/>
        </w:rPr>
      </w:pPr>
    </w:p>
    <w:p w14:paraId="3F29DA0E" w14:textId="7E06E7FD" w:rsidR="00686D69" w:rsidRPr="00871E20" w:rsidRDefault="00686D69" w:rsidP="00686D69">
      <w:pPr>
        <w:rPr>
          <w:rFonts w:ascii="Times New Roman" w:hAnsi="Times New Roman" w:cs="Times New Roman"/>
          <w:i/>
        </w:rPr>
      </w:pPr>
      <w:r w:rsidRPr="00871E20">
        <w:rPr>
          <w:rFonts w:ascii="Times New Roman" w:hAnsi="Times New Roman" w:cs="Times New Roman"/>
          <w:i/>
        </w:rPr>
        <w:t>$ javac DrugSynonymExtractor.java</w:t>
      </w:r>
    </w:p>
    <w:p w14:paraId="6B83EC31" w14:textId="373E8835" w:rsidR="007274DC" w:rsidRDefault="00686D69" w:rsidP="00686D69">
      <w:pPr>
        <w:rPr>
          <w:rFonts w:ascii="Times New Roman" w:hAnsi="Times New Roman" w:cs="Times New Roman"/>
        </w:rPr>
      </w:pPr>
      <w:r w:rsidRPr="00871E20">
        <w:rPr>
          <w:rFonts w:ascii="Times New Roman" w:hAnsi="Times New Roman" w:cs="Times New Roman"/>
          <w:i/>
        </w:rPr>
        <w:t xml:space="preserve">$ java DrugSynonymExtractor </w:t>
      </w:r>
      <w:r w:rsidR="00200F3E" w:rsidRPr="00871E20">
        <w:rPr>
          <w:rFonts w:ascii="Times New Roman" w:hAnsi="Times New Roman" w:cs="Times New Roman"/>
          <w:i/>
        </w:rPr>
        <w:t>OUTPUT_FILE_PharmGKB_drugs_synonyms</w:t>
      </w:r>
      <w:r w:rsidRPr="00871E20">
        <w:rPr>
          <w:rFonts w:ascii="Times New Roman" w:hAnsi="Times New Roman" w:cs="Times New Roman"/>
          <w:i/>
        </w:rPr>
        <w:t xml:space="preserve"> OUTPUT_FILE_pharmgkb</w:t>
      </w:r>
    </w:p>
    <w:p w14:paraId="6B39B884" w14:textId="77777777" w:rsidR="00CF3877" w:rsidRDefault="00CF3877" w:rsidP="00686D69">
      <w:pPr>
        <w:rPr>
          <w:rFonts w:ascii="Times New Roman" w:hAnsi="Times New Roman" w:cs="Times New Roman"/>
        </w:rPr>
      </w:pPr>
    </w:p>
    <w:p w14:paraId="6BD8122D" w14:textId="460E6751" w:rsidR="006B74B7" w:rsidRPr="00871E20" w:rsidRDefault="006B74B7" w:rsidP="00686D69">
      <w:pPr>
        <w:rPr>
          <w:rFonts w:ascii="Times New Roman" w:hAnsi="Times New Roman" w:cs="Times New Roman"/>
          <w:color w:val="31849B" w:themeColor="accent5" w:themeShade="BF"/>
        </w:rPr>
      </w:pPr>
      <w:r w:rsidRPr="00871E20">
        <w:rPr>
          <w:rFonts w:ascii="Times New Roman" w:hAnsi="Times New Roman" w:cs="Times New Roman"/>
          <w:color w:val="31849B" w:themeColor="accent5" w:themeShade="BF"/>
        </w:rPr>
        <w:t xml:space="preserve">We define drugs from PharmGKB with a single TUI, T777. PharmGKBTUIAssigner.java assigns TUI to each drug. The following commands are used to execute the program. </w:t>
      </w:r>
    </w:p>
    <w:p w14:paraId="26A94024" w14:textId="77777777" w:rsidR="006B74B7" w:rsidRDefault="006B74B7" w:rsidP="00686D69">
      <w:pPr>
        <w:rPr>
          <w:rFonts w:ascii="Times New Roman" w:hAnsi="Times New Roman" w:cs="Times New Roman"/>
        </w:rPr>
      </w:pPr>
    </w:p>
    <w:p w14:paraId="319E57C8" w14:textId="18679E52" w:rsidR="006B74B7" w:rsidRPr="00871E20" w:rsidRDefault="006B74B7" w:rsidP="00686D69">
      <w:pPr>
        <w:rPr>
          <w:rFonts w:ascii="Times New Roman" w:hAnsi="Times New Roman" w:cs="Times New Roman"/>
          <w:i/>
        </w:rPr>
      </w:pPr>
      <w:r w:rsidRPr="00871E20">
        <w:rPr>
          <w:rFonts w:ascii="Times New Roman" w:hAnsi="Times New Roman" w:cs="Times New Roman"/>
          <w:i/>
        </w:rPr>
        <w:t>$ javac PharmGKBTUIAssigner.java</w:t>
      </w:r>
    </w:p>
    <w:p w14:paraId="229A66D4" w14:textId="7767E549" w:rsidR="006B74B7" w:rsidRDefault="006B74B7" w:rsidP="00686D69">
      <w:pPr>
        <w:rPr>
          <w:rFonts w:ascii="Times New Roman" w:hAnsi="Times New Roman" w:cs="Times New Roman"/>
        </w:rPr>
      </w:pPr>
      <w:r w:rsidRPr="00871E20">
        <w:rPr>
          <w:rFonts w:ascii="Times New Roman" w:hAnsi="Times New Roman" w:cs="Times New Roman"/>
          <w:i/>
        </w:rPr>
        <w:t>$ java PharmGKBTUIAssigner OUTPUT_FILE_PharmGKB_drugs_synonyms OUTPUT_FILE_PharmGKB_TUI_drugs_synonyms</w:t>
      </w:r>
    </w:p>
    <w:p w14:paraId="2C90CA89" w14:textId="77777777" w:rsidR="005D3E21" w:rsidRDefault="005D3E21" w:rsidP="00686D69">
      <w:pPr>
        <w:rPr>
          <w:rFonts w:ascii="Times New Roman" w:hAnsi="Times New Roman" w:cs="Times New Roman"/>
        </w:rPr>
      </w:pPr>
    </w:p>
    <w:p w14:paraId="7BE5849A" w14:textId="77777777" w:rsidR="00F1579D" w:rsidRDefault="00F1579D" w:rsidP="00686D69">
      <w:pPr>
        <w:rPr>
          <w:rFonts w:ascii="Times New Roman" w:hAnsi="Times New Roman" w:cs="Times New Roman"/>
        </w:rPr>
      </w:pPr>
    </w:p>
    <w:p w14:paraId="01C05D44" w14:textId="43014D16" w:rsidR="005D3E21" w:rsidRDefault="005D3E21" w:rsidP="00686D69">
      <w:pPr>
        <w:rPr>
          <w:rFonts w:ascii="Times New Roman" w:hAnsi="Times New Roman" w:cs="Times New Roman"/>
          <w:b/>
          <w:sz w:val="32"/>
          <w:szCs w:val="32"/>
        </w:rPr>
      </w:pPr>
      <w:r w:rsidRPr="005D3E21">
        <w:rPr>
          <w:rFonts w:ascii="Times New Roman" w:hAnsi="Times New Roman" w:cs="Times New Roman"/>
          <w:b/>
          <w:sz w:val="32"/>
          <w:szCs w:val="32"/>
        </w:rPr>
        <w:t>Dictionary compiling</w:t>
      </w:r>
    </w:p>
    <w:p w14:paraId="2F4372F4" w14:textId="77777777" w:rsidR="009C6360" w:rsidRDefault="009C6360" w:rsidP="00686D69">
      <w:pPr>
        <w:rPr>
          <w:rFonts w:ascii="Times New Roman" w:hAnsi="Times New Roman" w:cs="Times New Roman"/>
          <w:b/>
        </w:rPr>
      </w:pPr>
    </w:p>
    <w:p w14:paraId="0E74B05C" w14:textId="02F8883D" w:rsidR="00F132D0" w:rsidRPr="00EB43AC" w:rsidRDefault="009676D0" w:rsidP="009C6360">
      <w:pPr>
        <w:rPr>
          <w:rFonts w:ascii="Times New Roman" w:hAnsi="Times New Roman" w:cs="Times New Roman"/>
          <w:b/>
        </w:rPr>
      </w:pPr>
      <w:r w:rsidRPr="00EB43AC">
        <w:rPr>
          <w:rFonts w:ascii="Times New Roman" w:hAnsi="Times New Roman" w:cs="Times New Roman"/>
          <w:b/>
        </w:rPr>
        <w:t xml:space="preserve">Synonyms </w:t>
      </w:r>
    </w:p>
    <w:p w14:paraId="542608D9" w14:textId="77777777" w:rsidR="009676D0" w:rsidRDefault="009676D0" w:rsidP="009C6360">
      <w:pPr>
        <w:rPr>
          <w:rFonts w:ascii="Times New Roman" w:hAnsi="Times New Roman" w:cs="Times New Roman"/>
          <w:b/>
          <w:sz w:val="22"/>
          <w:szCs w:val="22"/>
        </w:rPr>
      </w:pPr>
    </w:p>
    <w:p w14:paraId="54EF7F6E" w14:textId="0D635468" w:rsidR="009676D0" w:rsidRDefault="009676D0" w:rsidP="009C6360">
      <w:pPr>
        <w:rPr>
          <w:rFonts w:ascii="Times New Roman" w:hAnsi="Times New Roman" w:cs="Times New Roman"/>
          <w:sz w:val="22"/>
          <w:szCs w:val="22"/>
        </w:rPr>
      </w:pPr>
      <w:r w:rsidRPr="008B2059">
        <w:rPr>
          <w:rFonts w:ascii="Times New Roman" w:hAnsi="Times New Roman" w:cs="Times New Roman"/>
          <w:color w:val="31849B" w:themeColor="accent5" w:themeShade="BF"/>
          <w:sz w:val="22"/>
          <w:szCs w:val="22"/>
        </w:rPr>
        <w:t>Our approach considers UMLS Metathesaurus as the main resource and expands the synonyms using DrugBank and PharmGKB</w:t>
      </w:r>
      <w:r w:rsidR="008455E0" w:rsidRPr="008B2059">
        <w:rPr>
          <w:rFonts w:ascii="Times New Roman" w:hAnsi="Times New Roman" w:cs="Times New Roman"/>
          <w:color w:val="31849B" w:themeColor="accent5" w:themeShade="BF"/>
          <w:sz w:val="22"/>
          <w:szCs w:val="22"/>
        </w:rPr>
        <w:t>. The dictionary compilation thus requires list of synonyms from DrugBank and PharmGKB. DrugBankSynonymsList.java collects synonyms from DrugBank and PharmGKBSynonymsList.java collects synonyms from PharmGKB.</w:t>
      </w:r>
      <w:r w:rsidR="00A94B92" w:rsidRPr="008B2059">
        <w:rPr>
          <w:rFonts w:ascii="Times New Roman" w:hAnsi="Times New Roman" w:cs="Times New Roman"/>
          <w:color w:val="31849B" w:themeColor="accent5" w:themeShade="BF"/>
          <w:sz w:val="22"/>
          <w:szCs w:val="22"/>
        </w:rPr>
        <w:t xml:space="preserve"> The following commands are used to execute the programs</w:t>
      </w:r>
      <w:r w:rsidR="00A94B92">
        <w:rPr>
          <w:rFonts w:ascii="Times New Roman" w:hAnsi="Times New Roman" w:cs="Times New Roman"/>
          <w:sz w:val="22"/>
          <w:szCs w:val="22"/>
        </w:rPr>
        <w:t>.</w:t>
      </w:r>
    </w:p>
    <w:p w14:paraId="679D0204" w14:textId="77777777" w:rsidR="00A94B92" w:rsidRDefault="00A94B92" w:rsidP="009C6360">
      <w:pPr>
        <w:rPr>
          <w:rFonts w:ascii="Times New Roman" w:hAnsi="Times New Roman" w:cs="Times New Roman"/>
          <w:sz w:val="22"/>
          <w:szCs w:val="22"/>
        </w:rPr>
      </w:pPr>
    </w:p>
    <w:p w14:paraId="36A9E469" w14:textId="0BEE649B" w:rsidR="00A94B92" w:rsidRPr="008B2059" w:rsidRDefault="00A94B92" w:rsidP="009C6360">
      <w:pPr>
        <w:rPr>
          <w:rFonts w:ascii="Times New Roman" w:hAnsi="Times New Roman" w:cs="Times New Roman"/>
          <w:i/>
          <w:sz w:val="22"/>
          <w:szCs w:val="22"/>
        </w:rPr>
      </w:pPr>
      <w:r w:rsidRPr="008B2059">
        <w:rPr>
          <w:rFonts w:ascii="Times New Roman" w:hAnsi="Times New Roman" w:cs="Times New Roman"/>
          <w:i/>
          <w:sz w:val="22"/>
          <w:szCs w:val="22"/>
        </w:rPr>
        <w:t>$ javac DrugBankSynonymsList.java</w:t>
      </w:r>
    </w:p>
    <w:p w14:paraId="53963532" w14:textId="479CC406" w:rsidR="00A94B92" w:rsidRPr="008B2059" w:rsidRDefault="00A94B92" w:rsidP="009C6360">
      <w:pPr>
        <w:rPr>
          <w:rFonts w:ascii="Times New Roman" w:hAnsi="Times New Roman" w:cs="Times New Roman"/>
          <w:i/>
        </w:rPr>
      </w:pPr>
      <w:r w:rsidRPr="008B2059">
        <w:rPr>
          <w:rFonts w:ascii="Times New Roman" w:hAnsi="Times New Roman" w:cs="Times New Roman"/>
          <w:i/>
          <w:sz w:val="22"/>
          <w:szCs w:val="22"/>
        </w:rPr>
        <w:t>$ java DrugBankSynonymsList</w:t>
      </w:r>
      <w:r w:rsidR="00CC5C82" w:rsidRPr="008B2059">
        <w:rPr>
          <w:rFonts w:ascii="Times New Roman" w:hAnsi="Times New Roman" w:cs="Times New Roman"/>
          <w:i/>
          <w:sz w:val="22"/>
          <w:szCs w:val="22"/>
        </w:rPr>
        <w:t xml:space="preserve"> </w:t>
      </w:r>
      <w:r w:rsidR="00CC5C82" w:rsidRPr="008B2059">
        <w:rPr>
          <w:rFonts w:ascii="Times New Roman" w:hAnsi="Times New Roman" w:cs="Times New Roman"/>
          <w:i/>
        </w:rPr>
        <w:t>OUTPUT_FILE1_</w:t>
      </w:r>
      <w:r w:rsidR="00CC5C82" w:rsidRPr="008B2059">
        <w:rPr>
          <w:i/>
        </w:rPr>
        <w:t xml:space="preserve"> </w:t>
      </w:r>
      <w:r w:rsidR="00CC5C82" w:rsidRPr="008B2059">
        <w:rPr>
          <w:rFonts w:ascii="Times New Roman" w:hAnsi="Times New Roman" w:cs="Times New Roman"/>
          <w:i/>
        </w:rPr>
        <w:t>drugbankID_drugs_synonyms OUTPUT_FILE_drugbankSynonyms</w:t>
      </w:r>
    </w:p>
    <w:p w14:paraId="220D2114" w14:textId="77777777" w:rsidR="00DE4390" w:rsidRPr="008B2059" w:rsidRDefault="00DE4390" w:rsidP="009C6360">
      <w:pPr>
        <w:rPr>
          <w:rFonts w:ascii="Times New Roman" w:hAnsi="Times New Roman" w:cs="Times New Roman"/>
          <w:i/>
        </w:rPr>
      </w:pPr>
    </w:p>
    <w:p w14:paraId="5035280E" w14:textId="46851FFC" w:rsidR="00DE4390" w:rsidRPr="008B2059" w:rsidRDefault="00DE4390" w:rsidP="00DE4390">
      <w:pPr>
        <w:rPr>
          <w:rFonts w:ascii="Times New Roman" w:hAnsi="Times New Roman" w:cs="Times New Roman"/>
          <w:i/>
          <w:sz w:val="22"/>
          <w:szCs w:val="22"/>
        </w:rPr>
      </w:pPr>
      <w:r w:rsidRPr="008B2059">
        <w:rPr>
          <w:rFonts w:ascii="Times New Roman" w:hAnsi="Times New Roman" w:cs="Times New Roman"/>
          <w:i/>
          <w:sz w:val="22"/>
          <w:szCs w:val="22"/>
        </w:rPr>
        <w:t>$ javac PharmGKBSynonymsList.java</w:t>
      </w:r>
    </w:p>
    <w:p w14:paraId="6CBAC8FD" w14:textId="667FE3ED" w:rsidR="00DE4390" w:rsidRPr="008B2059" w:rsidRDefault="00DE4390" w:rsidP="00DE4390">
      <w:pPr>
        <w:rPr>
          <w:rFonts w:ascii="Times New Roman" w:hAnsi="Times New Roman" w:cs="Times New Roman"/>
          <w:i/>
          <w:sz w:val="22"/>
          <w:szCs w:val="22"/>
        </w:rPr>
      </w:pPr>
      <w:r w:rsidRPr="008B2059">
        <w:rPr>
          <w:rFonts w:ascii="Times New Roman" w:hAnsi="Times New Roman" w:cs="Times New Roman"/>
          <w:i/>
          <w:sz w:val="22"/>
          <w:szCs w:val="22"/>
        </w:rPr>
        <w:t xml:space="preserve">$ java </w:t>
      </w:r>
      <w:r w:rsidR="00CB3029" w:rsidRPr="008B2059">
        <w:rPr>
          <w:rFonts w:ascii="Times New Roman" w:hAnsi="Times New Roman" w:cs="Times New Roman"/>
          <w:i/>
          <w:sz w:val="22"/>
          <w:szCs w:val="22"/>
        </w:rPr>
        <w:t>PharmGKB</w:t>
      </w:r>
      <w:r w:rsidRPr="008B2059">
        <w:rPr>
          <w:rFonts w:ascii="Times New Roman" w:hAnsi="Times New Roman" w:cs="Times New Roman"/>
          <w:i/>
          <w:sz w:val="22"/>
          <w:szCs w:val="22"/>
        </w:rPr>
        <w:t xml:space="preserve">SynonymsList </w:t>
      </w:r>
      <w:r w:rsidR="00A877AE" w:rsidRPr="008B2059">
        <w:rPr>
          <w:rFonts w:ascii="Times New Roman" w:hAnsi="Times New Roman" w:cs="Times New Roman"/>
          <w:i/>
        </w:rPr>
        <w:t>OUTPUT_FILE</w:t>
      </w:r>
      <w:r w:rsidRPr="008B2059">
        <w:rPr>
          <w:rFonts w:ascii="Times New Roman" w:hAnsi="Times New Roman" w:cs="Times New Roman"/>
          <w:i/>
        </w:rPr>
        <w:t>_</w:t>
      </w:r>
      <w:r w:rsidRPr="008B2059">
        <w:rPr>
          <w:i/>
        </w:rPr>
        <w:t xml:space="preserve"> </w:t>
      </w:r>
      <w:r w:rsidR="00A877AE" w:rsidRPr="008B2059">
        <w:rPr>
          <w:rFonts w:ascii="Times New Roman" w:hAnsi="Times New Roman" w:cs="Times New Roman"/>
          <w:i/>
        </w:rPr>
        <w:t>pharmgkb_drugs_synonyms_output</w:t>
      </w:r>
      <w:r w:rsidR="003F39AA" w:rsidRPr="008B2059">
        <w:rPr>
          <w:rFonts w:ascii="Times New Roman" w:hAnsi="Times New Roman" w:cs="Times New Roman"/>
          <w:i/>
        </w:rPr>
        <w:t xml:space="preserve"> OUTPUT_FILE_</w:t>
      </w:r>
      <w:r w:rsidR="00FC67D3" w:rsidRPr="008B2059">
        <w:rPr>
          <w:rFonts w:ascii="Times New Roman" w:hAnsi="Times New Roman" w:cs="Times New Roman"/>
          <w:i/>
        </w:rPr>
        <w:t>pharmgkbS</w:t>
      </w:r>
      <w:r w:rsidR="00A27EF9" w:rsidRPr="008B2059">
        <w:rPr>
          <w:rFonts w:ascii="Times New Roman" w:hAnsi="Times New Roman" w:cs="Times New Roman"/>
          <w:i/>
        </w:rPr>
        <w:t>ynonyms</w:t>
      </w:r>
    </w:p>
    <w:p w14:paraId="2D9E6BB3" w14:textId="77777777" w:rsidR="00F132D0" w:rsidRPr="007205D4" w:rsidRDefault="00F132D0" w:rsidP="009C6360">
      <w:pPr>
        <w:rPr>
          <w:rFonts w:ascii="Times New Roman" w:hAnsi="Times New Roman" w:cs="Times New Roman"/>
          <w:b/>
        </w:rPr>
      </w:pPr>
    </w:p>
    <w:p w14:paraId="413C50B0" w14:textId="77777777" w:rsidR="0020534C" w:rsidRPr="007205D4" w:rsidRDefault="0020534C" w:rsidP="009C6360">
      <w:pPr>
        <w:rPr>
          <w:rFonts w:ascii="Times New Roman" w:hAnsi="Times New Roman" w:cs="Times New Roman"/>
          <w:b/>
        </w:rPr>
      </w:pPr>
    </w:p>
    <w:p w14:paraId="1FF62416" w14:textId="2AE002E8" w:rsidR="00ED5D9A" w:rsidRPr="00EB43AC" w:rsidRDefault="001672E0" w:rsidP="009C6360">
      <w:pPr>
        <w:rPr>
          <w:rFonts w:ascii="Times New Roman" w:hAnsi="Times New Roman" w:cs="Times New Roman"/>
          <w:b/>
        </w:rPr>
      </w:pPr>
      <w:r w:rsidRPr="00EB43AC">
        <w:rPr>
          <w:rFonts w:ascii="Times New Roman" w:hAnsi="Times New Roman" w:cs="Times New Roman"/>
          <w:b/>
        </w:rPr>
        <w:t>Normalization of drug names</w:t>
      </w:r>
    </w:p>
    <w:p w14:paraId="4C8F2735" w14:textId="77777777" w:rsidR="001672E0" w:rsidRDefault="001672E0" w:rsidP="009C6360">
      <w:pPr>
        <w:rPr>
          <w:rFonts w:ascii="Times New Roman" w:hAnsi="Times New Roman" w:cs="Times New Roman"/>
          <w:b/>
        </w:rPr>
      </w:pPr>
    </w:p>
    <w:p w14:paraId="6EDC5246" w14:textId="154D3906" w:rsidR="001672E0" w:rsidRPr="008B2059" w:rsidRDefault="001672E0" w:rsidP="009C6360">
      <w:pPr>
        <w:rPr>
          <w:rFonts w:ascii="Times New Roman" w:hAnsi="Times New Roman" w:cs="Times New Roman"/>
          <w:color w:val="31849B" w:themeColor="accent5" w:themeShade="BF"/>
        </w:rPr>
      </w:pPr>
      <w:r w:rsidRPr="008B2059">
        <w:rPr>
          <w:rFonts w:ascii="Times New Roman" w:hAnsi="Times New Roman" w:cs="Times New Roman"/>
          <w:color w:val="31849B" w:themeColor="accent5" w:themeShade="BF"/>
        </w:rPr>
        <w:t>Drug mentions across the resources may not be same always. Therefore, it is mandatory to normalize the drug names.</w:t>
      </w:r>
    </w:p>
    <w:p w14:paraId="3F5578B2" w14:textId="77777777" w:rsidR="008B2059" w:rsidRPr="008B2059" w:rsidRDefault="008B2059" w:rsidP="009C6360">
      <w:pPr>
        <w:rPr>
          <w:rFonts w:ascii="Times New Roman" w:hAnsi="Times New Roman" w:cs="Times New Roman"/>
          <w:color w:val="31849B" w:themeColor="accent5" w:themeShade="BF"/>
        </w:rPr>
      </w:pPr>
    </w:p>
    <w:p w14:paraId="087153B2" w14:textId="4DAEC21D" w:rsidR="00B918EE" w:rsidRDefault="00B918EE" w:rsidP="009C6360">
      <w:pPr>
        <w:rPr>
          <w:rFonts w:ascii="Times New Roman" w:hAnsi="Times New Roman" w:cs="Times New Roman"/>
        </w:rPr>
      </w:pPr>
      <w:r w:rsidRPr="008B2059">
        <w:rPr>
          <w:rFonts w:ascii="Times New Roman" w:hAnsi="Times New Roman" w:cs="Times New Roman"/>
          <w:color w:val="31849B" w:themeColor="accent5" w:themeShade="BF"/>
        </w:rPr>
        <w:t>UMLSDrugsNormalizer.java normalizes the chemicals and drugs in UMLS Metathesaurus. The following commands are</w:t>
      </w:r>
      <w:r w:rsidR="00897AFF" w:rsidRPr="008B2059">
        <w:rPr>
          <w:rFonts w:ascii="Times New Roman" w:hAnsi="Times New Roman" w:cs="Times New Roman"/>
          <w:color w:val="31849B" w:themeColor="accent5" w:themeShade="BF"/>
        </w:rPr>
        <w:t xml:space="preserve"> used to execute </w:t>
      </w:r>
      <w:r w:rsidRPr="008B2059">
        <w:rPr>
          <w:rFonts w:ascii="Times New Roman" w:hAnsi="Times New Roman" w:cs="Times New Roman"/>
          <w:color w:val="31849B" w:themeColor="accent5" w:themeShade="BF"/>
        </w:rPr>
        <w:t>the program.</w:t>
      </w:r>
    </w:p>
    <w:p w14:paraId="33A84DAD" w14:textId="77777777" w:rsidR="00082D54" w:rsidRDefault="00082D54" w:rsidP="009C6360">
      <w:pPr>
        <w:rPr>
          <w:rFonts w:ascii="Times New Roman" w:hAnsi="Times New Roman" w:cs="Times New Roman"/>
        </w:rPr>
      </w:pPr>
    </w:p>
    <w:p w14:paraId="5AB8B831" w14:textId="5736A0FE" w:rsidR="00082D54" w:rsidRPr="008B2059" w:rsidRDefault="00082D54" w:rsidP="009C6360">
      <w:pPr>
        <w:rPr>
          <w:rFonts w:ascii="Times New Roman" w:hAnsi="Times New Roman" w:cs="Times New Roman"/>
          <w:i/>
        </w:rPr>
      </w:pPr>
      <w:r w:rsidRPr="008B2059">
        <w:rPr>
          <w:rFonts w:ascii="Times New Roman" w:hAnsi="Times New Roman" w:cs="Times New Roman"/>
          <w:i/>
        </w:rPr>
        <w:t>$ javac UMLSDrugsNormalizer.java</w:t>
      </w:r>
    </w:p>
    <w:p w14:paraId="7B7F218A" w14:textId="60AA320E" w:rsidR="00082D54" w:rsidRPr="008B2059" w:rsidRDefault="00082D54" w:rsidP="009C6360">
      <w:pPr>
        <w:rPr>
          <w:rFonts w:ascii="Times New Roman" w:hAnsi="Times New Roman" w:cs="Times New Roman"/>
          <w:i/>
        </w:rPr>
      </w:pPr>
      <w:r w:rsidRPr="008B2059">
        <w:rPr>
          <w:rFonts w:ascii="Times New Roman" w:hAnsi="Times New Roman" w:cs="Times New Roman"/>
          <w:i/>
        </w:rPr>
        <w:t>$ java UMLSDrugsNormalizer</w:t>
      </w:r>
      <w:r w:rsidR="003D0AC0" w:rsidRPr="008B2059">
        <w:rPr>
          <w:rFonts w:ascii="Times New Roman" w:hAnsi="Times New Roman" w:cs="Times New Roman"/>
          <w:i/>
        </w:rPr>
        <w:t xml:space="preserve"> OUTPUT_FILE_umls OUTPUT_FILE_umls</w:t>
      </w:r>
      <w:r w:rsidR="00FD3A79" w:rsidRPr="008B2059">
        <w:rPr>
          <w:rFonts w:ascii="Times New Roman" w:hAnsi="Times New Roman" w:cs="Times New Roman"/>
          <w:i/>
        </w:rPr>
        <w:t>Synonyms</w:t>
      </w:r>
      <w:r w:rsidR="003D0AC0" w:rsidRPr="008B2059">
        <w:rPr>
          <w:rFonts w:ascii="Times New Roman" w:hAnsi="Times New Roman" w:cs="Times New Roman"/>
          <w:i/>
        </w:rPr>
        <w:t>_normalized</w:t>
      </w:r>
    </w:p>
    <w:p w14:paraId="6AE64C27" w14:textId="77777777" w:rsidR="00897AFF" w:rsidRDefault="00897AFF" w:rsidP="009C6360">
      <w:pPr>
        <w:rPr>
          <w:rFonts w:ascii="Times New Roman" w:hAnsi="Times New Roman" w:cs="Times New Roman"/>
        </w:rPr>
      </w:pPr>
    </w:p>
    <w:p w14:paraId="20047486" w14:textId="23CBF908" w:rsidR="00897AFF" w:rsidRPr="008B2059" w:rsidRDefault="00F052B9" w:rsidP="009C6360">
      <w:pPr>
        <w:rPr>
          <w:rFonts w:ascii="Times New Roman" w:hAnsi="Times New Roman" w:cs="Times New Roman"/>
          <w:color w:val="31849B" w:themeColor="accent5" w:themeShade="BF"/>
        </w:rPr>
      </w:pPr>
      <w:r w:rsidRPr="008B2059">
        <w:rPr>
          <w:rFonts w:ascii="Times New Roman" w:hAnsi="Times New Roman" w:cs="Times New Roman"/>
          <w:color w:val="31849B" w:themeColor="accent5" w:themeShade="BF"/>
        </w:rPr>
        <w:t xml:space="preserve">DrugBankDrugsNormalizer.java normalizes the drugs in </w:t>
      </w:r>
      <w:r w:rsidR="007F3052" w:rsidRPr="008B2059">
        <w:rPr>
          <w:rFonts w:ascii="Times New Roman" w:hAnsi="Times New Roman" w:cs="Times New Roman"/>
          <w:color w:val="31849B" w:themeColor="accent5" w:themeShade="BF"/>
        </w:rPr>
        <w:t>DrugBank</w:t>
      </w:r>
      <w:r w:rsidRPr="008B2059">
        <w:rPr>
          <w:rFonts w:ascii="Times New Roman" w:hAnsi="Times New Roman" w:cs="Times New Roman"/>
          <w:color w:val="31849B" w:themeColor="accent5" w:themeShade="BF"/>
        </w:rPr>
        <w:t>. The following commands are used to execute the program.</w:t>
      </w:r>
    </w:p>
    <w:p w14:paraId="4BDAF423" w14:textId="77777777" w:rsidR="00061F4F" w:rsidRDefault="00061F4F" w:rsidP="009C6360">
      <w:pPr>
        <w:rPr>
          <w:rFonts w:ascii="Times New Roman" w:hAnsi="Times New Roman" w:cs="Times New Roman"/>
          <w:b/>
        </w:rPr>
      </w:pPr>
    </w:p>
    <w:p w14:paraId="74AFADC5" w14:textId="7761A9D4" w:rsidR="003E28C4" w:rsidRPr="008B2059" w:rsidRDefault="003E28C4" w:rsidP="003E28C4">
      <w:pPr>
        <w:rPr>
          <w:rFonts w:ascii="Times New Roman" w:hAnsi="Times New Roman" w:cs="Times New Roman"/>
          <w:i/>
        </w:rPr>
      </w:pPr>
      <w:r w:rsidRPr="008B2059">
        <w:rPr>
          <w:rFonts w:ascii="Times New Roman" w:hAnsi="Times New Roman" w:cs="Times New Roman"/>
          <w:i/>
        </w:rPr>
        <w:t>$ javac DrugBankDrugsNormalizer.java</w:t>
      </w:r>
    </w:p>
    <w:p w14:paraId="03FEE157" w14:textId="1F6621EC" w:rsidR="00BD159E" w:rsidRDefault="003E28C4" w:rsidP="003E28C4">
      <w:pPr>
        <w:rPr>
          <w:rFonts w:ascii="Times New Roman" w:hAnsi="Times New Roman" w:cs="Times New Roman"/>
        </w:rPr>
      </w:pPr>
      <w:r w:rsidRPr="008B2059">
        <w:rPr>
          <w:rFonts w:ascii="Times New Roman" w:hAnsi="Times New Roman" w:cs="Times New Roman"/>
          <w:i/>
        </w:rPr>
        <w:t xml:space="preserve">$ java </w:t>
      </w:r>
      <w:r w:rsidR="00276BEC" w:rsidRPr="008B2059">
        <w:rPr>
          <w:rFonts w:ascii="Times New Roman" w:hAnsi="Times New Roman" w:cs="Times New Roman"/>
          <w:i/>
        </w:rPr>
        <w:t>DrugBank</w:t>
      </w:r>
      <w:r w:rsidRPr="008B2059">
        <w:rPr>
          <w:rFonts w:ascii="Times New Roman" w:hAnsi="Times New Roman" w:cs="Times New Roman"/>
          <w:i/>
        </w:rPr>
        <w:t>DrugsNormalizer OUTPUT_FILE_</w:t>
      </w:r>
      <w:r w:rsidR="00421652" w:rsidRPr="008B2059">
        <w:rPr>
          <w:rFonts w:ascii="Times New Roman" w:hAnsi="Times New Roman" w:cs="Times New Roman"/>
          <w:i/>
        </w:rPr>
        <w:t>drugbankSynonyms</w:t>
      </w:r>
      <w:r w:rsidRPr="008B2059">
        <w:rPr>
          <w:rFonts w:ascii="Times New Roman" w:hAnsi="Times New Roman" w:cs="Times New Roman"/>
          <w:i/>
        </w:rPr>
        <w:t xml:space="preserve"> OUTPUT_FILE_</w:t>
      </w:r>
      <w:r w:rsidR="00421652" w:rsidRPr="008B2059">
        <w:rPr>
          <w:rFonts w:ascii="Times New Roman" w:hAnsi="Times New Roman" w:cs="Times New Roman"/>
          <w:i/>
        </w:rPr>
        <w:t>drugbankSynonyms</w:t>
      </w:r>
      <w:r w:rsidRPr="008B2059">
        <w:rPr>
          <w:rFonts w:ascii="Times New Roman" w:hAnsi="Times New Roman" w:cs="Times New Roman"/>
          <w:i/>
        </w:rPr>
        <w:t>_normalized</w:t>
      </w:r>
    </w:p>
    <w:p w14:paraId="14F6931D" w14:textId="77777777" w:rsidR="00E71EC9" w:rsidRDefault="00E71EC9" w:rsidP="003E28C4">
      <w:pPr>
        <w:rPr>
          <w:rFonts w:ascii="Times New Roman" w:hAnsi="Times New Roman" w:cs="Times New Roman"/>
        </w:rPr>
      </w:pPr>
    </w:p>
    <w:p w14:paraId="243596A1" w14:textId="5F5E8F47" w:rsidR="00E71EC9" w:rsidRPr="008B2059" w:rsidRDefault="00E71EC9" w:rsidP="00E71EC9">
      <w:pPr>
        <w:rPr>
          <w:rFonts w:ascii="Times New Roman" w:hAnsi="Times New Roman" w:cs="Times New Roman"/>
          <w:color w:val="31849B" w:themeColor="accent5" w:themeShade="BF"/>
        </w:rPr>
      </w:pPr>
      <w:r w:rsidRPr="008B2059">
        <w:rPr>
          <w:rFonts w:ascii="Times New Roman" w:hAnsi="Times New Roman" w:cs="Times New Roman"/>
          <w:color w:val="31849B" w:themeColor="accent5" w:themeShade="BF"/>
        </w:rPr>
        <w:t>PharmGKBDrugsNormalizer.java</w:t>
      </w:r>
      <w:r w:rsidR="001179D6" w:rsidRPr="008B2059">
        <w:rPr>
          <w:rFonts w:ascii="Times New Roman" w:hAnsi="Times New Roman" w:cs="Times New Roman"/>
          <w:color w:val="31849B" w:themeColor="accent5" w:themeShade="BF"/>
        </w:rPr>
        <w:t xml:space="preserve"> normalizes the</w:t>
      </w:r>
      <w:r w:rsidRPr="008B2059">
        <w:rPr>
          <w:rFonts w:ascii="Times New Roman" w:hAnsi="Times New Roman" w:cs="Times New Roman"/>
          <w:color w:val="31849B" w:themeColor="accent5" w:themeShade="BF"/>
        </w:rPr>
        <w:t xml:space="preserve"> drugs in </w:t>
      </w:r>
      <w:r w:rsidR="0042402D" w:rsidRPr="008B2059">
        <w:rPr>
          <w:rFonts w:ascii="Times New Roman" w:hAnsi="Times New Roman" w:cs="Times New Roman"/>
          <w:color w:val="31849B" w:themeColor="accent5" w:themeShade="BF"/>
        </w:rPr>
        <w:t>PharmGKB</w:t>
      </w:r>
      <w:r w:rsidRPr="008B2059">
        <w:rPr>
          <w:rFonts w:ascii="Times New Roman" w:hAnsi="Times New Roman" w:cs="Times New Roman"/>
          <w:color w:val="31849B" w:themeColor="accent5" w:themeShade="BF"/>
        </w:rPr>
        <w:t>. The following commands are used to execute the program.</w:t>
      </w:r>
    </w:p>
    <w:p w14:paraId="36E0526A" w14:textId="77777777" w:rsidR="00E71EC9" w:rsidRDefault="00E71EC9" w:rsidP="00E71EC9">
      <w:pPr>
        <w:rPr>
          <w:rFonts w:ascii="Times New Roman" w:hAnsi="Times New Roman" w:cs="Times New Roman"/>
          <w:b/>
        </w:rPr>
      </w:pPr>
    </w:p>
    <w:p w14:paraId="56C681A0" w14:textId="1AF18F0B" w:rsidR="00E71EC9" w:rsidRPr="008B2059" w:rsidRDefault="00E71EC9" w:rsidP="00E71EC9">
      <w:pPr>
        <w:rPr>
          <w:rFonts w:ascii="Times New Roman" w:hAnsi="Times New Roman" w:cs="Times New Roman"/>
          <w:i/>
        </w:rPr>
      </w:pPr>
      <w:r w:rsidRPr="008B2059">
        <w:rPr>
          <w:rFonts w:ascii="Times New Roman" w:hAnsi="Times New Roman" w:cs="Times New Roman"/>
          <w:i/>
        </w:rPr>
        <w:t xml:space="preserve">$ javac </w:t>
      </w:r>
      <w:r w:rsidR="00AC59E4" w:rsidRPr="008B2059">
        <w:rPr>
          <w:rFonts w:ascii="Times New Roman" w:hAnsi="Times New Roman" w:cs="Times New Roman"/>
          <w:i/>
        </w:rPr>
        <w:t>PharmGKB</w:t>
      </w:r>
      <w:r w:rsidRPr="008B2059">
        <w:rPr>
          <w:rFonts w:ascii="Times New Roman" w:hAnsi="Times New Roman" w:cs="Times New Roman"/>
          <w:i/>
        </w:rPr>
        <w:t>DrugsNormalizer.java</w:t>
      </w:r>
    </w:p>
    <w:p w14:paraId="52766CB7" w14:textId="10E8888F" w:rsidR="00E71EC9" w:rsidRPr="00061F4F" w:rsidRDefault="00E71EC9" w:rsidP="00E71EC9">
      <w:pPr>
        <w:rPr>
          <w:rFonts w:ascii="Times New Roman" w:hAnsi="Times New Roman" w:cs="Times New Roman"/>
          <w:b/>
        </w:rPr>
      </w:pPr>
      <w:r w:rsidRPr="008B2059">
        <w:rPr>
          <w:rFonts w:ascii="Times New Roman" w:hAnsi="Times New Roman" w:cs="Times New Roman"/>
          <w:i/>
        </w:rPr>
        <w:t xml:space="preserve">$ java </w:t>
      </w:r>
      <w:r w:rsidR="003D1E52" w:rsidRPr="008B2059">
        <w:rPr>
          <w:rFonts w:ascii="Times New Roman" w:hAnsi="Times New Roman" w:cs="Times New Roman"/>
          <w:i/>
        </w:rPr>
        <w:t>PharmGKB</w:t>
      </w:r>
      <w:r w:rsidRPr="008B2059">
        <w:rPr>
          <w:rFonts w:ascii="Times New Roman" w:hAnsi="Times New Roman" w:cs="Times New Roman"/>
          <w:i/>
        </w:rPr>
        <w:t>DrugsNormalizer OUTPUT_FILE_</w:t>
      </w:r>
      <w:r w:rsidR="00E30F2E" w:rsidRPr="008B2059">
        <w:rPr>
          <w:rFonts w:ascii="Times New Roman" w:hAnsi="Times New Roman" w:cs="Times New Roman"/>
          <w:i/>
        </w:rPr>
        <w:t>pharmgkb</w:t>
      </w:r>
      <w:r w:rsidRPr="008B2059">
        <w:rPr>
          <w:rFonts w:ascii="Times New Roman" w:hAnsi="Times New Roman" w:cs="Times New Roman"/>
          <w:i/>
        </w:rPr>
        <w:t>Synonyms OUTPUT_FILE_</w:t>
      </w:r>
      <w:r w:rsidR="009B679F" w:rsidRPr="008B2059">
        <w:rPr>
          <w:rFonts w:ascii="Times New Roman" w:hAnsi="Times New Roman" w:cs="Times New Roman"/>
          <w:i/>
        </w:rPr>
        <w:t>pharmgkb</w:t>
      </w:r>
      <w:r w:rsidRPr="008B2059">
        <w:rPr>
          <w:rFonts w:ascii="Times New Roman" w:hAnsi="Times New Roman" w:cs="Times New Roman"/>
          <w:i/>
        </w:rPr>
        <w:t>Synonyms_normalized</w:t>
      </w:r>
    </w:p>
    <w:p w14:paraId="29D4AE3F" w14:textId="77777777" w:rsidR="00061F4F" w:rsidRPr="007205D4" w:rsidRDefault="00061F4F" w:rsidP="009C6360">
      <w:pPr>
        <w:rPr>
          <w:rFonts w:ascii="Times New Roman" w:hAnsi="Times New Roman" w:cs="Times New Roman"/>
          <w:b/>
        </w:rPr>
      </w:pPr>
    </w:p>
    <w:p w14:paraId="1E358EB4" w14:textId="77777777" w:rsidR="007418F5" w:rsidRDefault="007418F5" w:rsidP="009C6360">
      <w:pPr>
        <w:rPr>
          <w:rFonts w:ascii="Times New Roman" w:hAnsi="Times New Roman" w:cs="Times New Roman"/>
        </w:rPr>
      </w:pPr>
    </w:p>
    <w:p w14:paraId="07B05DB2" w14:textId="0E16245A" w:rsidR="007418F5" w:rsidRPr="000D3AFD" w:rsidRDefault="007418F5" w:rsidP="009C6360">
      <w:pPr>
        <w:rPr>
          <w:rFonts w:ascii="Times New Roman" w:hAnsi="Times New Roman" w:cs="Times New Roman"/>
          <w:b/>
        </w:rPr>
      </w:pPr>
      <w:r w:rsidRPr="000D3AFD">
        <w:rPr>
          <w:rFonts w:ascii="Times New Roman" w:hAnsi="Times New Roman" w:cs="Times New Roman"/>
          <w:b/>
        </w:rPr>
        <w:t>Compiling</w:t>
      </w:r>
      <w:r w:rsidR="004430A7">
        <w:rPr>
          <w:rFonts w:ascii="Times New Roman" w:hAnsi="Times New Roman" w:cs="Times New Roman"/>
          <w:b/>
        </w:rPr>
        <w:t xml:space="preserve"> </w:t>
      </w:r>
      <w:r w:rsidR="00E4315F">
        <w:rPr>
          <w:rFonts w:ascii="Times New Roman" w:hAnsi="Times New Roman" w:cs="Times New Roman"/>
          <w:b/>
        </w:rPr>
        <w:t>loops</w:t>
      </w:r>
    </w:p>
    <w:p w14:paraId="14072206" w14:textId="77777777" w:rsidR="007418F5" w:rsidRDefault="007418F5" w:rsidP="009C6360">
      <w:pPr>
        <w:rPr>
          <w:rFonts w:ascii="Times New Roman" w:hAnsi="Times New Roman" w:cs="Times New Roman"/>
        </w:rPr>
      </w:pPr>
    </w:p>
    <w:p w14:paraId="45574065" w14:textId="19E6C695" w:rsidR="00A72CD9" w:rsidRPr="00066ED6" w:rsidRDefault="00E4315F" w:rsidP="009C6360">
      <w:pPr>
        <w:rPr>
          <w:rFonts w:ascii="Times New Roman" w:hAnsi="Times New Roman" w:cs="Times New Roman"/>
          <w:u w:val="single"/>
        </w:rPr>
      </w:pPr>
      <w:r>
        <w:rPr>
          <w:rFonts w:ascii="Times New Roman" w:hAnsi="Times New Roman" w:cs="Times New Roman"/>
          <w:u w:val="single"/>
        </w:rPr>
        <w:t>Loop</w:t>
      </w:r>
      <w:r w:rsidR="00A72CD9" w:rsidRPr="00066ED6">
        <w:rPr>
          <w:rFonts w:ascii="Times New Roman" w:hAnsi="Times New Roman" w:cs="Times New Roman"/>
          <w:u w:val="single"/>
        </w:rPr>
        <w:t xml:space="preserve"> 1 – UMLS &gt; DrugBank &gt; PharmGKB</w:t>
      </w:r>
    </w:p>
    <w:p w14:paraId="550F41AC" w14:textId="77777777" w:rsidR="00A72CD9" w:rsidRDefault="00A72CD9" w:rsidP="009C6360">
      <w:pPr>
        <w:rPr>
          <w:rFonts w:ascii="Times New Roman" w:hAnsi="Times New Roman" w:cs="Times New Roman"/>
        </w:rPr>
      </w:pPr>
    </w:p>
    <w:p w14:paraId="5100D903" w14:textId="77777777" w:rsidR="009C6360" w:rsidRPr="001C5267" w:rsidRDefault="009C6360"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Our lexicon compiling is carried out in three stages: First, the chemical/drug concepts and synonyms are collected from UMLS Metathesaurus. For each concept, the program scans DrugBank and PharmGKB for synonyms that are not in UMLS Metathesaus, and include them as synonyms. DrugsDictionaryCompilerLoop1.java is the related Java program file and can be executed with the following command:</w:t>
      </w:r>
    </w:p>
    <w:p w14:paraId="289231E4" w14:textId="77777777" w:rsidR="009C6360" w:rsidRPr="009C6360" w:rsidRDefault="009C6360" w:rsidP="009C6360">
      <w:pPr>
        <w:rPr>
          <w:rFonts w:ascii="Times New Roman" w:hAnsi="Times New Roman" w:cs="Times New Roman"/>
        </w:rPr>
      </w:pPr>
    </w:p>
    <w:p w14:paraId="0B90BD97" w14:textId="13C6735E" w:rsidR="009C6360" w:rsidRPr="001C5267" w:rsidRDefault="002F56C9" w:rsidP="009C6360">
      <w:pPr>
        <w:rPr>
          <w:rFonts w:ascii="Times New Roman" w:hAnsi="Times New Roman" w:cs="Times New Roman"/>
          <w:i/>
        </w:rPr>
      </w:pPr>
      <w:r w:rsidRPr="001C5267">
        <w:rPr>
          <w:rFonts w:ascii="Times New Roman" w:hAnsi="Times New Roman" w:cs="Times New Roman"/>
          <w:i/>
        </w:rPr>
        <w:t xml:space="preserve">$ </w:t>
      </w:r>
      <w:r w:rsidR="009C6360" w:rsidRPr="001C5267">
        <w:rPr>
          <w:rFonts w:ascii="Times New Roman" w:hAnsi="Times New Roman" w:cs="Times New Roman"/>
          <w:i/>
        </w:rPr>
        <w:t>javac DrugsDictionaryCompilerLoop1.java</w:t>
      </w:r>
    </w:p>
    <w:p w14:paraId="4AC60174" w14:textId="067052E2" w:rsidR="009C6360" w:rsidRDefault="002F56C9" w:rsidP="009C6360">
      <w:pPr>
        <w:rPr>
          <w:rFonts w:ascii="Times New Roman" w:hAnsi="Times New Roman" w:cs="Times New Roman"/>
        </w:rPr>
      </w:pPr>
      <w:r w:rsidRPr="001C5267">
        <w:rPr>
          <w:rFonts w:ascii="Times New Roman" w:hAnsi="Times New Roman" w:cs="Times New Roman"/>
          <w:i/>
        </w:rPr>
        <w:t xml:space="preserve">$ </w:t>
      </w:r>
      <w:r w:rsidR="009C6360" w:rsidRPr="001C5267">
        <w:rPr>
          <w:rFonts w:ascii="Times New Roman" w:hAnsi="Times New Roman" w:cs="Times New Roman"/>
          <w:i/>
        </w:rPr>
        <w:t xml:space="preserve">java DrugsDictionaryCompilerLoop1 </w:t>
      </w:r>
      <w:r w:rsidR="003E76DA" w:rsidRPr="001C5267">
        <w:rPr>
          <w:rFonts w:ascii="Times New Roman" w:hAnsi="Times New Roman" w:cs="Times New Roman"/>
          <w:i/>
        </w:rPr>
        <w:t>OUTPUT_FILE</w:t>
      </w:r>
      <w:r w:rsidR="009C6360" w:rsidRPr="001C5267">
        <w:rPr>
          <w:rFonts w:ascii="Times New Roman" w:hAnsi="Times New Roman" w:cs="Times New Roman"/>
          <w:i/>
        </w:rPr>
        <w:t xml:space="preserve">_drugBankSynonyms </w:t>
      </w:r>
      <w:r w:rsidR="009F237B" w:rsidRPr="001C5267">
        <w:rPr>
          <w:rFonts w:ascii="Times New Roman" w:hAnsi="Times New Roman" w:cs="Times New Roman"/>
          <w:i/>
        </w:rPr>
        <w:t>OUTPUT</w:t>
      </w:r>
      <w:r w:rsidR="006A2770" w:rsidRPr="001C5267">
        <w:rPr>
          <w:rFonts w:ascii="Times New Roman" w:hAnsi="Times New Roman" w:cs="Times New Roman"/>
          <w:i/>
        </w:rPr>
        <w:t>_FILE</w:t>
      </w:r>
      <w:r w:rsidR="009C6360" w:rsidRPr="001C5267">
        <w:rPr>
          <w:rFonts w:ascii="Times New Roman" w:hAnsi="Times New Roman" w:cs="Times New Roman"/>
          <w:i/>
        </w:rPr>
        <w:t xml:space="preserve">_pharmgkbSynonyms </w:t>
      </w:r>
      <w:r w:rsidR="003E76DA" w:rsidRPr="001C5267">
        <w:rPr>
          <w:rFonts w:ascii="Times New Roman" w:hAnsi="Times New Roman" w:cs="Times New Roman"/>
          <w:i/>
        </w:rPr>
        <w:t>OUTPUT_FILE</w:t>
      </w:r>
      <w:r w:rsidR="009C6360" w:rsidRPr="001C5267">
        <w:rPr>
          <w:rFonts w:ascii="Times New Roman" w:hAnsi="Times New Roman" w:cs="Times New Roman"/>
          <w:i/>
        </w:rPr>
        <w:t xml:space="preserve">_drugbankDrugs_normalized </w:t>
      </w:r>
      <w:r w:rsidR="006A2770" w:rsidRPr="001C5267">
        <w:rPr>
          <w:rFonts w:ascii="Times New Roman" w:hAnsi="Times New Roman" w:cs="Times New Roman"/>
          <w:i/>
        </w:rPr>
        <w:t>OUTPUT</w:t>
      </w:r>
      <w:r w:rsidR="00231560" w:rsidRPr="001C5267">
        <w:rPr>
          <w:rFonts w:ascii="Times New Roman" w:hAnsi="Times New Roman" w:cs="Times New Roman"/>
          <w:i/>
        </w:rPr>
        <w:t>_FILE</w:t>
      </w:r>
      <w:r w:rsidR="009C6360" w:rsidRPr="001C5267">
        <w:rPr>
          <w:rFonts w:ascii="Times New Roman" w:hAnsi="Times New Roman" w:cs="Times New Roman"/>
          <w:i/>
        </w:rPr>
        <w:t xml:space="preserve">_pharmgkbDrugs_normalized </w:t>
      </w:r>
      <w:r w:rsidR="00C13D8F" w:rsidRPr="001C5267">
        <w:rPr>
          <w:rFonts w:ascii="Times New Roman" w:hAnsi="Times New Roman" w:cs="Times New Roman"/>
          <w:i/>
        </w:rPr>
        <w:t>OUTPUT</w:t>
      </w:r>
      <w:r w:rsidR="004055C1" w:rsidRPr="001C5267">
        <w:rPr>
          <w:rFonts w:ascii="Times New Roman" w:hAnsi="Times New Roman" w:cs="Times New Roman"/>
          <w:i/>
        </w:rPr>
        <w:t>_FILE</w:t>
      </w:r>
      <w:r w:rsidR="00DD4485" w:rsidRPr="001C5267">
        <w:rPr>
          <w:rFonts w:ascii="Times New Roman" w:hAnsi="Times New Roman" w:cs="Times New Roman"/>
          <w:i/>
        </w:rPr>
        <w:t>_umls</w:t>
      </w:r>
      <w:r w:rsidR="00B6473F" w:rsidRPr="001C5267">
        <w:rPr>
          <w:rFonts w:ascii="Times New Roman" w:hAnsi="Times New Roman" w:cs="Times New Roman"/>
          <w:i/>
        </w:rPr>
        <w:t>_grouped</w:t>
      </w:r>
      <w:r w:rsidR="009C6360" w:rsidRPr="001C5267">
        <w:rPr>
          <w:rFonts w:ascii="Times New Roman" w:hAnsi="Times New Roman" w:cs="Times New Roman"/>
          <w:i/>
        </w:rPr>
        <w:t xml:space="preserve"> OUTPUT_FILE1_drugsDictionaryLoop1 OUTPUT_FILE2_synonymsCountLoop1</w:t>
      </w:r>
    </w:p>
    <w:p w14:paraId="05E11E32" w14:textId="77777777" w:rsidR="0030367C" w:rsidRDefault="0030367C" w:rsidP="009C6360">
      <w:pPr>
        <w:rPr>
          <w:rFonts w:ascii="Times New Roman" w:hAnsi="Times New Roman" w:cs="Times New Roman"/>
        </w:rPr>
      </w:pPr>
    </w:p>
    <w:p w14:paraId="217A1957" w14:textId="77777777" w:rsidR="0030367C" w:rsidRPr="001C5267" w:rsidRDefault="0030367C" w:rsidP="0030367C">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A list of DrugBank drugs (i.e. DrugBank drug ID) mapping to chemicals/drugs from UMLS Metathesaurus is obtained with the following Linux command:</w:t>
      </w:r>
    </w:p>
    <w:p w14:paraId="642AF1D9" w14:textId="77777777" w:rsidR="0030367C" w:rsidRDefault="0030367C" w:rsidP="0030367C">
      <w:pPr>
        <w:rPr>
          <w:rFonts w:ascii="Times New Roman" w:hAnsi="Times New Roman" w:cs="Times New Roman"/>
        </w:rPr>
      </w:pPr>
    </w:p>
    <w:p w14:paraId="5E8D0A77" w14:textId="77777777" w:rsidR="0030367C" w:rsidRPr="001C5267" w:rsidRDefault="0030367C" w:rsidP="0030367C">
      <w:pPr>
        <w:rPr>
          <w:rFonts w:ascii="Times New Roman" w:hAnsi="Times New Roman" w:cs="Times New Roman"/>
          <w:i/>
        </w:rPr>
      </w:pPr>
      <w:r w:rsidRPr="001C5267">
        <w:rPr>
          <w:rFonts w:ascii="Times New Roman" w:hAnsi="Times New Roman" w:cs="Times New Roman"/>
          <w:i/>
        </w:rPr>
        <w:t>$ cut -f6 OUTPUT_FILE1_drugsDictionaryLoop1.txt | sort | uniq &gt; UMLS2DrugBankID_List</w:t>
      </w:r>
    </w:p>
    <w:p w14:paraId="63D76200" w14:textId="77777777" w:rsidR="0030367C" w:rsidRDefault="0030367C" w:rsidP="0030367C">
      <w:pPr>
        <w:rPr>
          <w:rFonts w:ascii="Times New Roman" w:hAnsi="Times New Roman" w:cs="Times New Roman"/>
        </w:rPr>
      </w:pPr>
    </w:p>
    <w:p w14:paraId="58D793FB" w14:textId="77777777" w:rsidR="0030367C" w:rsidRPr="001C5267" w:rsidRDefault="0030367C" w:rsidP="0030367C">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A list of PharmGKB drugs (i.e. PharmGKB drug ID) mapping to chemicals/drugs from UMLS Metathesaurus is obtained with the following Linux command:</w:t>
      </w:r>
    </w:p>
    <w:p w14:paraId="6154F94B" w14:textId="77777777" w:rsidR="0030367C" w:rsidRDefault="0030367C" w:rsidP="0030367C">
      <w:pPr>
        <w:rPr>
          <w:rFonts w:ascii="Times New Roman" w:hAnsi="Times New Roman" w:cs="Times New Roman"/>
        </w:rPr>
      </w:pPr>
    </w:p>
    <w:p w14:paraId="2850091B" w14:textId="3723A6DB" w:rsidR="0030367C" w:rsidRPr="001C5267" w:rsidRDefault="0030367C" w:rsidP="0030367C">
      <w:pPr>
        <w:rPr>
          <w:rFonts w:ascii="Times New Roman" w:hAnsi="Times New Roman" w:cs="Times New Roman"/>
          <w:i/>
        </w:rPr>
      </w:pPr>
      <w:r w:rsidRPr="001C5267">
        <w:rPr>
          <w:rFonts w:ascii="Times New Roman" w:hAnsi="Times New Roman" w:cs="Times New Roman"/>
          <w:i/>
        </w:rPr>
        <w:t xml:space="preserve">$ </w:t>
      </w:r>
      <w:r w:rsidR="008566E9" w:rsidRPr="001C5267">
        <w:rPr>
          <w:rFonts w:ascii="Times New Roman" w:hAnsi="Times New Roman" w:cs="Times New Roman"/>
          <w:i/>
        </w:rPr>
        <w:t>cut -f7</w:t>
      </w:r>
      <w:r w:rsidRPr="001C5267">
        <w:rPr>
          <w:rFonts w:ascii="Times New Roman" w:hAnsi="Times New Roman" w:cs="Times New Roman"/>
          <w:i/>
        </w:rPr>
        <w:t xml:space="preserve"> OUTPUT_FILE1_drugsDictionaryLoop1.txt | sort | uniq &gt; UMLS2PharmGKBID_List</w:t>
      </w:r>
    </w:p>
    <w:p w14:paraId="29329071" w14:textId="77777777" w:rsidR="009C6360" w:rsidRDefault="009C6360" w:rsidP="009C6360">
      <w:pPr>
        <w:rPr>
          <w:rFonts w:ascii="Times New Roman" w:hAnsi="Times New Roman" w:cs="Times New Roman"/>
        </w:rPr>
      </w:pPr>
    </w:p>
    <w:p w14:paraId="78647FAA" w14:textId="77777777" w:rsidR="00A551C7" w:rsidRPr="009C6360" w:rsidRDefault="00A551C7" w:rsidP="009C6360">
      <w:pPr>
        <w:rPr>
          <w:rFonts w:ascii="Times New Roman" w:hAnsi="Times New Roman" w:cs="Times New Roman"/>
        </w:rPr>
      </w:pPr>
    </w:p>
    <w:p w14:paraId="5CDCB405" w14:textId="0FE9039B" w:rsidR="00066ED6" w:rsidRPr="00066ED6" w:rsidRDefault="009F662C" w:rsidP="009C6360">
      <w:pPr>
        <w:rPr>
          <w:rFonts w:ascii="Times New Roman" w:hAnsi="Times New Roman" w:cs="Times New Roman"/>
          <w:u w:val="single"/>
        </w:rPr>
      </w:pPr>
      <w:r>
        <w:rPr>
          <w:rFonts w:ascii="Times New Roman" w:hAnsi="Times New Roman" w:cs="Times New Roman"/>
          <w:u w:val="single"/>
        </w:rPr>
        <w:t>Loop</w:t>
      </w:r>
      <w:r w:rsidR="00066ED6" w:rsidRPr="00066ED6">
        <w:rPr>
          <w:rFonts w:ascii="Times New Roman" w:hAnsi="Times New Roman" w:cs="Times New Roman"/>
          <w:u w:val="single"/>
        </w:rPr>
        <w:t xml:space="preserve"> 2 – DrugBank &gt; PharmGKB</w:t>
      </w:r>
    </w:p>
    <w:p w14:paraId="19F2FAA9" w14:textId="77777777" w:rsidR="00066ED6" w:rsidRDefault="00066ED6" w:rsidP="009C6360">
      <w:pPr>
        <w:rPr>
          <w:rFonts w:ascii="Times New Roman" w:hAnsi="Times New Roman" w:cs="Times New Roman"/>
        </w:rPr>
      </w:pPr>
    </w:p>
    <w:p w14:paraId="50C3C2FD" w14:textId="1A73DCD7" w:rsidR="007650E4" w:rsidRPr="001C5267" w:rsidRDefault="00632B74"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DrugBank Drugs that were not mapped to UMLS Chemicals &amp; Drugs are collected</w:t>
      </w:r>
      <w:r w:rsidR="005C7847" w:rsidRPr="001C5267">
        <w:rPr>
          <w:rFonts w:ascii="Times New Roman" w:hAnsi="Times New Roman" w:cs="Times New Roman"/>
          <w:color w:val="31849B" w:themeColor="accent5" w:themeShade="BF"/>
        </w:rPr>
        <w:t xml:space="preserve"> using DrugBankID4Loop2.java</w:t>
      </w:r>
      <w:r w:rsidRPr="001C5267">
        <w:rPr>
          <w:rFonts w:ascii="Times New Roman" w:hAnsi="Times New Roman" w:cs="Times New Roman"/>
          <w:color w:val="31849B" w:themeColor="accent5" w:themeShade="BF"/>
        </w:rPr>
        <w:t xml:space="preserve"> and used as input for Loop2.</w:t>
      </w:r>
      <w:r w:rsidR="005C7847" w:rsidRPr="001C5267">
        <w:rPr>
          <w:rFonts w:ascii="Times New Roman" w:hAnsi="Times New Roman" w:cs="Times New Roman"/>
          <w:color w:val="31849B" w:themeColor="accent5" w:themeShade="BF"/>
        </w:rPr>
        <w:t xml:space="preserve"> </w:t>
      </w:r>
      <w:r w:rsidR="00362EE1" w:rsidRPr="001C5267">
        <w:rPr>
          <w:rFonts w:ascii="Times New Roman" w:hAnsi="Times New Roman" w:cs="Times New Roman"/>
          <w:color w:val="31849B" w:themeColor="accent5" w:themeShade="BF"/>
        </w:rPr>
        <w:t>The following commands are used to execute the program.</w:t>
      </w:r>
    </w:p>
    <w:p w14:paraId="1D8BE243" w14:textId="77777777" w:rsidR="00362EE1" w:rsidRDefault="00362EE1" w:rsidP="009C6360">
      <w:pPr>
        <w:rPr>
          <w:rFonts w:ascii="Times New Roman" w:hAnsi="Times New Roman" w:cs="Times New Roman"/>
        </w:rPr>
      </w:pPr>
    </w:p>
    <w:p w14:paraId="69EBD5EE" w14:textId="6F145194" w:rsidR="00362EE1" w:rsidRPr="001C5267" w:rsidRDefault="007420E9" w:rsidP="009C6360">
      <w:pPr>
        <w:rPr>
          <w:rFonts w:ascii="Times New Roman" w:hAnsi="Times New Roman" w:cs="Times New Roman"/>
          <w:i/>
        </w:rPr>
      </w:pPr>
      <w:r w:rsidRPr="001C5267">
        <w:rPr>
          <w:rFonts w:ascii="Times New Roman" w:hAnsi="Times New Roman" w:cs="Times New Roman"/>
          <w:i/>
        </w:rPr>
        <w:t>$ javac DrugBankID4Loop2.java</w:t>
      </w:r>
    </w:p>
    <w:p w14:paraId="798A7DF8" w14:textId="48701D87" w:rsidR="007420E9" w:rsidRDefault="007420E9" w:rsidP="009C6360">
      <w:pPr>
        <w:rPr>
          <w:rFonts w:ascii="Times New Roman" w:hAnsi="Times New Roman" w:cs="Times New Roman"/>
        </w:rPr>
      </w:pPr>
      <w:r w:rsidRPr="001C5267">
        <w:rPr>
          <w:rFonts w:ascii="Times New Roman" w:hAnsi="Times New Roman" w:cs="Times New Roman"/>
          <w:i/>
        </w:rPr>
        <w:t>$ java DrugBankID4Loop2</w:t>
      </w:r>
      <w:r w:rsidR="00D40340" w:rsidRPr="001C5267">
        <w:rPr>
          <w:rFonts w:ascii="Times New Roman" w:hAnsi="Times New Roman" w:cs="Times New Roman"/>
          <w:i/>
        </w:rPr>
        <w:t xml:space="preserve"> UMLS2DrugBankID_list OUTPUT_FILE_drugbankID_TU</w:t>
      </w:r>
      <w:r w:rsidR="00941B94" w:rsidRPr="001C5267">
        <w:rPr>
          <w:rFonts w:ascii="Times New Roman" w:hAnsi="Times New Roman" w:cs="Times New Roman"/>
          <w:i/>
        </w:rPr>
        <w:t>I_drugsAndSalts_synonyms</w:t>
      </w:r>
      <w:r w:rsidR="00D40340" w:rsidRPr="001C5267">
        <w:rPr>
          <w:rFonts w:ascii="Times New Roman" w:hAnsi="Times New Roman" w:cs="Times New Roman"/>
          <w:i/>
        </w:rPr>
        <w:t xml:space="preserve"> </w:t>
      </w:r>
      <w:r w:rsidR="00DB374B" w:rsidRPr="001C5267">
        <w:rPr>
          <w:rFonts w:ascii="Times New Roman" w:hAnsi="Times New Roman" w:cs="Times New Roman"/>
          <w:i/>
        </w:rPr>
        <w:t>OUTPUT_FILE_</w:t>
      </w:r>
      <w:r w:rsidR="00B5067F" w:rsidRPr="001C5267">
        <w:rPr>
          <w:rFonts w:ascii="Times New Roman" w:hAnsi="Times New Roman" w:cs="Times New Roman"/>
          <w:i/>
        </w:rPr>
        <w:t>drugbankDrugs</w:t>
      </w:r>
      <w:r w:rsidR="004E7281" w:rsidRPr="001C5267">
        <w:rPr>
          <w:rFonts w:ascii="Times New Roman" w:hAnsi="Times New Roman" w:cs="Times New Roman"/>
          <w:i/>
        </w:rPr>
        <w:t>For</w:t>
      </w:r>
      <w:r w:rsidR="00446625" w:rsidRPr="001C5267">
        <w:rPr>
          <w:rFonts w:ascii="Times New Roman" w:hAnsi="Times New Roman" w:cs="Times New Roman"/>
          <w:i/>
        </w:rPr>
        <w:t>loop2</w:t>
      </w:r>
    </w:p>
    <w:p w14:paraId="0FB0477A" w14:textId="77777777" w:rsidR="00066ED6" w:rsidRDefault="00066ED6" w:rsidP="009C6360">
      <w:pPr>
        <w:rPr>
          <w:rFonts w:ascii="Times New Roman" w:hAnsi="Times New Roman" w:cs="Times New Roman"/>
        </w:rPr>
      </w:pPr>
    </w:p>
    <w:p w14:paraId="3E3F5D4F" w14:textId="77777777" w:rsidR="002F779E" w:rsidRDefault="002F779E" w:rsidP="009C6360">
      <w:pPr>
        <w:rPr>
          <w:rFonts w:ascii="Times New Roman" w:hAnsi="Times New Roman" w:cs="Times New Roman"/>
        </w:rPr>
      </w:pPr>
    </w:p>
    <w:p w14:paraId="13DBF59A" w14:textId="25D68980" w:rsidR="009C6360" w:rsidRPr="001C5267" w:rsidRDefault="002F779E"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T</w:t>
      </w:r>
      <w:r w:rsidR="009C6360" w:rsidRPr="001C5267">
        <w:rPr>
          <w:rFonts w:ascii="Times New Roman" w:hAnsi="Times New Roman" w:cs="Times New Roman"/>
          <w:color w:val="31849B" w:themeColor="accent5" w:themeShade="BF"/>
        </w:rPr>
        <w:t>he drug concepts that are not concepts or synonyms of UMLS Metathesaurus are filtered from DrugBank. For each concept, the program collects the synonyms from DrugBank and scans PharmGKB for synonyms that are not in DrugBank. DrugsDictionaryCompilerLoop2.java is the related Java program file and can be executed with the following command:</w:t>
      </w:r>
    </w:p>
    <w:p w14:paraId="7869D169" w14:textId="77777777" w:rsidR="009C6360" w:rsidRPr="009C6360" w:rsidRDefault="009C6360" w:rsidP="009C6360">
      <w:pPr>
        <w:rPr>
          <w:rFonts w:ascii="Times New Roman" w:hAnsi="Times New Roman" w:cs="Times New Roman"/>
        </w:rPr>
      </w:pPr>
    </w:p>
    <w:p w14:paraId="0E939964" w14:textId="6A4B9325" w:rsidR="009C6360" w:rsidRPr="001C5267" w:rsidRDefault="00CD4DFB" w:rsidP="009C6360">
      <w:pPr>
        <w:rPr>
          <w:rFonts w:ascii="Times New Roman" w:hAnsi="Times New Roman" w:cs="Times New Roman"/>
          <w:i/>
        </w:rPr>
      </w:pPr>
      <w:r w:rsidRPr="001C5267">
        <w:rPr>
          <w:rFonts w:ascii="Times New Roman" w:hAnsi="Times New Roman" w:cs="Times New Roman"/>
          <w:i/>
        </w:rPr>
        <w:t xml:space="preserve">$ </w:t>
      </w:r>
      <w:r w:rsidR="009C6360" w:rsidRPr="001C5267">
        <w:rPr>
          <w:rFonts w:ascii="Times New Roman" w:hAnsi="Times New Roman" w:cs="Times New Roman"/>
          <w:i/>
        </w:rPr>
        <w:t>javac DrugsDictionaryCompilerLoop2.java</w:t>
      </w:r>
    </w:p>
    <w:p w14:paraId="4F7048B3" w14:textId="6DED9113" w:rsidR="009C6360" w:rsidRPr="001C5267" w:rsidRDefault="00CD4DFB" w:rsidP="009C6360">
      <w:pPr>
        <w:rPr>
          <w:rFonts w:ascii="Times New Roman" w:hAnsi="Times New Roman" w:cs="Times New Roman"/>
          <w:i/>
        </w:rPr>
      </w:pPr>
      <w:r w:rsidRPr="001C5267">
        <w:rPr>
          <w:rFonts w:ascii="Times New Roman" w:hAnsi="Times New Roman" w:cs="Times New Roman"/>
          <w:i/>
        </w:rPr>
        <w:t xml:space="preserve">$ </w:t>
      </w:r>
      <w:r w:rsidR="009C6360" w:rsidRPr="001C5267">
        <w:rPr>
          <w:rFonts w:ascii="Times New Roman" w:hAnsi="Times New Roman" w:cs="Times New Roman"/>
          <w:i/>
        </w:rPr>
        <w:t xml:space="preserve">java DrugsDictionaryCompilerLoop2 </w:t>
      </w:r>
      <w:r w:rsidR="005B5CA6" w:rsidRPr="001C5267">
        <w:rPr>
          <w:rFonts w:ascii="Times New Roman" w:hAnsi="Times New Roman" w:cs="Times New Roman"/>
          <w:i/>
        </w:rPr>
        <w:t>OUTPUT_FILE</w:t>
      </w:r>
      <w:r w:rsidR="009C6360" w:rsidRPr="001C5267">
        <w:rPr>
          <w:rFonts w:ascii="Times New Roman" w:hAnsi="Times New Roman" w:cs="Times New Roman"/>
          <w:i/>
        </w:rPr>
        <w:t xml:space="preserve">_pharmgkbSynonyms </w:t>
      </w:r>
      <w:r w:rsidR="00862216" w:rsidRPr="001C5267">
        <w:rPr>
          <w:rFonts w:ascii="Times New Roman" w:hAnsi="Times New Roman" w:cs="Times New Roman"/>
          <w:i/>
        </w:rPr>
        <w:t>OUTPUT_FILE</w:t>
      </w:r>
      <w:r w:rsidR="009C6360" w:rsidRPr="001C5267">
        <w:rPr>
          <w:rFonts w:ascii="Times New Roman" w:hAnsi="Times New Roman" w:cs="Times New Roman"/>
          <w:i/>
        </w:rPr>
        <w:t xml:space="preserve">_pharmgkbDrugs_normalized </w:t>
      </w:r>
      <w:r w:rsidR="00E23C30" w:rsidRPr="001C5267">
        <w:rPr>
          <w:rFonts w:ascii="Times New Roman" w:hAnsi="Times New Roman" w:cs="Times New Roman"/>
          <w:i/>
        </w:rPr>
        <w:t>OUT</w:t>
      </w:r>
      <w:r w:rsidR="00100DC3" w:rsidRPr="001C5267">
        <w:rPr>
          <w:rFonts w:ascii="Times New Roman" w:hAnsi="Times New Roman" w:cs="Times New Roman"/>
          <w:i/>
        </w:rPr>
        <w:t>PUT_FILE</w:t>
      </w:r>
      <w:r w:rsidR="009C6360" w:rsidRPr="001C5267">
        <w:rPr>
          <w:rFonts w:ascii="Times New Roman" w:hAnsi="Times New Roman" w:cs="Times New Roman"/>
          <w:i/>
        </w:rPr>
        <w:t>_</w:t>
      </w:r>
      <w:r w:rsidR="00934AA4" w:rsidRPr="001C5267">
        <w:rPr>
          <w:rFonts w:ascii="Times New Roman" w:hAnsi="Times New Roman" w:cs="Times New Roman"/>
          <w:i/>
        </w:rPr>
        <w:t>drugbankDrugsForloop2</w:t>
      </w:r>
      <w:r w:rsidR="009C6360" w:rsidRPr="001C5267">
        <w:rPr>
          <w:rFonts w:ascii="Times New Roman" w:hAnsi="Times New Roman" w:cs="Times New Roman"/>
          <w:i/>
        </w:rPr>
        <w:t xml:space="preserve"> OUTPUT_FILE1_drugsDictionaryLoop2 OUTPUT_FILE2_synonymsCountLoop2</w:t>
      </w:r>
    </w:p>
    <w:p w14:paraId="21A1DDC9" w14:textId="77777777" w:rsidR="009C6360" w:rsidRPr="009C6360" w:rsidRDefault="009C6360" w:rsidP="009C6360">
      <w:pPr>
        <w:rPr>
          <w:rFonts w:ascii="Times New Roman" w:hAnsi="Times New Roman" w:cs="Times New Roman"/>
        </w:rPr>
      </w:pPr>
    </w:p>
    <w:p w14:paraId="4CC2B231" w14:textId="5B382EBF" w:rsidR="00AC07EE" w:rsidRPr="001C5267" w:rsidRDefault="00AC07EE"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 xml:space="preserve">A list of PharmGKB drugs (i.e. PharmGKB drug ID) mapping to drugs from </w:t>
      </w:r>
      <w:r w:rsidR="008566E9" w:rsidRPr="001C5267">
        <w:rPr>
          <w:rFonts w:ascii="Times New Roman" w:hAnsi="Times New Roman" w:cs="Times New Roman"/>
          <w:color w:val="31849B" w:themeColor="accent5" w:themeShade="BF"/>
        </w:rPr>
        <w:t>DrugBank</w:t>
      </w:r>
      <w:r w:rsidRPr="001C5267">
        <w:rPr>
          <w:rFonts w:ascii="Times New Roman" w:hAnsi="Times New Roman" w:cs="Times New Roman"/>
          <w:color w:val="31849B" w:themeColor="accent5" w:themeShade="BF"/>
        </w:rPr>
        <w:t xml:space="preserve"> is obtained with the following Linux command:</w:t>
      </w:r>
    </w:p>
    <w:p w14:paraId="643AE17B" w14:textId="77777777" w:rsidR="00AC07EE" w:rsidRDefault="00AC07EE" w:rsidP="009C6360">
      <w:pPr>
        <w:rPr>
          <w:rFonts w:ascii="Times New Roman" w:hAnsi="Times New Roman" w:cs="Times New Roman"/>
        </w:rPr>
      </w:pPr>
    </w:p>
    <w:p w14:paraId="3F9E1BCD" w14:textId="0682F8BF" w:rsidR="008566E9" w:rsidRPr="001C5267" w:rsidRDefault="008566E9" w:rsidP="009C6360">
      <w:pPr>
        <w:rPr>
          <w:rFonts w:ascii="Times New Roman" w:hAnsi="Times New Roman" w:cs="Times New Roman"/>
          <w:i/>
        </w:rPr>
      </w:pPr>
      <w:r w:rsidRPr="001C5267">
        <w:rPr>
          <w:rFonts w:ascii="Times New Roman" w:hAnsi="Times New Roman" w:cs="Times New Roman"/>
          <w:i/>
        </w:rPr>
        <w:t>$ cut -f7 OUTPUT_FILE1_drugsDictionaryLoop2.txt | sort | uniq &gt; DrugBank2PharmGKBID_List</w:t>
      </w:r>
    </w:p>
    <w:p w14:paraId="34798C98" w14:textId="77777777" w:rsidR="00B11249" w:rsidRDefault="00B11249" w:rsidP="009C6360">
      <w:pPr>
        <w:rPr>
          <w:rFonts w:ascii="Times New Roman" w:hAnsi="Times New Roman" w:cs="Times New Roman"/>
        </w:rPr>
      </w:pPr>
    </w:p>
    <w:p w14:paraId="361370EC" w14:textId="7F17CE5C" w:rsidR="00B11249" w:rsidRPr="00BE2F8C" w:rsidRDefault="00B11249" w:rsidP="009C6360">
      <w:pPr>
        <w:rPr>
          <w:rFonts w:ascii="Times New Roman" w:hAnsi="Times New Roman" w:cs="Times New Roman"/>
          <w:u w:val="single"/>
        </w:rPr>
      </w:pPr>
      <w:r w:rsidRPr="00BE2F8C">
        <w:rPr>
          <w:rFonts w:ascii="Times New Roman" w:hAnsi="Times New Roman" w:cs="Times New Roman"/>
          <w:u w:val="single"/>
        </w:rPr>
        <w:t>Loop 3 - PharmGKB</w:t>
      </w:r>
    </w:p>
    <w:p w14:paraId="41E92A2A" w14:textId="77777777" w:rsidR="00AC07EE" w:rsidRDefault="00AC07EE" w:rsidP="009C6360">
      <w:pPr>
        <w:rPr>
          <w:rFonts w:ascii="Times New Roman" w:hAnsi="Times New Roman" w:cs="Times New Roman"/>
        </w:rPr>
      </w:pPr>
    </w:p>
    <w:p w14:paraId="10160E35" w14:textId="5BE6FDC7" w:rsidR="00BE2F8C" w:rsidRPr="001C5267" w:rsidRDefault="00BE2F8C"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A list of PharmGKB drugs mapping to UMLS Metathesaurus and DrugBank is obtained with the following Linux command:</w:t>
      </w:r>
    </w:p>
    <w:p w14:paraId="392BAF0B" w14:textId="77777777" w:rsidR="00BE2F8C" w:rsidRDefault="00BE2F8C" w:rsidP="009C6360">
      <w:pPr>
        <w:rPr>
          <w:rFonts w:ascii="Times New Roman" w:hAnsi="Times New Roman" w:cs="Times New Roman"/>
        </w:rPr>
      </w:pPr>
    </w:p>
    <w:p w14:paraId="47A2B1C1" w14:textId="6D8F22D3" w:rsidR="00BE2F8C" w:rsidRPr="001C5267" w:rsidRDefault="00BE2F8C" w:rsidP="009C6360">
      <w:pPr>
        <w:rPr>
          <w:rFonts w:ascii="Times New Roman" w:hAnsi="Times New Roman" w:cs="Times New Roman"/>
          <w:i/>
        </w:rPr>
      </w:pPr>
      <w:r w:rsidRPr="001C5267">
        <w:rPr>
          <w:rFonts w:ascii="Times New Roman" w:hAnsi="Times New Roman" w:cs="Times New Roman"/>
          <w:i/>
        </w:rPr>
        <w:t xml:space="preserve">$ </w:t>
      </w:r>
      <w:r w:rsidR="00511C18" w:rsidRPr="001C5267">
        <w:rPr>
          <w:rFonts w:ascii="Times New Roman" w:hAnsi="Times New Roman" w:cs="Times New Roman"/>
          <w:i/>
        </w:rPr>
        <w:t xml:space="preserve">cat UMLS2PharmGKBID_List DrugBank2PharmGKBID_List </w:t>
      </w:r>
      <w:r w:rsidR="00107E5F" w:rsidRPr="001C5267">
        <w:rPr>
          <w:rFonts w:ascii="Times New Roman" w:hAnsi="Times New Roman" w:cs="Times New Roman"/>
          <w:i/>
        </w:rPr>
        <w:t>&gt; PharmGKB_drugs_loop1_loop2</w:t>
      </w:r>
    </w:p>
    <w:p w14:paraId="4254033E" w14:textId="77777777" w:rsidR="00BE2F8C" w:rsidRDefault="00BE2F8C" w:rsidP="009C6360">
      <w:pPr>
        <w:rPr>
          <w:rFonts w:ascii="Times New Roman" w:hAnsi="Times New Roman" w:cs="Times New Roman"/>
        </w:rPr>
      </w:pPr>
    </w:p>
    <w:p w14:paraId="2C0D2A21" w14:textId="0FDAB30B" w:rsidR="00BE2F8C" w:rsidRPr="001C5267" w:rsidRDefault="007B5368"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PharmGKB Drugs that were not mapped to UMLS Metathesaurus and DrubBank are collected using PharmGKBDrugs4Loop3.java and used as input for Loop2. The following commands are used to execute the program.</w:t>
      </w:r>
    </w:p>
    <w:p w14:paraId="7EF53E0B" w14:textId="77777777" w:rsidR="00657FBF" w:rsidRDefault="00657FBF" w:rsidP="009C6360">
      <w:pPr>
        <w:rPr>
          <w:rFonts w:ascii="Times New Roman" w:hAnsi="Times New Roman" w:cs="Times New Roman"/>
        </w:rPr>
      </w:pPr>
    </w:p>
    <w:p w14:paraId="215A2C47" w14:textId="3C5F76FF" w:rsidR="00657FBF" w:rsidRPr="001C5267" w:rsidRDefault="00657FBF" w:rsidP="009C6360">
      <w:pPr>
        <w:rPr>
          <w:rFonts w:ascii="Times New Roman" w:hAnsi="Times New Roman" w:cs="Times New Roman"/>
          <w:i/>
        </w:rPr>
      </w:pPr>
      <w:r w:rsidRPr="001C5267">
        <w:rPr>
          <w:rFonts w:ascii="Times New Roman" w:hAnsi="Times New Roman" w:cs="Times New Roman"/>
          <w:i/>
        </w:rPr>
        <w:t>$ javac PharmGKBDrugs4Loop3.java</w:t>
      </w:r>
    </w:p>
    <w:p w14:paraId="113BC0C8" w14:textId="3362D687" w:rsidR="00657FBF" w:rsidRDefault="00657FBF" w:rsidP="009C6360">
      <w:pPr>
        <w:rPr>
          <w:rFonts w:ascii="Times New Roman" w:hAnsi="Times New Roman" w:cs="Times New Roman"/>
        </w:rPr>
      </w:pPr>
      <w:r w:rsidRPr="001C5267">
        <w:rPr>
          <w:rFonts w:ascii="Times New Roman" w:hAnsi="Times New Roman" w:cs="Times New Roman"/>
          <w:i/>
        </w:rPr>
        <w:t xml:space="preserve">$ java PharmGKBDrugs4Loop3 </w:t>
      </w:r>
      <w:r w:rsidR="00107E5F" w:rsidRPr="001C5267">
        <w:rPr>
          <w:rFonts w:ascii="Times New Roman" w:hAnsi="Times New Roman" w:cs="Times New Roman"/>
          <w:i/>
        </w:rPr>
        <w:t xml:space="preserve">PharmGKB_drugs_loop1_loop2 </w:t>
      </w:r>
      <w:r w:rsidRPr="001C5267">
        <w:rPr>
          <w:rFonts w:ascii="Times New Roman" w:hAnsi="Times New Roman" w:cs="Times New Roman"/>
          <w:i/>
        </w:rPr>
        <w:t xml:space="preserve">OUTPUT_FILE_pharmgkbSynonyms </w:t>
      </w:r>
      <w:r w:rsidR="00770592" w:rsidRPr="001C5267">
        <w:rPr>
          <w:rFonts w:ascii="Times New Roman" w:hAnsi="Times New Roman" w:cs="Times New Roman"/>
          <w:i/>
        </w:rPr>
        <w:t>OUTPUT_FILE_PharmGKBDrugsForLoop3</w:t>
      </w:r>
    </w:p>
    <w:p w14:paraId="76B3964D" w14:textId="77777777" w:rsidR="007B5368" w:rsidRDefault="007B5368" w:rsidP="009C6360">
      <w:pPr>
        <w:rPr>
          <w:rFonts w:ascii="Times New Roman" w:hAnsi="Times New Roman" w:cs="Times New Roman"/>
        </w:rPr>
      </w:pPr>
    </w:p>
    <w:p w14:paraId="59C62AEE" w14:textId="0BB2ADB2" w:rsidR="009C6360" w:rsidRPr="001C5267" w:rsidRDefault="00B77101"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T</w:t>
      </w:r>
      <w:r w:rsidR="009C6360" w:rsidRPr="001C5267">
        <w:rPr>
          <w:rFonts w:ascii="Times New Roman" w:hAnsi="Times New Roman" w:cs="Times New Roman"/>
          <w:color w:val="31849B" w:themeColor="accent5" w:themeShade="BF"/>
        </w:rPr>
        <w:t>he drug concepts that are not concepts or synonyms of UMLS Metathesaurus and DrugBank are filtered from PharmGKB. For each concept, the program collects the synonyms from PharmGKB. DrugsDictionaryCompilerLoop3.java is the related Java program file and can be executed with the following command:</w:t>
      </w:r>
    </w:p>
    <w:p w14:paraId="2269CE2B" w14:textId="77777777" w:rsidR="009C6360" w:rsidRPr="009C6360" w:rsidRDefault="009C6360" w:rsidP="009C6360">
      <w:pPr>
        <w:rPr>
          <w:rFonts w:ascii="Times New Roman" w:hAnsi="Times New Roman" w:cs="Times New Roman"/>
        </w:rPr>
      </w:pPr>
    </w:p>
    <w:p w14:paraId="50171C11" w14:textId="5387A3B4" w:rsidR="009C6360" w:rsidRPr="001C5267" w:rsidRDefault="0030772A" w:rsidP="009C6360">
      <w:pPr>
        <w:rPr>
          <w:rFonts w:ascii="Times New Roman" w:hAnsi="Times New Roman" w:cs="Times New Roman"/>
          <w:i/>
        </w:rPr>
      </w:pPr>
      <w:r w:rsidRPr="001C5267">
        <w:rPr>
          <w:rFonts w:ascii="Times New Roman" w:hAnsi="Times New Roman" w:cs="Times New Roman"/>
          <w:i/>
        </w:rPr>
        <w:t xml:space="preserve">$ </w:t>
      </w:r>
      <w:r w:rsidR="009C6360" w:rsidRPr="001C5267">
        <w:rPr>
          <w:rFonts w:ascii="Times New Roman" w:hAnsi="Times New Roman" w:cs="Times New Roman"/>
          <w:i/>
        </w:rPr>
        <w:t>javac DrugsDictionaryCompilerLoop3.java</w:t>
      </w:r>
    </w:p>
    <w:p w14:paraId="499DBE60" w14:textId="11DB09D2" w:rsidR="009C6360" w:rsidRDefault="0030772A" w:rsidP="009C6360">
      <w:pPr>
        <w:rPr>
          <w:rFonts w:ascii="Times New Roman" w:hAnsi="Times New Roman" w:cs="Times New Roman"/>
        </w:rPr>
      </w:pPr>
      <w:r w:rsidRPr="001C5267">
        <w:rPr>
          <w:rFonts w:ascii="Times New Roman" w:hAnsi="Times New Roman" w:cs="Times New Roman"/>
          <w:i/>
        </w:rPr>
        <w:t xml:space="preserve">$ </w:t>
      </w:r>
      <w:r w:rsidR="009C6360" w:rsidRPr="001C5267">
        <w:rPr>
          <w:rFonts w:ascii="Times New Roman" w:hAnsi="Times New Roman" w:cs="Times New Roman"/>
          <w:i/>
        </w:rPr>
        <w:t>java</w:t>
      </w:r>
      <w:r w:rsidR="00D15EA9" w:rsidRPr="001C5267">
        <w:rPr>
          <w:rFonts w:ascii="Times New Roman" w:hAnsi="Times New Roman" w:cs="Times New Roman"/>
          <w:i/>
        </w:rPr>
        <w:t xml:space="preserve"> DrugsDictionaryCompilerLoop3 OUT</w:t>
      </w:r>
      <w:r w:rsidR="009C6360" w:rsidRPr="001C5267">
        <w:rPr>
          <w:rFonts w:ascii="Times New Roman" w:hAnsi="Times New Roman" w:cs="Times New Roman"/>
          <w:i/>
        </w:rPr>
        <w:t>PUT_FILE_PharmGKBDrugsForLoop3 OUTPUT_FILE_drugsDictionaryLoop3</w:t>
      </w:r>
    </w:p>
    <w:p w14:paraId="3725EAB7" w14:textId="77777777" w:rsidR="0013672F" w:rsidRDefault="0013672F" w:rsidP="009C6360">
      <w:pPr>
        <w:rPr>
          <w:rFonts w:ascii="Times New Roman" w:hAnsi="Times New Roman" w:cs="Times New Roman"/>
        </w:rPr>
      </w:pPr>
    </w:p>
    <w:p w14:paraId="44AA4B04" w14:textId="0800C353" w:rsidR="0013672F" w:rsidRPr="003F5F43" w:rsidRDefault="0013672F" w:rsidP="009C6360">
      <w:pPr>
        <w:rPr>
          <w:rFonts w:ascii="Times New Roman" w:hAnsi="Times New Roman" w:cs="Times New Roman"/>
          <w:u w:val="single"/>
        </w:rPr>
      </w:pPr>
      <w:r w:rsidRPr="003F5F43">
        <w:rPr>
          <w:rFonts w:ascii="Times New Roman" w:hAnsi="Times New Roman" w:cs="Times New Roman"/>
          <w:u w:val="single"/>
        </w:rPr>
        <w:t>Merging output from loop 1, 2 and 3</w:t>
      </w:r>
    </w:p>
    <w:p w14:paraId="2051FC81" w14:textId="77777777" w:rsidR="0013672F" w:rsidRDefault="0013672F" w:rsidP="009C6360">
      <w:pPr>
        <w:rPr>
          <w:rFonts w:ascii="Times New Roman" w:hAnsi="Times New Roman" w:cs="Times New Roman"/>
        </w:rPr>
      </w:pPr>
    </w:p>
    <w:p w14:paraId="0450A0EE" w14:textId="74BBBDD0" w:rsidR="0013672F" w:rsidRPr="001C5267" w:rsidRDefault="0013672F"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 xml:space="preserve">The following Linux command is used to merge the output from loop 1, 2 and 3. </w:t>
      </w:r>
    </w:p>
    <w:p w14:paraId="243A898D" w14:textId="77777777" w:rsidR="0013672F" w:rsidRPr="001C5267" w:rsidRDefault="0013672F" w:rsidP="009C6360">
      <w:pPr>
        <w:rPr>
          <w:rFonts w:ascii="Times New Roman" w:hAnsi="Times New Roman" w:cs="Times New Roman"/>
          <w:color w:val="31849B" w:themeColor="accent5" w:themeShade="BF"/>
        </w:rPr>
      </w:pPr>
    </w:p>
    <w:p w14:paraId="616DBB5D" w14:textId="523BB697" w:rsidR="0013672F" w:rsidRPr="001C5267" w:rsidRDefault="0013672F" w:rsidP="009C6360">
      <w:pPr>
        <w:rPr>
          <w:rFonts w:ascii="Times New Roman" w:hAnsi="Times New Roman" w:cs="Times New Roman"/>
          <w:i/>
        </w:rPr>
      </w:pPr>
      <w:r w:rsidRPr="001C5267">
        <w:rPr>
          <w:rFonts w:ascii="Times New Roman" w:hAnsi="Times New Roman" w:cs="Times New Roman"/>
          <w:i/>
        </w:rPr>
        <w:t xml:space="preserve">$ cat </w:t>
      </w:r>
      <w:r w:rsidR="00C31F88" w:rsidRPr="001C5267">
        <w:rPr>
          <w:rFonts w:ascii="Times New Roman" w:hAnsi="Times New Roman" w:cs="Times New Roman"/>
          <w:i/>
        </w:rPr>
        <w:t>OUTPUT_FILE_drugsDictionaryLoop1</w:t>
      </w:r>
      <w:r w:rsidRPr="001C5267">
        <w:rPr>
          <w:rFonts w:ascii="Times New Roman" w:hAnsi="Times New Roman" w:cs="Times New Roman"/>
          <w:i/>
        </w:rPr>
        <w:t xml:space="preserve"> </w:t>
      </w:r>
      <w:r w:rsidR="00C31F88" w:rsidRPr="001C5267">
        <w:rPr>
          <w:rFonts w:ascii="Times New Roman" w:hAnsi="Times New Roman" w:cs="Times New Roman"/>
          <w:i/>
        </w:rPr>
        <w:t>OUTPUT_FILE_drugsDictionaryLoop2</w:t>
      </w:r>
      <w:r w:rsidRPr="001C5267">
        <w:rPr>
          <w:rFonts w:ascii="Times New Roman" w:hAnsi="Times New Roman" w:cs="Times New Roman"/>
          <w:i/>
        </w:rPr>
        <w:t xml:space="preserve"> OUTPUT_FILE_drugsDictionaryLoop3 &gt; ChemicalsAndD</w:t>
      </w:r>
      <w:r w:rsidR="003F5F43" w:rsidRPr="001C5267">
        <w:rPr>
          <w:rFonts w:ascii="Times New Roman" w:hAnsi="Times New Roman" w:cs="Times New Roman"/>
          <w:i/>
        </w:rPr>
        <w:t>rugsDictionary</w:t>
      </w:r>
    </w:p>
    <w:p w14:paraId="354BEF82" w14:textId="77777777" w:rsidR="00C14343" w:rsidRDefault="00C14343" w:rsidP="009C6360">
      <w:pPr>
        <w:rPr>
          <w:rFonts w:ascii="Times New Roman" w:hAnsi="Times New Roman" w:cs="Times New Roman"/>
        </w:rPr>
      </w:pPr>
    </w:p>
    <w:p w14:paraId="3D300CA4" w14:textId="7761D52E" w:rsidR="00C14343" w:rsidRDefault="00C14343" w:rsidP="009C6360">
      <w:pPr>
        <w:rPr>
          <w:rFonts w:ascii="Times New Roman" w:hAnsi="Times New Roman" w:cs="Times New Roman"/>
          <w:u w:val="single"/>
        </w:rPr>
      </w:pPr>
      <w:r w:rsidRPr="00725900">
        <w:rPr>
          <w:rFonts w:ascii="Times New Roman" w:hAnsi="Times New Roman" w:cs="Times New Roman"/>
          <w:u w:val="single"/>
        </w:rPr>
        <w:t>Lexicon for MedTagger</w:t>
      </w:r>
    </w:p>
    <w:p w14:paraId="1CD1C378" w14:textId="77777777" w:rsidR="00725900" w:rsidRDefault="00725900" w:rsidP="009C6360">
      <w:pPr>
        <w:rPr>
          <w:rFonts w:ascii="Times New Roman" w:hAnsi="Times New Roman" w:cs="Times New Roman"/>
          <w:u w:val="single"/>
        </w:rPr>
      </w:pPr>
    </w:p>
    <w:p w14:paraId="3644A384" w14:textId="30544733" w:rsidR="00725900" w:rsidRPr="001C5267" w:rsidRDefault="00EB5618"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 xml:space="preserve">DrugsDictionaryGenerator.java processes the merged file from loop 1, 2 and 3 to obtain the lexicon in a format that is compatible for use in MedTagger. </w:t>
      </w:r>
      <w:r w:rsidR="00406A4A" w:rsidRPr="001C5267">
        <w:rPr>
          <w:rFonts w:ascii="Times New Roman" w:hAnsi="Times New Roman" w:cs="Times New Roman"/>
          <w:color w:val="31849B" w:themeColor="accent5" w:themeShade="BF"/>
        </w:rPr>
        <w:t>The following commands are used for executing the program:</w:t>
      </w:r>
    </w:p>
    <w:p w14:paraId="55A4DA37" w14:textId="77777777" w:rsidR="00406A4A" w:rsidRDefault="00406A4A" w:rsidP="009C6360">
      <w:pPr>
        <w:rPr>
          <w:rFonts w:ascii="Times New Roman" w:hAnsi="Times New Roman" w:cs="Times New Roman"/>
        </w:rPr>
      </w:pPr>
    </w:p>
    <w:p w14:paraId="2C3C337D" w14:textId="1A5B5EB2" w:rsidR="00406A4A" w:rsidRPr="001C5267" w:rsidRDefault="00406A4A" w:rsidP="009C6360">
      <w:pPr>
        <w:rPr>
          <w:rFonts w:ascii="Times New Roman" w:hAnsi="Times New Roman" w:cs="Times New Roman"/>
          <w:i/>
        </w:rPr>
      </w:pPr>
      <w:r w:rsidRPr="001C5267">
        <w:rPr>
          <w:rFonts w:ascii="Times New Roman" w:hAnsi="Times New Roman" w:cs="Times New Roman"/>
          <w:i/>
        </w:rPr>
        <w:t>$ javac DrugsDictionaryGenerator.java</w:t>
      </w:r>
    </w:p>
    <w:p w14:paraId="3E4C9859" w14:textId="1556E0A9" w:rsidR="00406A4A" w:rsidRDefault="00406A4A" w:rsidP="009C6360">
      <w:pPr>
        <w:rPr>
          <w:rFonts w:ascii="Times New Roman" w:hAnsi="Times New Roman" w:cs="Times New Roman"/>
        </w:rPr>
      </w:pPr>
      <w:r w:rsidRPr="001C5267">
        <w:rPr>
          <w:rFonts w:ascii="Times New Roman" w:hAnsi="Times New Roman" w:cs="Times New Roman"/>
          <w:i/>
        </w:rPr>
        <w:t>$ java DrugsDictionaryGenerator</w:t>
      </w:r>
      <w:r w:rsidR="007D4C0B" w:rsidRPr="001C5267">
        <w:rPr>
          <w:rFonts w:ascii="Times New Roman" w:hAnsi="Times New Roman" w:cs="Times New Roman"/>
          <w:i/>
        </w:rPr>
        <w:t xml:space="preserve"> ChemicalsAndDrugsDictionary</w:t>
      </w:r>
      <w:r w:rsidR="00ED5F72" w:rsidRPr="001C5267">
        <w:rPr>
          <w:rFonts w:ascii="Times New Roman" w:hAnsi="Times New Roman" w:cs="Times New Roman"/>
          <w:i/>
        </w:rPr>
        <w:t xml:space="preserve"> </w:t>
      </w:r>
      <w:r w:rsidR="00DD016B" w:rsidRPr="001C5267">
        <w:rPr>
          <w:rFonts w:ascii="Times New Roman" w:hAnsi="Times New Roman" w:cs="Times New Roman"/>
          <w:i/>
        </w:rPr>
        <w:t>OUTPUT_FILE_</w:t>
      </w:r>
      <w:r w:rsidR="00ED5F72" w:rsidRPr="001C5267">
        <w:rPr>
          <w:rFonts w:ascii="Times New Roman" w:hAnsi="Times New Roman" w:cs="Times New Roman"/>
          <w:i/>
        </w:rPr>
        <w:t>chemicals_or_drugs_lexicon</w:t>
      </w:r>
    </w:p>
    <w:p w14:paraId="2BBA4C7F" w14:textId="77777777" w:rsidR="00D51170" w:rsidRDefault="00D51170" w:rsidP="009C6360">
      <w:pPr>
        <w:rPr>
          <w:rFonts w:ascii="Times New Roman" w:hAnsi="Times New Roman" w:cs="Times New Roman"/>
        </w:rPr>
      </w:pPr>
    </w:p>
    <w:p w14:paraId="25157210" w14:textId="3380438C" w:rsidR="00D51170" w:rsidRPr="00D51170" w:rsidRDefault="00D51170" w:rsidP="009C6360">
      <w:pPr>
        <w:rPr>
          <w:rFonts w:ascii="Times New Roman" w:hAnsi="Times New Roman" w:cs="Times New Roman"/>
          <w:u w:val="single"/>
        </w:rPr>
      </w:pPr>
      <w:r w:rsidRPr="00D51170">
        <w:rPr>
          <w:rFonts w:ascii="Times New Roman" w:hAnsi="Times New Roman" w:cs="Times New Roman"/>
          <w:u w:val="single"/>
        </w:rPr>
        <w:t>Removal of abbreviations from DrugBank and PharmGKB</w:t>
      </w:r>
    </w:p>
    <w:p w14:paraId="42C5A60E" w14:textId="77777777" w:rsidR="00D51170" w:rsidRDefault="00D51170" w:rsidP="009C6360">
      <w:pPr>
        <w:rPr>
          <w:rFonts w:ascii="Times New Roman" w:hAnsi="Times New Roman" w:cs="Times New Roman"/>
        </w:rPr>
      </w:pPr>
    </w:p>
    <w:p w14:paraId="6F3D0A8C" w14:textId="3CE5454D" w:rsidR="00E3152A" w:rsidRPr="001C5267" w:rsidRDefault="00D51170"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 xml:space="preserve">Abbreviations across drug entities are noticed to be same in certain drugs. This may lead to false mapping of chemical/drug names. Therefore, we removed the abbreviations &lt;=4 characters from UMLS Metathesaurus (included in UMLS Metathesaurus processing). Similarly, removal of abbreviations from DrugBank and PharmGKB is mandatory. </w:t>
      </w:r>
      <w:r w:rsidR="00E3152A" w:rsidRPr="001C5267">
        <w:rPr>
          <w:rFonts w:ascii="Times New Roman" w:hAnsi="Times New Roman" w:cs="Times New Roman"/>
          <w:color w:val="31849B" w:themeColor="accent5" w:themeShade="BF"/>
        </w:rPr>
        <w:t xml:space="preserve">AbbreviationsFromDrugBankAndPharmGKB.java retrieves abbreviations from DrugBank and PharmGKB. </w:t>
      </w:r>
    </w:p>
    <w:p w14:paraId="665DF0A1" w14:textId="77777777" w:rsidR="00E3152A" w:rsidRDefault="00E3152A" w:rsidP="009C6360">
      <w:pPr>
        <w:rPr>
          <w:rFonts w:ascii="Times New Roman" w:hAnsi="Times New Roman" w:cs="Times New Roman"/>
        </w:rPr>
      </w:pPr>
    </w:p>
    <w:p w14:paraId="42A07BA1" w14:textId="717FEB16" w:rsidR="00E3152A" w:rsidRPr="001C5267" w:rsidRDefault="00E3152A" w:rsidP="009C6360">
      <w:pPr>
        <w:rPr>
          <w:rFonts w:ascii="Times New Roman" w:hAnsi="Times New Roman" w:cs="Times New Roman"/>
          <w:i/>
        </w:rPr>
      </w:pPr>
      <w:r w:rsidRPr="001C5267">
        <w:rPr>
          <w:rFonts w:ascii="Times New Roman" w:hAnsi="Times New Roman" w:cs="Times New Roman"/>
          <w:i/>
        </w:rPr>
        <w:t>$ javac AbbreviationsFromDrugBankAndPharmGKB.java</w:t>
      </w:r>
    </w:p>
    <w:p w14:paraId="536AA20D" w14:textId="6B4351A3" w:rsidR="00E3152A" w:rsidRPr="001C5267" w:rsidRDefault="00E3152A" w:rsidP="009C6360">
      <w:pPr>
        <w:rPr>
          <w:rFonts w:ascii="Times New Roman" w:hAnsi="Times New Roman" w:cs="Times New Roman"/>
          <w:i/>
        </w:rPr>
      </w:pPr>
      <w:r w:rsidRPr="001C5267">
        <w:rPr>
          <w:rFonts w:ascii="Times New Roman" w:hAnsi="Times New Roman" w:cs="Times New Roman"/>
          <w:i/>
        </w:rPr>
        <w:t xml:space="preserve">$ java AbbreviationsFromDrugBankAndPharmGKB </w:t>
      </w:r>
      <w:r w:rsidR="00DD016B" w:rsidRPr="001C5267">
        <w:rPr>
          <w:rFonts w:ascii="Times New Roman" w:hAnsi="Times New Roman" w:cs="Times New Roman"/>
          <w:i/>
        </w:rPr>
        <w:t>OUTPUT_FILE_</w:t>
      </w:r>
      <w:r w:rsidR="00BE24D4" w:rsidRPr="001C5267">
        <w:rPr>
          <w:rFonts w:ascii="Times New Roman" w:hAnsi="Times New Roman" w:cs="Times New Roman"/>
          <w:i/>
        </w:rPr>
        <w:t xml:space="preserve">chemicals_or_drugs_lexicon </w:t>
      </w:r>
      <w:r w:rsidR="007D28A3" w:rsidRPr="001C5267">
        <w:rPr>
          <w:rFonts w:ascii="Times New Roman" w:hAnsi="Times New Roman" w:cs="Times New Roman"/>
          <w:i/>
        </w:rPr>
        <w:t>OUTPUT_FILE_</w:t>
      </w:r>
      <w:r w:rsidR="00BE24D4" w:rsidRPr="001C5267">
        <w:rPr>
          <w:rFonts w:ascii="Times New Roman" w:hAnsi="Times New Roman" w:cs="Times New Roman"/>
          <w:i/>
        </w:rPr>
        <w:t>abbreviatonsList_DrugBank_and_PharmGKB</w:t>
      </w:r>
    </w:p>
    <w:p w14:paraId="2CDCAD8F" w14:textId="77777777" w:rsidR="00BE24D4" w:rsidRPr="001C5267" w:rsidRDefault="00BE24D4" w:rsidP="009C6360">
      <w:pPr>
        <w:rPr>
          <w:rFonts w:ascii="Times New Roman" w:hAnsi="Times New Roman" w:cs="Times New Roman"/>
          <w:i/>
        </w:rPr>
      </w:pPr>
    </w:p>
    <w:p w14:paraId="5AAC313E" w14:textId="13CA9C8B" w:rsidR="00D51170" w:rsidRPr="001C5267" w:rsidRDefault="00D51170" w:rsidP="009C6360">
      <w:pPr>
        <w:rPr>
          <w:rFonts w:ascii="Times New Roman" w:hAnsi="Times New Roman" w:cs="Times New Roman"/>
          <w:color w:val="31849B" w:themeColor="accent5" w:themeShade="BF"/>
        </w:rPr>
      </w:pPr>
      <w:r w:rsidRPr="001C5267">
        <w:rPr>
          <w:rFonts w:ascii="Times New Roman" w:hAnsi="Times New Roman" w:cs="Times New Roman"/>
          <w:color w:val="31849B" w:themeColor="accent5" w:themeShade="BF"/>
        </w:rPr>
        <w:t>DrugBankAndPharmGKBAbbreviationRemover.java is developed to remove abbreviations &lt;=4 characters from DrugBank and PharmGKB.</w:t>
      </w:r>
    </w:p>
    <w:p w14:paraId="4942BBB1" w14:textId="77777777" w:rsidR="00651BA4" w:rsidRDefault="00651BA4" w:rsidP="009C6360">
      <w:pPr>
        <w:rPr>
          <w:rFonts w:ascii="Times New Roman" w:hAnsi="Times New Roman" w:cs="Times New Roman"/>
        </w:rPr>
      </w:pPr>
    </w:p>
    <w:p w14:paraId="20275FA0" w14:textId="1E7E4416" w:rsidR="00651BA4" w:rsidRPr="001C5267" w:rsidRDefault="00651BA4" w:rsidP="009C6360">
      <w:pPr>
        <w:rPr>
          <w:rFonts w:ascii="Times New Roman" w:hAnsi="Times New Roman" w:cs="Times New Roman"/>
          <w:i/>
        </w:rPr>
      </w:pPr>
      <w:r w:rsidRPr="001C5267">
        <w:rPr>
          <w:rFonts w:ascii="Times New Roman" w:hAnsi="Times New Roman" w:cs="Times New Roman"/>
          <w:i/>
        </w:rPr>
        <w:t>$ javac DrugBankAndPharmGKBAbbreviationRemover.java</w:t>
      </w:r>
    </w:p>
    <w:p w14:paraId="6D06D3E9" w14:textId="77A4511F" w:rsidR="00651BA4" w:rsidRDefault="00651BA4" w:rsidP="009C6360">
      <w:pPr>
        <w:rPr>
          <w:rFonts w:ascii="Times New Roman" w:hAnsi="Times New Roman" w:cs="Times New Roman"/>
        </w:rPr>
      </w:pPr>
      <w:r w:rsidRPr="001C5267">
        <w:rPr>
          <w:rFonts w:ascii="Times New Roman" w:hAnsi="Times New Roman" w:cs="Times New Roman"/>
          <w:i/>
        </w:rPr>
        <w:t xml:space="preserve">$ java DrugBankAndPharmGKBAbbreviationRemover </w:t>
      </w:r>
      <w:r w:rsidR="00352ABE" w:rsidRPr="001C5267">
        <w:rPr>
          <w:rFonts w:ascii="Times New Roman" w:hAnsi="Times New Roman" w:cs="Times New Roman"/>
          <w:i/>
        </w:rPr>
        <w:t>OUTPUT_FILE_</w:t>
      </w:r>
      <w:r w:rsidR="007D28A3" w:rsidRPr="001C5267">
        <w:rPr>
          <w:rFonts w:ascii="Times New Roman" w:hAnsi="Times New Roman" w:cs="Times New Roman"/>
          <w:i/>
        </w:rPr>
        <w:t>abbreviatonsList_DrugBank_and_PharmGKB</w:t>
      </w:r>
      <w:r w:rsidR="009B5EEE" w:rsidRPr="001C5267">
        <w:rPr>
          <w:rFonts w:ascii="Times New Roman" w:hAnsi="Times New Roman" w:cs="Times New Roman"/>
          <w:i/>
        </w:rPr>
        <w:t xml:space="preserve"> </w:t>
      </w:r>
      <w:r w:rsidR="00A11304" w:rsidRPr="001C5267">
        <w:rPr>
          <w:rFonts w:ascii="Times New Roman" w:hAnsi="Times New Roman" w:cs="Times New Roman"/>
          <w:i/>
        </w:rPr>
        <w:t>OUTPUT_FILE_</w:t>
      </w:r>
      <w:r w:rsidR="009B5EEE" w:rsidRPr="001C5267">
        <w:rPr>
          <w:rFonts w:ascii="Times New Roman" w:hAnsi="Times New Roman" w:cs="Times New Roman"/>
          <w:i/>
        </w:rPr>
        <w:t>chemicals_or_drugs_lexicon ChemicalsAndDrugs</w:t>
      </w:r>
      <w:r w:rsidR="004F5A70" w:rsidRPr="001C5267">
        <w:rPr>
          <w:rFonts w:ascii="Times New Roman" w:hAnsi="Times New Roman" w:cs="Times New Roman"/>
          <w:i/>
        </w:rPr>
        <w:t>Dictionary</w:t>
      </w:r>
      <w:r w:rsidR="002D497A" w:rsidRPr="001C5267">
        <w:rPr>
          <w:rFonts w:ascii="Times New Roman" w:hAnsi="Times New Roman" w:cs="Times New Roman"/>
          <w:i/>
        </w:rPr>
        <w:t>_v2.0</w:t>
      </w:r>
    </w:p>
    <w:p w14:paraId="4CCE6B4A" w14:textId="77777777" w:rsidR="002D497A" w:rsidRDefault="002D497A" w:rsidP="009C6360">
      <w:pPr>
        <w:rPr>
          <w:rFonts w:ascii="Times New Roman" w:hAnsi="Times New Roman" w:cs="Times New Roman"/>
        </w:rPr>
      </w:pPr>
    </w:p>
    <w:p w14:paraId="0666B695" w14:textId="51D2FB7C" w:rsidR="002D497A" w:rsidRPr="002D497A" w:rsidRDefault="002D497A" w:rsidP="009C6360">
      <w:pPr>
        <w:rPr>
          <w:rFonts w:ascii="Times New Roman" w:hAnsi="Times New Roman" w:cs="Times New Roman"/>
          <w:u w:val="single"/>
        </w:rPr>
      </w:pPr>
      <w:r w:rsidRPr="002D497A">
        <w:rPr>
          <w:rFonts w:ascii="Times New Roman" w:hAnsi="Times New Roman" w:cs="Times New Roman"/>
          <w:u w:val="single"/>
        </w:rPr>
        <w:t>Removal of common English terms as drugs names from PharmGKB</w:t>
      </w:r>
    </w:p>
    <w:p w14:paraId="23E7F37A" w14:textId="77777777" w:rsidR="002D497A" w:rsidRDefault="002D497A" w:rsidP="009C6360">
      <w:pPr>
        <w:rPr>
          <w:rFonts w:ascii="Times New Roman" w:hAnsi="Times New Roman" w:cs="Times New Roman"/>
        </w:rPr>
      </w:pPr>
    </w:p>
    <w:p w14:paraId="7AC33234" w14:textId="523FFAE4" w:rsidR="000667D7" w:rsidRPr="00217849" w:rsidRDefault="000667D7" w:rsidP="000667D7">
      <w:p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We observed that common English terms do appear as drug names / synonyms in UMLS Metathesaurus. Such names might overlap with the English terms in an input sentences and lead to noise. Therefore, these were removed. We observed the same problem with a few dru</w:t>
      </w:r>
      <w:r w:rsidR="00BD3593" w:rsidRPr="00217849">
        <w:rPr>
          <w:rFonts w:ascii="Times New Roman" w:hAnsi="Times New Roman" w:cs="Times New Roman"/>
          <w:color w:val="31849B" w:themeColor="accent5" w:themeShade="BF"/>
        </w:rPr>
        <w:t xml:space="preserve">g names in PharmGKB and removed such terms (given below). </w:t>
      </w:r>
      <w:r w:rsidRPr="00217849">
        <w:rPr>
          <w:rFonts w:ascii="Times New Roman" w:hAnsi="Times New Roman" w:cs="Times New Roman"/>
          <w:color w:val="31849B" w:themeColor="accent5" w:themeShade="BF"/>
        </w:rPr>
        <w:t xml:space="preserve"> </w:t>
      </w:r>
    </w:p>
    <w:p w14:paraId="33D782F8" w14:textId="77777777" w:rsidR="000667D7" w:rsidRDefault="000667D7" w:rsidP="000667D7">
      <w:pPr>
        <w:rPr>
          <w:rFonts w:ascii="Times New Roman" w:hAnsi="Times New Roman" w:cs="Times New Roman"/>
        </w:rPr>
      </w:pPr>
    </w:p>
    <w:p w14:paraId="214F4AEB" w14:textId="2D69EF2D" w:rsidR="000667D7" w:rsidRPr="00217849" w:rsidRDefault="000667D7" w:rsidP="000667D7">
      <w:pPr>
        <w:pStyle w:val="ListParagraph"/>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Cardiovascular System</w:t>
      </w:r>
    </w:p>
    <w:p w14:paraId="79F9EA84"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Central Nervous System</w:t>
      </w:r>
    </w:p>
    <w:p w14:paraId="03A6BF4B"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Nervous System</w:t>
      </w:r>
    </w:p>
    <w:p w14:paraId="2F05651B"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Respiratory System</w:t>
      </w:r>
    </w:p>
    <w:p w14:paraId="7D0493DF"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Tests for renal function</w:t>
      </w:r>
    </w:p>
    <w:p w14:paraId="33A9D4C3"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Unclassified</w:t>
      </w:r>
    </w:p>
    <w:p w14:paraId="15541555"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Urine test</w:t>
      </w:r>
    </w:p>
    <w:p w14:paraId="55C32536"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Various</w:t>
      </w:r>
    </w:p>
    <w:p w14:paraId="3A775F76"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Washing agents etc.</w:t>
      </w:r>
    </w:p>
    <w:p w14:paraId="1095F95A"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Prohibit</w:t>
      </w:r>
    </w:p>
    <w:p w14:paraId="648BB01C"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Photodynamic therapy</w:t>
      </w:r>
    </w:p>
    <w:p w14:paraId="5DF007C6"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Radiotherapy</w:t>
      </w:r>
    </w:p>
    <w:p w14:paraId="5C671C75" w14:textId="77777777" w:rsidR="000667D7" w:rsidRPr="00217849" w:rsidRDefault="000667D7" w:rsidP="000667D7">
      <w:pPr>
        <w:numPr>
          <w:ilvl w:val="0"/>
          <w:numId w:val="1"/>
        </w:numPr>
        <w:rPr>
          <w:rFonts w:ascii="Times New Roman" w:hAnsi="Times New Roman" w:cs="Times New Roman"/>
          <w:color w:val="31849B" w:themeColor="accent5" w:themeShade="BF"/>
        </w:rPr>
      </w:pPr>
      <w:r w:rsidRPr="00217849">
        <w:rPr>
          <w:rFonts w:ascii="Times New Roman" w:hAnsi="Times New Roman" w:cs="Times New Roman"/>
          <w:color w:val="31849B" w:themeColor="accent5" w:themeShade="BF"/>
        </w:rPr>
        <w:t>Vegetable oil</w:t>
      </w:r>
    </w:p>
    <w:p w14:paraId="7ABB930F" w14:textId="77777777" w:rsidR="000667D7" w:rsidRPr="000667D7" w:rsidRDefault="000667D7" w:rsidP="000667D7">
      <w:pPr>
        <w:rPr>
          <w:rFonts w:ascii="Times New Roman" w:hAnsi="Times New Roman" w:cs="Times New Roman"/>
        </w:rPr>
      </w:pPr>
    </w:p>
    <w:p w14:paraId="14744D84" w14:textId="0905AF7F" w:rsidR="002D497A" w:rsidRPr="00217849" w:rsidRDefault="000667D7" w:rsidP="000667D7">
      <w:pPr>
        <w:rPr>
          <w:rFonts w:ascii="Times New Roman" w:hAnsi="Times New Roman" w:cs="Times New Roman"/>
          <w:b/>
          <w:color w:val="31849B" w:themeColor="accent5" w:themeShade="BF"/>
        </w:rPr>
      </w:pPr>
      <w:r w:rsidRPr="00217849">
        <w:rPr>
          <w:rFonts w:ascii="Times New Roman" w:hAnsi="Times New Roman" w:cs="Times New Roman"/>
          <w:color w:val="31849B" w:themeColor="accent5" w:themeShade="BF"/>
        </w:rPr>
        <w:t xml:space="preserve">The updated version of chemicals and drugs dictionary is </w:t>
      </w:r>
      <w:r w:rsidRPr="00217849">
        <w:rPr>
          <w:rFonts w:ascii="Times New Roman" w:hAnsi="Times New Roman" w:cs="Times New Roman"/>
          <w:b/>
          <w:color w:val="31849B" w:themeColor="accent5" w:themeShade="BF"/>
        </w:rPr>
        <w:t>ChemicalsAndDrugDictionary_V3.0_MedTaggerFormat</w:t>
      </w:r>
    </w:p>
    <w:p w14:paraId="75C91263" w14:textId="77777777" w:rsidR="004F5A70" w:rsidRDefault="004F5A70" w:rsidP="000667D7">
      <w:pPr>
        <w:rPr>
          <w:rFonts w:ascii="Times New Roman" w:hAnsi="Times New Roman" w:cs="Times New Roman"/>
          <w:b/>
        </w:rPr>
      </w:pPr>
    </w:p>
    <w:p w14:paraId="3DD3512F" w14:textId="77777777" w:rsidR="004F5A70" w:rsidRPr="00EB5618" w:rsidRDefault="004F5A70" w:rsidP="000667D7">
      <w:pPr>
        <w:rPr>
          <w:rFonts w:ascii="Times New Roman" w:hAnsi="Times New Roman" w:cs="Times New Roman"/>
        </w:rPr>
      </w:pPr>
    </w:p>
    <w:sectPr w:rsidR="004F5A70" w:rsidRPr="00EB5618" w:rsidSect="008F4B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F7EDA"/>
    <w:multiLevelType w:val="hybridMultilevel"/>
    <w:tmpl w:val="1E6458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C9"/>
    <w:rsid w:val="00010132"/>
    <w:rsid w:val="00016B77"/>
    <w:rsid w:val="000269B2"/>
    <w:rsid w:val="00061F4F"/>
    <w:rsid w:val="000667D7"/>
    <w:rsid w:val="00066ED6"/>
    <w:rsid w:val="00082D54"/>
    <w:rsid w:val="000B5AD4"/>
    <w:rsid w:val="000D3AFD"/>
    <w:rsid w:val="000E06AB"/>
    <w:rsid w:val="00100DC3"/>
    <w:rsid w:val="00107E5F"/>
    <w:rsid w:val="001179D6"/>
    <w:rsid w:val="0013560B"/>
    <w:rsid w:val="0013672F"/>
    <w:rsid w:val="001672E0"/>
    <w:rsid w:val="001C334B"/>
    <w:rsid w:val="001C5267"/>
    <w:rsid w:val="001E50C3"/>
    <w:rsid w:val="001F031B"/>
    <w:rsid w:val="00200F3E"/>
    <w:rsid w:val="00202730"/>
    <w:rsid w:val="0020534C"/>
    <w:rsid w:val="002060AE"/>
    <w:rsid w:val="00217849"/>
    <w:rsid w:val="00231560"/>
    <w:rsid w:val="00236328"/>
    <w:rsid w:val="00266630"/>
    <w:rsid w:val="00276BEC"/>
    <w:rsid w:val="0028653E"/>
    <w:rsid w:val="002B3DF0"/>
    <w:rsid w:val="002D07B2"/>
    <w:rsid w:val="002D497A"/>
    <w:rsid w:val="002F56C9"/>
    <w:rsid w:val="002F779E"/>
    <w:rsid w:val="0030367C"/>
    <w:rsid w:val="0030772A"/>
    <w:rsid w:val="00323D7E"/>
    <w:rsid w:val="00333263"/>
    <w:rsid w:val="00352ABE"/>
    <w:rsid w:val="00362EE1"/>
    <w:rsid w:val="003B38A8"/>
    <w:rsid w:val="003D0AC0"/>
    <w:rsid w:val="003D1E52"/>
    <w:rsid w:val="003D5AED"/>
    <w:rsid w:val="003E28C4"/>
    <w:rsid w:val="003E67C3"/>
    <w:rsid w:val="003E76DA"/>
    <w:rsid w:val="003F39AA"/>
    <w:rsid w:val="003F5F43"/>
    <w:rsid w:val="00403942"/>
    <w:rsid w:val="004055C1"/>
    <w:rsid w:val="00406A4A"/>
    <w:rsid w:val="00421652"/>
    <w:rsid w:val="0042402D"/>
    <w:rsid w:val="004430A7"/>
    <w:rsid w:val="00446625"/>
    <w:rsid w:val="00453075"/>
    <w:rsid w:val="00461F33"/>
    <w:rsid w:val="004914DF"/>
    <w:rsid w:val="004B7DDB"/>
    <w:rsid w:val="004C2C4A"/>
    <w:rsid w:val="004E7281"/>
    <w:rsid w:val="004F5A70"/>
    <w:rsid w:val="00501E6B"/>
    <w:rsid w:val="00511C18"/>
    <w:rsid w:val="005B5CA6"/>
    <w:rsid w:val="005C7847"/>
    <w:rsid w:val="005D17A4"/>
    <w:rsid w:val="005D3E21"/>
    <w:rsid w:val="005F047B"/>
    <w:rsid w:val="005F2463"/>
    <w:rsid w:val="00630520"/>
    <w:rsid w:val="00632B74"/>
    <w:rsid w:val="00651BA4"/>
    <w:rsid w:val="00657FBF"/>
    <w:rsid w:val="00686D69"/>
    <w:rsid w:val="006A2770"/>
    <w:rsid w:val="006B74B7"/>
    <w:rsid w:val="006D2261"/>
    <w:rsid w:val="007012B6"/>
    <w:rsid w:val="00707928"/>
    <w:rsid w:val="007205D4"/>
    <w:rsid w:val="00721347"/>
    <w:rsid w:val="00722BCE"/>
    <w:rsid w:val="00725900"/>
    <w:rsid w:val="007274DC"/>
    <w:rsid w:val="007276C7"/>
    <w:rsid w:val="007418F5"/>
    <w:rsid w:val="007420E9"/>
    <w:rsid w:val="007650E4"/>
    <w:rsid w:val="00770592"/>
    <w:rsid w:val="0077486E"/>
    <w:rsid w:val="007B5368"/>
    <w:rsid w:val="007D28A3"/>
    <w:rsid w:val="007D4C0B"/>
    <w:rsid w:val="007F3052"/>
    <w:rsid w:val="008149C9"/>
    <w:rsid w:val="00815CEE"/>
    <w:rsid w:val="008455E0"/>
    <w:rsid w:val="008503AF"/>
    <w:rsid w:val="008566E9"/>
    <w:rsid w:val="00862216"/>
    <w:rsid w:val="00866033"/>
    <w:rsid w:val="00871E20"/>
    <w:rsid w:val="008727F7"/>
    <w:rsid w:val="00897AFF"/>
    <w:rsid w:val="008B2059"/>
    <w:rsid w:val="008F4344"/>
    <w:rsid w:val="008F4B86"/>
    <w:rsid w:val="008F5A4A"/>
    <w:rsid w:val="008F6154"/>
    <w:rsid w:val="00934AA4"/>
    <w:rsid w:val="00941B94"/>
    <w:rsid w:val="00953CFB"/>
    <w:rsid w:val="00966C31"/>
    <w:rsid w:val="009676D0"/>
    <w:rsid w:val="00980EB3"/>
    <w:rsid w:val="009B5EEE"/>
    <w:rsid w:val="009B679F"/>
    <w:rsid w:val="009C6360"/>
    <w:rsid w:val="009F237B"/>
    <w:rsid w:val="009F662C"/>
    <w:rsid w:val="00A11304"/>
    <w:rsid w:val="00A27EF9"/>
    <w:rsid w:val="00A551C7"/>
    <w:rsid w:val="00A66CE9"/>
    <w:rsid w:val="00A72CD9"/>
    <w:rsid w:val="00A877AE"/>
    <w:rsid w:val="00A94B92"/>
    <w:rsid w:val="00AC07EE"/>
    <w:rsid w:val="00AC59E4"/>
    <w:rsid w:val="00B11249"/>
    <w:rsid w:val="00B14DB7"/>
    <w:rsid w:val="00B17EC5"/>
    <w:rsid w:val="00B5067F"/>
    <w:rsid w:val="00B6473F"/>
    <w:rsid w:val="00B77101"/>
    <w:rsid w:val="00B918EE"/>
    <w:rsid w:val="00BD159E"/>
    <w:rsid w:val="00BD3593"/>
    <w:rsid w:val="00BE24D4"/>
    <w:rsid w:val="00BE2F8C"/>
    <w:rsid w:val="00C07751"/>
    <w:rsid w:val="00C13D8F"/>
    <w:rsid w:val="00C14343"/>
    <w:rsid w:val="00C31412"/>
    <w:rsid w:val="00C31F88"/>
    <w:rsid w:val="00C672C6"/>
    <w:rsid w:val="00CB3029"/>
    <w:rsid w:val="00CC5C82"/>
    <w:rsid w:val="00CD4DFB"/>
    <w:rsid w:val="00CF177B"/>
    <w:rsid w:val="00CF3877"/>
    <w:rsid w:val="00D025A7"/>
    <w:rsid w:val="00D15EA9"/>
    <w:rsid w:val="00D22A01"/>
    <w:rsid w:val="00D40340"/>
    <w:rsid w:val="00D51170"/>
    <w:rsid w:val="00D54162"/>
    <w:rsid w:val="00D61E8D"/>
    <w:rsid w:val="00D76AA8"/>
    <w:rsid w:val="00D92EFB"/>
    <w:rsid w:val="00DB374B"/>
    <w:rsid w:val="00DD016B"/>
    <w:rsid w:val="00DD4485"/>
    <w:rsid w:val="00DE2D75"/>
    <w:rsid w:val="00DE4390"/>
    <w:rsid w:val="00E23C30"/>
    <w:rsid w:val="00E30F2E"/>
    <w:rsid w:val="00E3152A"/>
    <w:rsid w:val="00E4315F"/>
    <w:rsid w:val="00E5752F"/>
    <w:rsid w:val="00E71EC9"/>
    <w:rsid w:val="00E952D8"/>
    <w:rsid w:val="00EB43AC"/>
    <w:rsid w:val="00EB5618"/>
    <w:rsid w:val="00ED5D9A"/>
    <w:rsid w:val="00ED5F72"/>
    <w:rsid w:val="00EF00D6"/>
    <w:rsid w:val="00F052B9"/>
    <w:rsid w:val="00F132D0"/>
    <w:rsid w:val="00F1579D"/>
    <w:rsid w:val="00F334D3"/>
    <w:rsid w:val="00F82B49"/>
    <w:rsid w:val="00FC67D3"/>
    <w:rsid w:val="00FD1E16"/>
    <w:rsid w:val="00FD3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3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67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6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1833</Words>
  <Characters>10449</Characters>
  <Application>Microsoft Macintosh Word</Application>
  <DocSecurity>0</DocSecurity>
  <Lines>87</Lines>
  <Paragraphs>24</Paragraphs>
  <ScaleCrop>false</ScaleCrop>
  <Company>University of Michigan</Company>
  <LinksUpToDate>false</LinksUpToDate>
  <CharactersWithSpaces>12258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Raja</dc:creator>
  <cp:keywords/>
  <dc:description/>
  <cp:lastModifiedBy>Kalpana Raja</cp:lastModifiedBy>
  <cp:revision>183</cp:revision>
  <dcterms:created xsi:type="dcterms:W3CDTF">2017-11-03T15:48:00Z</dcterms:created>
  <dcterms:modified xsi:type="dcterms:W3CDTF">2017-11-03T19:13:00Z</dcterms:modified>
</cp:coreProperties>
</file>