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527" w:rsidRDefault="00251527" w:rsidP="00221295">
      <w:pPr>
        <w:ind w:firstLine="567"/>
        <w:jc w:val="center"/>
        <w:rPr>
          <w:b/>
          <w:bCs/>
          <w:sz w:val="24"/>
          <w:szCs w:val="24"/>
        </w:rPr>
      </w:pPr>
    </w:p>
    <w:p w:rsidR="005B405A" w:rsidRPr="0035269E" w:rsidRDefault="005B405A" w:rsidP="00221295">
      <w:pPr>
        <w:ind w:firstLine="567"/>
        <w:jc w:val="center"/>
        <w:rPr>
          <w:b/>
          <w:bCs/>
          <w:sz w:val="24"/>
          <w:szCs w:val="24"/>
        </w:rPr>
      </w:pPr>
      <w:r w:rsidRPr="0035269E">
        <w:rPr>
          <w:b/>
          <w:bCs/>
          <w:sz w:val="24"/>
          <w:szCs w:val="24"/>
        </w:rPr>
        <w:t xml:space="preserve">Т Е Х Н И Ч Е С К А </w:t>
      </w:r>
      <w:r w:rsidR="00434F42" w:rsidRPr="0035269E">
        <w:rPr>
          <w:b/>
          <w:bCs/>
          <w:sz w:val="24"/>
          <w:szCs w:val="24"/>
        </w:rPr>
        <w:t>Я С</w:t>
      </w:r>
      <w:r w:rsidRPr="0035269E">
        <w:rPr>
          <w:b/>
          <w:bCs/>
          <w:sz w:val="24"/>
          <w:szCs w:val="24"/>
        </w:rPr>
        <w:t xml:space="preserve"> П Е Ц И Ф И К А Ц И Я</w:t>
      </w:r>
    </w:p>
    <w:p w:rsidR="00277C0C" w:rsidRDefault="005B405A" w:rsidP="00221295">
      <w:pPr>
        <w:ind w:firstLine="567"/>
        <w:jc w:val="center"/>
        <w:rPr>
          <w:b/>
          <w:sz w:val="24"/>
          <w:szCs w:val="24"/>
        </w:rPr>
      </w:pPr>
      <w:r w:rsidRPr="0035269E">
        <w:rPr>
          <w:b/>
          <w:bCs/>
          <w:sz w:val="24"/>
          <w:szCs w:val="24"/>
        </w:rPr>
        <w:t xml:space="preserve">на оказание </w:t>
      </w:r>
      <w:r w:rsidRPr="0035269E">
        <w:rPr>
          <w:b/>
          <w:sz w:val="24"/>
          <w:szCs w:val="24"/>
        </w:rPr>
        <w:t xml:space="preserve">услуг по размещению и эксплуатации серверного оборудования </w:t>
      </w:r>
    </w:p>
    <w:p w:rsidR="005B405A" w:rsidRDefault="005B405A" w:rsidP="00221295">
      <w:pPr>
        <w:ind w:firstLine="567"/>
        <w:jc w:val="center"/>
        <w:rPr>
          <w:b/>
          <w:sz w:val="24"/>
          <w:szCs w:val="24"/>
        </w:rPr>
      </w:pPr>
      <w:r w:rsidRPr="0035269E">
        <w:rPr>
          <w:b/>
          <w:sz w:val="24"/>
          <w:szCs w:val="24"/>
        </w:rPr>
        <w:t>(</w:t>
      </w:r>
      <w:r w:rsidRPr="0035269E">
        <w:rPr>
          <w:b/>
          <w:sz w:val="24"/>
          <w:szCs w:val="24"/>
          <w:lang w:val="en-US"/>
        </w:rPr>
        <w:t>co</w:t>
      </w:r>
      <w:r w:rsidRPr="0035269E">
        <w:rPr>
          <w:b/>
          <w:sz w:val="24"/>
          <w:szCs w:val="24"/>
        </w:rPr>
        <w:t>-</w:t>
      </w:r>
      <w:r w:rsidRPr="0035269E">
        <w:rPr>
          <w:b/>
          <w:sz w:val="24"/>
          <w:szCs w:val="24"/>
          <w:lang w:val="en-US"/>
        </w:rPr>
        <w:t>location</w:t>
      </w:r>
      <w:r w:rsidRPr="0035269E">
        <w:rPr>
          <w:b/>
          <w:sz w:val="24"/>
          <w:szCs w:val="24"/>
        </w:rPr>
        <w:t>)</w:t>
      </w:r>
    </w:p>
    <w:p w:rsidR="005D59C5" w:rsidRPr="00217283" w:rsidRDefault="005D59C5" w:rsidP="00221295">
      <w:pPr>
        <w:ind w:firstLine="567"/>
        <w:jc w:val="center"/>
        <w:rPr>
          <w:b/>
          <w:sz w:val="24"/>
          <w:szCs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41"/>
        <w:gridCol w:w="6830"/>
      </w:tblGrid>
      <w:tr w:rsidR="005D59C5" w:rsidRPr="00BF6042" w:rsidTr="00BF6042">
        <w:tc>
          <w:tcPr>
            <w:tcW w:w="7393" w:type="dxa"/>
            <w:shd w:val="clear" w:color="auto" w:fill="auto"/>
          </w:tcPr>
          <w:p w:rsidR="005D59C5" w:rsidRPr="005D59C5" w:rsidRDefault="005D59C5" w:rsidP="00BF6042">
            <w:pPr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Услуги по размещению и обеспечению те</w:t>
            </w:r>
            <w:r w:rsidR="00F3775B">
              <w:rPr>
                <w:sz w:val="24"/>
                <w:szCs w:val="24"/>
              </w:rPr>
              <w:t xml:space="preserve">хнических условий эксплуатации </w:t>
            </w:r>
            <w:r w:rsidR="00D2736A" w:rsidRPr="00D2736A">
              <w:rPr>
                <w:sz w:val="24"/>
                <w:szCs w:val="24"/>
              </w:rPr>
              <w:t>1</w:t>
            </w:r>
            <w:r w:rsidR="00D2736A">
              <w:rPr>
                <w:sz w:val="24"/>
                <w:szCs w:val="24"/>
              </w:rPr>
              <w:t>(одного</w:t>
            </w:r>
            <w:r w:rsidRPr="005D59C5">
              <w:rPr>
                <w:sz w:val="24"/>
                <w:szCs w:val="24"/>
              </w:rPr>
              <w:t>) сервер</w:t>
            </w:r>
            <w:r w:rsidR="00D2736A">
              <w:rPr>
                <w:sz w:val="24"/>
                <w:szCs w:val="24"/>
              </w:rPr>
              <w:t>а</w:t>
            </w:r>
            <w:r w:rsidRPr="005D59C5">
              <w:rPr>
                <w:sz w:val="24"/>
                <w:szCs w:val="24"/>
              </w:rPr>
              <w:t xml:space="preserve"> Заказчика в серверном центре с предоставлением доступа к широкополосному интернету.</w:t>
            </w:r>
          </w:p>
          <w:p w:rsidR="005D59C5" w:rsidRPr="005D59C5" w:rsidRDefault="005D59C5" w:rsidP="00BF6042">
            <w:pPr>
              <w:keepNext/>
              <w:ind w:firstLine="567"/>
              <w:jc w:val="both"/>
              <w:outlineLvl w:val="0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  <w:lang w:val="en-US"/>
              </w:rPr>
              <w:t>Colocation</w:t>
            </w:r>
            <w:r w:rsidRPr="005D59C5">
              <w:rPr>
                <w:sz w:val="24"/>
                <w:szCs w:val="24"/>
              </w:rPr>
              <w:t xml:space="preserve"> – это услуга размещения сервера Заказчика на технологической площадке Поставщик</w:t>
            </w:r>
            <w:r w:rsidRPr="005D59C5">
              <w:rPr>
                <w:sz w:val="24"/>
                <w:szCs w:val="24"/>
                <w:lang w:val="kk-KZ"/>
              </w:rPr>
              <w:t>а</w:t>
            </w:r>
            <w:r w:rsidRPr="005D59C5">
              <w:rPr>
                <w:sz w:val="24"/>
                <w:szCs w:val="24"/>
              </w:rPr>
              <w:t xml:space="preserve"> с высокоскоростным подключением к сети Интернет. Услуга </w:t>
            </w:r>
            <w:r w:rsidRPr="005D59C5">
              <w:rPr>
                <w:sz w:val="24"/>
                <w:szCs w:val="24"/>
                <w:lang w:val="en-US"/>
              </w:rPr>
              <w:t>Colocation</w:t>
            </w:r>
            <w:r w:rsidRPr="005D59C5">
              <w:rPr>
                <w:sz w:val="24"/>
                <w:szCs w:val="24"/>
              </w:rPr>
              <w:t xml:space="preserve"> дает возможность полного контроля над сервером – от используемого программного обеспечения до вопросов безопасности. </w:t>
            </w:r>
            <w:r w:rsidRPr="005D59C5">
              <w:rPr>
                <w:sz w:val="24"/>
                <w:szCs w:val="24"/>
                <w:lang w:val="en-US"/>
              </w:rPr>
              <w:t>Colocation</w:t>
            </w:r>
            <w:r w:rsidRPr="005D59C5">
              <w:rPr>
                <w:sz w:val="24"/>
                <w:szCs w:val="24"/>
              </w:rPr>
              <w:t xml:space="preserve"> позволяет Заказчику реализовать любые специфические требования к программному обеспечению. Дисковое пространство ограничено только размерами дискового пространства сервера Заказчика, размещенного на площадке Поставщика. Нагрузка на сервер ограничена исключительно его конфигурацией. Заказчик получает в свое полное распоряжение высокоскоростной </w:t>
            </w:r>
            <w:r w:rsidRPr="005D59C5">
              <w:rPr>
                <w:sz w:val="24"/>
                <w:szCs w:val="24"/>
              </w:rPr>
              <w:lastRenderedPageBreak/>
              <w:t>канал подключения к сети Интернет, который можно полностью "загружать" для своих нужд, значительно увеличивая скорость обмена данными с сетью Интернет.</w:t>
            </w:r>
          </w:p>
          <w:p w:rsidR="005D59C5" w:rsidRPr="005D59C5" w:rsidRDefault="005D59C5" w:rsidP="00BF6042">
            <w:pPr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Организация выделения места для установки серверного оборудования.</w:t>
            </w:r>
          </w:p>
          <w:p w:rsidR="005D59C5" w:rsidRPr="005D59C5" w:rsidRDefault="00434F42" w:rsidP="00BF6042">
            <w:pPr>
              <w:tabs>
                <w:tab w:val="left" w:pos="0"/>
              </w:tabs>
              <w:suppressAutoHyphens/>
              <w:ind w:firstLine="567"/>
              <w:jc w:val="both"/>
              <w:rPr>
                <w:i/>
                <w:sz w:val="24"/>
                <w:szCs w:val="24"/>
                <w:u w:val="single"/>
              </w:rPr>
            </w:pPr>
            <w:r w:rsidRPr="005D59C5">
              <w:rPr>
                <w:i/>
                <w:sz w:val="24"/>
                <w:szCs w:val="24"/>
                <w:u w:val="single"/>
              </w:rPr>
              <w:t>Характеристика выделенного</w:t>
            </w:r>
            <w:r w:rsidR="005D59C5" w:rsidRPr="005D59C5">
              <w:rPr>
                <w:i/>
                <w:sz w:val="24"/>
                <w:szCs w:val="24"/>
                <w:u w:val="single"/>
              </w:rPr>
              <w:t xml:space="preserve"> места для серверов: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 xml:space="preserve">– Общее количество необходимых юнитов – </w:t>
            </w:r>
            <w:r w:rsidR="00D2736A">
              <w:rPr>
                <w:sz w:val="24"/>
                <w:szCs w:val="24"/>
              </w:rPr>
              <w:t xml:space="preserve">1 </w:t>
            </w:r>
            <w:r w:rsidRPr="005D59C5">
              <w:rPr>
                <w:sz w:val="24"/>
                <w:szCs w:val="24"/>
              </w:rPr>
              <w:t>(</w:t>
            </w:r>
            <w:r w:rsidR="00D2736A">
              <w:rPr>
                <w:sz w:val="24"/>
                <w:szCs w:val="24"/>
              </w:rPr>
              <w:t>один</w:t>
            </w:r>
            <w:r w:rsidR="00251527">
              <w:rPr>
                <w:sz w:val="24"/>
                <w:szCs w:val="24"/>
              </w:rPr>
              <w:t xml:space="preserve">) </w:t>
            </w:r>
            <w:r w:rsidR="00434F42">
              <w:rPr>
                <w:sz w:val="24"/>
                <w:szCs w:val="24"/>
              </w:rPr>
              <w:t>юнит</w:t>
            </w:r>
            <w:r w:rsidRPr="005D59C5">
              <w:rPr>
                <w:sz w:val="24"/>
                <w:szCs w:val="24"/>
              </w:rPr>
              <w:t>;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b/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– Пропускная способность Ethernet порта площадки 1</w:t>
            </w:r>
            <w:r w:rsidRPr="005D59C5">
              <w:rPr>
                <w:sz w:val="24"/>
                <w:szCs w:val="24"/>
                <w:lang w:val="kk-KZ"/>
              </w:rPr>
              <w:t>00М</w:t>
            </w:r>
            <w:r w:rsidRPr="005D59C5">
              <w:rPr>
                <w:sz w:val="24"/>
                <w:szCs w:val="24"/>
              </w:rPr>
              <w:t>бит/с.;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b/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 xml:space="preserve">– Минимальный свободный канал связи для интернета: </w:t>
            </w:r>
            <w:r w:rsidRPr="005D59C5">
              <w:rPr>
                <w:sz w:val="24"/>
                <w:szCs w:val="24"/>
                <w:lang w:val="kk-KZ"/>
              </w:rPr>
              <w:t xml:space="preserve">30 </w:t>
            </w:r>
            <w:r w:rsidRPr="005D59C5">
              <w:rPr>
                <w:sz w:val="24"/>
                <w:szCs w:val="24"/>
              </w:rPr>
              <w:t>Мб</w:t>
            </w:r>
            <w:r w:rsidRPr="005D59C5">
              <w:rPr>
                <w:sz w:val="24"/>
                <w:szCs w:val="24"/>
                <w:lang w:val="kk-KZ"/>
              </w:rPr>
              <w:t>ит/с;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 xml:space="preserve">– Количество </w:t>
            </w:r>
            <w:r w:rsidRPr="005D59C5">
              <w:rPr>
                <w:sz w:val="24"/>
                <w:szCs w:val="24"/>
                <w:lang w:val="en-US"/>
              </w:rPr>
              <w:t>IP</w:t>
            </w:r>
            <w:r w:rsidRPr="005D59C5">
              <w:rPr>
                <w:sz w:val="24"/>
                <w:szCs w:val="24"/>
              </w:rPr>
              <w:t xml:space="preserve"> адресов: </w:t>
            </w:r>
            <w:r w:rsidR="00D2736A">
              <w:rPr>
                <w:sz w:val="24"/>
                <w:szCs w:val="24"/>
              </w:rPr>
              <w:t>1</w:t>
            </w:r>
            <w:r w:rsidR="00F3775B" w:rsidRPr="00F3775B">
              <w:rPr>
                <w:sz w:val="24"/>
                <w:szCs w:val="24"/>
              </w:rPr>
              <w:t>блок из 4-х IP-адресов</w:t>
            </w:r>
            <w:r w:rsidRPr="005D59C5">
              <w:rPr>
                <w:sz w:val="24"/>
                <w:szCs w:val="24"/>
              </w:rPr>
              <w:t>;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i/>
                <w:sz w:val="24"/>
                <w:szCs w:val="24"/>
                <w:u w:val="single"/>
              </w:rPr>
            </w:pPr>
            <w:r w:rsidRPr="005D59C5">
              <w:rPr>
                <w:i/>
                <w:sz w:val="24"/>
                <w:szCs w:val="24"/>
                <w:u w:val="single"/>
              </w:rPr>
              <w:t>Характеристики серверной комнаты: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 xml:space="preserve">– Серверная комната должна быть оснащена современной автоматической системой газового пожаротушения, современной </w:t>
            </w:r>
            <w:proofErr w:type="spellStart"/>
            <w:r w:rsidRPr="005D59C5">
              <w:rPr>
                <w:sz w:val="24"/>
                <w:szCs w:val="24"/>
              </w:rPr>
              <w:t>климатехникой</w:t>
            </w:r>
            <w:proofErr w:type="spellEnd"/>
            <w:r w:rsidRPr="005D59C5">
              <w:rPr>
                <w:sz w:val="24"/>
                <w:szCs w:val="24"/>
              </w:rPr>
              <w:t xml:space="preserve"> и безотказной системой гарантированного питания всей электрической сети серверной, соответствующей 1-му классу энергоснабжения (минимум 2 независимых электрических ввода, наличие источников бесперебойного </w:t>
            </w:r>
            <w:r w:rsidRPr="005D59C5">
              <w:rPr>
                <w:sz w:val="24"/>
                <w:szCs w:val="24"/>
              </w:rPr>
              <w:lastRenderedPageBreak/>
              <w:t>питания);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– Серверная комната должна быть расположена в охраняемом помещении с постоянным мониторингом оборудования;</w:t>
            </w:r>
          </w:p>
          <w:p w:rsidR="005D59C5" w:rsidRPr="005D59C5" w:rsidRDefault="005D59C5" w:rsidP="00BF6042">
            <w:pPr>
              <w:numPr>
                <w:ilvl w:val="0"/>
                <w:numId w:val="1"/>
              </w:numPr>
              <w:tabs>
                <w:tab w:val="left" w:pos="-720"/>
                <w:tab w:val="left" w:pos="0"/>
                <w:tab w:val="left" w:pos="851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ind w:left="0" w:firstLine="567"/>
              <w:jc w:val="both"/>
              <w:rPr>
                <w:color w:val="000000"/>
                <w:sz w:val="24"/>
                <w:szCs w:val="24"/>
              </w:rPr>
            </w:pPr>
            <w:r w:rsidRPr="005D59C5">
              <w:rPr>
                <w:color w:val="000000"/>
                <w:sz w:val="24"/>
                <w:szCs w:val="24"/>
              </w:rPr>
              <w:t xml:space="preserve">В помещении серверной комнаты должны быть установлены прецизионные кондиционеры, работающие в режиме охлаждения, увлажнения (осушение). Включение и выключение кондиционеров должно производиться автоматически по команде термостата. Кондиционеры должны иметь функцию перезапуска при перебоях в подаче электроэнергии. После сбоя в подаче электроэнергии, кондиционер автоматически должен возобновлять работу в прежнем режиме. Охлаждение стоек должно быть организованно из </w:t>
            </w:r>
            <w:proofErr w:type="gramStart"/>
            <w:r w:rsidRPr="005D59C5">
              <w:rPr>
                <w:color w:val="000000"/>
                <w:sz w:val="24"/>
                <w:szCs w:val="24"/>
              </w:rPr>
              <w:t>под</w:t>
            </w:r>
            <w:proofErr w:type="gramEnd"/>
            <w:r w:rsidRPr="005D59C5">
              <w:rPr>
                <w:color w:val="000000"/>
                <w:sz w:val="24"/>
                <w:szCs w:val="24"/>
              </w:rPr>
              <w:t xml:space="preserve"> фальшпола, по принципу холодных и горячих коридоров.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i/>
                <w:sz w:val="24"/>
                <w:szCs w:val="24"/>
                <w:u w:val="single"/>
              </w:rPr>
            </w:pPr>
            <w:r w:rsidRPr="005D59C5">
              <w:rPr>
                <w:i/>
                <w:sz w:val="24"/>
                <w:szCs w:val="24"/>
                <w:u w:val="single"/>
              </w:rPr>
              <w:t>Поставщик обеспечивает:</w:t>
            </w:r>
          </w:p>
          <w:p w:rsidR="005D59C5" w:rsidRPr="005D59C5" w:rsidRDefault="005D59C5" w:rsidP="00BF6042">
            <w:pPr>
              <w:tabs>
                <w:tab w:val="left" w:pos="0"/>
              </w:tabs>
              <w:suppressAutoHyphens/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– обеспечение требуемых условий эксплуатации установленного оборудования;</w:t>
            </w:r>
          </w:p>
          <w:p w:rsidR="005D59C5" w:rsidRPr="005D59C5" w:rsidRDefault="005D59C5" w:rsidP="00BF6042">
            <w:pPr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 xml:space="preserve">– обеспечивает возможность подключения оборудования к сети </w:t>
            </w:r>
            <w:r w:rsidRPr="005D59C5">
              <w:rPr>
                <w:sz w:val="24"/>
                <w:szCs w:val="24"/>
              </w:rPr>
              <w:lastRenderedPageBreak/>
              <w:t>интернет согласно</w:t>
            </w:r>
            <w:r w:rsidR="00251527">
              <w:rPr>
                <w:sz w:val="24"/>
                <w:szCs w:val="24"/>
              </w:rPr>
              <w:t xml:space="preserve"> рис.1</w:t>
            </w:r>
          </w:p>
          <w:p w:rsidR="005D59C5" w:rsidRPr="005D59C5" w:rsidRDefault="00D43336" w:rsidP="00BF6042">
            <w:pPr>
              <w:ind w:firstLine="567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6" type="#_x0000_t202" style="position:absolute;left:0;text-align:left;margin-left:56.25pt;margin-top:127.15pt;width:187.1pt;height:18.7pt;z-index:251657216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" stroked="f">
                  <v:textbox style="mso-fit-shape-to-text:t">
                    <w:txbxContent>
                      <w:p w:rsidR="005D59C5" w:rsidRDefault="005D59C5" w:rsidP="005D59C5">
                        <w:pPr>
                          <w:jc w:val="center"/>
                        </w:pPr>
                        <w:r>
                          <w:rPr>
                            <w:lang w:val="kk-KZ"/>
                          </w:rPr>
                          <w:t>Сеть Поставщика</w:t>
                        </w:r>
                      </w:p>
                    </w:txbxContent>
                  </v:textbox>
                </v:shape>
              </w:pict>
            </w:r>
            <w:r w:rsidR="00217283" w:rsidRPr="005D59C5">
              <w:rPr>
                <w:noProof/>
                <w:sz w:val="24"/>
                <w:szCs w:val="24"/>
              </w:rPr>
              <w:drawing>
                <wp:inline distT="0" distB="0" distL="0" distR="0">
                  <wp:extent cx="4181475" cy="1628775"/>
                  <wp:effectExtent l="0" t="0" r="9525" b="9525"/>
                  <wp:docPr id="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 r="223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D59C5" w:rsidRPr="005D59C5" w:rsidRDefault="005D59C5" w:rsidP="00BF6042">
            <w:pPr>
              <w:ind w:firstLine="567"/>
              <w:jc w:val="both"/>
              <w:rPr>
                <w:sz w:val="24"/>
                <w:szCs w:val="24"/>
              </w:rPr>
            </w:pPr>
          </w:p>
          <w:p w:rsidR="005D59C5" w:rsidRPr="005D59C5" w:rsidRDefault="005D59C5" w:rsidP="00BF6042">
            <w:pPr>
              <w:ind w:firstLine="567"/>
              <w:jc w:val="both"/>
              <w:rPr>
                <w:sz w:val="24"/>
                <w:szCs w:val="24"/>
              </w:rPr>
            </w:pPr>
          </w:p>
          <w:p w:rsidR="005D59C5" w:rsidRPr="005D59C5" w:rsidRDefault="005D59C5" w:rsidP="00BF6042">
            <w:pPr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Рисунок 1 – Схема подключения серверного оборудо</w:t>
            </w:r>
            <w:r w:rsidR="005249E6">
              <w:rPr>
                <w:sz w:val="24"/>
                <w:szCs w:val="24"/>
              </w:rPr>
              <w:t>вания Заказчика к сети Интернет</w:t>
            </w:r>
            <w:r w:rsidRPr="005D59C5">
              <w:rPr>
                <w:sz w:val="24"/>
                <w:szCs w:val="24"/>
              </w:rPr>
              <w:t>.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 xml:space="preserve">– регистрацию </w:t>
            </w:r>
            <w:r w:rsidRPr="005D59C5">
              <w:rPr>
                <w:sz w:val="24"/>
                <w:szCs w:val="24"/>
                <w:lang w:val="kk-KZ"/>
              </w:rPr>
              <w:t xml:space="preserve">публичного (внешнего) </w:t>
            </w:r>
            <w:r w:rsidRPr="005D59C5">
              <w:rPr>
                <w:sz w:val="24"/>
                <w:szCs w:val="24"/>
              </w:rPr>
              <w:t>IP-адреса и дальнейшую ежегодную поддержку;</w:t>
            </w:r>
          </w:p>
          <w:p w:rsidR="005D59C5" w:rsidRPr="005D59C5" w:rsidRDefault="005D59C5" w:rsidP="00BF6042">
            <w:pPr>
              <w:tabs>
                <w:tab w:val="left" w:pos="0"/>
              </w:tabs>
              <w:suppressAutoHyphens/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– обеспечение только авторизованного доступа сотрудников Заказчика и технического персонала СЦ к оборудованию и его техническому обслуживанию.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i/>
                <w:sz w:val="24"/>
                <w:szCs w:val="24"/>
                <w:u w:val="single"/>
              </w:rPr>
            </w:pPr>
            <w:r w:rsidRPr="005D59C5">
              <w:rPr>
                <w:i/>
                <w:sz w:val="24"/>
                <w:szCs w:val="24"/>
                <w:u w:val="single"/>
              </w:rPr>
              <w:t>Другие характеристики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– О</w:t>
            </w:r>
            <w:r w:rsidRPr="005D59C5">
              <w:rPr>
                <w:sz w:val="24"/>
                <w:szCs w:val="24"/>
                <w:lang w:val="kk-KZ"/>
              </w:rPr>
              <w:t xml:space="preserve">беспечить </w:t>
            </w:r>
            <w:r w:rsidRPr="005D59C5">
              <w:rPr>
                <w:sz w:val="24"/>
                <w:szCs w:val="24"/>
              </w:rPr>
              <w:t xml:space="preserve">состояния </w:t>
            </w:r>
            <w:r w:rsidRPr="005D59C5">
              <w:rPr>
                <w:sz w:val="24"/>
                <w:szCs w:val="24"/>
                <w:lang w:val="kk-KZ"/>
              </w:rPr>
              <w:t>работоспособн</w:t>
            </w:r>
            <w:r w:rsidRPr="005D59C5">
              <w:rPr>
                <w:sz w:val="24"/>
                <w:szCs w:val="24"/>
              </w:rPr>
              <w:t>ости оборудования в режиме 24/7/365.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bCs/>
                <w:color w:val="000000"/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 xml:space="preserve">– Специалисты, допускаемые к СЦ должны иметь соответствующую квалификацию. </w:t>
            </w:r>
            <w:r w:rsidRPr="005D59C5">
              <w:rPr>
                <w:bCs/>
                <w:color w:val="000000"/>
                <w:sz w:val="24"/>
                <w:szCs w:val="24"/>
              </w:rPr>
              <w:t>Все работы, связанные с прокладкой электрических сетей, работой в серверных помещениях выполняются только квалифицированным электротехническим персоналом;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i/>
                <w:sz w:val="24"/>
                <w:szCs w:val="24"/>
                <w:u w:val="single"/>
              </w:rPr>
            </w:pPr>
            <w:r w:rsidRPr="005D59C5">
              <w:rPr>
                <w:i/>
                <w:sz w:val="24"/>
                <w:szCs w:val="24"/>
                <w:u w:val="single"/>
              </w:rPr>
              <w:t xml:space="preserve">Проведение </w:t>
            </w:r>
            <w:r w:rsidRPr="005D59C5">
              <w:rPr>
                <w:i/>
                <w:sz w:val="24"/>
                <w:szCs w:val="24"/>
                <w:u w:val="single"/>
              </w:rPr>
              <w:lastRenderedPageBreak/>
              <w:t>регламентных и профилактических работ по жизнеобеспечивающим системам Серверного центра: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– Комплексная система кондиционирования;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– Энергообеспечения, ИБП, ДГУ;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– Система контроля и управления доступом;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– Охранно-пожарная сигнализация;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– Автоматическое газовое пожаротушение;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– Комплексная система мониторинга и управления;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– Система видеонаблюдения;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i/>
                <w:sz w:val="24"/>
                <w:szCs w:val="24"/>
                <w:u w:val="single"/>
              </w:rPr>
            </w:pPr>
            <w:r w:rsidRPr="005D59C5">
              <w:rPr>
                <w:i/>
                <w:sz w:val="24"/>
                <w:szCs w:val="24"/>
                <w:u w:val="single"/>
              </w:rPr>
              <w:t>Обеспечение физической и информационной безопасности: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right="120" w:firstLine="567"/>
              <w:jc w:val="both"/>
              <w:rPr>
                <w:sz w:val="24"/>
                <w:szCs w:val="24"/>
                <w:shd w:val="clear" w:color="auto" w:fill="FFFFFF"/>
              </w:rPr>
            </w:pPr>
            <w:r w:rsidRPr="005D59C5">
              <w:rPr>
                <w:sz w:val="24"/>
                <w:szCs w:val="24"/>
                <w:shd w:val="clear" w:color="auto" w:fill="FFFFFF"/>
              </w:rPr>
              <w:t>– Поставщик должен выполнить организационно-технических мероприятий для обеспечения отсутствия несанкционированного доступа к серверам и серверное помещение.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right="120" w:firstLine="567"/>
              <w:jc w:val="both"/>
              <w:rPr>
                <w:sz w:val="24"/>
                <w:szCs w:val="24"/>
                <w:shd w:val="clear" w:color="auto" w:fill="FFFFFF"/>
              </w:rPr>
            </w:pPr>
            <w:r w:rsidRPr="005D59C5">
              <w:rPr>
                <w:sz w:val="24"/>
                <w:szCs w:val="24"/>
                <w:shd w:val="clear" w:color="auto" w:fill="FFFFFF"/>
              </w:rPr>
              <w:t xml:space="preserve">– Поставщик должен вести круглосуточное видеонаблюдение и видеозаписи для обеспечения уверенности в отсутствии несанкционированного доступа и получения информации в случае возникновения нештатных ситуаций. </w:t>
            </w:r>
            <w:r w:rsidRPr="005D59C5">
              <w:rPr>
                <w:sz w:val="24"/>
                <w:szCs w:val="24"/>
                <w:shd w:val="clear" w:color="auto" w:fill="FFFFFF"/>
              </w:rPr>
              <w:lastRenderedPageBreak/>
              <w:t>Обеспечение хранения видеоматериалов в соответствии с требованиями технического задания.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right="120" w:firstLine="567"/>
              <w:jc w:val="both"/>
              <w:rPr>
                <w:sz w:val="24"/>
                <w:szCs w:val="24"/>
                <w:shd w:val="clear" w:color="auto" w:fill="FFFFFF"/>
              </w:rPr>
            </w:pPr>
            <w:r w:rsidRPr="005D59C5">
              <w:rPr>
                <w:sz w:val="24"/>
                <w:szCs w:val="24"/>
                <w:shd w:val="clear" w:color="auto" w:fill="FFFFFF"/>
              </w:rPr>
              <w:t>– Поставщик должен выполнить профилактические работы по системам физической безопасности (контроль доступа, видеонаблюдение, система пожаротушения) для обеспечения бесперебойного и правильного функционирования данных систем.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right="120" w:firstLine="567"/>
              <w:jc w:val="both"/>
              <w:rPr>
                <w:sz w:val="24"/>
                <w:szCs w:val="24"/>
                <w:shd w:val="clear" w:color="auto" w:fill="FFFFFF"/>
              </w:rPr>
            </w:pPr>
            <w:r w:rsidRPr="005D59C5">
              <w:rPr>
                <w:sz w:val="24"/>
                <w:szCs w:val="24"/>
                <w:shd w:val="clear" w:color="auto" w:fill="FFFFFF"/>
              </w:rPr>
              <w:t>– Мониторинг основных параметров функционирования серверного центра для обеспечения бесперебойного функционирования оборудования, своевременного реагирования на нештатные ситуации и предотвращения возникновения нештатных ситуаций.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  <w:u w:val="single"/>
              </w:rPr>
            </w:pPr>
            <w:r w:rsidRPr="005D59C5">
              <w:rPr>
                <w:sz w:val="24"/>
                <w:szCs w:val="24"/>
                <w:u w:val="single"/>
              </w:rPr>
              <w:t>Круглосуточное дежурство в режиме 24/7/365.</w:t>
            </w:r>
          </w:p>
          <w:p w:rsidR="005D59C5" w:rsidRPr="005D59C5" w:rsidRDefault="005D59C5" w:rsidP="00BF6042">
            <w:pPr>
              <w:tabs>
                <w:tab w:val="left" w:pos="0"/>
              </w:tabs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>Действия дежурных при возникновении внештатных ситуаций (перебой с электроснабжением, системой кондиционирования, возникновения пожарной ситуации):</w:t>
            </w:r>
          </w:p>
          <w:p w:rsidR="005D59C5" w:rsidRPr="005D59C5" w:rsidRDefault="005D59C5" w:rsidP="00BF6042">
            <w:pPr>
              <w:tabs>
                <w:tab w:val="left" w:pos="-142"/>
                <w:tab w:val="left" w:pos="0"/>
                <w:tab w:val="left" w:pos="142"/>
              </w:tabs>
              <w:ind w:firstLine="567"/>
              <w:jc w:val="both"/>
              <w:rPr>
                <w:spacing w:val="3"/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 xml:space="preserve">В случае обнаружения возникновения угрожающей или серьезной критической </w:t>
            </w:r>
            <w:r w:rsidRPr="005D59C5">
              <w:rPr>
                <w:sz w:val="24"/>
                <w:szCs w:val="24"/>
              </w:rPr>
              <w:lastRenderedPageBreak/>
              <w:t>ситуации, такие как перебои, с электроснабжением, системой кондиционирования и возникновения пожарной ситуации, дежурный работник Поставщика должен оповестить и проинформировать соответствующую службу.</w:t>
            </w:r>
          </w:p>
          <w:p w:rsidR="005D59C5" w:rsidRPr="005D59C5" w:rsidRDefault="005D59C5" w:rsidP="00BF6042">
            <w:pPr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 xml:space="preserve">Доступ к оборудованию осуществляется на основании письменного заявления Заказчика, относительно предоставления доступа к своему оборудованию, установленному в техническом помещении Поставщика. Заказчик назначает своего представителя, которому оформляется доступ в техническое помещение Поставщика в соответствии с установленным порядком (наличие документа удостоверяющего личность представителя Заказчика). Доступ осуществляется с 09 до 18 часов времени Астаны в рабочие дни и, за дополнительную плату и по предварительному согласованию, в сверхурочное время, включая выходные и праздничные дни, в сопровождении специалиста Поставщика, по заранее предоставленного официальному списку с </w:t>
            </w:r>
            <w:r w:rsidRPr="005D59C5">
              <w:rPr>
                <w:sz w:val="24"/>
                <w:szCs w:val="24"/>
              </w:rPr>
              <w:lastRenderedPageBreak/>
              <w:t>указанием Ф.И.О. технического персонала Заказчика.</w:t>
            </w:r>
          </w:p>
          <w:p w:rsidR="005D59C5" w:rsidRPr="005D59C5" w:rsidRDefault="005D59C5" w:rsidP="00BF6042">
            <w:pPr>
              <w:ind w:firstLine="567"/>
              <w:jc w:val="both"/>
              <w:rPr>
                <w:sz w:val="24"/>
                <w:szCs w:val="24"/>
              </w:rPr>
            </w:pPr>
            <w:r w:rsidRPr="005D59C5">
              <w:rPr>
                <w:sz w:val="24"/>
                <w:szCs w:val="24"/>
              </w:rPr>
              <w:t xml:space="preserve">Потребляемая мощность одного серверного оборудования Заказчика не более 1400 Вт. </w:t>
            </w:r>
          </w:p>
          <w:p w:rsidR="005D59C5" w:rsidRPr="005D59C5" w:rsidRDefault="005D59C5" w:rsidP="00BF6042">
            <w:pPr>
              <w:ind w:firstLine="567"/>
              <w:jc w:val="both"/>
              <w:rPr>
                <w:b/>
                <w:sz w:val="24"/>
                <w:szCs w:val="24"/>
              </w:rPr>
            </w:pPr>
            <w:r w:rsidRPr="005D59C5">
              <w:rPr>
                <w:b/>
                <w:sz w:val="24"/>
                <w:szCs w:val="24"/>
              </w:rPr>
              <w:t>Срок оказания услуг с</w:t>
            </w:r>
            <w:r w:rsidR="00434F42">
              <w:rPr>
                <w:b/>
                <w:sz w:val="24"/>
                <w:szCs w:val="24"/>
              </w:rPr>
              <w:t xml:space="preserve"> 01.01.202</w:t>
            </w:r>
            <w:r w:rsidR="000E3B7A">
              <w:rPr>
                <w:b/>
                <w:sz w:val="24"/>
                <w:szCs w:val="24"/>
              </w:rPr>
              <w:t>4</w:t>
            </w:r>
            <w:r w:rsidRPr="005D59C5">
              <w:rPr>
                <w:b/>
                <w:sz w:val="24"/>
                <w:szCs w:val="24"/>
              </w:rPr>
              <w:t xml:space="preserve"> по 31.12.20</w:t>
            </w:r>
            <w:r w:rsidR="00F3775B">
              <w:rPr>
                <w:b/>
                <w:sz w:val="24"/>
                <w:szCs w:val="24"/>
              </w:rPr>
              <w:t>2</w:t>
            </w:r>
            <w:r w:rsidR="000E3B7A">
              <w:rPr>
                <w:b/>
                <w:sz w:val="24"/>
                <w:szCs w:val="24"/>
              </w:rPr>
              <w:t>4</w:t>
            </w:r>
            <w:r w:rsidRPr="005D59C5">
              <w:rPr>
                <w:b/>
                <w:sz w:val="24"/>
                <w:szCs w:val="24"/>
              </w:rPr>
              <w:t xml:space="preserve"> года.</w:t>
            </w:r>
          </w:p>
          <w:p w:rsidR="005D59C5" w:rsidRPr="005D59C5" w:rsidRDefault="005D59C5" w:rsidP="00BF6042">
            <w:pPr>
              <w:ind w:firstLine="567"/>
              <w:jc w:val="both"/>
              <w:rPr>
                <w:b/>
                <w:sz w:val="24"/>
                <w:szCs w:val="24"/>
              </w:rPr>
            </w:pPr>
          </w:p>
          <w:p w:rsidR="005D59C5" w:rsidRPr="00BF6042" w:rsidRDefault="005D59C5" w:rsidP="00BF604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393" w:type="dxa"/>
            <w:shd w:val="clear" w:color="auto" w:fill="auto"/>
          </w:tcPr>
          <w:p w:rsidR="005D59C5" w:rsidRPr="00BF6042" w:rsidRDefault="00D2736A" w:rsidP="00BF604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  <w:r w:rsidR="005D59C5" w:rsidRPr="00BF6042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kk-KZ"/>
              </w:rPr>
              <w:t>б</w:t>
            </w:r>
            <w:r w:rsidRPr="00D2736A">
              <w:rPr>
                <w:sz w:val="24"/>
                <w:szCs w:val="24"/>
              </w:rPr>
              <w:t>і</w:t>
            </w:r>
            <w:r>
              <w:rPr>
                <w:sz w:val="24"/>
                <w:szCs w:val="24"/>
                <w:lang w:val="kk-KZ"/>
              </w:rPr>
              <w:t>р</w:t>
            </w:r>
            <w:r w:rsidR="005D59C5" w:rsidRPr="00BF6042">
              <w:rPr>
                <w:sz w:val="24"/>
                <w:szCs w:val="24"/>
              </w:rPr>
              <w:t>) сервердісерверлікорталықтакеңжолақтыИнтернеткеқолжеткізудіұсынуменорналастыружәнепайдаланудыңтехникалықшарттарынқамтамасызетубойыншақызметтер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 xml:space="preserve">Colocation-бұл Интернет желісінежоғарыжылдамдықтықосылғанөнімберушініңтехнологиялықалаңындаТапсырысберушініңсерверінорналастыруқызметі. Colocationқызметісервердітолықбақылауғамүмкіндікбереді – қолданылатынбағдарламалықжасақтамаданбастапқауіпсіздікмәселелерінедейін. ColocationТапсырысберушігебағдарламалыққамтамасызетугекезкелгенерекшеталаптардыіскеасыруғамүмкіндікбереді. ДискіліккеңістікөнімберушініңалаңындаорналасқанТапсырысберушініңсерверініңдискіліккеңістігініңөлшеміменғанашектеледі. Сервергежүктеме тек оныңконфигурациясыменшектелген. Тапсырысберушіөзініңтолыққарамағына Интернет желісінеқосылудыңжоғарыжылдамдықтыарнасыналады, оны өзқажеттіліктеріүшінтолық "жүктеуге" </w:t>
            </w:r>
            <w:proofErr w:type="spellStart"/>
            <w:r w:rsidRPr="00BF6042">
              <w:rPr>
                <w:sz w:val="24"/>
                <w:szCs w:val="24"/>
              </w:rPr>
              <w:t>болады</w:t>
            </w:r>
            <w:proofErr w:type="spellEnd"/>
            <w:r w:rsidRPr="00BF6042">
              <w:rPr>
                <w:sz w:val="24"/>
                <w:szCs w:val="24"/>
              </w:rPr>
              <w:t>, интернет желісімендеректералмасужылдамдығынайтарлықтайарттырады.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Серверлікжабдықтыорнатуүшінорынбөлудіұйымдастыру.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Серверлерүшінбөлінгенорынныңсипаттамасы:</w:t>
            </w:r>
          </w:p>
          <w:p w:rsidR="00434F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 xml:space="preserve">– </w:t>
            </w:r>
            <w:r w:rsidR="00434F42" w:rsidRPr="00434F42">
              <w:rPr>
                <w:sz w:val="24"/>
                <w:szCs w:val="24"/>
              </w:rPr>
              <w:t>Қажеттіюниттердіңжалпы саны-1(</w:t>
            </w:r>
            <w:proofErr w:type="spellStart"/>
            <w:r w:rsidR="00D2736A" w:rsidRPr="00434F42">
              <w:rPr>
                <w:sz w:val="24"/>
                <w:szCs w:val="24"/>
              </w:rPr>
              <w:t>бір</w:t>
            </w:r>
            <w:proofErr w:type="spellEnd"/>
            <w:r w:rsidR="00434F42" w:rsidRPr="00434F42">
              <w:rPr>
                <w:sz w:val="24"/>
                <w:szCs w:val="24"/>
              </w:rPr>
              <w:t xml:space="preserve">): 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 xml:space="preserve">– 100 Мбит/с </w:t>
            </w:r>
            <w:proofErr w:type="gramStart"/>
            <w:r w:rsidRPr="00BF6042">
              <w:rPr>
                <w:sz w:val="24"/>
                <w:szCs w:val="24"/>
              </w:rPr>
              <w:t>алаңны</w:t>
            </w:r>
            <w:proofErr w:type="gramEnd"/>
            <w:r w:rsidRPr="00BF6042">
              <w:rPr>
                <w:sz w:val="24"/>
                <w:szCs w:val="24"/>
              </w:rPr>
              <w:t>ңEthernetпортыныңөткізуқабілеті.;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Интернеткеарналғанеңтөменгіеркінбайланысарнасы: 30 Мбит/с;</w:t>
            </w:r>
          </w:p>
          <w:p w:rsidR="00D2736A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 xml:space="preserve">- IP адрестердің саны: </w:t>
            </w:r>
            <w:r w:rsidR="00F3775B">
              <w:rPr>
                <w:sz w:val="24"/>
                <w:szCs w:val="24"/>
              </w:rPr>
              <w:t>4 IP-мекенжайдантұратын</w:t>
            </w:r>
            <w:r w:rsidR="00D2736A">
              <w:rPr>
                <w:sz w:val="24"/>
                <w:szCs w:val="24"/>
              </w:rPr>
              <w:t>1 блок: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Серверлікбөлменіңсипаттамалары: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 xml:space="preserve">- СерверлікбөлмеқазіргізаманғыАвтоматтыгазбенөртсөндіружүйесімен, қазіргізаманғыклиматехникаменжәнеэнергияменжабдықтаудың 1-сыныбына сәйкес (кем </w:t>
            </w:r>
            <w:proofErr w:type="spellStart"/>
            <w:r w:rsidRPr="00BF6042">
              <w:rPr>
                <w:sz w:val="24"/>
                <w:szCs w:val="24"/>
              </w:rPr>
              <w:t>дегенде</w:t>
            </w:r>
            <w:proofErr w:type="spellEnd"/>
            <w:r w:rsidRPr="00BF6042">
              <w:rPr>
                <w:sz w:val="24"/>
                <w:szCs w:val="24"/>
              </w:rPr>
              <w:t xml:space="preserve"> 2 тәуелсізэлектренгізу, үздіксізқоректенукөздерініңболуы) серверлікбарлықэлектржелісініңкепілдікберілгенқорекжүйесіменжабдықталуытиіс.);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Серверлікбөлмежабдықтыңтұрақтымониторингі бар күзетілетінүй-жайдаорналасуытиіс;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 xml:space="preserve">- Серверлікбөлменіңүй-жайындасалқындату, ылғалдану (құрғату) режиміндежұмысістейтінпрецизиондыкондиционерлерорнатылуытиіс. Кондиционерлердіқосужәнеажыратуавтоматтытүрде термостат командасыбойыншажүргізілуітиіс. Ауабаптағыштардыңэлектрэнергиясынберудеіркілістеркезіндеқайтақосуфункциясыболуытиіс. Электр энергиясынберудеіркілісболғансоң, кондиционер </w:t>
            </w:r>
            <w:r w:rsidRPr="00BF6042">
              <w:rPr>
                <w:sz w:val="24"/>
                <w:szCs w:val="24"/>
              </w:rPr>
              <w:lastRenderedPageBreak/>
              <w:t>автоматтытүрдебұрынғырежимдежұмысынқайтабастауғатиіс. Тіреулердісуытусуықжәнеыстықдәліздерпринципібойыншафальшполданұйымдастырылғанболуытиіс.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Өнімберушіқамтамасызетеді: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орнатылғанжабдықтыпайдаланудыңталапетілетіншарттарынқамтамасызету;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жабдықты интернет желісінеқосумүмкіндігінқамтамасызетеді.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1-сурет.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</w:p>
          <w:p w:rsidR="005D59C5" w:rsidRPr="00BF6042" w:rsidRDefault="00217283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noProof/>
                <w:sz w:val="24"/>
                <w:szCs w:val="24"/>
              </w:rPr>
              <w:drawing>
                <wp:inline distT="0" distB="0" distL="0" distR="0">
                  <wp:extent cx="4618990" cy="180022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8990" cy="180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F6042" w:rsidRPr="00BF6042" w:rsidRDefault="00BF6042" w:rsidP="00BF6042">
            <w:pPr>
              <w:jc w:val="both"/>
              <w:rPr>
                <w:sz w:val="24"/>
                <w:szCs w:val="24"/>
              </w:rPr>
            </w:pPr>
          </w:p>
          <w:p w:rsidR="00BF6042" w:rsidRPr="00BF6042" w:rsidRDefault="00BF6042" w:rsidP="00BF6042">
            <w:pPr>
              <w:jc w:val="both"/>
              <w:rPr>
                <w:sz w:val="24"/>
                <w:szCs w:val="24"/>
              </w:rPr>
            </w:pPr>
          </w:p>
          <w:p w:rsidR="005D59C5" w:rsidRPr="00BF6042" w:rsidRDefault="00BF6042" w:rsidP="00BF6042">
            <w:pPr>
              <w:jc w:val="both"/>
              <w:rPr>
                <w:sz w:val="24"/>
                <w:szCs w:val="24"/>
              </w:rPr>
            </w:pPr>
            <w:proofErr w:type="spellStart"/>
            <w:r w:rsidRPr="00BF6042">
              <w:rPr>
                <w:sz w:val="24"/>
                <w:szCs w:val="24"/>
              </w:rPr>
              <w:t>С</w:t>
            </w:r>
            <w:r w:rsidR="005D59C5" w:rsidRPr="00BF6042">
              <w:rPr>
                <w:sz w:val="24"/>
                <w:szCs w:val="24"/>
              </w:rPr>
              <w:t>урет</w:t>
            </w:r>
            <w:proofErr w:type="spellEnd"/>
            <w:r w:rsidR="005D59C5" w:rsidRPr="00BF6042">
              <w:rPr>
                <w:sz w:val="24"/>
                <w:szCs w:val="24"/>
              </w:rPr>
              <w:t xml:space="preserve"> 1-Тапсырыс берушініңсерверлікжабдығын Интернет желісінеқосусхемасы</w:t>
            </w:r>
            <w:proofErr w:type="gramStart"/>
            <w:r w:rsidR="005D59C5" w:rsidRPr="00BF6042">
              <w:rPr>
                <w:sz w:val="24"/>
                <w:szCs w:val="24"/>
              </w:rPr>
              <w:t xml:space="preserve"> .</w:t>
            </w:r>
            <w:proofErr w:type="gramEnd"/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</w:t>
            </w:r>
            <w:proofErr w:type="spellStart"/>
            <w:r w:rsidRPr="00BF6042">
              <w:rPr>
                <w:sz w:val="24"/>
                <w:szCs w:val="24"/>
              </w:rPr>
              <w:t>жария</w:t>
            </w:r>
            <w:proofErr w:type="spellEnd"/>
            <w:r w:rsidRPr="00BF6042">
              <w:rPr>
                <w:sz w:val="24"/>
                <w:szCs w:val="24"/>
              </w:rPr>
              <w:t xml:space="preserve"> (сыртқы) IP-мекенжайынтіркеужәнеоданәріжылсайынғықолдау;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Тапсырысберушіқызметкерлерініңжәне</w:t>
            </w:r>
            <w:r w:rsidR="00BF6042" w:rsidRPr="00BF6042">
              <w:rPr>
                <w:sz w:val="24"/>
                <w:szCs w:val="24"/>
              </w:rPr>
              <w:t xml:space="preserve">СО </w:t>
            </w:r>
            <w:r w:rsidRPr="00BF6042">
              <w:rPr>
                <w:sz w:val="24"/>
                <w:szCs w:val="24"/>
              </w:rPr>
              <w:t>техникалыққызметкерлерініңжабдыққажәнеоғантехникалыққызметкөрсетуге тек авторизацияланғанқолжеткізуінқамтамасызету.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Басқасипаттамалар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- 24/7/365 режиміндегіЖабдықтыңжұмысқақабілеттілігініңжағдайынқамтамасызету.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С</w:t>
            </w:r>
            <w:r w:rsidR="00BF6042" w:rsidRPr="00BF6042">
              <w:rPr>
                <w:sz w:val="24"/>
                <w:szCs w:val="24"/>
              </w:rPr>
              <w:t>О</w:t>
            </w:r>
            <w:r w:rsidRPr="00BF6042">
              <w:rPr>
                <w:sz w:val="24"/>
                <w:szCs w:val="24"/>
              </w:rPr>
              <w:t>-ғажіберілетінмамандардыңтиістібіліктілігіболуытиіс. Электр желілерінтөсеумен, серверлікүй-жайлардағыжұмыстарменбайланыстыбарлықжұмыстардыбіліктіэлектртехникалық персонал ғанаорындайды.;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Регламентті</w:t>
            </w:r>
            <w:r w:rsidR="00BF6042" w:rsidRPr="00BF6042">
              <w:rPr>
                <w:sz w:val="24"/>
                <w:szCs w:val="24"/>
              </w:rPr>
              <w:t>кжәнепрофилактикалықжұмыстарыбойынша</w:t>
            </w:r>
            <w:r w:rsidRPr="00BF6042">
              <w:rPr>
                <w:sz w:val="24"/>
                <w:szCs w:val="24"/>
              </w:rPr>
              <w:t>Серверлікорталық</w:t>
            </w:r>
            <w:r w:rsidR="00BF6042" w:rsidRPr="00BF6042">
              <w:rPr>
                <w:sz w:val="24"/>
                <w:szCs w:val="24"/>
              </w:rPr>
              <w:t>жүйелеріне</w:t>
            </w:r>
            <w:r w:rsidR="00BF6042" w:rsidRPr="00BF6042">
              <w:rPr>
                <w:sz w:val="24"/>
                <w:szCs w:val="24"/>
                <w:lang w:val="kk-KZ"/>
              </w:rPr>
              <w:t xml:space="preserve"> қаматамсыз ету</w:t>
            </w:r>
            <w:r w:rsidRPr="00BF6042">
              <w:rPr>
                <w:sz w:val="24"/>
                <w:szCs w:val="24"/>
              </w:rPr>
              <w:t>: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Кешендікондиционерлеужүйесі;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Энергияменқамтамасызету, ҮҚК, ДГУ;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Кірудібақылаужәнебасқаружүйесі;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Күзет-өртдабылы;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 xml:space="preserve">- </w:t>
            </w:r>
            <w:proofErr w:type="spellStart"/>
            <w:r w:rsidRPr="00BF6042">
              <w:rPr>
                <w:sz w:val="24"/>
                <w:szCs w:val="24"/>
              </w:rPr>
              <w:t>Автоматты</w:t>
            </w:r>
            <w:proofErr w:type="spellEnd"/>
            <w:r w:rsidRPr="00BF6042">
              <w:rPr>
                <w:sz w:val="24"/>
                <w:szCs w:val="24"/>
              </w:rPr>
              <w:t xml:space="preserve"> газ өртсөндіру;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Мониторинг пен басқарудыңкешендіжүйесі;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Бейнебақылаужүйесі;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Физикалықжәнеақпараттыққауіпсіздіктіқамтамасызету: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Жеткізушісерверлергежәнесерверлікүй-</w:t>
            </w:r>
            <w:r w:rsidRPr="00BF6042">
              <w:rPr>
                <w:sz w:val="24"/>
                <w:szCs w:val="24"/>
              </w:rPr>
              <w:lastRenderedPageBreak/>
              <w:t>жайғарұқсатсызқолжеткізудіңболмауынқамтамасызетуүшінұйымдастырушылық-техникалықіс-шаралардыорындауытиіс.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Өнімберушітәулікбойыбейнебақылаужәнебейнежазбажүргізугетиіс. Техникалықтапсырманыңталаптарынасәйкесбейнематериалдардысақтаудықамтамасызету.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 xml:space="preserve">- </w:t>
            </w:r>
            <w:proofErr w:type="spellStart"/>
            <w:r w:rsidRPr="00BF6042">
              <w:rPr>
                <w:sz w:val="24"/>
                <w:szCs w:val="24"/>
              </w:rPr>
              <w:t>Жеткізуші</w:t>
            </w:r>
            <w:proofErr w:type="spellEnd"/>
            <w:r w:rsidRPr="00BF6042">
              <w:rPr>
                <w:sz w:val="24"/>
                <w:szCs w:val="24"/>
              </w:rPr>
              <w:t xml:space="preserve"> осы жүйелердіңүздіксізжәнедұрысжұмысістеуінқамтамасызетуүшінфизикалыққауіпсіздікжүйелерібойыншаалдыналужұмыстарын (кірудібақылау, бейнебақылау, өртсөндіружүйесі) </w:t>
            </w:r>
            <w:proofErr w:type="spellStart"/>
            <w:r w:rsidRPr="00BF6042">
              <w:rPr>
                <w:sz w:val="24"/>
                <w:szCs w:val="24"/>
              </w:rPr>
              <w:t>орындауытиіс</w:t>
            </w:r>
            <w:proofErr w:type="spellEnd"/>
            <w:r w:rsidRPr="00BF6042">
              <w:rPr>
                <w:sz w:val="24"/>
                <w:szCs w:val="24"/>
              </w:rPr>
              <w:t>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- Жабдықтыңүздіксізжұмысістеуінқамтамасызету, штаттантысжағдайларғауақтылыденқоюжәнештаттантысжағдайлардыңтуындауынболдырмауүшінсерверлікорталықтыңнегізгіжұмысістеупараметрлерініңмониторингі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24/7/365 режиміндегітәулікбойыкезекшілік.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>Штаттантысжағдайлартуындағанкездегікезекшілердіңіс-әрекеттері (электрменжабдықтаумен, ауабаптаужүйесімен, өртжағдайыныңпайдаболуы):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proofErr w:type="spellStart"/>
            <w:r w:rsidRPr="00BF6042">
              <w:rPr>
                <w:sz w:val="24"/>
                <w:szCs w:val="24"/>
              </w:rPr>
              <w:t>Іркілістер</w:t>
            </w:r>
            <w:proofErr w:type="spellEnd"/>
            <w:r w:rsidRPr="00BF6042">
              <w:rPr>
                <w:sz w:val="24"/>
                <w:szCs w:val="24"/>
              </w:rPr>
              <w:t>, электрменжабдықтау, ауабаптаужүйесісияқтықауіптінемесекүрделіжағдайдыңтуындауыжәнеөртжағдайыныңтуындауыанықталғанжағдайда, жеткізушініңкезекшіқызметкерітиістіқызметтіхабардаретуіжәнехабардаретуітиіс.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 xml:space="preserve">Жабдыққақолжеткізужеткізушініңтехникалықүй-жайындабелгіленгенөзініңжабдығынақолжеткізудіұсынуғақатыстыТапсырысберушініңжазбашаөтінішінегізіндежүзегеасырылады. Тапсырысберушібелгіленгентәртіпкесәйкес (Тапсырысберушіөкілініңжекебасынкуәландыратынқұжаттыңболуы) Өнімберушініңтехникалықүй-жайынакіруресімделетінөзөкілінтағайындайды. Қолжеткізужұмыскүндері Астана уақытыменсағат 09-дан 18-ге </w:t>
            </w:r>
            <w:proofErr w:type="spellStart"/>
            <w:r w:rsidRPr="00BF6042">
              <w:rPr>
                <w:sz w:val="24"/>
                <w:szCs w:val="24"/>
              </w:rPr>
              <w:t>дейін</w:t>
            </w:r>
            <w:proofErr w:type="spellEnd"/>
            <w:r w:rsidRPr="00BF6042">
              <w:rPr>
                <w:sz w:val="24"/>
                <w:szCs w:val="24"/>
              </w:rPr>
              <w:t xml:space="preserve">, қосымшаақыүшінжәнеалдын ала </w:t>
            </w:r>
            <w:proofErr w:type="spellStart"/>
            <w:r w:rsidRPr="00BF6042">
              <w:rPr>
                <w:sz w:val="24"/>
                <w:szCs w:val="24"/>
              </w:rPr>
              <w:t>келісімбойынша</w:t>
            </w:r>
            <w:proofErr w:type="spellEnd"/>
            <w:r w:rsidRPr="00BF6042">
              <w:rPr>
                <w:sz w:val="24"/>
                <w:szCs w:val="24"/>
              </w:rPr>
              <w:t xml:space="preserve">, демалысжәнемерекекүндерінқосаалғанда, мерзімнентысуақытта, Тапсырысберушініңтехникалықперсоналының Т. а. ә. көрсетілеотырып, </w:t>
            </w:r>
            <w:proofErr w:type="spellStart"/>
            <w:r w:rsidRPr="00BF6042">
              <w:rPr>
                <w:sz w:val="24"/>
                <w:szCs w:val="24"/>
              </w:rPr>
              <w:t>алдын</w:t>
            </w:r>
            <w:proofErr w:type="spellEnd"/>
            <w:r w:rsidRPr="00BF6042">
              <w:rPr>
                <w:sz w:val="24"/>
                <w:szCs w:val="24"/>
              </w:rPr>
              <w:t xml:space="preserve"> ала ұсынылғанресмитізімбойыншаөнімберушімаманыныңілесіпжүруіменжүзегеасырылады.</w:t>
            </w:r>
          </w:p>
          <w:p w:rsidR="005D59C5" w:rsidRPr="00BF6042" w:rsidRDefault="005D59C5" w:rsidP="00BF6042">
            <w:pPr>
              <w:jc w:val="both"/>
              <w:rPr>
                <w:sz w:val="24"/>
                <w:szCs w:val="24"/>
              </w:rPr>
            </w:pPr>
            <w:r w:rsidRPr="00BF6042">
              <w:rPr>
                <w:sz w:val="24"/>
                <w:szCs w:val="24"/>
              </w:rPr>
              <w:t xml:space="preserve">Тапсырысберушініңбірсерверлікжабдығыныңтұтынылатынқуаты 1400 Вт артықемес. </w:t>
            </w:r>
          </w:p>
          <w:p w:rsidR="005D59C5" w:rsidRPr="00F3775B" w:rsidRDefault="005D59C5" w:rsidP="00BF6042">
            <w:pPr>
              <w:jc w:val="both"/>
              <w:rPr>
                <w:b/>
                <w:sz w:val="24"/>
                <w:szCs w:val="24"/>
              </w:rPr>
            </w:pPr>
            <w:r w:rsidRPr="00F3775B">
              <w:rPr>
                <w:b/>
                <w:sz w:val="24"/>
                <w:szCs w:val="24"/>
              </w:rPr>
              <w:t>Қызметкөрсетумерзімі</w:t>
            </w:r>
            <w:r w:rsidR="00434F42">
              <w:rPr>
                <w:b/>
                <w:sz w:val="24"/>
                <w:szCs w:val="24"/>
              </w:rPr>
              <w:t>: 01.01.202</w:t>
            </w:r>
            <w:r w:rsidR="000E3B7A">
              <w:rPr>
                <w:b/>
                <w:sz w:val="24"/>
                <w:szCs w:val="24"/>
              </w:rPr>
              <w:t>4</w:t>
            </w:r>
            <w:r w:rsidRPr="00F3775B">
              <w:rPr>
                <w:b/>
                <w:sz w:val="24"/>
                <w:szCs w:val="24"/>
              </w:rPr>
              <w:t>-31.12.20</w:t>
            </w:r>
            <w:r w:rsidR="00F3775B" w:rsidRPr="00F3775B">
              <w:rPr>
                <w:b/>
                <w:sz w:val="24"/>
                <w:szCs w:val="24"/>
              </w:rPr>
              <w:t>2</w:t>
            </w:r>
            <w:r w:rsidR="000E3B7A">
              <w:rPr>
                <w:b/>
                <w:sz w:val="24"/>
                <w:szCs w:val="24"/>
              </w:rPr>
              <w:t>4</w:t>
            </w:r>
            <w:bookmarkStart w:id="0" w:name="_GoBack"/>
            <w:bookmarkEnd w:id="0"/>
            <w:r w:rsidRPr="00F3775B">
              <w:rPr>
                <w:b/>
                <w:sz w:val="24"/>
                <w:szCs w:val="24"/>
              </w:rPr>
              <w:t>жыл.</w:t>
            </w:r>
          </w:p>
          <w:p w:rsidR="005D59C5" w:rsidRPr="00BF6042" w:rsidRDefault="005D59C5" w:rsidP="00BF6042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D59C5" w:rsidRPr="00BF6042" w:rsidTr="00BF6042">
        <w:tc>
          <w:tcPr>
            <w:tcW w:w="7393" w:type="dxa"/>
            <w:shd w:val="clear" w:color="auto" w:fill="auto"/>
          </w:tcPr>
          <w:p w:rsidR="005D59C5" w:rsidRPr="00BF6042" w:rsidRDefault="005D59C5" w:rsidP="00BF604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393" w:type="dxa"/>
            <w:shd w:val="clear" w:color="auto" w:fill="auto"/>
          </w:tcPr>
          <w:p w:rsidR="005D59C5" w:rsidRPr="00BF6042" w:rsidRDefault="005D59C5" w:rsidP="00BF6042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5D59C5" w:rsidRDefault="005D59C5" w:rsidP="00221295">
      <w:pPr>
        <w:ind w:firstLine="567"/>
        <w:jc w:val="center"/>
        <w:rPr>
          <w:b/>
          <w:sz w:val="24"/>
          <w:szCs w:val="24"/>
        </w:rPr>
      </w:pPr>
    </w:p>
    <w:p w:rsidR="005D59C5" w:rsidRPr="0035269E" w:rsidRDefault="005D59C5" w:rsidP="00221295">
      <w:pPr>
        <w:ind w:firstLine="567"/>
        <w:jc w:val="center"/>
        <w:rPr>
          <w:b/>
          <w:sz w:val="24"/>
          <w:szCs w:val="24"/>
        </w:rPr>
      </w:pPr>
    </w:p>
    <w:sectPr w:rsidR="005D59C5" w:rsidRPr="0035269E" w:rsidSect="00434F42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46484F"/>
    <w:multiLevelType w:val="hybridMultilevel"/>
    <w:tmpl w:val="E0A23C32"/>
    <w:lvl w:ilvl="0" w:tplc="0C16EB98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22A2F"/>
    <w:rsid w:val="00014CE4"/>
    <w:rsid w:val="00026682"/>
    <w:rsid w:val="0009721D"/>
    <w:rsid w:val="000E3B7A"/>
    <w:rsid w:val="00187A8D"/>
    <w:rsid w:val="001A7672"/>
    <w:rsid w:val="00217283"/>
    <w:rsid w:val="00221295"/>
    <w:rsid w:val="00251527"/>
    <w:rsid w:val="002600F2"/>
    <w:rsid w:val="00277C0C"/>
    <w:rsid w:val="0035269E"/>
    <w:rsid w:val="00411773"/>
    <w:rsid w:val="00433D1C"/>
    <w:rsid w:val="00434F42"/>
    <w:rsid w:val="004C0691"/>
    <w:rsid w:val="005037C1"/>
    <w:rsid w:val="005249E6"/>
    <w:rsid w:val="00550AF0"/>
    <w:rsid w:val="00597A6C"/>
    <w:rsid w:val="005B405A"/>
    <w:rsid w:val="005D584B"/>
    <w:rsid w:val="005D59C5"/>
    <w:rsid w:val="006E0441"/>
    <w:rsid w:val="0086168B"/>
    <w:rsid w:val="008671AE"/>
    <w:rsid w:val="008B4A4E"/>
    <w:rsid w:val="00987A26"/>
    <w:rsid w:val="009E4469"/>
    <w:rsid w:val="00A22A2F"/>
    <w:rsid w:val="00A44066"/>
    <w:rsid w:val="00A45C0A"/>
    <w:rsid w:val="00B70378"/>
    <w:rsid w:val="00BF6042"/>
    <w:rsid w:val="00C42418"/>
    <w:rsid w:val="00CB0B93"/>
    <w:rsid w:val="00CC52AB"/>
    <w:rsid w:val="00D24A10"/>
    <w:rsid w:val="00D2736A"/>
    <w:rsid w:val="00D43336"/>
    <w:rsid w:val="00D869D8"/>
    <w:rsid w:val="00E30D92"/>
    <w:rsid w:val="00E67C11"/>
    <w:rsid w:val="00E86839"/>
    <w:rsid w:val="00EC3306"/>
    <w:rsid w:val="00F3775B"/>
    <w:rsid w:val="00F61F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2A2F"/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unhideWhenUsed/>
    <w:rsid w:val="00A22A2F"/>
    <w:pPr>
      <w:spacing w:before="100" w:beforeAutospacing="1" w:after="100" w:afterAutospacing="1"/>
    </w:pPr>
    <w:rPr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CC52AB"/>
    <w:rPr>
      <w:rFonts w:ascii="Tahoma" w:hAnsi="Tahoma"/>
      <w:sz w:val="16"/>
      <w:szCs w:val="16"/>
      <w:lang/>
    </w:rPr>
  </w:style>
  <w:style w:type="character" w:customStyle="1" w:styleId="a5">
    <w:name w:val="Текст выноски Знак"/>
    <w:link w:val="a4"/>
    <w:uiPriority w:val="99"/>
    <w:semiHidden/>
    <w:rsid w:val="00CC52AB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E67C11"/>
    <w:pPr>
      <w:ind w:left="720"/>
      <w:contextualSpacing/>
    </w:pPr>
    <w:rPr>
      <w:rFonts w:ascii="Arial" w:hAnsi="Arial"/>
    </w:rPr>
  </w:style>
  <w:style w:type="table" w:styleId="a7">
    <w:name w:val="Table Grid"/>
    <w:basedOn w:val="a1"/>
    <w:uiPriority w:val="59"/>
    <w:rsid w:val="005D59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2A2F"/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unhideWhenUsed/>
    <w:rsid w:val="00A22A2F"/>
    <w:pPr>
      <w:spacing w:before="100" w:beforeAutospacing="1" w:after="100" w:afterAutospacing="1"/>
    </w:pPr>
    <w:rPr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CC52AB"/>
    <w:rPr>
      <w:rFonts w:ascii="Tahoma" w:hAnsi="Tahoma"/>
      <w:sz w:val="16"/>
      <w:szCs w:val="16"/>
      <w:lang w:val="x-none"/>
    </w:rPr>
  </w:style>
  <w:style w:type="character" w:customStyle="1" w:styleId="a5">
    <w:name w:val="Текст выноски Знак"/>
    <w:link w:val="a4"/>
    <w:uiPriority w:val="99"/>
    <w:semiHidden/>
    <w:rsid w:val="00CC52AB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E67C11"/>
    <w:pPr>
      <w:ind w:left="720"/>
      <w:contextualSpacing/>
    </w:pPr>
    <w:rPr>
      <w:rFonts w:ascii="Arial" w:hAnsi="Arial"/>
    </w:rPr>
  </w:style>
  <w:style w:type="table" w:styleId="a7">
    <w:name w:val="Table Grid"/>
    <w:basedOn w:val="a1"/>
    <w:uiPriority w:val="59"/>
    <w:rsid w:val="005D59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58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1634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Аймирочка</cp:lastModifiedBy>
  <cp:revision>2</cp:revision>
  <cp:lastPrinted>2022-12-29T08:42:00Z</cp:lastPrinted>
  <dcterms:created xsi:type="dcterms:W3CDTF">2026-05-08T17:31:00Z</dcterms:created>
  <dcterms:modified xsi:type="dcterms:W3CDTF">2026-05-08T17:31:00Z</dcterms:modified>
</cp:coreProperties>
</file>