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7FC6" w:rsidRPr="00E40ACD" w:rsidRDefault="00C47FC6" w:rsidP="00C47FC6">
      <w:pPr>
        <w:tabs>
          <w:tab w:val="left" w:pos="993"/>
        </w:tabs>
        <w:spacing w:after="0" w:line="240" w:lineRule="auto"/>
        <w:ind w:firstLine="567"/>
        <w:jc w:val="right"/>
        <w:rPr>
          <w:rFonts w:ascii="Times New Roman" w:eastAsia="Times New Roman" w:hAnsi="Times New Roman"/>
          <w:b/>
          <w:color w:val="000000"/>
          <w:sz w:val="24"/>
          <w:szCs w:val="24"/>
        </w:rPr>
      </w:pPr>
    </w:p>
    <w:p w:rsidR="00C47FC6" w:rsidRPr="00E40ACD" w:rsidRDefault="00C47FC6" w:rsidP="00C47FC6">
      <w:pPr>
        <w:spacing w:line="276" w:lineRule="auto"/>
        <w:jc w:val="center"/>
        <w:rPr>
          <w:rFonts w:ascii="Times New Roman" w:eastAsia="Times New Roman" w:hAnsi="Times New Roman"/>
          <w:b/>
          <w:color w:val="000000"/>
          <w:sz w:val="24"/>
          <w:szCs w:val="24"/>
        </w:rPr>
      </w:pPr>
      <w:r w:rsidRPr="00E40ACD">
        <w:rPr>
          <w:rFonts w:ascii="Times New Roman" w:eastAsia="Times New Roman" w:hAnsi="Times New Roman"/>
          <w:b/>
          <w:sz w:val="24"/>
          <w:szCs w:val="24"/>
        </w:rPr>
        <w:t>ТЕХНИЧЕСКАЯ СПЕЦИФИКАЦИЯ</w:t>
      </w:r>
    </w:p>
    <w:p w:rsidR="00C47FC6" w:rsidRPr="00E40ACD" w:rsidRDefault="00C47FC6" w:rsidP="00C47FC6">
      <w:pPr>
        <w:spacing w:line="276" w:lineRule="auto"/>
        <w:jc w:val="center"/>
        <w:rPr>
          <w:rFonts w:ascii="Times New Roman" w:eastAsia="Times New Roman" w:hAnsi="Times New Roman"/>
          <w:b/>
          <w:color w:val="000000"/>
          <w:sz w:val="24"/>
          <w:szCs w:val="24"/>
        </w:rPr>
      </w:pPr>
      <w:r w:rsidRPr="00E40ACD">
        <w:rPr>
          <w:rFonts w:ascii="Times New Roman" w:eastAsia="Times New Roman" w:hAnsi="Times New Roman"/>
          <w:b/>
          <w:sz w:val="24"/>
          <w:szCs w:val="24"/>
        </w:rPr>
        <w:t xml:space="preserve">на оказание услуг по </w:t>
      </w:r>
      <w:r>
        <w:rPr>
          <w:rFonts w:ascii="Times New Roman" w:eastAsia="Times New Roman" w:hAnsi="Times New Roman"/>
          <w:b/>
          <w:sz w:val="24"/>
          <w:szCs w:val="24"/>
          <w:lang w:val="kk-KZ"/>
        </w:rPr>
        <w:t>предоставлению</w:t>
      </w:r>
      <w:r w:rsidRPr="00E40ACD">
        <w:rPr>
          <w:rFonts w:ascii="Times New Roman" w:eastAsia="Times New Roman" w:hAnsi="Times New Roman"/>
          <w:b/>
          <w:sz w:val="24"/>
          <w:szCs w:val="24"/>
        </w:rPr>
        <w:t xml:space="preserve"> </w:t>
      </w:r>
      <w:r>
        <w:rPr>
          <w:rFonts w:ascii="Times New Roman" w:eastAsia="Times New Roman" w:hAnsi="Times New Roman"/>
          <w:b/>
          <w:sz w:val="24"/>
          <w:szCs w:val="24"/>
          <w:lang w:val="kk-KZ"/>
        </w:rPr>
        <w:t>вычислительных</w:t>
      </w:r>
      <w:r w:rsidRPr="00E40ACD">
        <w:rPr>
          <w:rFonts w:ascii="Times New Roman" w:eastAsia="Times New Roman" w:hAnsi="Times New Roman"/>
          <w:b/>
          <w:sz w:val="24"/>
          <w:szCs w:val="24"/>
        </w:rPr>
        <w:t xml:space="preserve"> мощностей (</w:t>
      </w:r>
      <w:r>
        <w:rPr>
          <w:rFonts w:ascii="Times New Roman" w:eastAsia="Times New Roman" w:hAnsi="Times New Roman"/>
          <w:b/>
          <w:sz w:val="24"/>
          <w:szCs w:val="24"/>
          <w:lang w:val="en-US"/>
        </w:rPr>
        <w:t>VPS</w:t>
      </w:r>
      <w:r w:rsidRPr="00D10AA6">
        <w:rPr>
          <w:rFonts w:ascii="Times New Roman" w:eastAsia="Times New Roman" w:hAnsi="Times New Roman"/>
          <w:b/>
          <w:sz w:val="24"/>
          <w:szCs w:val="24"/>
        </w:rPr>
        <w:t xml:space="preserve"> </w:t>
      </w:r>
      <w:r w:rsidRPr="00451C25">
        <w:rPr>
          <w:rFonts w:ascii="Times New Roman" w:hAnsi="Times New Roman"/>
          <w:b/>
          <w:sz w:val="24"/>
          <w:szCs w:val="24"/>
          <w:lang w:val="en-US"/>
        </w:rPr>
        <w:t>Dedicated</w:t>
      </w:r>
      <w:r w:rsidRPr="00E40ACD">
        <w:rPr>
          <w:rFonts w:ascii="Times New Roman" w:eastAsia="Times New Roman" w:hAnsi="Times New Roman"/>
          <w:b/>
          <w:sz w:val="24"/>
          <w:szCs w:val="24"/>
        </w:rPr>
        <w:t xml:space="preserve">) </w:t>
      </w:r>
    </w:p>
    <w:p w:rsidR="00C47FC6" w:rsidRPr="00E40ACD" w:rsidRDefault="00C47FC6" w:rsidP="00C47FC6">
      <w:pPr>
        <w:numPr>
          <w:ilvl w:val="0"/>
          <w:numId w:val="1"/>
        </w:numPr>
        <w:tabs>
          <w:tab w:val="left" w:pos="1134"/>
        </w:tabs>
        <w:spacing w:after="0" w:line="240" w:lineRule="auto"/>
        <w:ind w:left="0" w:firstLine="709"/>
        <w:jc w:val="center"/>
        <w:rPr>
          <w:rFonts w:ascii="Times New Roman" w:eastAsia="Times New Roman" w:hAnsi="Times New Roman"/>
          <w:b/>
          <w:color w:val="000000"/>
          <w:sz w:val="24"/>
          <w:szCs w:val="24"/>
        </w:rPr>
      </w:pPr>
      <w:r w:rsidRPr="00E40ACD">
        <w:rPr>
          <w:rFonts w:ascii="Times New Roman" w:eastAsia="Times New Roman" w:hAnsi="Times New Roman"/>
          <w:b/>
          <w:color w:val="000000"/>
          <w:sz w:val="24"/>
          <w:szCs w:val="24"/>
        </w:rPr>
        <w:t>ОБЩИЕ ТРЕБОВАНИЯ</w:t>
      </w:r>
    </w:p>
    <w:p w:rsidR="00C47FC6" w:rsidRPr="00E40ACD" w:rsidRDefault="00C47FC6" w:rsidP="00C47FC6">
      <w:pPr>
        <w:keepNext/>
        <w:numPr>
          <w:ilvl w:val="0"/>
          <w:numId w:val="2"/>
        </w:numPr>
        <w:tabs>
          <w:tab w:val="left" w:pos="1134"/>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 xml:space="preserve">Настоящая техническая спецификация разработана на оказание услуг по выделению серверных мощностей (Хостинг) (далее – Услуги) для нужд </w:t>
      </w:r>
      <w:r w:rsidR="00C04C55" w:rsidRPr="00C04C55">
        <w:rPr>
          <w:rFonts w:ascii="Times New Roman" w:eastAsia="Times New Roman" w:hAnsi="Times New Roman"/>
          <w:color w:val="000000"/>
          <w:sz w:val="24"/>
          <w:szCs w:val="24"/>
        </w:rPr>
        <w:t>Республиканское государственное предприятие на праве хозяйственного ведения "Институт законодательства и правовой информации Республики Казахстан" Министерства юстиции Республики Казахстан</w:t>
      </w:r>
      <w:r w:rsidRPr="00E40ACD">
        <w:rPr>
          <w:rFonts w:ascii="Times New Roman" w:eastAsia="Times New Roman" w:hAnsi="Times New Roman"/>
          <w:color w:val="000000"/>
          <w:sz w:val="24"/>
          <w:szCs w:val="24"/>
        </w:rPr>
        <w:t xml:space="preserve"> (далее – Заказчик).</w:t>
      </w:r>
    </w:p>
    <w:p w:rsidR="00C47FC6" w:rsidRPr="00E40ACD" w:rsidRDefault="00C47FC6" w:rsidP="00C47FC6">
      <w:pPr>
        <w:keepNext/>
        <w:tabs>
          <w:tab w:val="left" w:pos="1134"/>
        </w:tabs>
        <w:spacing w:after="0" w:line="240" w:lineRule="auto"/>
        <w:ind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Услуги приобретаются для размещения информационных систем (далее – ИС) Заказчика и используются с целью:</w:t>
      </w:r>
    </w:p>
    <w:p w:rsidR="00C47FC6" w:rsidRPr="00E40ACD" w:rsidRDefault="00C47FC6" w:rsidP="00C47FC6">
      <w:pPr>
        <w:numPr>
          <w:ilvl w:val="0"/>
          <w:numId w:val="3"/>
        </w:numPr>
        <w:tabs>
          <w:tab w:val="left" w:pos="1134"/>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оптимизации затрат на ИТ- инфраструктуру;</w:t>
      </w:r>
    </w:p>
    <w:p w:rsidR="00C47FC6" w:rsidRPr="00E40ACD" w:rsidRDefault="00C47FC6" w:rsidP="00C47FC6">
      <w:pPr>
        <w:numPr>
          <w:ilvl w:val="0"/>
          <w:numId w:val="3"/>
        </w:numPr>
        <w:tabs>
          <w:tab w:val="left" w:pos="1134"/>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увеличения гибкости и масштабируемости ИТ - инфраструктуры;</w:t>
      </w:r>
    </w:p>
    <w:p w:rsidR="00C47FC6" w:rsidRPr="00E40ACD" w:rsidRDefault="00C47FC6" w:rsidP="00C47FC6">
      <w:pPr>
        <w:numPr>
          <w:ilvl w:val="0"/>
          <w:numId w:val="3"/>
        </w:numPr>
        <w:tabs>
          <w:tab w:val="left" w:pos="1134"/>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получения более высокого уровня доступности ИТ - инфраструктуры.</w:t>
      </w:r>
    </w:p>
    <w:p w:rsidR="00C47FC6" w:rsidRPr="00E40ACD" w:rsidRDefault="00C47FC6" w:rsidP="00C47FC6">
      <w:pPr>
        <w:numPr>
          <w:ilvl w:val="0"/>
          <w:numId w:val="3"/>
        </w:numPr>
        <w:tabs>
          <w:tab w:val="left" w:pos="1134"/>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 xml:space="preserve">Отказоустойчивости и </w:t>
      </w:r>
      <w:proofErr w:type="spellStart"/>
      <w:r w:rsidRPr="00E40ACD">
        <w:rPr>
          <w:rFonts w:ascii="Times New Roman" w:eastAsia="Times New Roman" w:hAnsi="Times New Roman"/>
          <w:color w:val="000000"/>
          <w:sz w:val="24"/>
          <w:szCs w:val="24"/>
        </w:rPr>
        <w:t>георезервирования</w:t>
      </w:r>
      <w:proofErr w:type="spellEnd"/>
      <w:r w:rsidRPr="00E40ACD">
        <w:rPr>
          <w:rFonts w:ascii="Times New Roman" w:eastAsia="Times New Roman" w:hAnsi="Times New Roman"/>
          <w:color w:val="000000"/>
          <w:sz w:val="24"/>
          <w:szCs w:val="24"/>
        </w:rPr>
        <w:t>.</w:t>
      </w:r>
    </w:p>
    <w:p w:rsidR="00C47FC6" w:rsidRPr="007A615E" w:rsidRDefault="00C47FC6" w:rsidP="00C47FC6">
      <w:pPr>
        <w:keepNext/>
        <w:numPr>
          <w:ilvl w:val="0"/>
          <w:numId w:val="2"/>
        </w:numPr>
        <w:tabs>
          <w:tab w:val="left" w:pos="1134"/>
        </w:tabs>
        <w:spacing w:after="0" w:line="240" w:lineRule="auto"/>
        <w:ind w:left="0" w:firstLine="709"/>
        <w:jc w:val="both"/>
        <w:rPr>
          <w:rFonts w:ascii="Times New Roman" w:eastAsia="Times New Roman" w:hAnsi="Times New Roman"/>
          <w:color w:val="000000"/>
          <w:sz w:val="24"/>
          <w:szCs w:val="24"/>
        </w:rPr>
      </w:pPr>
      <w:r w:rsidRPr="007A615E">
        <w:rPr>
          <w:rFonts w:ascii="Times New Roman" w:eastAsia="Times New Roman" w:hAnsi="Times New Roman"/>
          <w:color w:val="000000"/>
          <w:sz w:val="24"/>
          <w:szCs w:val="24"/>
        </w:rPr>
        <w:t>Период оказания Услуг: с</w:t>
      </w:r>
      <w:r>
        <w:rPr>
          <w:rFonts w:ascii="Times New Roman" w:eastAsia="Times New Roman" w:hAnsi="Times New Roman"/>
          <w:color w:val="000000"/>
          <w:sz w:val="24"/>
          <w:szCs w:val="24"/>
        </w:rPr>
        <w:t xml:space="preserve"> </w:t>
      </w:r>
      <w:r w:rsidR="00C04C55">
        <w:rPr>
          <w:rFonts w:ascii="Times New Roman" w:eastAsia="Times New Roman" w:hAnsi="Times New Roman"/>
          <w:color w:val="000000"/>
          <w:sz w:val="24"/>
          <w:szCs w:val="24"/>
        </w:rPr>
        <w:t>момента заключения договора</w:t>
      </w:r>
      <w:bookmarkStart w:id="0" w:name="_GoBack"/>
      <w:bookmarkEnd w:id="0"/>
      <w:r w:rsidRPr="007A615E">
        <w:rPr>
          <w:rFonts w:ascii="Times New Roman" w:eastAsia="Times New Roman" w:hAnsi="Times New Roman"/>
          <w:color w:val="000000"/>
          <w:sz w:val="24"/>
          <w:szCs w:val="24"/>
        </w:rPr>
        <w:t xml:space="preserve"> по 31 декабря 2026 года.</w:t>
      </w:r>
    </w:p>
    <w:p w:rsidR="00C47FC6" w:rsidRPr="00E40ACD" w:rsidRDefault="00C47FC6" w:rsidP="00C47FC6">
      <w:pPr>
        <w:keepNext/>
        <w:numPr>
          <w:ilvl w:val="0"/>
          <w:numId w:val="2"/>
        </w:numPr>
        <w:tabs>
          <w:tab w:val="left" w:pos="1134"/>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С целью бесперебойной работы ИС Заказчика, Поставщик, по заявке Заказчика, должен провести перенос данных Заказчика в срок не более 5 календарных дней</w:t>
      </w:r>
      <w:r>
        <w:rPr>
          <w:rFonts w:ascii="Times New Roman" w:eastAsia="Times New Roman" w:hAnsi="Times New Roman"/>
          <w:color w:val="000000"/>
          <w:sz w:val="24"/>
          <w:szCs w:val="24"/>
        </w:rPr>
        <w:t xml:space="preserve"> после подачи заявки</w:t>
      </w:r>
      <w:r w:rsidRPr="00E40ACD">
        <w:rPr>
          <w:rFonts w:ascii="Times New Roman" w:eastAsia="Times New Roman" w:hAnsi="Times New Roman"/>
          <w:color w:val="000000"/>
          <w:sz w:val="24"/>
          <w:szCs w:val="24"/>
        </w:rPr>
        <w:t>.</w:t>
      </w:r>
    </w:p>
    <w:p w:rsidR="00C47FC6" w:rsidRPr="00E40ACD" w:rsidRDefault="00C47FC6" w:rsidP="00C47FC6">
      <w:pPr>
        <w:keepNext/>
        <w:numPr>
          <w:ilvl w:val="0"/>
          <w:numId w:val="2"/>
        </w:numPr>
        <w:tabs>
          <w:tab w:val="left" w:pos="1134"/>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Поставщик при необходимости или по запросу Заказчика, должен предоставить подтверждающие документы о наличии необходимого оборудования на балансе для оказания Услуги.</w:t>
      </w:r>
    </w:p>
    <w:p w:rsidR="00C47FC6" w:rsidRPr="00E40ACD" w:rsidRDefault="00C47FC6" w:rsidP="00C47FC6">
      <w:pPr>
        <w:keepNext/>
        <w:tabs>
          <w:tab w:val="left" w:pos="1134"/>
        </w:tabs>
        <w:spacing w:after="0" w:line="240" w:lineRule="auto"/>
        <w:ind w:left="1506"/>
        <w:jc w:val="both"/>
        <w:rPr>
          <w:rFonts w:ascii="Times New Roman" w:eastAsia="Times New Roman" w:hAnsi="Times New Roman"/>
          <w:color w:val="000000"/>
          <w:sz w:val="24"/>
          <w:szCs w:val="24"/>
        </w:rPr>
      </w:pPr>
    </w:p>
    <w:p w:rsidR="00C47FC6" w:rsidRPr="00E40ACD" w:rsidRDefault="00C47FC6" w:rsidP="00C47FC6">
      <w:pPr>
        <w:numPr>
          <w:ilvl w:val="0"/>
          <w:numId w:val="1"/>
        </w:numPr>
        <w:tabs>
          <w:tab w:val="left" w:pos="1134"/>
        </w:tabs>
        <w:spacing w:after="0" w:line="240" w:lineRule="auto"/>
        <w:ind w:left="0" w:firstLine="709"/>
        <w:jc w:val="center"/>
        <w:rPr>
          <w:rFonts w:ascii="Times New Roman" w:eastAsia="Times New Roman" w:hAnsi="Times New Roman"/>
          <w:b/>
          <w:color w:val="000000"/>
          <w:sz w:val="24"/>
          <w:szCs w:val="24"/>
        </w:rPr>
      </w:pPr>
      <w:r w:rsidRPr="00E40ACD">
        <w:rPr>
          <w:rFonts w:ascii="Times New Roman" w:eastAsia="Times New Roman" w:hAnsi="Times New Roman"/>
          <w:b/>
          <w:color w:val="000000"/>
          <w:sz w:val="24"/>
          <w:szCs w:val="24"/>
        </w:rPr>
        <w:t xml:space="preserve">ТРЕБОВАНИЯ К ОБЪЕМУ </w:t>
      </w:r>
    </w:p>
    <w:p w:rsidR="00C47FC6" w:rsidRPr="00E40ACD" w:rsidRDefault="00C47FC6" w:rsidP="00C47FC6">
      <w:pPr>
        <w:tabs>
          <w:tab w:val="left" w:pos="1134"/>
        </w:tabs>
        <w:spacing w:after="0" w:line="240" w:lineRule="auto"/>
        <w:ind w:left="709"/>
        <w:jc w:val="center"/>
        <w:rPr>
          <w:rFonts w:ascii="Times New Roman" w:eastAsia="Times New Roman" w:hAnsi="Times New Roman"/>
          <w:b/>
          <w:color w:val="000000"/>
          <w:sz w:val="24"/>
          <w:szCs w:val="24"/>
        </w:rPr>
      </w:pPr>
      <w:r w:rsidRPr="00E40ACD">
        <w:rPr>
          <w:rFonts w:ascii="Times New Roman" w:eastAsia="Times New Roman" w:hAnsi="Times New Roman"/>
          <w:b/>
          <w:color w:val="000000"/>
          <w:sz w:val="24"/>
          <w:szCs w:val="24"/>
        </w:rPr>
        <w:t xml:space="preserve">ВЫЧИСЛИТЕЛЬНЫХ РЕСУРСОВ </w:t>
      </w:r>
      <w:r w:rsidRPr="00D06E8F">
        <w:rPr>
          <w:rFonts w:ascii="Times New Roman" w:eastAsia="Times New Roman" w:hAnsi="Times New Roman"/>
          <w:b/>
          <w:color w:val="000000"/>
          <w:sz w:val="24"/>
          <w:szCs w:val="24"/>
        </w:rPr>
        <w:t>ПО МОДЕЛЬ</w:t>
      </w:r>
      <w:r w:rsidRPr="00E40ACD">
        <w:rPr>
          <w:rFonts w:ascii="Times New Roman" w:eastAsia="Times New Roman" w:hAnsi="Times New Roman"/>
          <w:b/>
          <w:color w:val="000000"/>
          <w:sz w:val="24"/>
          <w:szCs w:val="24"/>
        </w:rPr>
        <w:t xml:space="preserve"> СЕРВИСА PAAS</w:t>
      </w:r>
    </w:p>
    <w:p w:rsidR="00C47FC6" w:rsidRPr="00E40ACD" w:rsidRDefault="00C47FC6" w:rsidP="00C47FC6">
      <w:pPr>
        <w:numPr>
          <w:ilvl w:val="0"/>
          <w:numId w:val="4"/>
        </w:numPr>
        <w:tabs>
          <w:tab w:val="left" w:pos="1134"/>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 xml:space="preserve">Поставщик должен в срок не более </w:t>
      </w:r>
      <w:r>
        <w:rPr>
          <w:rFonts w:ascii="Times New Roman" w:eastAsia="Times New Roman" w:hAnsi="Times New Roman"/>
          <w:color w:val="000000"/>
          <w:sz w:val="24"/>
          <w:szCs w:val="24"/>
          <w:lang w:val="kk-KZ"/>
        </w:rPr>
        <w:t>3</w:t>
      </w:r>
      <w:r w:rsidRPr="00E40ACD">
        <w:rPr>
          <w:rFonts w:ascii="Times New Roman" w:eastAsia="Times New Roman" w:hAnsi="Times New Roman"/>
          <w:color w:val="000000"/>
          <w:sz w:val="24"/>
          <w:szCs w:val="24"/>
        </w:rPr>
        <w:t xml:space="preserve"> </w:t>
      </w:r>
      <w:proofErr w:type="spellStart"/>
      <w:r w:rsidRPr="00E40ACD">
        <w:rPr>
          <w:rFonts w:ascii="Times New Roman" w:eastAsia="Times New Roman" w:hAnsi="Times New Roman"/>
          <w:color w:val="000000"/>
          <w:sz w:val="24"/>
          <w:szCs w:val="24"/>
        </w:rPr>
        <w:t>календарн</w:t>
      </w:r>
      <w:r>
        <w:rPr>
          <w:rFonts w:ascii="Times New Roman" w:eastAsia="Times New Roman" w:hAnsi="Times New Roman"/>
          <w:color w:val="000000"/>
          <w:sz w:val="24"/>
          <w:szCs w:val="24"/>
        </w:rPr>
        <w:t>ог</w:t>
      </w:r>
      <w:proofErr w:type="spellEnd"/>
      <w:r>
        <w:rPr>
          <w:rFonts w:ascii="Times New Roman" w:eastAsia="Times New Roman" w:hAnsi="Times New Roman"/>
          <w:color w:val="000000"/>
          <w:sz w:val="24"/>
          <w:szCs w:val="24"/>
          <w:lang w:val="kk-KZ"/>
        </w:rPr>
        <w:t>о</w:t>
      </w:r>
      <w:r>
        <w:rPr>
          <w:rFonts w:ascii="Times New Roman" w:eastAsia="Times New Roman" w:hAnsi="Times New Roman"/>
          <w:color w:val="000000"/>
          <w:sz w:val="24"/>
          <w:szCs w:val="24"/>
        </w:rPr>
        <w:t xml:space="preserve"> </w:t>
      </w:r>
      <w:r w:rsidRPr="00E40ACD">
        <w:rPr>
          <w:rFonts w:ascii="Times New Roman" w:eastAsia="Times New Roman" w:hAnsi="Times New Roman"/>
          <w:color w:val="000000"/>
          <w:sz w:val="24"/>
          <w:szCs w:val="24"/>
        </w:rPr>
        <w:t>дн</w:t>
      </w:r>
      <w:r>
        <w:rPr>
          <w:rFonts w:ascii="Times New Roman" w:eastAsia="Times New Roman" w:hAnsi="Times New Roman"/>
          <w:color w:val="000000"/>
          <w:sz w:val="24"/>
          <w:szCs w:val="24"/>
        </w:rPr>
        <w:t>я</w:t>
      </w:r>
      <w:r w:rsidRPr="00E40ACD">
        <w:rPr>
          <w:rFonts w:ascii="Times New Roman" w:eastAsia="Times New Roman" w:hAnsi="Times New Roman"/>
          <w:color w:val="000000"/>
          <w:sz w:val="24"/>
          <w:szCs w:val="24"/>
        </w:rPr>
        <w:t xml:space="preserve"> со дня заключения Договора предоставить Услуги в соответствии с заявкой Заказчика согласно количеству ресурсов, предусмотренных в настоящей технической спецификации. </w:t>
      </w:r>
      <w:r>
        <w:rPr>
          <w:rFonts w:ascii="Times New Roman" w:eastAsia="Times New Roman" w:hAnsi="Times New Roman"/>
          <w:color w:val="000000"/>
          <w:sz w:val="24"/>
          <w:szCs w:val="24"/>
        </w:rPr>
        <w:t xml:space="preserve">А также, не более </w:t>
      </w:r>
      <w:r>
        <w:rPr>
          <w:rFonts w:ascii="Times New Roman" w:eastAsia="Times New Roman" w:hAnsi="Times New Roman"/>
          <w:color w:val="000000"/>
          <w:sz w:val="24"/>
          <w:szCs w:val="24"/>
          <w:lang w:val="kk-KZ"/>
        </w:rPr>
        <w:t>3</w:t>
      </w:r>
      <w:r w:rsidRPr="007A615E">
        <w:rPr>
          <w:rFonts w:ascii="Times New Roman" w:eastAsia="Times New Roman" w:hAnsi="Times New Roman"/>
          <w:color w:val="000000"/>
          <w:sz w:val="24"/>
          <w:szCs w:val="24"/>
        </w:rPr>
        <w:t xml:space="preserve"> календарного дня со дня заключения Договора провести работы по миграции данных Заказчика в свой ЦОД в случае смены оператора.</w:t>
      </w:r>
      <w:r>
        <w:rPr>
          <w:rFonts w:ascii="Times New Roman" w:eastAsia="Times New Roman" w:hAnsi="Times New Roman"/>
          <w:color w:val="000000"/>
          <w:sz w:val="24"/>
          <w:szCs w:val="24"/>
        </w:rPr>
        <w:t xml:space="preserve"> </w:t>
      </w:r>
      <w:r w:rsidRPr="00E40ACD">
        <w:rPr>
          <w:rFonts w:ascii="Times New Roman" w:eastAsia="Times New Roman" w:hAnsi="Times New Roman"/>
          <w:color w:val="000000"/>
          <w:sz w:val="24"/>
          <w:szCs w:val="24"/>
        </w:rPr>
        <w:t>Поставщик должен обеспечить, в случае поэтапного наращивания виртуальных мощностей, увеличение требуемых значений без необходимости остановки или перезапуска</w:t>
      </w:r>
      <w:r>
        <w:t xml:space="preserve"> (</w:t>
      </w:r>
      <w:r w:rsidRPr="00177DF9">
        <w:rPr>
          <w:rFonts w:ascii="Times New Roman" w:hAnsi="Times New Roman"/>
          <w:sz w:val="24"/>
          <w:szCs w:val="24"/>
        </w:rPr>
        <w:t>Виртуального дата-центра</w:t>
      </w:r>
      <w:r>
        <w:t>)</w:t>
      </w:r>
      <w:r w:rsidRPr="00E40ACD">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 xml:space="preserve">(далее - </w:t>
      </w:r>
      <w:r w:rsidRPr="00E40ACD">
        <w:rPr>
          <w:rFonts w:ascii="Times New Roman" w:eastAsia="Times New Roman" w:hAnsi="Times New Roman"/>
          <w:color w:val="000000"/>
          <w:sz w:val="24"/>
          <w:szCs w:val="24"/>
        </w:rPr>
        <w:t>VDC</w:t>
      </w:r>
      <w:r>
        <w:rPr>
          <w:rFonts w:ascii="Times New Roman" w:eastAsia="Times New Roman" w:hAnsi="Times New Roman"/>
          <w:color w:val="000000"/>
          <w:sz w:val="24"/>
          <w:szCs w:val="24"/>
        </w:rPr>
        <w:t>)</w:t>
      </w:r>
      <w:r w:rsidRPr="00E40ACD">
        <w:rPr>
          <w:rFonts w:ascii="Times New Roman" w:eastAsia="Times New Roman" w:hAnsi="Times New Roman"/>
          <w:color w:val="000000"/>
          <w:sz w:val="24"/>
          <w:szCs w:val="24"/>
        </w:rPr>
        <w:t xml:space="preserve">. Оплата Услуг осуществляется по фактически </w:t>
      </w:r>
      <w:r w:rsidRPr="000A6283">
        <w:rPr>
          <w:rFonts w:ascii="Times New Roman" w:eastAsia="Times New Roman" w:hAnsi="Times New Roman"/>
          <w:color w:val="000000"/>
          <w:sz w:val="24"/>
          <w:szCs w:val="24"/>
        </w:rPr>
        <w:t xml:space="preserve">выделенным Заказчику ресурсам согласно </w:t>
      </w:r>
      <w:r>
        <w:rPr>
          <w:rFonts w:ascii="Times New Roman" w:eastAsia="Times New Roman" w:hAnsi="Times New Roman"/>
          <w:color w:val="000000"/>
          <w:sz w:val="24"/>
          <w:szCs w:val="24"/>
          <w:lang w:val="kk-KZ"/>
        </w:rPr>
        <w:t>т</w:t>
      </w:r>
      <w:proofErr w:type="spellStart"/>
      <w:r w:rsidRPr="000A6283">
        <w:rPr>
          <w:rFonts w:ascii="Times New Roman" w:eastAsia="Times New Roman" w:hAnsi="Times New Roman"/>
          <w:color w:val="000000"/>
          <w:sz w:val="24"/>
          <w:szCs w:val="24"/>
        </w:rPr>
        <w:t>аблице</w:t>
      </w:r>
      <w:proofErr w:type="spellEnd"/>
      <w:r w:rsidRPr="000A6283">
        <w:rPr>
          <w:rFonts w:ascii="Times New Roman" w:eastAsia="Times New Roman" w:hAnsi="Times New Roman"/>
          <w:color w:val="000000"/>
          <w:sz w:val="24"/>
          <w:szCs w:val="24"/>
        </w:rPr>
        <w:t xml:space="preserve"> №1 настоящего раздела,</w:t>
      </w:r>
      <w:r w:rsidRPr="006D5BFC">
        <w:rPr>
          <w:rFonts w:ascii="Times New Roman" w:eastAsia="Times New Roman" w:hAnsi="Times New Roman"/>
          <w:color w:val="000000"/>
          <w:sz w:val="24"/>
          <w:szCs w:val="24"/>
        </w:rPr>
        <w:t xml:space="preserve"> и за период фактического оказания Услуг</w:t>
      </w:r>
      <w:r w:rsidRPr="00E40ACD">
        <w:rPr>
          <w:rFonts w:ascii="Times New Roman" w:eastAsia="Times New Roman" w:hAnsi="Times New Roman"/>
          <w:color w:val="000000"/>
          <w:sz w:val="24"/>
          <w:szCs w:val="24"/>
        </w:rPr>
        <w:t xml:space="preserve">.  </w:t>
      </w:r>
    </w:p>
    <w:p w:rsidR="00C47FC6" w:rsidRPr="00E40ACD" w:rsidRDefault="00C47FC6" w:rsidP="00C47FC6">
      <w:pPr>
        <w:numPr>
          <w:ilvl w:val="0"/>
          <w:numId w:val="4"/>
        </w:numPr>
        <w:tabs>
          <w:tab w:val="left" w:pos="1134"/>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Поставщик должен обеспечивать Заказчику доступность и отказоустойчивость, производительность и масштабируемость, безопасность и переносимость ИС, размещаемых на VDC.</w:t>
      </w:r>
    </w:p>
    <w:p w:rsidR="00C47FC6" w:rsidRPr="00E40ACD" w:rsidRDefault="00C47FC6" w:rsidP="00C47FC6">
      <w:pPr>
        <w:numPr>
          <w:ilvl w:val="0"/>
          <w:numId w:val="4"/>
        </w:numPr>
        <w:tabs>
          <w:tab w:val="left" w:pos="1134"/>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 xml:space="preserve">Ресурсы VDC в </w:t>
      </w:r>
      <w:proofErr w:type="spellStart"/>
      <w:r w:rsidRPr="00E40ACD">
        <w:rPr>
          <w:rFonts w:ascii="Times New Roman" w:eastAsia="Times New Roman" w:hAnsi="Times New Roman"/>
          <w:color w:val="000000"/>
          <w:sz w:val="24"/>
          <w:szCs w:val="24"/>
        </w:rPr>
        <w:t>ЦОДе</w:t>
      </w:r>
      <w:proofErr w:type="spellEnd"/>
      <w:r w:rsidRPr="00E40ACD">
        <w:rPr>
          <w:rFonts w:ascii="Times New Roman" w:eastAsia="Times New Roman" w:hAnsi="Times New Roman"/>
          <w:color w:val="000000"/>
          <w:sz w:val="24"/>
          <w:szCs w:val="24"/>
        </w:rPr>
        <w:t>:</w:t>
      </w:r>
    </w:p>
    <w:p w:rsidR="00C47FC6" w:rsidRPr="00E40ACD" w:rsidRDefault="00C47FC6" w:rsidP="00C47FC6">
      <w:pPr>
        <w:tabs>
          <w:tab w:val="left" w:pos="1134"/>
        </w:tabs>
        <w:spacing w:before="240" w:line="240" w:lineRule="auto"/>
        <w:ind w:firstLine="700"/>
        <w:jc w:val="right"/>
        <w:rPr>
          <w:rFonts w:ascii="Times New Roman" w:eastAsia="Times New Roman" w:hAnsi="Times New Roman"/>
          <w:i/>
          <w:iCs/>
          <w:sz w:val="24"/>
          <w:szCs w:val="24"/>
        </w:rPr>
      </w:pPr>
      <w:r w:rsidRPr="00E40ACD">
        <w:rPr>
          <w:rFonts w:ascii="Times New Roman" w:eastAsia="Times New Roman" w:hAnsi="Times New Roman"/>
          <w:i/>
          <w:iCs/>
          <w:sz w:val="24"/>
          <w:szCs w:val="24"/>
        </w:rPr>
        <w:t>Таблица №1</w:t>
      </w:r>
    </w:p>
    <w:tbl>
      <w:tblPr>
        <w:tblStyle w:val="Style19"/>
        <w:tblW w:w="10165" w:type="dxa"/>
        <w:tblInd w:w="-184" w:type="dxa"/>
        <w:tblLayout w:type="fixed"/>
        <w:tblLook w:val="04A0" w:firstRow="1" w:lastRow="0" w:firstColumn="1" w:lastColumn="0" w:noHBand="0" w:noVBand="1"/>
      </w:tblPr>
      <w:tblGrid>
        <w:gridCol w:w="526"/>
        <w:gridCol w:w="6804"/>
        <w:gridCol w:w="1417"/>
        <w:gridCol w:w="1418"/>
      </w:tblGrid>
      <w:tr w:rsidR="00C47FC6" w:rsidRPr="00E40ACD" w:rsidTr="009133EF">
        <w:trPr>
          <w:trHeight w:val="390"/>
        </w:trPr>
        <w:tc>
          <w:tcPr>
            <w:tcW w:w="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C47FC6" w:rsidRPr="00E40ACD" w:rsidRDefault="00C47FC6" w:rsidP="009133EF">
            <w:pPr>
              <w:tabs>
                <w:tab w:val="left" w:pos="1134"/>
              </w:tabs>
              <w:spacing w:after="0" w:line="240" w:lineRule="auto"/>
              <w:jc w:val="center"/>
              <w:rPr>
                <w:rFonts w:ascii="Times New Roman" w:eastAsia="Times New Roman" w:hAnsi="Times New Roman"/>
                <w:sz w:val="24"/>
                <w:szCs w:val="24"/>
              </w:rPr>
            </w:pPr>
            <w:r w:rsidRPr="00E40ACD">
              <w:rPr>
                <w:rFonts w:ascii="Times New Roman" w:eastAsia="Times New Roman" w:hAnsi="Times New Roman"/>
                <w:sz w:val="24"/>
                <w:szCs w:val="24"/>
              </w:rPr>
              <w:t>№</w:t>
            </w:r>
          </w:p>
        </w:tc>
        <w:tc>
          <w:tcPr>
            <w:tcW w:w="6804"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C47FC6" w:rsidRPr="00E40ACD" w:rsidRDefault="00C47FC6" w:rsidP="009133EF">
            <w:pPr>
              <w:tabs>
                <w:tab w:val="left" w:pos="1134"/>
              </w:tabs>
              <w:spacing w:after="0" w:line="240" w:lineRule="auto"/>
              <w:jc w:val="center"/>
              <w:rPr>
                <w:rFonts w:ascii="Times New Roman" w:eastAsia="Times New Roman" w:hAnsi="Times New Roman"/>
                <w:sz w:val="24"/>
                <w:szCs w:val="24"/>
              </w:rPr>
            </w:pPr>
            <w:proofErr w:type="spellStart"/>
            <w:r w:rsidRPr="00E40ACD">
              <w:rPr>
                <w:rFonts w:ascii="Times New Roman" w:eastAsia="Times New Roman" w:hAnsi="Times New Roman"/>
                <w:sz w:val="24"/>
                <w:szCs w:val="24"/>
              </w:rPr>
              <w:t>Наименование</w:t>
            </w:r>
            <w:proofErr w:type="spellEnd"/>
            <w:r w:rsidRPr="00E40ACD">
              <w:rPr>
                <w:rFonts w:ascii="Times New Roman" w:eastAsia="Times New Roman" w:hAnsi="Times New Roman"/>
                <w:sz w:val="24"/>
                <w:szCs w:val="24"/>
              </w:rPr>
              <w:t xml:space="preserve"> </w:t>
            </w:r>
            <w:proofErr w:type="spellStart"/>
            <w:r w:rsidRPr="00E40ACD">
              <w:rPr>
                <w:rFonts w:ascii="Times New Roman" w:eastAsia="Times New Roman" w:hAnsi="Times New Roman"/>
                <w:sz w:val="24"/>
                <w:szCs w:val="24"/>
              </w:rPr>
              <w:t>услуги</w:t>
            </w:r>
            <w:proofErr w:type="spellEnd"/>
          </w:p>
        </w:tc>
        <w:tc>
          <w:tcPr>
            <w:tcW w:w="1417"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C47FC6" w:rsidRPr="00E40ACD" w:rsidRDefault="00C47FC6" w:rsidP="009133EF">
            <w:pPr>
              <w:tabs>
                <w:tab w:val="left" w:pos="1134"/>
              </w:tabs>
              <w:spacing w:after="0" w:line="240" w:lineRule="auto"/>
              <w:jc w:val="center"/>
              <w:rPr>
                <w:rFonts w:ascii="Times New Roman" w:eastAsia="Times New Roman" w:hAnsi="Times New Roman"/>
                <w:sz w:val="24"/>
                <w:szCs w:val="24"/>
              </w:rPr>
            </w:pPr>
            <w:proofErr w:type="spellStart"/>
            <w:r w:rsidRPr="00E40ACD">
              <w:rPr>
                <w:rFonts w:ascii="Times New Roman" w:eastAsia="Times New Roman" w:hAnsi="Times New Roman"/>
                <w:sz w:val="24"/>
                <w:szCs w:val="24"/>
              </w:rPr>
              <w:t>Единица</w:t>
            </w:r>
            <w:proofErr w:type="spellEnd"/>
            <w:r w:rsidRPr="00E40ACD">
              <w:rPr>
                <w:rFonts w:ascii="Times New Roman" w:eastAsia="Times New Roman" w:hAnsi="Times New Roman"/>
                <w:sz w:val="24"/>
                <w:szCs w:val="24"/>
              </w:rPr>
              <w:t xml:space="preserve"> </w:t>
            </w:r>
            <w:proofErr w:type="spellStart"/>
            <w:r w:rsidRPr="00E40ACD">
              <w:rPr>
                <w:rFonts w:ascii="Times New Roman" w:eastAsia="Times New Roman" w:hAnsi="Times New Roman"/>
                <w:sz w:val="24"/>
                <w:szCs w:val="24"/>
              </w:rPr>
              <w:t>измерения</w:t>
            </w:r>
            <w:proofErr w:type="spellEnd"/>
          </w:p>
        </w:tc>
        <w:tc>
          <w:tcPr>
            <w:tcW w:w="1418"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C47FC6" w:rsidRPr="00E40ACD" w:rsidRDefault="00C47FC6" w:rsidP="009133EF">
            <w:pPr>
              <w:tabs>
                <w:tab w:val="left" w:pos="1134"/>
              </w:tabs>
              <w:spacing w:after="0" w:line="240" w:lineRule="auto"/>
              <w:jc w:val="center"/>
              <w:rPr>
                <w:rFonts w:ascii="Times New Roman" w:eastAsia="Times New Roman" w:hAnsi="Times New Roman"/>
                <w:sz w:val="24"/>
                <w:szCs w:val="24"/>
              </w:rPr>
            </w:pPr>
            <w:proofErr w:type="spellStart"/>
            <w:r w:rsidRPr="00E40ACD">
              <w:rPr>
                <w:rFonts w:ascii="Times New Roman" w:eastAsia="Times New Roman" w:hAnsi="Times New Roman"/>
                <w:sz w:val="24"/>
                <w:szCs w:val="24"/>
              </w:rPr>
              <w:t>Количество</w:t>
            </w:r>
            <w:proofErr w:type="spellEnd"/>
          </w:p>
        </w:tc>
      </w:tr>
      <w:tr w:rsidR="00C47FC6" w:rsidRPr="00E40ACD" w:rsidTr="009133EF">
        <w:trPr>
          <w:trHeight w:val="350"/>
        </w:trPr>
        <w:tc>
          <w:tcPr>
            <w:tcW w:w="526"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C47FC6" w:rsidRPr="00E40ACD" w:rsidRDefault="00C47FC6" w:rsidP="009133EF">
            <w:pPr>
              <w:tabs>
                <w:tab w:val="left" w:pos="1134"/>
              </w:tabs>
              <w:spacing w:after="0" w:line="240" w:lineRule="auto"/>
              <w:jc w:val="center"/>
              <w:rPr>
                <w:rFonts w:ascii="Times New Roman" w:eastAsia="Times New Roman" w:hAnsi="Times New Roman"/>
                <w:sz w:val="24"/>
                <w:szCs w:val="24"/>
              </w:rPr>
            </w:pPr>
            <w:r w:rsidRPr="00E40ACD">
              <w:rPr>
                <w:rFonts w:ascii="Times New Roman" w:eastAsia="Times New Roman" w:hAnsi="Times New Roman"/>
                <w:sz w:val="24"/>
                <w:szCs w:val="24"/>
              </w:rPr>
              <w:t>1</w:t>
            </w:r>
          </w:p>
        </w:tc>
        <w:tc>
          <w:tcPr>
            <w:tcW w:w="680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47FC6" w:rsidRPr="00C47FC6" w:rsidRDefault="00C47FC6" w:rsidP="009133EF">
            <w:pPr>
              <w:tabs>
                <w:tab w:val="left" w:pos="1134"/>
              </w:tabs>
              <w:spacing w:after="0" w:line="240" w:lineRule="auto"/>
              <w:rPr>
                <w:rFonts w:ascii="Times New Roman" w:eastAsia="Times New Roman" w:hAnsi="Times New Roman"/>
                <w:sz w:val="24"/>
                <w:szCs w:val="24"/>
                <w:lang w:val="ru-RU"/>
              </w:rPr>
            </w:pPr>
            <w:r w:rsidRPr="00C47FC6">
              <w:rPr>
                <w:rFonts w:ascii="Times New Roman" w:eastAsia="Times New Roman" w:hAnsi="Times New Roman"/>
                <w:sz w:val="24"/>
                <w:szCs w:val="24"/>
                <w:lang w:val="ru-RU"/>
              </w:rPr>
              <w:t>Предоставление в пользование процессорной мощности (</w:t>
            </w:r>
            <w:r w:rsidRPr="00E40ACD">
              <w:rPr>
                <w:rFonts w:ascii="Times New Roman" w:eastAsia="Times New Roman" w:hAnsi="Times New Roman"/>
                <w:sz w:val="24"/>
                <w:szCs w:val="24"/>
              </w:rPr>
              <w:t>vCPU</w:t>
            </w:r>
            <w:r w:rsidRPr="00C47FC6">
              <w:rPr>
                <w:rFonts w:ascii="Times New Roman" w:eastAsia="Times New Roman" w:hAnsi="Times New Roman"/>
                <w:sz w:val="24"/>
                <w:szCs w:val="24"/>
                <w:lang w:val="ru-RU"/>
              </w:rPr>
              <w:t>)</w:t>
            </w:r>
          </w:p>
        </w:tc>
        <w:tc>
          <w:tcPr>
            <w:tcW w:w="141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47FC6" w:rsidRPr="00E40ACD" w:rsidRDefault="00C47FC6" w:rsidP="009133EF">
            <w:pPr>
              <w:tabs>
                <w:tab w:val="left" w:pos="1134"/>
              </w:tabs>
              <w:spacing w:after="0" w:line="240" w:lineRule="auto"/>
              <w:jc w:val="center"/>
              <w:rPr>
                <w:rFonts w:ascii="Times New Roman" w:eastAsia="Times New Roman" w:hAnsi="Times New Roman"/>
                <w:sz w:val="24"/>
                <w:szCs w:val="24"/>
              </w:rPr>
            </w:pPr>
            <w:proofErr w:type="spellStart"/>
            <w:r w:rsidRPr="00E40ACD">
              <w:rPr>
                <w:rFonts w:ascii="Times New Roman" w:eastAsia="Times New Roman" w:hAnsi="Times New Roman"/>
                <w:sz w:val="24"/>
                <w:szCs w:val="24"/>
              </w:rPr>
              <w:t>шт</w:t>
            </w:r>
            <w:proofErr w:type="spellEnd"/>
          </w:p>
        </w:tc>
        <w:tc>
          <w:tcPr>
            <w:tcW w:w="1418"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47FC6" w:rsidRPr="00887241" w:rsidRDefault="00C47FC6" w:rsidP="009133EF">
            <w:pPr>
              <w:tabs>
                <w:tab w:val="left" w:pos="1134"/>
              </w:tabs>
              <w:spacing w:after="0" w:line="240" w:lineRule="auto"/>
              <w:jc w:val="center"/>
              <w:rPr>
                <w:rFonts w:ascii="Times New Roman" w:eastAsia="Times New Roman" w:hAnsi="Times New Roman"/>
                <w:sz w:val="24"/>
                <w:szCs w:val="24"/>
                <w:lang w:val="kk-KZ"/>
              </w:rPr>
            </w:pPr>
            <w:r>
              <w:rPr>
                <w:rFonts w:ascii="Times New Roman" w:eastAsia="Times New Roman" w:hAnsi="Times New Roman"/>
                <w:sz w:val="24"/>
                <w:szCs w:val="24"/>
                <w:lang w:val="kk-KZ"/>
              </w:rPr>
              <w:t>64</w:t>
            </w:r>
          </w:p>
        </w:tc>
      </w:tr>
      <w:tr w:rsidR="00C47FC6" w:rsidRPr="00E40ACD" w:rsidTr="009133EF">
        <w:trPr>
          <w:trHeight w:val="392"/>
        </w:trPr>
        <w:tc>
          <w:tcPr>
            <w:tcW w:w="526"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C47FC6" w:rsidRPr="00E40ACD" w:rsidRDefault="00C47FC6" w:rsidP="009133EF">
            <w:pPr>
              <w:tabs>
                <w:tab w:val="left" w:pos="1134"/>
              </w:tabs>
              <w:spacing w:after="0" w:line="240" w:lineRule="auto"/>
              <w:jc w:val="center"/>
              <w:rPr>
                <w:rFonts w:ascii="Times New Roman" w:eastAsia="Times New Roman" w:hAnsi="Times New Roman"/>
                <w:sz w:val="24"/>
                <w:szCs w:val="24"/>
              </w:rPr>
            </w:pPr>
            <w:r w:rsidRPr="00E40ACD">
              <w:rPr>
                <w:rFonts w:ascii="Times New Roman" w:eastAsia="Times New Roman" w:hAnsi="Times New Roman"/>
                <w:sz w:val="24"/>
                <w:szCs w:val="24"/>
              </w:rPr>
              <w:t>2</w:t>
            </w:r>
          </w:p>
        </w:tc>
        <w:tc>
          <w:tcPr>
            <w:tcW w:w="680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47FC6" w:rsidRPr="00C47FC6" w:rsidRDefault="00C47FC6" w:rsidP="009133EF">
            <w:pPr>
              <w:tabs>
                <w:tab w:val="left" w:pos="1134"/>
              </w:tabs>
              <w:spacing w:after="0" w:line="240" w:lineRule="auto"/>
              <w:rPr>
                <w:rFonts w:ascii="Times New Roman" w:eastAsia="Times New Roman" w:hAnsi="Times New Roman"/>
                <w:sz w:val="24"/>
                <w:szCs w:val="24"/>
                <w:lang w:val="ru-RU"/>
              </w:rPr>
            </w:pPr>
            <w:r w:rsidRPr="00C47FC6">
              <w:rPr>
                <w:rFonts w:ascii="Times New Roman" w:eastAsia="Times New Roman" w:hAnsi="Times New Roman"/>
                <w:sz w:val="24"/>
                <w:szCs w:val="24"/>
                <w:lang w:val="ru-RU"/>
              </w:rPr>
              <w:t>Предоставление в пользование оперативной памяти (</w:t>
            </w:r>
            <w:proofErr w:type="spellStart"/>
            <w:r w:rsidRPr="00E40ACD">
              <w:rPr>
                <w:rFonts w:ascii="Times New Roman" w:eastAsia="Times New Roman" w:hAnsi="Times New Roman"/>
                <w:sz w:val="24"/>
                <w:szCs w:val="24"/>
              </w:rPr>
              <w:t>vRAM</w:t>
            </w:r>
            <w:proofErr w:type="spellEnd"/>
            <w:r w:rsidRPr="00C47FC6">
              <w:rPr>
                <w:rFonts w:ascii="Times New Roman" w:eastAsia="Times New Roman" w:hAnsi="Times New Roman"/>
                <w:sz w:val="24"/>
                <w:szCs w:val="24"/>
                <w:lang w:val="ru-RU"/>
              </w:rPr>
              <w:t>)</w:t>
            </w:r>
          </w:p>
        </w:tc>
        <w:tc>
          <w:tcPr>
            <w:tcW w:w="141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47FC6" w:rsidRPr="00E40ACD" w:rsidRDefault="00C47FC6" w:rsidP="009133EF">
            <w:pPr>
              <w:tabs>
                <w:tab w:val="left" w:pos="1134"/>
              </w:tabs>
              <w:spacing w:after="0" w:line="240" w:lineRule="auto"/>
              <w:jc w:val="center"/>
              <w:rPr>
                <w:rFonts w:ascii="Times New Roman" w:eastAsia="Times New Roman" w:hAnsi="Times New Roman"/>
                <w:sz w:val="24"/>
                <w:szCs w:val="24"/>
              </w:rPr>
            </w:pPr>
            <w:proofErr w:type="spellStart"/>
            <w:r w:rsidRPr="00E40ACD">
              <w:rPr>
                <w:rFonts w:ascii="Times New Roman" w:eastAsia="Times New Roman" w:hAnsi="Times New Roman"/>
                <w:sz w:val="24"/>
                <w:szCs w:val="24"/>
              </w:rPr>
              <w:t>Гб</w:t>
            </w:r>
            <w:proofErr w:type="spellEnd"/>
          </w:p>
        </w:tc>
        <w:tc>
          <w:tcPr>
            <w:tcW w:w="1418"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47FC6" w:rsidRPr="00887241" w:rsidRDefault="00C47FC6" w:rsidP="009133EF">
            <w:pPr>
              <w:tabs>
                <w:tab w:val="left" w:pos="1134"/>
              </w:tabs>
              <w:spacing w:after="0" w:line="240" w:lineRule="auto"/>
              <w:jc w:val="center"/>
              <w:rPr>
                <w:rFonts w:ascii="Times New Roman" w:eastAsia="Times New Roman" w:hAnsi="Times New Roman"/>
                <w:sz w:val="24"/>
                <w:szCs w:val="24"/>
                <w:lang w:val="kk-KZ"/>
              </w:rPr>
            </w:pPr>
            <w:r>
              <w:rPr>
                <w:rFonts w:ascii="Times New Roman" w:eastAsia="Times New Roman" w:hAnsi="Times New Roman"/>
                <w:sz w:val="24"/>
                <w:szCs w:val="24"/>
                <w:lang w:val="kk-KZ"/>
              </w:rPr>
              <w:t>128</w:t>
            </w:r>
          </w:p>
        </w:tc>
      </w:tr>
      <w:tr w:rsidR="00C47FC6" w:rsidRPr="00E40ACD" w:rsidTr="009133EF">
        <w:trPr>
          <w:trHeight w:val="430"/>
        </w:trPr>
        <w:tc>
          <w:tcPr>
            <w:tcW w:w="526"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C47FC6" w:rsidRPr="00E40ACD" w:rsidRDefault="00C47FC6" w:rsidP="009133EF">
            <w:pPr>
              <w:tabs>
                <w:tab w:val="left" w:pos="1134"/>
              </w:tabs>
              <w:spacing w:after="0" w:line="240" w:lineRule="auto"/>
              <w:jc w:val="center"/>
              <w:rPr>
                <w:rFonts w:ascii="Times New Roman" w:eastAsia="Times New Roman" w:hAnsi="Times New Roman"/>
                <w:sz w:val="24"/>
                <w:szCs w:val="24"/>
              </w:rPr>
            </w:pPr>
            <w:r w:rsidRPr="00E40ACD">
              <w:rPr>
                <w:rFonts w:ascii="Times New Roman" w:eastAsia="Times New Roman" w:hAnsi="Times New Roman"/>
                <w:sz w:val="24"/>
                <w:szCs w:val="24"/>
              </w:rPr>
              <w:t>3</w:t>
            </w:r>
          </w:p>
        </w:tc>
        <w:tc>
          <w:tcPr>
            <w:tcW w:w="680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47FC6" w:rsidRPr="00C47FC6" w:rsidRDefault="00C47FC6" w:rsidP="009133EF">
            <w:pPr>
              <w:tabs>
                <w:tab w:val="left" w:pos="1134"/>
              </w:tabs>
              <w:spacing w:after="0" w:line="240" w:lineRule="auto"/>
              <w:rPr>
                <w:rFonts w:ascii="Times New Roman" w:eastAsia="Times New Roman" w:hAnsi="Times New Roman"/>
                <w:sz w:val="24"/>
                <w:szCs w:val="24"/>
                <w:lang w:val="ru-RU"/>
              </w:rPr>
            </w:pPr>
            <w:r w:rsidRPr="00C47FC6">
              <w:rPr>
                <w:rFonts w:ascii="Times New Roman" w:eastAsia="Times New Roman" w:hAnsi="Times New Roman"/>
                <w:sz w:val="24"/>
                <w:szCs w:val="24"/>
                <w:lang w:val="ru-RU"/>
              </w:rPr>
              <w:t>Облачное хранилище (СХД) - Быстрые диски (</w:t>
            </w:r>
            <w:r w:rsidRPr="00E40ACD">
              <w:rPr>
                <w:rFonts w:ascii="Times New Roman" w:eastAsia="Times New Roman" w:hAnsi="Times New Roman"/>
                <w:sz w:val="24"/>
                <w:szCs w:val="24"/>
              </w:rPr>
              <w:t>SSD</w:t>
            </w:r>
            <w:r w:rsidRPr="00C47FC6">
              <w:rPr>
                <w:rFonts w:ascii="Times New Roman" w:eastAsia="Times New Roman" w:hAnsi="Times New Roman"/>
                <w:sz w:val="24"/>
                <w:szCs w:val="24"/>
                <w:lang w:val="ru-RU"/>
              </w:rPr>
              <w:t>)</w:t>
            </w:r>
          </w:p>
        </w:tc>
        <w:tc>
          <w:tcPr>
            <w:tcW w:w="141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47FC6" w:rsidRPr="00E40ACD" w:rsidRDefault="00C47FC6" w:rsidP="009133EF">
            <w:pPr>
              <w:tabs>
                <w:tab w:val="left" w:pos="1134"/>
              </w:tabs>
              <w:spacing w:after="0" w:line="240" w:lineRule="auto"/>
              <w:jc w:val="center"/>
              <w:rPr>
                <w:rFonts w:ascii="Times New Roman" w:eastAsia="Times New Roman" w:hAnsi="Times New Roman"/>
                <w:sz w:val="24"/>
                <w:szCs w:val="24"/>
              </w:rPr>
            </w:pPr>
            <w:proofErr w:type="spellStart"/>
            <w:r w:rsidRPr="00E40ACD">
              <w:rPr>
                <w:rFonts w:ascii="Times New Roman" w:eastAsia="Times New Roman" w:hAnsi="Times New Roman"/>
                <w:sz w:val="24"/>
                <w:szCs w:val="24"/>
              </w:rPr>
              <w:t>Гб</w:t>
            </w:r>
            <w:proofErr w:type="spellEnd"/>
          </w:p>
        </w:tc>
        <w:tc>
          <w:tcPr>
            <w:tcW w:w="1418"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47FC6" w:rsidRPr="00E40ACD" w:rsidRDefault="00C47FC6" w:rsidP="009133EF">
            <w:pPr>
              <w:tabs>
                <w:tab w:val="left" w:pos="1134"/>
              </w:tabs>
              <w:spacing w:after="0" w:line="240" w:lineRule="auto"/>
              <w:jc w:val="center"/>
              <w:rPr>
                <w:rFonts w:ascii="Times New Roman" w:eastAsia="Times New Roman" w:hAnsi="Times New Roman"/>
                <w:sz w:val="24"/>
                <w:szCs w:val="24"/>
              </w:rPr>
            </w:pPr>
            <w:r w:rsidRPr="00E40ACD">
              <w:rPr>
                <w:rFonts w:ascii="Times New Roman" w:eastAsia="Times New Roman" w:hAnsi="Times New Roman"/>
                <w:sz w:val="24"/>
                <w:szCs w:val="24"/>
              </w:rPr>
              <w:t>2 0</w:t>
            </w:r>
            <w:r>
              <w:rPr>
                <w:rFonts w:ascii="Times New Roman" w:eastAsia="Times New Roman" w:hAnsi="Times New Roman"/>
                <w:sz w:val="24"/>
                <w:szCs w:val="24"/>
              </w:rPr>
              <w:t>4</w:t>
            </w:r>
            <w:r w:rsidRPr="00E40ACD">
              <w:rPr>
                <w:rFonts w:ascii="Times New Roman" w:eastAsia="Times New Roman" w:hAnsi="Times New Roman"/>
                <w:sz w:val="24"/>
                <w:szCs w:val="24"/>
              </w:rPr>
              <w:t>8</w:t>
            </w:r>
          </w:p>
        </w:tc>
      </w:tr>
      <w:tr w:rsidR="00C47FC6" w:rsidRPr="00E40ACD" w:rsidTr="009133EF">
        <w:trPr>
          <w:trHeight w:val="430"/>
        </w:trPr>
        <w:tc>
          <w:tcPr>
            <w:tcW w:w="526"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C47FC6" w:rsidRPr="00E40ACD" w:rsidRDefault="00C47FC6" w:rsidP="009133EF">
            <w:pPr>
              <w:tabs>
                <w:tab w:val="left" w:pos="1134"/>
              </w:tabs>
              <w:spacing w:after="0" w:line="240" w:lineRule="auto"/>
              <w:jc w:val="center"/>
              <w:rPr>
                <w:rFonts w:ascii="Times New Roman" w:eastAsia="Times New Roman" w:hAnsi="Times New Roman"/>
                <w:sz w:val="24"/>
                <w:szCs w:val="24"/>
              </w:rPr>
            </w:pPr>
            <w:r w:rsidRPr="00E40ACD">
              <w:rPr>
                <w:rFonts w:ascii="Times New Roman" w:eastAsia="Times New Roman" w:hAnsi="Times New Roman"/>
                <w:sz w:val="24"/>
                <w:szCs w:val="24"/>
              </w:rPr>
              <w:t>4</w:t>
            </w:r>
          </w:p>
        </w:tc>
        <w:tc>
          <w:tcPr>
            <w:tcW w:w="680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47FC6" w:rsidRPr="00C47FC6" w:rsidRDefault="00C47FC6" w:rsidP="009133EF">
            <w:pPr>
              <w:tabs>
                <w:tab w:val="left" w:pos="1134"/>
              </w:tabs>
              <w:spacing w:after="0" w:line="240" w:lineRule="auto"/>
              <w:rPr>
                <w:rFonts w:ascii="Times New Roman" w:eastAsia="Times New Roman" w:hAnsi="Times New Roman"/>
                <w:sz w:val="24"/>
                <w:szCs w:val="24"/>
                <w:lang w:val="ru-RU"/>
              </w:rPr>
            </w:pPr>
            <w:r w:rsidRPr="00C47FC6">
              <w:rPr>
                <w:rFonts w:ascii="Times New Roman" w:eastAsia="Times New Roman" w:hAnsi="Times New Roman"/>
                <w:sz w:val="24"/>
                <w:szCs w:val="24"/>
                <w:lang w:val="ru-RU"/>
              </w:rPr>
              <w:t>Облачное хранилище (СХД) – Стандартные диски (</w:t>
            </w:r>
            <w:r w:rsidRPr="00E40ACD">
              <w:rPr>
                <w:rFonts w:ascii="Times New Roman" w:eastAsia="Times New Roman" w:hAnsi="Times New Roman"/>
                <w:sz w:val="24"/>
                <w:szCs w:val="24"/>
              </w:rPr>
              <w:t>HDD</w:t>
            </w:r>
            <w:r w:rsidRPr="00C47FC6">
              <w:rPr>
                <w:rFonts w:ascii="Times New Roman" w:eastAsia="Times New Roman" w:hAnsi="Times New Roman"/>
                <w:sz w:val="24"/>
                <w:szCs w:val="24"/>
                <w:lang w:val="ru-RU"/>
              </w:rPr>
              <w:t>)</w:t>
            </w:r>
          </w:p>
        </w:tc>
        <w:tc>
          <w:tcPr>
            <w:tcW w:w="141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47FC6" w:rsidRPr="00E40ACD" w:rsidRDefault="00C47FC6" w:rsidP="009133EF">
            <w:pPr>
              <w:tabs>
                <w:tab w:val="left" w:pos="1134"/>
              </w:tabs>
              <w:spacing w:after="0" w:line="240" w:lineRule="auto"/>
              <w:jc w:val="center"/>
              <w:rPr>
                <w:rFonts w:ascii="Times New Roman" w:eastAsia="Times New Roman" w:hAnsi="Times New Roman"/>
                <w:sz w:val="24"/>
                <w:szCs w:val="24"/>
              </w:rPr>
            </w:pPr>
            <w:proofErr w:type="spellStart"/>
            <w:r w:rsidRPr="00E40ACD">
              <w:rPr>
                <w:rFonts w:ascii="Times New Roman" w:eastAsia="Times New Roman" w:hAnsi="Times New Roman"/>
                <w:sz w:val="24"/>
                <w:szCs w:val="24"/>
              </w:rPr>
              <w:t>Гб</w:t>
            </w:r>
            <w:proofErr w:type="spellEnd"/>
          </w:p>
        </w:tc>
        <w:tc>
          <w:tcPr>
            <w:tcW w:w="1418"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47FC6" w:rsidRPr="00D10AA6" w:rsidRDefault="00C47FC6" w:rsidP="009133EF">
            <w:pPr>
              <w:tabs>
                <w:tab w:val="left" w:pos="1134"/>
              </w:tabs>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4 096</w:t>
            </w:r>
          </w:p>
        </w:tc>
      </w:tr>
      <w:tr w:rsidR="00C47FC6" w:rsidRPr="00E40ACD" w:rsidTr="009133EF">
        <w:trPr>
          <w:trHeight w:val="187"/>
        </w:trPr>
        <w:tc>
          <w:tcPr>
            <w:tcW w:w="526"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C47FC6" w:rsidRPr="00E40ACD" w:rsidRDefault="00C47FC6" w:rsidP="009133EF">
            <w:pPr>
              <w:tabs>
                <w:tab w:val="left" w:pos="1134"/>
              </w:tabs>
              <w:spacing w:after="0" w:line="240" w:lineRule="auto"/>
              <w:jc w:val="center"/>
              <w:rPr>
                <w:rFonts w:ascii="Times New Roman" w:eastAsia="Times New Roman" w:hAnsi="Times New Roman"/>
                <w:sz w:val="24"/>
                <w:szCs w:val="24"/>
              </w:rPr>
            </w:pPr>
            <w:r w:rsidRPr="00E40ACD">
              <w:rPr>
                <w:rFonts w:ascii="Times New Roman" w:eastAsia="Times New Roman" w:hAnsi="Times New Roman"/>
                <w:sz w:val="24"/>
                <w:szCs w:val="24"/>
              </w:rPr>
              <w:lastRenderedPageBreak/>
              <w:t>5</w:t>
            </w:r>
          </w:p>
        </w:tc>
        <w:tc>
          <w:tcPr>
            <w:tcW w:w="680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47FC6" w:rsidRPr="00C47FC6" w:rsidRDefault="00C47FC6" w:rsidP="009133EF">
            <w:pPr>
              <w:tabs>
                <w:tab w:val="left" w:pos="1134"/>
              </w:tabs>
              <w:spacing w:after="0" w:line="240" w:lineRule="auto"/>
              <w:rPr>
                <w:rFonts w:ascii="Times New Roman" w:eastAsia="Times New Roman" w:hAnsi="Times New Roman"/>
                <w:sz w:val="24"/>
                <w:szCs w:val="24"/>
                <w:lang w:val="ru-RU"/>
              </w:rPr>
            </w:pPr>
            <w:r w:rsidRPr="00C47FC6">
              <w:rPr>
                <w:rFonts w:ascii="Times New Roman" w:eastAsia="Times New Roman" w:hAnsi="Times New Roman"/>
                <w:sz w:val="24"/>
                <w:szCs w:val="24"/>
                <w:lang w:val="ru-RU"/>
              </w:rPr>
              <w:t>Резервное копирование данных, хранящихся на СХД</w:t>
            </w:r>
          </w:p>
        </w:tc>
        <w:tc>
          <w:tcPr>
            <w:tcW w:w="141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47FC6" w:rsidRPr="00E40ACD" w:rsidRDefault="00C47FC6" w:rsidP="009133EF">
            <w:pPr>
              <w:tabs>
                <w:tab w:val="left" w:pos="1134"/>
              </w:tabs>
              <w:spacing w:after="0" w:line="240" w:lineRule="auto"/>
              <w:jc w:val="center"/>
              <w:rPr>
                <w:rFonts w:ascii="Times New Roman" w:eastAsia="Times New Roman" w:hAnsi="Times New Roman"/>
                <w:sz w:val="24"/>
                <w:szCs w:val="24"/>
              </w:rPr>
            </w:pPr>
            <w:proofErr w:type="spellStart"/>
            <w:r w:rsidRPr="00E40ACD">
              <w:rPr>
                <w:rFonts w:ascii="Times New Roman" w:eastAsia="Times New Roman" w:hAnsi="Times New Roman"/>
                <w:sz w:val="24"/>
                <w:szCs w:val="24"/>
              </w:rPr>
              <w:t>Гб</w:t>
            </w:r>
            <w:proofErr w:type="spellEnd"/>
          </w:p>
        </w:tc>
        <w:tc>
          <w:tcPr>
            <w:tcW w:w="1418"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47FC6" w:rsidRPr="00D10AA6" w:rsidRDefault="00C47FC6" w:rsidP="009133EF">
            <w:pPr>
              <w:tabs>
                <w:tab w:val="left" w:pos="1134"/>
              </w:tabs>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8192</w:t>
            </w:r>
          </w:p>
        </w:tc>
      </w:tr>
      <w:tr w:rsidR="00C47FC6" w:rsidRPr="00E40ACD" w:rsidTr="009133EF">
        <w:trPr>
          <w:trHeight w:val="187"/>
        </w:trPr>
        <w:tc>
          <w:tcPr>
            <w:tcW w:w="526"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C47FC6" w:rsidRPr="00E40ACD" w:rsidRDefault="00C47FC6" w:rsidP="009133EF">
            <w:pPr>
              <w:tabs>
                <w:tab w:val="left" w:pos="1134"/>
              </w:tabs>
              <w:spacing w:after="0" w:line="240" w:lineRule="auto"/>
              <w:jc w:val="center"/>
              <w:rPr>
                <w:rFonts w:ascii="Times New Roman" w:eastAsia="Times New Roman" w:hAnsi="Times New Roman"/>
                <w:sz w:val="24"/>
                <w:szCs w:val="24"/>
              </w:rPr>
            </w:pPr>
            <w:r w:rsidRPr="00E40ACD">
              <w:rPr>
                <w:rFonts w:ascii="Times New Roman" w:eastAsia="Times New Roman" w:hAnsi="Times New Roman"/>
                <w:sz w:val="24"/>
                <w:szCs w:val="24"/>
              </w:rPr>
              <w:t>6</w:t>
            </w:r>
          </w:p>
        </w:tc>
        <w:tc>
          <w:tcPr>
            <w:tcW w:w="680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47FC6" w:rsidRPr="00C47FC6" w:rsidRDefault="00C47FC6" w:rsidP="009133EF">
            <w:pPr>
              <w:tabs>
                <w:tab w:val="left" w:pos="1134"/>
              </w:tabs>
              <w:spacing w:after="0" w:line="240" w:lineRule="auto"/>
              <w:rPr>
                <w:rFonts w:ascii="Times New Roman" w:eastAsia="Times New Roman" w:hAnsi="Times New Roman"/>
                <w:sz w:val="24"/>
                <w:szCs w:val="24"/>
                <w:lang w:val="ru-RU"/>
              </w:rPr>
            </w:pPr>
            <w:r w:rsidRPr="00C47FC6">
              <w:rPr>
                <w:rFonts w:ascii="Times New Roman" w:eastAsia="Times New Roman" w:hAnsi="Times New Roman"/>
                <w:sz w:val="24"/>
                <w:szCs w:val="24"/>
                <w:lang w:val="ru-RU"/>
              </w:rPr>
              <w:t>Услуга ежедневного резервного копирования по количеству виртуальных машин.</w:t>
            </w:r>
          </w:p>
        </w:tc>
        <w:tc>
          <w:tcPr>
            <w:tcW w:w="141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47FC6" w:rsidRPr="00E40ACD" w:rsidRDefault="00C47FC6" w:rsidP="009133EF">
            <w:pPr>
              <w:tabs>
                <w:tab w:val="left" w:pos="1134"/>
              </w:tabs>
              <w:spacing w:after="0" w:line="240" w:lineRule="auto"/>
              <w:jc w:val="center"/>
              <w:rPr>
                <w:rFonts w:ascii="Times New Roman" w:eastAsia="Times New Roman" w:hAnsi="Times New Roman"/>
                <w:sz w:val="24"/>
                <w:szCs w:val="24"/>
              </w:rPr>
            </w:pPr>
            <w:proofErr w:type="spellStart"/>
            <w:r w:rsidRPr="00E40ACD">
              <w:rPr>
                <w:rFonts w:ascii="Times New Roman" w:eastAsia="Times New Roman" w:hAnsi="Times New Roman"/>
                <w:sz w:val="24"/>
                <w:szCs w:val="24"/>
              </w:rPr>
              <w:t>услуга</w:t>
            </w:r>
            <w:proofErr w:type="spellEnd"/>
          </w:p>
        </w:tc>
        <w:tc>
          <w:tcPr>
            <w:tcW w:w="1418"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47FC6" w:rsidRPr="00887241" w:rsidRDefault="00C47FC6" w:rsidP="009133EF">
            <w:pPr>
              <w:tabs>
                <w:tab w:val="left" w:pos="1134"/>
              </w:tabs>
              <w:spacing w:after="0" w:line="240" w:lineRule="auto"/>
              <w:jc w:val="center"/>
              <w:rPr>
                <w:rFonts w:ascii="Times New Roman" w:eastAsia="Times New Roman" w:hAnsi="Times New Roman"/>
                <w:sz w:val="24"/>
                <w:szCs w:val="24"/>
                <w:lang w:val="kk-KZ"/>
              </w:rPr>
            </w:pPr>
            <w:r>
              <w:rPr>
                <w:rFonts w:ascii="Times New Roman" w:eastAsia="Times New Roman" w:hAnsi="Times New Roman"/>
                <w:sz w:val="24"/>
                <w:szCs w:val="24"/>
                <w:lang w:val="kk-KZ"/>
              </w:rPr>
              <w:t>7</w:t>
            </w:r>
          </w:p>
        </w:tc>
      </w:tr>
      <w:tr w:rsidR="00C47FC6" w:rsidRPr="00E40ACD" w:rsidTr="009133EF">
        <w:trPr>
          <w:trHeight w:val="540"/>
        </w:trPr>
        <w:tc>
          <w:tcPr>
            <w:tcW w:w="526"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C47FC6" w:rsidRPr="00E40ACD" w:rsidRDefault="00C47FC6" w:rsidP="009133EF">
            <w:pPr>
              <w:tabs>
                <w:tab w:val="left" w:pos="1134"/>
              </w:tabs>
              <w:spacing w:after="0" w:line="240" w:lineRule="auto"/>
              <w:jc w:val="center"/>
              <w:rPr>
                <w:rFonts w:ascii="Times New Roman" w:eastAsia="Times New Roman" w:hAnsi="Times New Roman"/>
                <w:sz w:val="24"/>
                <w:szCs w:val="24"/>
              </w:rPr>
            </w:pPr>
            <w:r w:rsidRPr="00E40ACD">
              <w:rPr>
                <w:rFonts w:ascii="Times New Roman" w:eastAsia="Times New Roman" w:hAnsi="Times New Roman"/>
                <w:sz w:val="24"/>
                <w:szCs w:val="24"/>
              </w:rPr>
              <w:t>7</w:t>
            </w:r>
          </w:p>
        </w:tc>
        <w:tc>
          <w:tcPr>
            <w:tcW w:w="680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47FC6" w:rsidRPr="00C47FC6" w:rsidRDefault="00C47FC6" w:rsidP="009133EF">
            <w:pPr>
              <w:tabs>
                <w:tab w:val="left" w:pos="1134"/>
              </w:tabs>
              <w:spacing w:after="0" w:line="240" w:lineRule="auto"/>
              <w:rPr>
                <w:rFonts w:ascii="Times New Roman" w:eastAsia="Times New Roman" w:hAnsi="Times New Roman"/>
                <w:sz w:val="24"/>
                <w:szCs w:val="24"/>
                <w:lang w:val="ru-RU"/>
              </w:rPr>
            </w:pPr>
            <w:r w:rsidRPr="00C47FC6">
              <w:rPr>
                <w:rFonts w:ascii="Times New Roman" w:eastAsia="Times New Roman" w:hAnsi="Times New Roman"/>
                <w:sz w:val="24"/>
                <w:szCs w:val="24"/>
                <w:lang w:val="ru-RU"/>
              </w:rPr>
              <w:t>Предоставление в центре обработки данных (ЦОД) доступа к сети Интернет на скорости не менее 1 Гбит/сек.</w:t>
            </w:r>
          </w:p>
        </w:tc>
        <w:tc>
          <w:tcPr>
            <w:tcW w:w="141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47FC6" w:rsidRPr="00E40ACD" w:rsidRDefault="00C47FC6" w:rsidP="009133EF">
            <w:pPr>
              <w:tabs>
                <w:tab w:val="left" w:pos="1134"/>
              </w:tabs>
              <w:spacing w:after="0" w:line="240" w:lineRule="auto"/>
              <w:jc w:val="center"/>
              <w:rPr>
                <w:rFonts w:ascii="Times New Roman" w:eastAsia="Times New Roman" w:hAnsi="Times New Roman"/>
                <w:sz w:val="24"/>
                <w:szCs w:val="24"/>
              </w:rPr>
            </w:pPr>
            <w:proofErr w:type="spellStart"/>
            <w:r w:rsidRPr="00E40ACD">
              <w:rPr>
                <w:rFonts w:ascii="Times New Roman" w:eastAsia="Times New Roman" w:hAnsi="Times New Roman"/>
                <w:sz w:val="24"/>
                <w:szCs w:val="24"/>
              </w:rPr>
              <w:t>услуга</w:t>
            </w:r>
            <w:proofErr w:type="spellEnd"/>
          </w:p>
        </w:tc>
        <w:tc>
          <w:tcPr>
            <w:tcW w:w="1418"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47FC6" w:rsidRPr="00E40ACD" w:rsidRDefault="00C47FC6" w:rsidP="009133EF">
            <w:pPr>
              <w:tabs>
                <w:tab w:val="left" w:pos="1134"/>
              </w:tabs>
              <w:spacing w:after="0" w:line="240" w:lineRule="auto"/>
              <w:jc w:val="center"/>
              <w:rPr>
                <w:rFonts w:ascii="Times New Roman" w:eastAsia="Times New Roman" w:hAnsi="Times New Roman"/>
                <w:sz w:val="24"/>
                <w:szCs w:val="24"/>
              </w:rPr>
            </w:pPr>
            <w:r w:rsidRPr="00E40ACD">
              <w:rPr>
                <w:rFonts w:ascii="Times New Roman" w:eastAsia="Times New Roman" w:hAnsi="Times New Roman"/>
                <w:sz w:val="24"/>
                <w:szCs w:val="24"/>
              </w:rPr>
              <w:t>1</w:t>
            </w:r>
          </w:p>
        </w:tc>
      </w:tr>
      <w:tr w:rsidR="00C47FC6" w:rsidRPr="00E40ACD" w:rsidTr="009133EF">
        <w:trPr>
          <w:trHeight w:val="161"/>
        </w:trPr>
        <w:tc>
          <w:tcPr>
            <w:tcW w:w="526"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C47FC6" w:rsidRPr="00E40ACD" w:rsidRDefault="00C47FC6" w:rsidP="009133EF">
            <w:pPr>
              <w:tabs>
                <w:tab w:val="left" w:pos="1134"/>
              </w:tabs>
              <w:spacing w:after="0" w:line="240" w:lineRule="auto"/>
              <w:jc w:val="center"/>
              <w:rPr>
                <w:rFonts w:ascii="Times New Roman" w:eastAsia="Times New Roman" w:hAnsi="Times New Roman"/>
                <w:sz w:val="24"/>
                <w:szCs w:val="24"/>
              </w:rPr>
            </w:pPr>
            <w:r w:rsidRPr="00E40ACD">
              <w:rPr>
                <w:rFonts w:ascii="Times New Roman" w:eastAsia="Times New Roman" w:hAnsi="Times New Roman"/>
                <w:sz w:val="24"/>
                <w:szCs w:val="24"/>
              </w:rPr>
              <w:t>8</w:t>
            </w:r>
          </w:p>
        </w:tc>
        <w:tc>
          <w:tcPr>
            <w:tcW w:w="680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47FC6" w:rsidRPr="00E40ACD" w:rsidRDefault="00C47FC6" w:rsidP="009133EF">
            <w:pPr>
              <w:tabs>
                <w:tab w:val="left" w:pos="1134"/>
              </w:tabs>
              <w:spacing w:after="0" w:line="240" w:lineRule="auto"/>
              <w:rPr>
                <w:rFonts w:ascii="Times New Roman" w:eastAsia="Times New Roman" w:hAnsi="Times New Roman"/>
                <w:sz w:val="24"/>
                <w:szCs w:val="24"/>
              </w:rPr>
            </w:pPr>
            <w:proofErr w:type="spellStart"/>
            <w:r w:rsidRPr="00E40ACD">
              <w:rPr>
                <w:rFonts w:ascii="Times New Roman" w:eastAsia="Times New Roman" w:hAnsi="Times New Roman"/>
                <w:sz w:val="24"/>
                <w:szCs w:val="24"/>
              </w:rPr>
              <w:t>Услуга</w:t>
            </w:r>
            <w:proofErr w:type="spellEnd"/>
            <w:r w:rsidRPr="00E40ACD">
              <w:rPr>
                <w:rFonts w:ascii="Times New Roman" w:eastAsia="Times New Roman" w:hAnsi="Times New Roman"/>
                <w:sz w:val="24"/>
                <w:szCs w:val="24"/>
              </w:rPr>
              <w:t xml:space="preserve"> </w:t>
            </w:r>
            <w:proofErr w:type="spellStart"/>
            <w:r w:rsidRPr="00E40ACD">
              <w:rPr>
                <w:rFonts w:ascii="Times New Roman" w:eastAsia="Times New Roman" w:hAnsi="Times New Roman"/>
                <w:sz w:val="24"/>
                <w:szCs w:val="24"/>
              </w:rPr>
              <w:t>Виртуальный</w:t>
            </w:r>
            <w:proofErr w:type="spellEnd"/>
            <w:r w:rsidRPr="00E40ACD">
              <w:rPr>
                <w:rFonts w:ascii="Times New Roman" w:eastAsia="Times New Roman" w:hAnsi="Times New Roman"/>
                <w:sz w:val="24"/>
                <w:szCs w:val="24"/>
              </w:rPr>
              <w:t xml:space="preserve"> Firewall</w:t>
            </w:r>
          </w:p>
        </w:tc>
        <w:tc>
          <w:tcPr>
            <w:tcW w:w="141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47FC6" w:rsidRPr="00E40ACD" w:rsidRDefault="00C47FC6" w:rsidP="009133EF">
            <w:pPr>
              <w:tabs>
                <w:tab w:val="left" w:pos="1134"/>
              </w:tabs>
              <w:spacing w:after="0" w:line="240" w:lineRule="auto"/>
              <w:jc w:val="center"/>
              <w:rPr>
                <w:rFonts w:ascii="Times New Roman" w:eastAsia="Times New Roman" w:hAnsi="Times New Roman"/>
                <w:sz w:val="24"/>
                <w:szCs w:val="24"/>
              </w:rPr>
            </w:pPr>
            <w:proofErr w:type="spellStart"/>
            <w:r w:rsidRPr="00E40ACD">
              <w:rPr>
                <w:rFonts w:ascii="Times New Roman" w:eastAsia="Times New Roman" w:hAnsi="Times New Roman"/>
                <w:sz w:val="24"/>
                <w:szCs w:val="24"/>
              </w:rPr>
              <w:t>услуга</w:t>
            </w:r>
            <w:proofErr w:type="spellEnd"/>
          </w:p>
        </w:tc>
        <w:tc>
          <w:tcPr>
            <w:tcW w:w="1418"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C47FC6" w:rsidRPr="00E40ACD" w:rsidRDefault="00C47FC6" w:rsidP="009133EF">
            <w:pPr>
              <w:tabs>
                <w:tab w:val="left" w:pos="1134"/>
              </w:tabs>
              <w:spacing w:after="0" w:line="240" w:lineRule="auto"/>
              <w:jc w:val="center"/>
              <w:rPr>
                <w:rFonts w:ascii="Times New Roman" w:eastAsia="Times New Roman" w:hAnsi="Times New Roman"/>
                <w:sz w:val="24"/>
                <w:szCs w:val="24"/>
              </w:rPr>
            </w:pPr>
            <w:r w:rsidRPr="00E40ACD">
              <w:rPr>
                <w:rFonts w:ascii="Times New Roman" w:eastAsia="Times New Roman" w:hAnsi="Times New Roman"/>
                <w:sz w:val="24"/>
                <w:szCs w:val="24"/>
              </w:rPr>
              <w:t>1</w:t>
            </w:r>
          </w:p>
        </w:tc>
      </w:tr>
      <w:tr w:rsidR="00C47FC6" w:rsidRPr="00E40ACD" w:rsidTr="009133EF">
        <w:trPr>
          <w:trHeight w:val="191"/>
        </w:trPr>
        <w:tc>
          <w:tcPr>
            <w:tcW w:w="526" w:type="dxa"/>
            <w:tcBorders>
              <w:top w:val="nil"/>
              <w:left w:val="single" w:sz="8" w:space="0" w:color="000000"/>
              <w:bottom w:val="single" w:sz="4" w:space="0" w:color="auto"/>
              <w:right w:val="single" w:sz="8" w:space="0" w:color="000000"/>
            </w:tcBorders>
            <w:tcMar>
              <w:top w:w="100" w:type="dxa"/>
              <w:left w:w="100" w:type="dxa"/>
              <w:bottom w:w="100" w:type="dxa"/>
              <w:right w:w="100" w:type="dxa"/>
            </w:tcMar>
            <w:vAlign w:val="center"/>
          </w:tcPr>
          <w:p w:rsidR="00C47FC6" w:rsidRPr="00E40ACD" w:rsidRDefault="00C47FC6" w:rsidP="009133EF">
            <w:pPr>
              <w:tabs>
                <w:tab w:val="left" w:pos="1134"/>
              </w:tabs>
              <w:spacing w:after="0" w:line="240" w:lineRule="auto"/>
              <w:jc w:val="center"/>
              <w:rPr>
                <w:rFonts w:ascii="Times New Roman" w:eastAsia="Times New Roman" w:hAnsi="Times New Roman"/>
                <w:sz w:val="24"/>
                <w:szCs w:val="24"/>
              </w:rPr>
            </w:pPr>
            <w:r w:rsidRPr="00E40ACD">
              <w:rPr>
                <w:rFonts w:ascii="Times New Roman" w:eastAsia="Times New Roman" w:hAnsi="Times New Roman"/>
                <w:sz w:val="24"/>
                <w:szCs w:val="24"/>
              </w:rPr>
              <w:t>9</w:t>
            </w:r>
          </w:p>
        </w:tc>
        <w:tc>
          <w:tcPr>
            <w:tcW w:w="6804"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C47FC6" w:rsidRPr="00C47FC6" w:rsidRDefault="00C47FC6" w:rsidP="009133EF">
            <w:pPr>
              <w:tabs>
                <w:tab w:val="left" w:pos="1134"/>
              </w:tabs>
              <w:spacing w:after="0" w:line="240" w:lineRule="auto"/>
              <w:rPr>
                <w:rFonts w:ascii="Times New Roman" w:eastAsia="Times New Roman" w:hAnsi="Times New Roman"/>
                <w:sz w:val="24"/>
                <w:szCs w:val="24"/>
                <w:lang w:val="ru-RU"/>
              </w:rPr>
            </w:pPr>
            <w:r w:rsidRPr="00C47FC6">
              <w:rPr>
                <w:rFonts w:ascii="Times New Roman" w:eastAsia="Times New Roman" w:hAnsi="Times New Roman"/>
                <w:sz w:val="24"/>
                <w:szCs w:val="24"/>
                <w:lang w:val="ru-RU"/>
              </w:rPr>
              <w:t xml:space="preserve">Поддержание публичных </w:t>
            </w:r>
            <w:r w:rsidRPr="00E40ACD">
              <w:rPr>
                <w:rFonts w:ascii="Times New Roman" w:eastAsia="Times New Roman" w:hAnsi="Times New Roman"/>
                <w:sz w:val="24"/>
                <w:szCs w:val="24"/>
              </w:rPr>
              <w:t>IP</w:t>
            </w:r>
            <w:r w:rsidRPr="00C47FC6">
              <w:rPr>
                <w:rFonts w:ascii="Times New Roman" w:eastAsia="Times New Roman" w:hAnsi="Times New Roman"/>
                <w:sz w:val="24"/>
                <w:szCs w:val="24"/>
                <w:lang w:val="ru-RU"/>
              </w:rPr>
              <w:t xml:space="preserve"> адресов класса «</w:t>
            </w:r>
            <w:r w:rsidRPr="00E40ACD">
              <w:rPr>
                <w:rFonts w:ascii="Times New Roman" w:eastAsia="Times New Roman" w:hAnsi="Times New Roman"/>
                <w:sz w:val="24"/>
                <w:szCs w:val="24"/>
              </w:rPr>
              <w:t>C</w:t>
            </w:r>
            <w:r w:rsidRPr="00C47FC6">
              <w:rPr>
                <w:rFonts w:ascii="Times New Roman" w:eastAsia="Times New Roman" w:hAnsi="Times New Roman"/>
                <w:sz w:val="24"/>
                <w:szCs w:val="24"/>
                <w:lang w:val="ru-RU"/>
              </w:rPr>
              <w:t>»: блок из 8 адресов</w:t>
            </w:r>
          </w:p>
        </w:tc>
        <w:tc>
          <w:tcPr>
            <w:tcW w:w="141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C47FC6" w:rsidRPr="00E40ACD" w:rsidRDefault="00C47FC6" w:rsidP="009133EF">
            <w:pPr>
              <w:tabs>
                <w:tab w:val="left" w:pos="1134"/>
              </w:tabs>
              <w:spacing w:after="0" w:line="240" w:lineRule="auto"/>
              <w:jc w:val="center"/>
              <w:rPr>
                <w:rFonts w:ascii="Times New Roman" w:eastAsia="Times New Roman" w:hAnsi="Times New Roman"/>
                <w:sz w:val="24"/>
                <w:szCs w:val="24"/>
              </w:rPr>
            </w:pPr>
            <w:proofErr w:type="spellStart"/>
            <w:r w:rsidRPr="00E40ACD">
              <w:rPr>
                <w:rFonts w:ascii="Times New Roman" w:eastAsia="Times New Roman" w:hAnsi="Times New Roman"/>
                <w:sz w:val="24"/>
                <w:szCs w:val="24"/>
              </w:rPr>
              <w:t>шт</w:t>
            </w:r>
            <w:proofErr w:type="spellEnd"/>
            <w:r w:rsidRPr="00E40ACD">
              <w:rPr>
                <w:rFonts w:ascii="Times New Roman" w:eastAsia="Times New Roman" w:hAnsi="Times New Roman"/>
                <w:sz w:val="24"/>
                <w:szCs w:val="24"/>
              </w:rPr>
              <w:t>.</w:t>
            </w:r>
          </w:p>
        </w:tc>
        <w:tc>
          <w:tcPr>
            <w:tcW w:w="1418"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C47FC6" w:rsidRPr="00887241" w:rsidRDefault="00C47FC6" w:rsidP="009133EF">
            <w:pPr>
              <w:tabs>
                <w:tab w:val="left" w:pos="1134"/>
              </w:tabs>
              <w:spacing w:after="0" w:line="240" w:lineRule="auto"/>
              <w:jc w:val="center"/>
              <w:rPr>
                <w:rFonts w:ascii="Times New Roman" w:eastAsia="Times New Roman" w:hAnsi="Times New Roman"/>
                <w:sz w:val="24"/>
                <w:szCs w:val="24"/>
                <w:lang w:val="kk-KZ"/>
              </w:rPr>
            </w:pPr>
            <w:r>
              <w:rPr>
                <w:rFonts w:ascii="Times New Roman" w:eastAsia="Times New Roman" w:hAnsi="Times New Roman"/>
                <w:sz w:val="24"/>
                <w:szCs w:val="24"/>
                <w:lang w:val="kk-KZ"/>
              </w:rPr>
              <w:t>1</w:t>
            </w:r>
          </w:p>
        </w:tc>
      </w:tr>
    </w:tbl>
    <w:p w:rsidR="00C47FC6" w:rsidRPr="00E40ACD" w:rsidRDefault="00C47FC6" w:rsidP="00C47FC6">
      <w:pPr>
        <w:tabs>
          <w:tab w:val="left" w:pos="1134"/>
        </w:tabs>
        <w:spacing w:after="0" w:line="240" w:lineRule="auto"/>
        <w:ind w:firstLine="700"/>
        <w:rPr>
          <w:rFonts w:ascii="Times New Roman" w:eastAsia="Times New Roman" w:hAnsi="Times New Roman"/>
          <w:sz w:val="24"/>
          <w:szCs w:val="24"/>
        </w:rPr>
      </w:pPr>
    </w:p>
    <w:p w:rsidR="00C47FC6" w:rsidRPr="00E40ACD" w:rsidRDefault="00C47FC6" w:rsidP="00C47FC6">
      <w:pPr>
        <w:numPr>
          <w:ilvl w:val="0"/>
          <w:numId w:val="1"/>
        </w:numPr>
        <w:tabs>
          <w:tab w:val="left" w:pos="1134"/>
        </w:tabs>
        <w:spacing w:after="0" w:line="240" w:lineRule="auto"/>
        <w:ind w:left="0" w:firstLine="709"/>
        <w:jc w:val="center"/>
        <w:rPr>
          <w:rFonts w:ascii="Times New Roman" w:eastAsia="Times New Roman" w:hAnsi="Times New Roman"/>
          <w:color w:val="000000"/>
          <w:sz w:val="24"/>
          <w:szCs w:val="24"/>
        </w:rPr>
      </w:pPr>
      <w:r w:rsidRPr="00E40ACD">
        <w:rPr>
          <w:rFonts w:ascii="Times New Roman" w:eastAsia="Times New Roman" w:hAnsi="Times New Roman"/>
          <w:b/>
          <w:color w:val="000000"/>
          <w:sz w:val="24"/>
          <w:szCs w:val="24"/>
        </w:rPr>
        <w:t>ТЕХНИЧЕСКИЕ ТРЕБОВАНИЯ К УСЛУГАМ</w:t>
      </w:r>
    </w:p>
    <w:p w:rsidR="00C47FC6" w:rsidRPr="00E40ACD" w:rsidRDefault="00C47FC6" w:rsidP="00C47FC6">
      <w:pPr>
        <w:numPr>
          <w:ilvl w:val="0"/>
          <w:numId w:val="5"/>
        </w:numPr>
        <w:tabs>
          <w:tab w:val="left" w:pos="993"/>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 xml:space="preserve">В срок не более </w:t>
      </w:r>
      <w:r>
        <w:rPr>
          <w:rFonts w:ascii="Times New Roman" w:eastAsia="Times New Roman" w:hAnsi="Times New Roman"/>
          <w:color w:val="000000"/>
          <w:sz w:val="24"/>
          <w:szCs w:val="24"/>
          <w:lang w:val="kk-KZ"/>
        </w:rPr>
        <w:t>3</w:t>
      </w:r>
      <w:r>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lang w:val="kk-KZ"/>
        </w:rPr>
        <w:t>трех</w:t>
      </w:r>
      <w:r w:rsidRPr="00E40ACD">
        <w:rPr>
          <w:rFonts w:ascii="Times New Roman" w:eastAsia="Times New Roman" w:hAnsi="Times New Roman"/>
          <w:color w:val="000000"/>
          <w:sz w:val="24"/>
          <w:szCs w:val="24"/>
        </w:rPr>
        <w:t>) календарного дня со дня подписания Договора Поставщик должен обеспечить Заказчика доступом к интерфейсу управления, позволяющ</w:t>
      </w:r>
      <w:r>
        <w:rPr>
          <w:rFonts w:ascii="Times New Roman" w:eastAsia="Times New Roman" w:hAnsi="Times New Roman"/>
          <w:color w:val="000000"/>
          <w:sz w:val="24"/>
          <w:szCs w:val="24"/>
        </w:rPr>
        <w:t>ему</w:t>
      </w:r>
      <w:r w:rsidRPr="00E40ACD">
        <w:rPr>
          <w:rFonts w:ascii="Times New Roman" w:eastAsia="Times New Roman" w:hAnsi="Times New Roman"/>
          <w:color w:val="000000"/>
          <w:sz w:val="24"/>
          <w:szCs w:val="24"/>
        </w:rPr>
        <w:t xml:space="preserve"> Заказчику:</w:t>
      </w:r>
    </w:p>
    <w:p w:rsidR="00C47FC6" w:rsidRPr="00E40ACD" w:rsidRDefault="00C47FC6" w:rsidP="00C47FC6">
      <w:pPr>
        <w:numPr>
          <w:ilvl w:val="1"/>
          <w:numId w:val="6"/>
        </w:numPr>
        <w:tabs>
          <w:tab w:val="left" w:pos="1134"/>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настраивать и создавать неограниченное количество виртуальных серверов в пределах выделенных ресурсов;</w:t>
      </w:r>
    </w:p>
    <w:p w:rsidR="00C47FC6" w:rsidRPr="00E40ACD" w:rsidRDefault="00C47FC6" w:rsidP="00C47FC6">
      <w:pPr>
        <w:numPr>
          <w:ilvl w:val="1"/>
          <w:numId w:val="6"/>
        </w:numPr>
        <w:tabs>
          <w:tab w:val="left" w:pos="1134"/>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управлять учетными записями пользователей, имеющими доступ к интерфейсу управления;</w:t>
      </w:r>
    </w:p>
    <w:p w:rsidR="00C47FC6" w:rsidRPr="00E40ACD" w:rsidRDefault="00C47FC6" w:rsidP="00C47FC6">
      <w:pPr>
        <w:numPr>
          <w:ilvl w:val="1"/>
          <w:numId w:val="6"/>
        </w:numPr>
        <w:tabs>
          <w:tab w:val="left" w:pos="1134"/>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управлять работой виртуальных машин (включить, выключить и перезагрузить);</w:t>
      </w:r>
    </w:p>
    <w:p w:rsidR="00C47FC6" w:rsidRPr="00E40ACD" w:rsidRDefault="00C47FC6" w:rsidP="00C47FC6">
      <w:pPr>
        <w:numPr>
          <w:ilvl w:val="1"/>
          <w:numId w:val="6"/>
        </w:numPr>
        <w:tabs>
          <w:tab w:val="left" w:pos="1134"/>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получать непосредственный доступ к консоли виртуальной машины;</w:t>
      </w:r>
    </w:p>
    <w:p w:rsidR="00C47FC6" w:rsidRPr="00E40ACD" w:rsidRDefault="00C47FC6" w:rsidP="00C47FC6">
      <w:pPr>
        <w:numPr>
          <w:ilvl w:val="1"/>
          <w:numId w:val="6"/>
        </w:numPr>
        <w:tabs>
          <w:tab w:val="left" w:pos="1134"/>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создавать копии виртуальных машин и их групп;</w:t>
      </w:r>
    </w:p>
    <w:p w:rsidR="00C47FC6" w:rsidRPr="00E40ACD" w:rsidRDefault="00C47FC6" w:rsidP="00C47FC6">
      <w:pPr>
        <w:numPr>
          <w:ilvl w:val="1"/>
          <w:numId w:val="6"/>
        </w:numPr>
        <w:tabs>
          <w:tab w:val="left" w:pos="1134"/>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монтировать ISO образы;</w:t>
      </w:r>
    </w:p>
    <w:p w:rsidR="00C47FC6" w:rsidRPr="00E40ACD" w:rsidRDefault="00C47FC6" w:rsidP="00C47FC6">
      <w:pPr>
        <w:numPr>
          <w:ilvl w:val="1"/>
          <w:numId w:val="6"/>
        </w:numPr>
        <w:tabs>
          <w:tab w:val="left" w:pos="1134"/>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скачивать/закачивать образы виртуальных машин и образов дистрибутивов ОС и приложений.</w:t>
      </w:r>
    </w:p>
    <w:p w:rsidR="00C47FC6" w:rsidRDefault="00C47FC6" w:rsidP="00C47FC6">
      <w:pPr>
        <w:numPr>
          <w:ilvl w:val="0"/>
          <w:numId w:val="5"/>
        </w:numPr>
        <w:tabs>
          <w:tab w:val="left" w:pos="993"/>
        </w:tabs>
        <w:spacing w:after="0" w:line="240" w:lineRule="auto"/>
        <w:ind w:left="0" w:firstLine="709"/>
        <w:jc w:val="both"/>
        <w:rPr>
          <w:rFonts w:ascii="Times New Roman" w:eastAsia="Times New Roman" w:hAnsi="Times New Roman"/>
          <w:color w:val="000000"/>
          <w:sz w:val="24"/>
          <w:szCs w:val="24"/>
        </w:rPr>
      </w:pPr>
      <w:r w:rsidRPr="00657982">
        <w:rPr>
          <w:rFonts w:ascii="Times New Roman" w:eastAsia="Times New Roman" w:hAnsi="Times New Roman"/>
          <w:color w:val="000000"/>
          <w:sz w:val="24"/>
          <w:szCs w:val="24"/>
        </w:rPr>
        <w:t xml:space="preserve">ЦОД </w:t>
      </w:r>
      <w:r>
        <w:rPr>
          <w:rFonts w:ascii="Times New Roman" w:eastAsia="Times New Roman" w:hAnsi="Times New Roman"/>
          <w:color w:val="000000"/>
          <w:sz w:val="24"/>
          <w:szCs w:val="24"/>
        </w:rPr>
        <w:t>П</w:t>
      </w:r>
      <w:r w:rsidRPr="00657982">
        <w:rPr>
          <w:rFonts w:ascii="Times New Roman" w:eastAsia="Times New Roman" w:hAnsi="Times New Roman"/>
          <w:color w:val="000000"/>
          <w:sz w:val="24"/>
          <w:szCs w:val="24"/>
        </w:rPr>
        <w:t>оставщика должен поддерживать 32- и 64-битные гостевые ОС, работающие на серверах стандартной архитектуры x86</w:t>
      </w:r>
      <w:r w:rsidRPr="00E40ACD">
        <w:rPr>
          <w:rFonts w:ascii="Times New Roman" w:eastAsia="Times New Roman" w:hAnsi="Times New Roman"/>
          <w:color w:val="000000"/>
          <w:sz w:val="24"/>
          <w:szCs w:val="24"/>
        </w:rPr>
        <w:t>.</w:t>
      </w:r>
    </w:p>
    <w:p w:rsidR="00C47FC6" w:rsidRDefault="00C47FC6" w:rsidP="00C47FC6">
      <w:pPr>
        <w:numPr>
          <w:ilvl w:val="0"/>
          <w:numId w:val="5"/>
        </w:numPr>
        <w:tabs>
          <w:tab w:val="left" w:pos="993"/>
        </w:tabs>
        <w:spacing w:after="0" w:line="240" w:lineRule="auto"/>
        <w:ind w:left="0" w:firstLine="709"/>
        <w:jc w:val="both"/>
        <w:rPr>
          <w:rFonts w:ascii="Times New Roman" w:eastAsia="Times New Roman" w:hAnsi="Times New Roman"/>
          <w:color w:val="000000"/>
          <w:sz w:val="24"/>
          <w:szCs w:val="24"/>
        </w:rPr>
      </w:pPr>
      <w:r w:rsidRPr="007B76F0">
        <w:rPr>
          <w:rFonts w:ascii="Times New Roman" w:eastAsia="Times New Roman" w:hAnsi="Times New Roman"/>
          <w:color w:val="000000"/>
          <w:sz w:val="24"/>
          <w:szCs w:val="24"/>
        </w:rPr>
        <w:t xml:space="preserve">Услуги должны быть оказаны по модели сервиса </w:t>
      </w:r>
      <w:proofErr w:type="spellStart"/>
      <w:r w:rsidRPr="007B76F0">
        <w:rPr>
          <w:rFonts w:ascii="Times New Roman" w:eastAsia="Times New Roman" w:hAnsi="Times New Roman"/>
          <w:color w:val="000000"/>
          <w:sz w:val="24"/>
          <w:szCs w:val="24"/>
        </w:rPr>
        <w:t>PaaS</w:t>
      </w:r>
      <w:proofErr w:type="spellEnd"/>
      <w:r w:rsidRPr="007B76F0">
        <w:rPr>
          <w:rFonts w:ascii="Times New Roman" w:eastAsia="Times New Roman" w:hAnsi="Times New Roman"/>
          <w:color w:val="000000"/>
          <w:sz w:val="24"/>
          <w:szCs w:val="24"/>
        </w:rPr>
        <w:t xml:space="preserve"> - </w:t>
      </w:r>
      <w:proofErr w:type="spellStart"/>
      <w:r w:rsidRPr="007B76F0">
        <w:rPr>
          <w:rFonts w:ascii="Times New Roman" w:eastAsia="Times New Roman" w:hAnsi="Times New Roman"/>
          <w:color w:val="000000"/>
          <w:sz w:val="24"/>
          <w:szCs w:val="24"/>
        </w:rPr>
        <w:t>Platform</w:t>
      </w:r>
      <w:proofErr w:type="spellEnd"/>
      <w:r w:rsidRPr="007B76F0">
        <w:rPr>
          <w:rFonts w:ascii="Times New Roman" w:eastAsia="Times New Roman" w:hAnsi="Times New Roman"/>
          <w:color w:val="000000"/>
          <w:sz w:val="24"/>
          <w:szCs w:val="24"/>
        </w:rPr>
        <w:t xml:space="preserve"> </w:t>
      </w:r>
      <w:proofErr w:type="spellStart"/>
      <w:r w:rsidRPr="007B76F0">
        <w:rPr>
          <w:rFonts w:ascii="Times New Roman" w:eastAsia="Times New Roman" w:hAnsi="Times New Roman"/>
          <w:color w:val="000000"/>
          <w:sz w:val="24"/>
          <w:szCs w:val="24"/>
        </w:rPr>
        <w:t>as</w:t>
      </w:r>
      <w:proofErr w:type="spellEnd"/>
      <w:r w:rsidRPr="007B76F0">
        <w:rPr>
          <w:rFonts w:ascii="Times New Roman" w:eastAsia="Times New Roman" w:hAnsi="Times New Roman"/>
          <w:color w:val="000000"/>
          <w:sz w:val="24"/>
          <w:szCs w:val="24"/>
        </w:rPr>
        <w:t xml:space="preserve"> a </w:t>
      </w:r>
      <w:proofErr w:type="spellStart"/>
      <w:r w:rsidRPr="007B76F0">
        <w:rPr>
          <w:rFonts w:ascii="Times New Roman" w:eastAsia="Times New Roman" w:hAnsi="Times New Roman"/>
          <w:color w:val="000000"/>
          <w:sz w:val="24"/>
          <w:szCs w:val="24"/>
        </w:rPr>
        <w:t>Service</w:t>
      </w:r>
      <w:proofErr w:type="spellEnd"/>
      <w:r w:rsidRPr="007B76F0">
        <w:rPr>
          <w:rFonts w:ascii="Times New Roman" w:eastAsia="Times New Roman" w:hAnsi="Times New Roman"/>
          <w:color w:val="000000"/>
          <w:sz w:val="24"/>
          <w:szCs w:val="24"/>
        </w:rPr>
        <w:t xml:space="preserve"> - платформа как услуга. Платформа как услуга – модель предоставления облачных вычислений, при которой потребитель получает доступ к использованию информационно технологических платформ: операционных систем, систем управления базами данных, связующему программному обеспечению, средствам разработки и тестирования, размещённым у облачного провайдера. В этой модели вся информационно-технологическая инфраструктура, включая вычислительные сети, серверы, системы хранения, целиком управляется провайдером, провайдером же определяется набор доступных для потребителей видов платформ и набор управляемых параметров платформ, а потребителю предоставляется возможность использовать платформы, создавать их виртуальные экземпляры, устанавливать, разрабатывать, тестировать, эксплуатировать на них прикладное программное обеспечение, при этом динамически изменяя количество потребляемых вычислительных ресурсов. Исходя из определения, Модель сервиса </w:t>
      </w:r>
      <w:proofErr w:type="spellStart"/>
      <w:r w:rsidRPr="007B76F0">
        <w:rPr>
          <w:rFonts w:ascii="Times New Roman" w:eastAsia="Times New Roman" w:hAnsi="Times New Roman"/>
          <w:color w:val="000000"/>
          <w:sz w:val="24"/>
          <w:szCs w:val="24"/>
        </w:rPr>
        <w:t>PaaS</w:t>
      </w:r>
      <w:proofErr w:type="spellEnd"/>
      <w:r w:rsidRPr="007B76F0">
        <w:rPr>
          <w:rFonts w:ascii="Times New Roman" w:eastAsia="Times New Roman" w:hAnsi="Times New Roman"/>
          <w:color w:val="000000"/>
          <w:sz w:val="24"/>
          <w:szCs w:val="24"/>
        </w:rPr>
        <w:t xml:space="preserve"> означает, что в зоне ответственности облачного провайдера (Поставщика) (1) обеспечение и управление технологическими компонентами ЦОД, (2) обеспечение оборудованием, на котором построена виртуальная инфраструктура предоставляемая потребителю, с сопутствующими услугами облачного провайдера по администрированию на физическом и сетевом уровнях, виртуализации, управлению операционными системами и базами данных - если иное не определено условиями Договора или приложений к нему, резервному копированию данных. Управление приложениями является зоной ответственности потребителя (Заказчика).</w:t>
      </w:r>
    </w:p>
    <w:p w:rsidR="00C47FC6" w:rsidRPr="00E40ACD" w:rsidRDefault="00C47FC6" w:rsidP="00C47FC6">
      <w:pPr>
        <w:tabs>
          <w:tab w:val="left" w:pos="993"/>
        </w:tabs>
        <w:spacing w:after="0" w:line="240" w:lineRule="auto"/>
        <w:ind w:left="1506"/>
        <w:jc w:val="both"/>
        <w:rPr>
          <w:rFonts w:ascii="Times New Roman" w:eastAsia="Times New Roman" w:hAnsi="Times New Roman"/>
          <w:color w:val="000000"/>
          <w:sz w:val="24"/>
          <w:szCs w:val="24"/>
        </w:rPr>
      </w:pPr>
    </w:p>
    <w:p w:rsidR="00C47FC6" w:rsidRPr="00E40ACD" w:rsidRDefault="00C47FC6" w:rsidP="00C47FC6">
      <w:pPr>
        <w:numPr>
          <w:ilvl w:val="0"/>
          <w:numId w:val="1"/>
        </w:numPr>
        <w:tabs>
          <w:tab w:val="left" w:pos="1134"/>
        </w:tabs>
        <w:spacing w:after="0" w:line="240" w:lineRule="auto"/>
        <w:ind w:left="0" w:firstLine="709"/>
        <w:jc w:val="center"/>
        <w:rPr>
          <w:rFonts w:ascii="Times New Roman" w:eastAsia="Times New Roman" w:hAnsi="Times New Roman"/>
          <w:b/>
          <w:color w:val="000000"/>
          <w:sz w:val="24"/>
          <w:szCs w:val="24"/>
        </w:rPr>
      </w:pPr>
      <w:r w:rsidRPr="00E40ACD">
        <w:rPr>
          <w:rFonts w:ascii="Times New Roman" w:eastAsia="Times New Roman" w:hAnsi="Times New Roman"/>
          <w:b/>
          <w:color w:val="000000"/>
          <w:sz w:val="24"/>
          <w:szCs w:val="24"/>
        </w:rPr>
        <w:t>ДОСТУПНОСТЬ И ОТКАЗОУСТОЙЧИВОСТЬ</w:t>
      </w:r>
    </w:p>
    <w:p w:rsidR="00C47FC6" w:rsidRPr="00E40ACD" w:rsidRDefault="00C47FC6" w:rsidP="00C47FC6">
      <w:pPr>
        <w:numPr>
          <w:ilvl w:val="0"/>
          <w:numId w:val="7"/>
        </w:numPr>
        <w:tabs>
          <w:tab w:val="left" w:pos="993"/>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Поставщик должен предоставлять Заказчику Услуги с уровнем доступности не менее 99.75%:</w:t>
      </w:r>
    </w:p>
    <w:p w:rsidR="00C47FC6" w:rsidRPr="00E40ACD" w:rsidRDefault="00C47FC6" w:rsidP="00C47FC6">
      <w:pPr>
        <w:tabs>
          <w:tab w:val="left" w:pos="993"/>
        </w:tabs>
        <w:spacing w:after="0" w:line="240" w:lineRule="auto"/>
        <w:ind w:left="709"/>
        <w:jc w:val="both"/>
        <w:rPr>
          <w:rFonts w:ascii="Times New Roman" w:eastAsia="Times New Roman" w:hAnsi="Times New Roman"/>
          <w:color w:val="000000"/>
          <w:sz w:val="24"/>
          <w:szCs w:val="24"/>
        </w:rPr>
      </w:pPr>
    </w:p>
    <w:tbl>
      <w:tblPr>
        <w:tblStyle w:val="Style22"/>
        <w:tblW w:w="9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3119"/>
        <w:gridCol w:w="3486"/>
      </w:tblGrid>
      <w:tr w:rsidR="00C47FC6" w:rsidRPr="00E40ACD" w:rsidTr="009133EF">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47FC6" w:rsidRPr="00C47FC6" w:rsidRDefault="00C47FC6" w:rsidP="009133EF">
            <w:pPr>
              <w:spacing w:after="0" w:line="240" w:lineRule="auto"/>
              <w:jc w:val="center"/>
              <w:rPr>
                <w:rFonts w:ascii="Times New Roman" w:eastAsia="Times New Roman" w:hAnsi="Times New Roman"/>
                <w:color w:val="000000"/>
                <w:sz w:val="24"/>
                <w:szCs w:val="24"/>
                <w:lang w:val="ru-RU"/>
              </w:rPr>
            </w:pPr>
            <w:r w:rsidRPr="00C47FC6">
              <w:rPr>
                <w:rFonts w:ascii="Times New Roman" w:eastAsia="Times New Roman" w:hAnsi="Times New Roman"/>
                <w:color w:val="000000"/>
                <w:sz w:val="24"/>
                <w:szCs w:val="24"/>
                <w:lang w:val="ru-RU"/>
              </w:rPr>
              <w:t xml:space="preserve">Уровень доступности сервисов в рамках Услуг </w:t>
            </w:r>
            <w:r w:rsidRPr="00C47FC6">
              <w:rPr>
                <w:rFonts w:ascii="Times New Roman" w:eastAsia="Times New Roman" w:hAnsi="Times New Roman"/>
                <w:color w:val="000000"/>
                <w:sz w:val="24"/>
                <w:szCs w:val="24"/>
                <w:lang w:val="ru-RU"/>
              </w:rPr>
              <w:lastRenderedPageBreak/>
              <w:t>не менее, % в квартал</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47FC6" w:rsidRPr="00C47FC6" w:rsidRDefault="00C47FC6" w:rsidP="009133EF">
            <w:pPr>
              <w:spacing w:after="0" w:line="240" w:lineRule="auto"/>
              <w:jc w:val="center"/>
              <w:rPr>
                <w:rFonts w:ascii="Times New Roman" w:eastAsia="Times New Roman" w:hAnsi="Times New Roman"/>
                <w:color w:val="000000"/>
                <w:sz w:val="24"/>
                <w:szCs w:val="24"/>
                <w:lang w:val="ru-RU"/>
              </w:rPr>
            </w:pPr>
            <w:r w:rsidRPr="00C47FC6">
              <w:rPr>
                <w:rFonts w:ascii="Times New Roman" w:eastAsia="Times New Roman" w:hAnsi="Times New Roman"/>
                <w:color w:val="000000"/>
                <w:sz w:val="24"/>
                <w:szCs w:val="24"/>
                <w:lang w:val="ru-RU"/>
              </w:rPr>
              <w:lastRenderedPageBreak/>
              <w:t xml:space="preserve">Максимально допустимое время простоя не более, </w:t>
            </w:r>
            <w:r w:rsidRPr="00C47FC6">
              <w:rPr>
                <w:rFonts w:ascii="Times New Roman" w:eastAsia="Times New Roman" w:hAnsi="Times New Roman"/>
                <w:color w:val="000000"/>
                <w:sz w:val="24"/>
                <w:szCs w:val="24"/>
                <w:lang w:val="ru-RU"/>
              </w:rPr>
              <w:lastRenderedPageBreak/>
              <w:t>часов в год</w:t>
            </w:r>
          </w:p>
        </w:tc>
        <w:tc>
          <w:tcPr>
            <w:tcW w:w="3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47FC6" w:rsidRPr="00C47FC6" w:rsidRDefault="00C47FC6" w:rsidP="009133EF">
            <w:pPr>
              <w:spacing w:after="0" w:line="240" w:lineRule="auto"/>
              <w:ind w:firstLine="37"/>
              <w:jc w:val="center"/>
              <w:rPr>
                <w:rFonts w:ascii="Times New Roman" w:eastAsia="Times New Roman" w:hAnsi="Times New Roman"/>
                <w:color w:val="000000"/>
                <w:sz w:val="24"/>
                <w:szCs w:val="24"/>
                <w:lang w:val="ru-RU"/>
              </w:rPr>
            </w:pPr>
            <w:r w:rsidRPr="00C47FC6">
              <w:rPr>
                <w:rFonts w:ascii="Times New Roman" w:eastAsia="Times New Roman" w:hAnsi="Times New Roman"/>
                <w:color w:val="000000"/>
                <w:sz w:val="24"/>
                <w:szCs w:val="24"/>
                <w:lang w:val="ru-RU"/>
              </w:rPr>
              <w:lastRenderedPageBreak/>
              <w:t xml:space="preserve">Максимально допустимое время простоя не более, часов в </w:t>
            </w:r>
            <w:r w:rsidRPr="00C47FC6">
              <w:rPr>
                <w:rFonts w:ascii="Times New Roman" w:eastAsia="Times New Roman" w:hAnsi="Times New Roman"/>
                <w:color w:val="000000"/>
                <w:sz w:val="24"/>
                <w:szCs w:val="24"/>
                <w:lang w:val="ru-RU"/>
              </w:rPr>
              <w:lastRenderedPageBreak/>
              <w:t>месяц (оцениваемый период)</w:t>
            </w:r>
          </w:p>
        </w:tc>
      </w:tr>
      <w:tr w:rsidR="00C47FC6" w:rsidRPr="00E40ACD" w:rsidTr="009133EF">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47FC6" w:rsidRPr="00E40ACD" w:rsidRDefault="00C47FC6" w:rsidP="009133EF">
            <w:pPr>
              <w:spacing w:after="0" w:line="240" w:lineRule="auto"/>
              <w:jc w:val="center"/>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lastRenderedPageBreak/>
              <w:t>99.75 %</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47FC6" w:rsidRPr="00E40ACD" w:rsidRDefault="00C47FC6" w:rsidP="009133EF">
            <w:pPr>
              <w:spacing w:after="0" w:line="240" w:lineRule="auto"/>
              <w:jc w:val="center"/>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 xml:space="preserve">22 </w:t>
            </w:r>
            <w:proofErr w:type="spellStart"/>
            <w:r w:rsidRPr="00E40ACD">
              <w:rPr>
                <w:rFonts w:ascii="Times New Roman" w:eastAsia="Times New Roman" w:hAnsi="Times New Roman"/>
                <w:color w:val="000000"/>
                <w:sz w:val="24"/>
                <w:szCs w:val="24"/>
              </w:rPr>
              <w:t>часа</w:t>
            </w:r>
            <w:proofErr w:type="spellEnd"/>
          </w:p>
        </w:tc>
        <w:tc>
          <w:tcPr>
            <w:tcW w:w="3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47FC6" w:rsidRPr="00E40ACD" w:rsidRDefault="00C47FC6" w:rsidP="009133EF">
            <w:pPr>
              <w:spacing w:after="0" w:line="240" w:lineRule="auto"/>
              <w:jc w:val="center"/>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 xml:space="preserve">1.8 </w:t>
            </w:r>
            <w:proofErr w:type="spellStart"/>
            <w:r w:rsidRPr="00E40ACD">
              <w:rPr>
                <w:rFonts w:ascii="Times New Roman" w:eastAsia="Times New Roman" w:hAnsi="Times New Roman"/>
                <w:color w:val="000000"/>
                <w:sz w:val="24"/>
                <w:szCs w:val="24"/>
              </w:rPr>
              <w:t>часов</w:t>
            </w:r>
            <w:proofErr w:type="spellEnd"/>
          </w:p>
        </w:tc>
      </w:tr>
    </w:tbl>
    <w:p w:rsidR="00C47FC6" w:rsidRPr="00E40ACD" w:rsidRDefault="00C47FC6" w:rsidP="00C47FC6">
      <w:pPr>
        <w:tabs>
          <w:tab w:val="left" w:pos="993"/>
        </w:tabs>
        <w:spacing w:after="0" w:line="240" w:lineRule="auto"/>
        <w:ind w:left="709"/>
        <w:jc w:val="both"/>
        <w:rPr>
          <w:rFonts w:ascii="Times New Roman" w:eastAsia="Times New Roman" w:hAnsi="Times New Roman"/>
          <w:color w:val="000000"/>
          <w:sz w:val="24"/>
          <w:szCs w:val="24"/>
        </w:rPr>
      </w:pPr>
    </w:p>
    <w:p w:rsidR="00C47FC6" w:rsidRPr="00E40ACD" w:rsidRDefault="00C47FC6" w:rsidP="00C47FC6">
      <w:pPr>
        <w:numPr>
          <w:ilvl w:val="0"/>
          <w:numId w:val="7"/>
        </w:numPr>
        <w:tabs>
          <w:tab w:val="left" w:pos="993"/>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Показатели надежности Услуг:</w:t>
      </w:r>
    </w:p>
    <w:p w:rsidR="00C47FC6" w:rsidRPr="00E40ACD" w:rsidRDefault="00C47FC6" w:rsidP="00C47FC6">
      <w:pPr>
        <w:numPr>
          <w:ilvl w:val="1"/>
          <w:numId w:val="5"/>
        </w:numPr>
        <w:tabs>
          <w:tab w:val="left" w:pos="1134"/>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время восстановления – не более 4 часов;</w:t>
      </w:r>
    </w:p>
    <w:p w:rsidR="00C47FC6" w:rsidRPr="00E40ACD" w:rsidRDefault="00C47FC6" w:rsidP="00C47FC6">
      <w:pPr>
        <w:numPr>
          <w:ilvl w:val="1"/>
          <w:numId w:val="5"/>
        </w:numPr>
        <w:tabs>
          <w:tab w:val="left" w:pos="1134"/>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длительность реагирования на запрос Заказчика по выявленной проблеме не более 40 минут.</w:t>
      </w:r>
    </w:p>
    <w:p w:rsidR="00C47FC6" w:rsidRPr="00E40ACD" w:rsidRDefault="00C47FC6" w:rsidP="00C47FC6">
      <w:pPr>
        <w:numPr>
          <w:ilvl w:val="0"/>
          <w:numId w:val="7"/>
        </w:numPr>
        <w:tabs>
          <w:tab w:val="left" w:pos="993"/>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 xml:space="preserve">В случае невозможности устранения проблемы в указанный срок – продление </w:t>
      </w:r>
      <w:r>
        <w:rPr>
          <w:rFonts w:ascii="Times New Roman" w:eastAsia="Times New Roman" w:hAnsi="Times New Roman"/>
          <w:color w:val="000000"/>
          <w:sz w:val="24"/>
          <w:szCs w:val="24"/>
        </w:rPr>
        <w:t>времени восстановления</w:t>
      </w:r>
      <w:r w:rsidRPr="00E40ACD">
        <w:rPr>
          <w:rFonts w:ascii="Times New Roman" w:eastAsia="Times New Roman" w:hAnsi="Times New Roman"/>
          <w:color w:val="000000"/>
          <w:sz w:val="24"/>
          <w:szCs w:val="24"/>
        </w:rPr>
        <w:t xml:space="preserve"> согласовывается с Заказчиком в письменной форме. </w:t>
      </w:r>
    </w:p>
    <w:p w:rsidR="00C47FC6" w:rsidRPr="00E40ACD" w:rsidRDefault="00C47FC6" w:rsidP="00C47FC6">
      <w:pPr>
        <w:numPr>
          <w:ilvl w:val="0"/>
          <w:numId w:val="7"/>
        </w:numPr>
        <w:tabs>
          <w:tab w:val="left" w:pos="993"/>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Надежность Услуг должна обеспечиваться за счет выполнения и соблюдения правил эксплуатации и технического обслуживания программно-аппаратных средств Поставщика.</w:t>
      </w:r>
    </w:p>
    <w:p w:rsidR="00C47FC6" w:rsidRPr="00E40ACD" w:rsidRDefault="00C47FC6" w:rsidP="00C47FC6">
      <w:pPr>
        <w:numPr>
          <w:ilvl w:val="0"/>
          <w:numId w:val="7"/>
        </w:numPr>
        <w:tabs>
          <w:tab w:val="left" w:pos="993"/>
        </w:tabs>
        <w:spacing w:after="0" w:line="240" w:lineRule="auto"/>
        <w:ind w:left="0"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Отсутствие аварийных ситуаций.</w:t>
      </w:r>
    </w:p>
    <w:p w:rsidR="00C47FC6" w:rsidRPr="00E40ACD" w:rsidRDefault="00C47FC6" w:rsidP="00C47FC6">
      <w:pPr>
        <w:tabs>
          <w:tab w:val="left" w:pos="1134"/>
        </w:tabs>
        <w:spacing w:after="0" w:line="240" w:lineRule="auto"/>
        <w:ind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Под аварийной ситуацией понимается аварийное завершение процесса, выполняемого той или иной подсистемой, связанное с прерыванием предоставления Услуг.</w:t>
      </w:r>
    </w:p>
    <w:p w:rsidR="00C47FC6" w:rsidRPr="00E40ACD" w:rsidRDefault="00C47FC6" w:rsidP="00C47FC6">
      <w:pPr>
        <w:numPr>
          <w:ilvl w:val="0"/>
          <w:numId w:val="7"/>
        </w:numPr>
        <w:tabs>
          <w:tab w:val="left" w:pos="993"/>
          <w:tab w:val="left" w:pos="1134"/>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Периоды времени, в которые производятся согласованные с Заказчиком работы (плановые регламентные или аварийные), не являются случаями прерывания Услуг.</w:t>
      </w:r>
    </w:p>
    <w:p w:rsidR="00C47FC6" w:rsidRPr="00E40ACD" w:rsidRDefault="00C47FC6" w:rsidP="00C47FC6">
      <w:pPr>
        <w:numPr>
          <w:ilvl w:val="0"/>
          <w:numId w:val="7"/>
        </w:numPr>
        <w:tabs>
          <w:tab w:val="left" w:pos="993"/>
          <w:tab w:val="left" w:pos="1134"/>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 xml:space="preserve">Плановые регламентные и срочные работы, проводимые в стандартное время регламентных работ (обслуживания), требуются незамедлительно уведомить и согласовать с Заказчиком. </w:t>
      </w:r>
    </w:p>
    <w:p w:rsidR="00C47FC6" w:rsidRPr="00E40ACD" w:rsidRDefault="00C47FC6" w:rsidP="00C47FC6">
      <w:pPr>
        <w:numPr>
          <w:ilvl w:val="0"/>
          <w:numId w:val="7"/>
        </w:numPr>
        <w:tabs>
          <w:tab w:val="left" w:pos="993"/>
          <w:tab w:val="left" w:pos="1134"/>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 xml:space="preserve">Информация о плановых технических работах, проводимых вне стандартного времени регламентных работ (обслуживания), предоставляется за 48 (сорок восемь) часов до начала работ. </w:t>
      </w:r>
    </w:p>
    <w:p w:rsidR="00C47FC6" w:rsidRPr="00E40ACD" w:rsidRDefault="00C47FC6" w:rsidP="00C47FC6">
      <w:pPr>
        <w:numPr>
          <w:ilvl w:val="0"/>
          <w:numId w:val="7"/>
        </w:numPr>
        <w:tabs>
          <w:tab w:val="left" w:pos="993"/>
          <w:tab w:val="left" w:pos="1134"/>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 xml:space="preserve">Информация о срочных работах, проводимых вне стандартного времени регламентных работ (обслуживания), предоставляется за 12 (двенадцать) часов до начала работ. </w:t>
      </w:r>
    </w:p>
    <w:p w:rsidR="00C47FC6" w:rsidRPr="00E40ACD" w:rsidRDefault="00C47FC6" w:rsidP="00C47FC6">
      <w:pPr>
        <w:numPr>
          <w:ilvl w:val="0"/>
          <w:numId w:val="7"/>
        </w:numPr>
        <w:tabs>
          <w:tab w:val="left" w:pos="993"/>
          <w:tab w:val="left" w:pos="1134"/>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Информация о срочных работах, связанных с ликвидацией аварийной ситуации и проводимых вне стандартного времени регламентных работ (обслуживания), предоставляется не позднее 12 (двенадцать) часов после завершения данных работ.</w:t>
      </w:r>
    </w:p>
    <w:p w:rsidR="00C47FC6" w:rsidRPr="00E40ACD" w:rsidRDefault="00C47FC6" w:rsidP="00C47FC6">
      <w:pPr>
        <w:numPr>
          <w:ilvl w:val="0"/>
          <w:numId w:val="7"/>
        </w:numPr>
        <w:tabs>
          <w:tab w:val="left" w:pos="993"/>
          <w:tab w:val="left" w:pos="1134"/>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 xml:space="preserve">В случае возникновения инцидента в </w:t>
      </w:r>
      <w:r>
        <w:rPr>
          <w:rFonts w:ascii="Times New Roman" w:eastAsia="Times New Roman" w:hAnsi="Times New Roman"/>
          <w:color w:val="000000"/>
          <w:sz w:val="24"/>
          <w:szCs w:val="24"/>
        </w:rPr>
        <w:t>процессе оказания</w:t>
      </w:r>
      <w:r w:rsidRPr="00E40ACD">
        <w:rPr>
          <w:rFonts w:ascii="Times New Roman" w:eastAsia="Times New Roman" w:hAnsi="Times New Roman"/>
          <w:color w:val="000000"/>
          <w:sz w:val="24"/>
          <w:szCs w:val="24"/>
        </w:rPr>
        <w:t xml:space="preserve"> Услуг, Поставщик информирует Заказчика о наличии инцидента. Информация об инциденте предоставляется устно по телефону(-</w:t>
      </w:r>
      <w:proofErr w:type="spellStart"/>
      <w:r w:rsidRPr="00E40ACD">
        <w:rPr>
          <w:rFonts w:ascii="Times New Roman" w:eastAsia="Times New Roman" w:hAnsi="Times New Roman"/>
          <w:color w:val="000000"/>
          <w:sz w:val="24"/>
          <w:szCs w:val="24"/>
        </w:rPr>
        <w:t>ам</w:t>
      </w:r>
      <w:proofErr w:type="spellEnd"/>
      <w:r w:rsidRPr="00E40ACD">
        <w:rPr>
          <w:rFonts w:ascii="Times New Roman" w:eastAsia="Times New Roman" w:hAnsi="Times New Roman"/>
          <w:color w:val="000000"/>
          <w:sz w:val="24"/>
          <w:szCs w:val="24"/>
        </w:rPr>
        <w:t>), мессенджеру или электронным сообщением по электронной почте.</w:t>
      </w:r>
    </w:p>
    <w:p w:rsidR="00C47FC6" w:rsidRPr="00E40ACD" w:rsidRDefault="00C47FC6" w:rsidP="00C47FC6">
      <w:pPr>
        <w:numPr>
          <w:ilvl w:val="0"/>
          <w:numId w:val="7"/>
        </w:numPr>
        <w:tabs>
          <w:tab w:val="left" w:pos="993"/>
          <w:tab w:val="left" w:pos="1134"/>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Поставщик регистрирует инцидент и направляет письмо с указанием принятых мер по устранению, времени регистрации инцидента с кратким описанием инцидента, а также и предположительных сроках устранения инцидента.</w:t>
      </w:r>
    </w:p>
    <w:p w:rsidR="00C47FC6" w:rsidRPr="00D06E8F" w:rsidRDefault="00C47FC6" w:rsidP="00C47FC6">
      <w:pPr>
        <w:tabs>
          <w:tab w:val="left" w:pos="993"/>
          <w:tab w:val="left" w:pos="1134"/>
        </w:tabs>
        <w:spacing w:after="0" w:line="240" w:lineRule="auto"/>
        <w:ind w:left="709"/>
        <w:jc w:val="both"/>
        <w:rPr>
          <w:rFonts w:ascii="Times New Roman" w:eastAsia="Times New Roman" w:hAnsi="Times New Roman"/>
          <w:color w:val="000000"/>
          <w:sz w:val="24"/>
          <w:szCs w:val="24"/>
        </w:rPr>
      </w:pPr>
    </w:p>
    <w:p w:rsidR="00C47FC6" w:rsidRPr="00E40ACD" w:rsidRDefault="00C47FC6" w:rsidP="00C47FC6">
      <w:pPr>
        <w:numPr>
          <w:ilvl w:val="0"/>
          <w:numId w:val="1"/>
        </w:numPr>
        <w:tabs>
          <w:tab w:val="left" w:pos="1134"/>
        </w:tabs>
        <w:spacing w:after="0" w:line="240" w:lineRule="auto"/>
        <w:ind w:left="0" w:firstLine="709"/>
        <w:jc w:val="center"/>
        <w:rPr>
          <w:rFonts w:ascii="Times New Roman" w:eastAsia="Times New Roman" w:hAnsi="Times New Roman"/>
          <w:b/>
          <w:color w:val="000000"/>
          <w:sz w:val="24"/>
          <w:szCs w:val="24"/>
        </w:rPr>
      </w:pPr>
      <w:r w:rsidRPr="00E40ACD">
        <w:rPr>
          <w:rFonts w:ascii="Times New Roman" w:eastAsia="Times New Roman" w:hAnsi="Times New Roman"/>
          <w:b/>
          <w:color w:val="000000"/>
          <w:sz w:val="24"/>
          <w:szCs w:val="24"/>
        </w:rPr>
        <w:t>ТРЕБОВАНИЯ К ИНФРАСТРУКТУРЕ и ЦОД ПОСТАВЩИКА</w:t>
      </w:r>
    </w:p>
    <w:p w:rsidR="00C47FC6" w:rsidRPr="006B4103" w:rsidRDefault="00C47FC6" w:rsidP="00C47FC6">
      <w:pPr>
        <w:numPr>
          <w:ilvl w:val="0"/>
          <w:numId w:val="8"/>
        </w:numPr>
        <w:tabs>
          <w:tab w:val="left" w:pos="993"/>
        </w:tabs>
        <w:spacing w:after="0" w:line="240" w:lineRule="auto"/>
        <w:ind w:left="0" w:firstLine="709"/>
        <w:jc w:val="both"/>
        <w:rPr>
          <w:rFonts w:ascii="Times New Roman" w:eastAsia="Times New Roman" w:hAnsi="Times New Roman"/>
          <w:color w:val="000000"/>
          <w:sz w:val="24"/>
          <w:szCs w:val="24"/>
        </w:rPr>
      </w:pPr>
      <w:r w:rsidRPr="006B4103">
        <w:rPr>
          <w:rFonts w:ascii="Times New Roman" w:eastAsia="Times New Roman" w:hAnsi="Times New Roman"/>
          <w:color w:val="000000"/>
          <w:sz w:val="24"/>
          <w:szCs w:val="24"/>
        </w:rPr>
        <w:t xml:space="preserve">Для оперативного доступа к оборудованию Заказчика </w:t>
      </w:r>
      <w:r>
        <w:rPr>
          <w:rFonts w:ascii="Times New Roman" w:eastAsia="Times New Roman" w:hAnsi="Times New Roman"/>
          <w:color w:val="000000"/>
          <w:sz w:val="24"/>
          <w:szCs w:val="24"/>
          <w:lang w:val="kk-KZ"/>
        </w:rPr>
        <w:t xml:space="preserve">Поставщик должен организовать </w:t>
      </w:r>
      <w:proofErr w:type="spellStart"/>
      <w:r>
        <w:rPr>
          <w:rFonts w:ascii="Times New Roman" w:eastAsia="Times New Roman" w:hAnsi="Times New Roman"/>
          <w:color w:val="000000"/>
          <w:sz w:val="24"/>
          <w:szCs w:val="24"/>
        </w:rPr>
        <w:t>дополнительн</w:t>
      </w:r>
      <w:proofErr w:type="spellEnd"/>
      <w:r>
        <w:rPr>
          <w:rFonts w:ascii="Times New Roman" w:eastAsia="Times New Roman" w:hAnsi="Times New Roman"/>
          <w:color w:val="000000"/>
          <w:sz w:val="24"/>
          <w:szCs w:val="24"/>
          <w:lang w:val="kk-KZ"/>
        </w:rPr>
        <w:t>ые</w:t>
      </w:r>
      <w:r w:rsidRPr="006B4103">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канал</w:t>
      </w:r>
      <w:r>
        <w:rPr>
          <w:rFonts w:ascii="Times New Roman" w:eastAsia="Times New Roman" w:hAnsi="Times New Roman"/>
          <w:color w:val="000000"/>
          <w:sz w:val="24"/>
          <w:szCs w:val="24"/>
          <w:lang w:val="kk-KZ"/>
        </w:rPr>
        <w:t>ы</w:t>
      </w:r>
      <w:r w:rsidRPr="006B4103">
        <w:rPr>
          <w:rFonts w:ascii="Times New Roman" w:eastAsia="Times New Roman" w:hAnsi="Times New Roman"/>
          <w:color w:val="000000"/>
          <w:sz w:val="24"/>
          <w:szCs w:val="24"/>
        </w:rPr>
        <w:t xml:space="preserve"> IP VPN L2 или L3, между </w:t>
      </w:r>
      <w:proofErr w:type="spellStart"/>
      <w:r w:rsidRPr="006B4103">
        <w:rPr>
          <w:rFonts w:ascii="Times New Roman" w:eastAsia="Times New Roman" w:hAnsi="Times New Roman"/>
          <w:color w:val="000000"/>
          <w:sz w:val="24"/>
          <w:szCs w:val="24"/>
        </w:rPr>
        <w:t>ЦОДом</w:t>
      </w:r>
      <w:proofErr w:type="spellEnd"/>
      <w:r>
        <w:rPr>
          <w:rFonts w:ascii="Times New Roman" w:eastAsia="Times New Roman" w:hAnsi="Times New Roman"/>
          <w:color w:val="000000"/>
          <w:sz w:val="24"/>
          <w:szCs w:val="24"/>
        </w:rPr>
        <w:t xml:space="preserve"> Поставщика и офисом </w:t>
      </w:r>
      <w:proofErr w:type="gramStart"/>
      <w:r>
        <w:rPr>
          <w:rFonts w:ascii="Times New Roman" w:eastAsia="Times New Roman" w:hAnsi="Times New Roman"/>
          <w:color w:val="000000"/>
          <w:sz w:val="24"/>
          <w:szCs w:val="24"/>
        </w:rPr>
        <w:t>Заказчика</w:t>
      </w:r>
      <w:r>
        <w:rPr>
          <w:rFonts w:ascii="Times New Roman" w:eastAsia="Times New Roman" w:hAnsi="Times New Roman"/>
          <w:color w:val="000000"/>
          <w:sz w:val="24"/>
          <w:szCs w:val="24"/>
          <w:lang w:val="kk-KZ"/>
        </w:rPr>
        <w:t>.</w:t>
      </w:r>
      <w:r w:rsidRPr="006B4103">
        <w:rPr>
          <w:rFonts w:ascii="Times New Roman" w:eastAsia="Times New Roman" w:hAnsi="Times New Roman"/>
          <w:color w:val="000000"/>
          <w:sz w:val="24"/>
          <w:szCs w:val="24"/>
        </w:rPr>
        <w:t>.</w:t>
      </w:r>
      <w:proofErr w:type="gramEnd"/>
    </w:p>
    <w:p w:rsidR="00C47FC6" w:rsidRPr="00E40ACD" w:rsidRDefault="00C47FC6" w:rsidP="00C47FC6">
      <w:pPr>
        <w:numPr>
          <w:ilvl w:val="0"/>
          <w:numId w:val="8"/>
        </w:numPr>
        <w:tabs>
          <w:tab w:val="left" w:pos="993"/>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 xml:space="preserve">Оборудование, в рамках которого предоставляется услуга, должно функционировать на базе дата-центров, которые построены согласно </w:t>
      </w:r>
      <w:proofErr w:type="gramStart"/>
      <w:r>
        <w:rPr>
          <w:rFonts w:ascii="Times New Roman" w:eastAsia="Times New Roman" w:hAnsi="Times New Roman"/>
          <w:color w:val="000000"/>
          <w:sz w:val="24"/>
          <w:szCs w:val="24"/>
        </w:rPr>
        <w:t>уровню надежности</w:t>
      </w:r>
      <w:proofErr w:type="gramEnd"/>
      <w:r>
        <w:rPr>
          <w:rFonts w:ascii="Times New Roman" w:eastAsia="Times New Roman" w:hAnsi="Times New Roman"/>
          <w:color w:val="000000"/>
          <w:sz w:val="24"/>
          <w:szCs w:val="24"/>
        </w:rPr>
        <w:t xml:space="preserve"> не менее</w:t>
      </w:r>
      <w:r w:rsidRPr="00E40ACD">
        <w:rPr>
          <w:rFonts w:ascii="Times New Roman" w:eastAsia="Times New Roman" w:hAnsi="Times New Roman"/>
          <w:color w:val="000000"/>
          <w:sz w:val="24"/>
          <w:szCs w:val="24"/>
        </w:rPr>
        <w:t xml:space="preserve"> Tier2 международного стандарта отказоустойчивости центров обработки данных TIA 942, с резервированием всех инженерных систем жизнеобеспечения и обеспечением непрерывности работы и отказоустойчивости программно-аппаратных комплексов на уровне 99,75%.</w:t>
      </w:r>
    </w:p>
    <w:p w:rsidR="00C47FC6" w:rsidRPr="00E40ACD" w:rsidRDefault="00C47FC6" w:rsidP="00C47FC6">
      <w:pPr>
        <w:numPr>
          <w:ilvl w:val="0"/>
          <w:numId w:val="8"/>
        </w:numPr>
        <w:tabs>
          <w:tab w:val="left" w:pos="993"/>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 xml:space="preserve">ЦОД Поставщика должен быть обеспечен системой бесперебойного электроснабжения, системами кондиционирования, противопожарной системой, системами видеонаблюдения </w:t>
      </w:r>
      <w:r w:rsidRPr="00F905C4">
        <w:rPr>
          <w:rFonts w:ascii="Times New Roman" w:eastAsia="Times New Roman" w:hAnsi="Times New Roman"/>
          <w:color w:val="000000"/>
          <w:sz w:val="24"/>
          <w:szCs w:val="24"/>
        </w:rPr>
        <w:t xml:space="preserve">контроля доступа и </w:t>
      </w:r>
      <w:r w:rsidRPr="00434F79">
        <w:rPr>
          <w:rFonts w:ascii="Times New Roman" w:eastAsia="Times New Roman" w:hAnsi="Times New Roman"/>
          <w:color w:val="000000"/>
          <w:sz w:val="24"/>
          <w:szCs w:val="24"/>
        </w:rPr>
        <w:t>охранной сигнализации</w:t>
      </w:r>
      <w:r w:rsidRPr="00E40ACD">
        <w:rPr>
          <w:rFonts w:ascii="Times New Roman" w:eastAsia="Times New Roman" w:hAnsi="Times New Roman"/>
          <w:color w:val="000000"/>
          <w:sz w:val="24"/>
          <w:szCs w:val="24"/>
        </w:rPr>
        <w:t>.</w:t>
      </w:r>
    </w:p>
    <w:p w:rsidR="00C47FC6" w:rsidRPr="00E40ACD" w:rsidRDefault="00C47FC6" w:rsidP="00C47FC6">
      <w:pPr>
        <w:numPr>
          <w:ilvl w:val="0"/>
          <w:numId w:val="8"/>
        </w:numPr>
        <w:tabs>
          <w:tab w:val="left" w:pos="993"/>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 xml:space="preserve">Объединение серверов и дисковых массивов в </w:t>
      </w:r>
      <w:proofErr w:type="spellStart"/>
      <w:r w:rsidRPr="00E40ACD">
        <w:rPr>
          <w:rFonts w:ascii="Times New Roman" w:eastAsia="Times New Roman" w:hAnsi="Times New Roman"/>
          <w:color w:val="000000"/>
          <w:sz w:val="24"/>
          <w:szCs w:val="24"/>
        </w:rPr>
        <w:t>ЦОДе</w:t>
      </w:r>
      <w:proofErr w:type="spellEnd"/>
      <w:r w:rsidRPr="00E40ACD">
        <w:rPr>
          <w:rFonts w:ascii="Times New Roman" w:eastAsia="Times New Roman" w:hAnsi="Times New Roman"/>
          <w:color w:val="000000"/>
          <w:sz w:val="24"/>
          <w:szCs w:val="24"/>
        </w:rPr>
        <w:t xml:space="preserve"> Поставщика должно осуществляться по технологии </w:t>
      </w:r>
      <w:proofErr w:type="spellStart"/>
      <w:r w:rsidRPr="00E40ACD">
        <w:rPr>
          <w:rFonts w:ascii="Times New Roman" w:eastAsia="Times New Roman" w:hAnsi="Times New Roman"/>
          <w:color w:val="000000"/>
          <w:sz w:val="24"/>
          <w:szCs w:val="24"/>
        </w:rPr>
        <w:t>Fibre</w:t>
      </w:r>
      <w:proofErr w:type="spellEnd"/>
      <w:r w:rsidRPr="00E40ACD">
        <w:rPr>
          <w:rFonts w:ascii="Times New Roman" w:eastAsia="Times New Roman" w:hAnsi="Times New Roman"/>
          <w:color w:val="000000"/>
          <w:sz w:val="24"/>
          <w:szCs w:val="24"/>
        </w:rPr>
        <w:t xml:space="preserve"> </w:t>
      </w:r>
      <w:proofErr w:type="spellStart"/>
      <w:r w:rsidRPr="00E40ACD">
        <w:rPr>
          <w:rFonts w:ascii="Times New Roman" w:eastAsia="Times New Roman" w:hAnsi="Times New Roman"/>
          <w:color w:val="000000"/>
          <w:sz w:val="24"/>
          <w:szCs w:val="24"/>
        </w:rPr>
        <w:t>Channel</w:t>
      </w:r>
      <w:proofErr w:type="spellEnd"/>
      <w:r w:rsidRPr="00E40ACD">
        <w:rPr>
          <w:rFonts w:ascii="Times New Roman" w:eastAsia="Times New Roman" w:hAnsi="Times New Roman"/>
          <w:color w:val="000000"/>
          <w:sz w:val="24"/>
          <w:szCs w:val="24"/>
        </w:rPr>
        <w:t xml:space="preserve"> (FC) SAN </w:t>
      </w:r>
      <w:proofErr w:type="spellStart"/>
      <w:r w:rsidRPr="00E40ACD">
        <w:rPr>
          <w:rFonts w:ascii="Times New Roman" w:eastAsia="Times New Roman" w:hAnsi="Times New Roman"/>
          <w:color w:val="000000"/>
          <w:sz w:val="24"/>
          <w:szCs w:val="24"/>
        </w:rPr>
        <w:t>Gen</w:t>
      </w:r>
      <w:proofErr w:type="spellEnd"/>
      <w:r w:rsidRPr="00E40ACD">
        <w:rPr>
          <w:rFonts w:ascii="Times New Roman" w:eastAsia="Times New Roman" w:hAnsi="Times New Roman"/>
          <w:color w:val="000000"/>
          <w:sz w:val="24"/>
          <w:szCs w:val="24"/>
        </w:rPr>
        <w:t xml:space="preserve"> 5. Сеть FC SAN должна обладать высокой надежностью и иметь порты с пропускной способностью не менее 16G на порт.</w:t>
      </w:r>
    </w:p>
    <w:p w:rsidR="00C47FC6" w:rsidRPr="00E40ACD" w:rsidRDefault="00C47FC6" w:rsidP="00C47FC6">
      <w:pPr>
        <w:numPr>
          <w:ilvl w:val="0"/>
          <w:numId w:val="8"/>
        </w:numPr>
        <w:tabs>
          <w:tab w:val="left" w:pos="993"/>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 xml:space="preserve">Поставщик должен иметь возможность предоставить услуги: Защита сетевых ресурсов абонента от DDOS-атак с применением специализированных программно-аппаратных средств защиты c возможностью предоставления по запросу информацию о заблокированных атаках на сетевую инфраструктуру. </w:t>
      </w:r>
    </w:p>
    <w:p w:rsidR="00C47FC6" w:rsidRPr="00E40ACD" w:rsidRDefault="00C47FC6" w:rsidP="00C47FC6">
      <w:pPr>
        <w:numPr>
          <w:ilvl w:val="0"/>
          <w:numId w:val="8"/>
        </w:numPr>
        <w:tabs>
          <w:tab w:val="left" w:pos="993"/>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lastRenderedPageBreak/>
        <w:t>Поставщик должен иметь возможность предоставить услуги: DPI (глубокий анализ трафика).</w:t>
      </w:r>
    </w:p>
    <w:p w:rsidR="00C47FC6" w:rsidRPr="00E40ACD" w:rsidRDefault="00C47FC6" w:rsidP="00C47FC6">
      <w:pPr>
        <w:numPr>
          <w:ilvl w:val="0"/>
          <w:numId w:val="8"/>
        </w:numPr>
        <w:tabs>
          <w:tab w:val="left" w:pos="993"/>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В целях обеспечения отказоустойчивости, Поставщик должен обеспечить подключение сред виртуализации к системам хранения данных с использованием не менее четырех каналов передачи данных, не менее двух различных сетевых протоколов и не менее двух отдельных физических сетевых средств передачи данных</w:t>
      </w:r>
    </w:p>
    <w:p w:rsidR="00C47FC6" w:rsidRPr="009728E4" w:rsidRDefault="00C47FC6" w:rsidP="00C47FC6">
      <w:pPr>
        <w:tabs>
          <w:tab w:val="left" w:pos="993"/>
        </w:tabs>
        <w:spacing w:after="0" w:line="240" w:lineRule="auto"/>
        <w:ind w:left="709"/>
        <w:jc w:val="both"/>
        <w:rPr>
          <w:rFonts w:ascii="Times New Roman" w:eastAsia="Times New Roman" w:hAnsi="Times New Roman"/>
          <w:color w:val="000000"/>
          <w:sz w:val="24"/>
          <w:szCs w:val="24"/>
          <w:lang w:val="kk-KZ"/>
        </w:rPr>
      </w:pPr>
      <w:bookmarkStart w:id="1" w:name="_Hlk151148737"/>
    </w:p>
    <w:bookmarkEnd w:id="1"/>
    <w:p w:rsidR="00C47FC6" w:rsidRDefault="00C47FC6" w:rsidP="00C47FC6">
      <w:pPr>
        <w:numPr>
          <w:ilvl w:val="0"/>
          <w:numId w:val="8"/>
        </w:numPr>
        <w:tabs>
          <w:tab w:val="left" w:pos="993"/>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 xml:space="preserve">ЦОД Поставщика должен быть подключен к сети Интернет минимум двумя оптоволоконными кабелями, проложенными по независимым кабельным трассам. Переключение с основного на резервный канал связи должен быть без необходимости временных затрат. </w:t>
      </w:r>
    </w:p>
    <w:p w:rsidR="00C47FC6" w:rsidRPr="00E40ACD" w:rsidRDefault="00C47FC6" w:rsidP="00C47FC6">
      <w:pPr>
        <w:tabs>
          <w:tab w:val="left" w:pos="993"/>
        </w:tabs>
        <w:spacing w:after="0" w:line="240" w:lineRule="auto"/>
        <w:ind w:left="709"/>
        <w:jc w:val="both"/>
        <w:rPr>
          <w:rFonts w:ascii="Times New Roman" w:eastAsia="Times New Roman" w:hAnsi="Times New Roman"/>
          <w:color w:val="000000"/>
          <w:sz w:val="24"/>
          <w:szCs w:val="24"/>
        </w:rPr>
      </w:pPr>
    </w:p>
    <w:p w:rsidR="00C47FC6" w:rsidRPr="00E40ACD" w:rsidRDefault="00C47FC6" w:rsidP="00C47FC6">
      <w:pPr>
        <w:tabs>
          <w:tab w:val="left" w:pos="993"/>
        </w:tabs>
        <w:spacing w:after="0" w:line="240" w:lineRule="auto"/>
        <w:ind w:firstLine="709"/>
        <w:jc w:val="both"/>
        <w:rPr>
          <w:rFonts w:ascii="Times New Roman" w:eastAsia="Times New Roman" w:hAnsi="Times New Roman"/>
          <w:color w:val="000000"/>
          <w:sz w:val="24"/>
          <w:szCs w:val="24"/>
        </w:rPr>
      </w:pPr>
    </w:p>
    <w:p w:rsidR="00C47FC6" w:rsidRPr="00E40ACD" w:rsidRDefault="00C47FC6" w:rsidP="00C47FC6">
      <w:pPr>
        <w:numPr>
          <w:ilvl w:val="0"/>
          <w:numId w:val="1"/>
        </w:numPr>
        <w:tabs>
          <w:tab w:val="left" w:pos="1134"/>
        </w:tabs>
        <w:spacing w:after="0" w:line="240" w:lineRule="auto"/>
        <w:ind w:left="0" w:firstLine="709"/>
        <w:jc w:val="center"/>
        <w:rPr>
          <w:rFonts w:ascii="Times New Roman" w:eastAsia="Times New Roman" w:hAnsi="Times New Roman"/>
          <w:b/>
          <w:color w:val="000000"/>
          <w:sz w:val="24"/>
          <w:szCs w:val="24"/>
        </w:rPr>
      </w:pPr>
      <w:r w:rsidRPr="00E40ACD">
        <w:rPr>
          <w:rFonts w:ascii="Times New Roman" w:eastAsia="Times New Roman" w:hAnsi="Times New Roman"/>
          <w:b/>
          <w:color w:val="000000"/>
          <w:sz w:val="24"/>
          <w:szCs w:val="24"/>
        </w:rPr>
        <w:t>ТРЕБОВАНИЯ К БЕЗОПАСНОСТИ И ПЕРЕНОСИМОСТИ</w:t>
      </w:r>
    </w:p>
    <w:p w:rsidR="00C47FC6" w:rsidRPr="00E40ACD" w:rsidRDefault="00C47FC6" w:rsidP="00C47FC6">
      <w:pPr>
        <w:numPr>
          <w:ilvl w:val="0"/>
          <w:numId w:val="9"/>
        </w:numPr>
        <w:tabs>
          <w:tab w:val="left" w:pos="993"/>
        </w:tabs>
        <w:spacing w:after="0" w:line="240" w:lineRule="auto"/>
        <w:ind w:left="0" w:firstLine="709"/>
        <w:jc w:val="both"/>
        <w:rPr>
          <w:rFonts w:ascii="Times New Roman" w:eastAsia="Times New Roman" w:hAnsi="Times New Roman"/>
          <w:color w:val="FF0000"/>
          <w:sz w:val="24"/>
          <w:szCs w:val="24"/>
        </w:rPr>
      </w:pPr>
      <w:r w:rsidRPr="00E40ACD">
        <w:rPr>
          <w:rFonts w:ascii="Times New Roman" w:eastAsia="Times New Roman" w:hAnsi="Times New Roman"/>
          <w:color w:val="000000"/>
          <w:sz w:val="24"/>
          <w:szCs w:val="24"/>
        </w:rPr>
        <w:t xml:space="preserve">Поставщик обеспечивает конфиденциальность, целостность и доступность для Заказчика всех его данных, хранимых в </w:t>
      </w:r>
      <w:proofErr w:type="spellStart"/>
      <w:r w:rsidRPr="00E40ACD">
        <w:rPr>
          <w:rFonts w:ascii="Times New Roman" w:eastAsia="Times New Roman" w:hAnsi="Times New Roman"/>
          <w:color w:val="000000"/>
          <w:sz w:val="24"/>
          <w:szCs w:val="24"/>
        </w:rPr>
        <w:t>ЦОДе</w:t>
      </w:r>
      <w:proofErr w:type="spellEnd"/>
      <w:r w:rsidRPr="00E40ACD">
        <w:rPr>
          <w:rFonts w:ascii="Times New Roman" w:eastAsia="Times New Roman" w:hAnsi="Times New Roman"/>
          <w:color w:val="000000"/>
          <w:sz w:val="24"/>
          <w:szCs w:val="24"/>
        </w:rPr>
        <w:t xml:space="preserve">. Поставщик должен </w:t>
      </w:r>
      <w:r w:rsidRPr="00E40ACD">
        <w:rPr>
          <w:rFonts w:ascii="Times New Roman" w:eastAsia="Times New Roman" w:hAnsi="Times New Roman"/>
          <w:sz w:val="24"/>
          <w:szCs w:val="24"/>
        </w:rPr>
        <w:t xml:space="preserve">предоставить «Соглашение о </w:t>
      </w:r>
      <w:proofErr w:type="spellStart"/>
      <w:r w:rsidRPr="00E40ACD">
        <w:rPr>
          <w:rFonts w:ascii="Times New Roman" w:eastAsia="Times New Roman" w:hAnsi="Times New Roman"/>
          <w:sz w:val="24"/>
          <w:szCs w:val="24"/>
        </w:rPr>
        <w:t>конфиденфиальности</w:t>
      </w:r>
      <w:proofErr w:type="spellEnd"/>
      <w:r w:rsidRPr="00E40ACD">
        <w:rPr>
          <w:rFonts w:ascii="Times New Roman" w:eastAsia="Times New Roman" w:hAnsi="Times New Roman"/>
          <w:sz w:val="24"/>
          <w:szCs w:val="24"/>
        </w:rPr>
        <w:t xml:space="preserve"> и защите информации» подписанное чере</w:t>
      </w:r>
      <w:r w:rsidRPr="00E40ACD">
        <w:rPr>
          <w:rFonts w:ascii="Times New Roman" w:eastAsia="Times New Roman" w:hAnsi="Times New Roman"/>
          <w:color w:val="000000"/>
          <w:sz w:val="24"/>
          <w:szCs w:val="24"/>
        </w:rPr>
        <w:t>з сервис подписи «</w:t>
      </w:r>
      <w:proofErr w:type="spellStart"/>
      <w:r w:rsidRPr="00E40ACD">
        <w:rPr>
          <w:rFonts w:ascii="Times New Roman" w:eastAsia="Times New Roman" w:hAnsi="Times New Roman"/>
          <w:color w:val="000000"/>
          <w:sz w:val="24"/>
          <w:szCs w:val="24"/>
        </w:rPr>
        <w:t>ezSigner</w:t>
      </w:r>
      <w:proofErr w:type="spellEnd"/>
      <w:r w:rsidRPr="00E40ACD">
        <w:rPr>
          <w:rFonts w:ascii="Times New Roman" w:eastAsia="Times New Roman" w:hAnsi="Times New Roman"/>
          <w:color w:val="000000"/>
          <w:sz w:val="24"/>
          <w:szCs w:val="24"/>
        </w:rPr>
        <w:t xml:space="preserve">» </w:t>
      </w:r>
      <w:hyperlink r:id="rId5" w:history="1">
        <w:r w:rsidRPr="00E40ACD">
          <w:rPr>
            <w:rStyle w:val="a3"/>
            <w:rFonts w:ascii="Times New Roman" w:eastAsia="Times New Roman" w:hAnsi="Times New Roman"/>
            <w:sz w:val="24"/>
            <w:szCs w:val="24"/>
          </w:rPr>
          <w:t>https://ezsigner.kz</w:t>
        </w:r>
      </w:hyperlink>
      <w:r w:rsidRPr="00E40ACD">
        <w:rPr>
          <w:rFonts w:ascii="Times New Roman" w:eastAsia="Times New Roman" w:hAnsi="Times New Roman"/>
          <w:sz w:val="24"/>
          <w:szCs w:val="24"/>
        </w:rPr>
        <w:t xml:space="preserve"> с соблюдением требований Закона Республики Казахстан «Об электронном документе и электронной цифровой подписи» </w:t>
      </w:r>
    </w:p>
    <w:p w:rsidR="00C47FC6" w:rsidRPr="00E40ACD" w:rsidRDefault="00C47FC6" w:rsidP="00C47FC6">
      <w:pPr>
        <w:numPr>
          <w:ilvl w:val="0"/>
          <w:numId w:val="9"/>
        </w:numPr>
        <w:tabs>
          <w:tab w:val="left" w:pos="993"/>
        </w:tabs>
        <w:spacing w:after="0" w:line="240" w:lineRule="auto"/>
        <w:ind w:left="0" w:firstLine="709"/>
        <w:jc w:val="both"/>
        <w:rPr>
          <w:rFonts w:ascii="Times New Roman" w:eastAsia="Times New Roman" w:hAnsi="Times New Roman"/>
          <w:color w:val="000000"/>
          <w:sz w:val="24"/>
          <w:szCs w:val="24"/>
        </w:rPr>
      </w:pPr>
      <w:bookmarkStart w:id="2" w:name="_Hlk151148812"/>
      <w:r w:rsidRPr="00E40ACD">
        <w:rPr>
          <w:rFonts w:ascii="Times New Roman" w:eastAsia="Times New Roman" w:hAnsi="Times New Roman"/>
          <w:color w:val="000000"/>
          <w:sz w:val="24"/>
          <w:szCs w:val="24"/>
        </w:rPr>
        <w:t xml:space="preserve">Поставщик </w:t>
      </w:r>
      <w:r w:rsidRPr="006D5BFC">
        <w:rPr>
          <w:rFonts w:ascii="Times New Roman" w:eastAsia="Times New Roman" w:hAnsi="Times New Roman"/>
          <w:color w:val="000000"/>
          <w:sz w:val="24"/>
          <w:szCs w:val="24"/>
        </w:rPr>
        <w:t xml:space="preserve">в срок не более </w:t>
      </w:r>
      <w:r>
        <w:rPr>
          <w:rFonts w:ascii="Times New Roman" w:eastAsia="Times New Roman" w:hAnsi="Times New Roman"/>
          <w:color w:val="000000"/>
          <w:sz w:val="24"/>
          <w:szCs w:val="24"/>
          <w:lang w:val="kk-KZ"/>
        </w:rPr>
        <w:t>3</w:t>
      </w:r>
      <w:r w:rsidRPr="006D5BFC">
        <w:rPr>
          <w:rFonts w:ascii="Times New Roman" w:eastAsia="Times New Roman" w:hAnsi="Times New Roman"/>
          <w:color w:val="000000"/>
          <w:sz w:val="24"/>
          <w:szCs w:val="24"/>
        </w:rPr>
        <w:t xml:space="preserve"> календарн</w:t>
      </w:r>
      <w:r>
        <w:rPr>
          <w:rFonts w:ascii="Times New Roman" w:eastAsia="Times New Roman" w:hAnsi="Times New Roman"/>
          <w:color w:val="000000"/>
          <w:sz w:val="24"/>
          <w:szCs w:val="24"/>
        </w:rPr>
        <w:t>ого</w:t>
      </w:r>
      <w:r w:rsidRPr="006D5BFC">
        <w:rPr>
          <w:rFonts w:ascii="Times New Roman" w:eastAsia="Times New Roman" w:hAnsi="Times New Roman"/>
          <w:color w:val="000000"/>
          <w:sz w:val="24"/>
          <w:szCs w:val="24"/>
        </w:rPr>
        <w:t xml:space="preserve"> дн</w:t>
      </w:r>
      <w:r>
        <w:rPr>
          <w:rFonts w:ascii="Times New Roman" w:eastAsia="Times New Roman" w:hAnsi="Times New Roman"/>
          <w:color w:val="000000"/>
          <w:sz w:val="24"/>
          <w:szCs w:val="24"/>
        </w:rPr>
        <w:t>я</w:t>
      </w:r>
      <w:r w:rsidRPr="002859A3">
        <w:rPr>
          <w:rFonts w:ascii="Times New Roman" w:eastAsia="Times New Roman" w:hAnsi="Times New Roman"/>
          <w:color w:val="000000"/>
          <w:sz w:val="24"/>
          <w:szCs w:val="24"/>
        </w:rPr>
        <w:t xml:space="preserve"> со дня заключения Договора</w:t>
      </w:r>
      <w:r w:rsidRPr="00657982">
        <w:rPr>
          <w:rFonts w:ascii="Times New Roman" w:eastAsia="Times New Roman" w:hAnsi="Times New Roman"/>
          <w:color w:val="000000"/>
          <w:sz w:val="24"/>
          <w:szCs w:val="24"/>
        </w:rPr>
        <w:t xml:space="preserve"> </w:t>
      </w:r>
      <w:r w:rsidRPr="00E40ACD">
        <w:rPr>
          <w:rFonts w:ascii="Times New Roman" w:eastAsia="Times New Roman" w:hAnsi="Times New Roman"/>
          <w:color w:val="000000"/>
          <w:sz w:val="24"/>
          <w:szCs w:val="24"/>
        </w:rPr>
        <w:t xml:space="preserve">обязан предоставить Заказчику </w:t>
      </w:r>
      <w:proofErr w:type="spellStart"/>
      <w:r w:rsidRPr="00E40ACD">
        <w:rPr>
          <w:rFonts w:ascii="Times New Roman" w:eastAsia="Times New Roman" w:hAnsi="Times New Roman"/>
          <w:color w:val="000000"/>
          <w:sz w:val="24"/>
          <w:szCs w:val="24"/>
        </w:rPr>
        <w:t>авторизационные</w:t>
      </w:r>
      <w:proofErr w:type="spellEnd"/>
      <w:r w:rsidRPr="00E40ACD">
        <w:rPr>
          <w:rFonts w:ascii="Times New Roman" w:eastAsia="Times New Roman" w:hAnsi="Times New Roman"/>
          <w:color w:val="000000"/>
          <w:sz w:val="24"/>
          <w:szCs w:val="24"/>
        </w:rPr>
        <w:t xml:space="preserve"> данные (логины, пароли), для их хранения у ответственного лица Заказчика. Передача </w:t>
      </w:r>
      <w:proofErr w:type="spellStart"/>
      <w:r>
        <w:rPr>
          <w:rFonts w:ascii="Times New Roman" w:eastAsia="Times New Roman" w:hAnsi="Times New Roman"/>
          <w:color w:val="000000"/>
          <w:sz w:val="24"/>
          <w:szCs w:val="24"/>
        </w:rPr>
        <w:t>авторизационных</w:t>
      </w:r>
      <w:proofErr w:type="spellEnd"/>
      <w:r w:rsidRPr="00E40ACD">
        <w:rPr>
          <w:rFonts w:ascii="Times New Roman" w:eastAsia="Times New Roman" w:hAnsi="Times New Roman"/>
          <w:color w:val="000000"/>
          <w:sz w:val="24"/>
          <w:szCs w:val="24"/>
        </w:rPr>
        <w:t xml:space="preserve"> данных оформляется соответствующим Актом приема-передачи прав управления VDC. Поставщик должен передать данные для доступа к виртуальной инфраструктуре Заказчика посредством специализированной системы передачи чувствительной информации. Данная система должна позволять передавать данные через </w:t>
      </w:r>
      <w:proofErr w:type="spellStart"/>
      <w:r w:rsidRPr="00E40ACD">
        <w:rPr>
          <w:rFonts w:ascii="Times New Roman" w:eastAsia="Times New Roman" w:hAnsi="Times New Roman"/>
          <w:color w:val="000000"/>
          <w:sz w:val="24"/>
          <w:szCs w:val="24"/>
        </w:rPr>
        <w:t>web</w:t>
      </w:r>
      <w:proofErr w:type="spellEnd"/>
      <w:r w:rsidRPr="00E40ACD">
        <w:rPr>
          <w:rFonts w:ascii="Times New Roman" w:eastAsia="Times New Roman" w:hAnsi="Times New Roman"/>
          <w:color w:val="000000"/>
          <w:sz w:val="24"/>
          <w:szCs w:val="24"/>
        </w:rPr>
        <w:t xml:space="preserve"> интерфейс по одноразовому доступу с возможностью автоматического удаления информации после прочтения либо автоматически удаляться по истечении срока жизни сообщения. Сервера для данной системы должны располагаться на территории РК в </w:t>
      </w:r>
      <w:proofErr w:type="spellStart"/>
      <w:r w:rsidRPr="00E40ACD">
        <w:rPr>
          <w:rFonts w:ascii="Times New Roman" w:eastAsia="Times New Roman" w:hAnsi="Times New Roman"/>
          <w:color w:val="000000"/>
          <w:sz w:val="24"/>
          <w:szCs w:val="24"/>
        </w:rPr>
        <w:t>ЦОДе</w:t>
      </w:r>
      <w:proofErr w:type="spellEnd"/>
      <w:r w:rsidRPr="00E40ACD">
        <w:rPr>
          <w:rFonts w:ascii="Times New Roman" w:eastAsia="Times New Roman" w:hAnsi="Times New Roman"/>
          <w:color w:val="000000"/>
          <w:sz w:val="24"/>
          <w:szCs w:val="24"/>
        </w:rPr>
        <w:t xml:space="preserve"> где располагается серверное оборудование Поставщика. </w:t>
      </w:r>
    </w:p>
    <w:bookmarkEnd w:id="2"/>
    <w:p w:rsidR="00C47FC6" w:rsidRPr="00E40ACD" w:rsidRDefault="00C47FC6" w:rsidP="00C47FC6">
      <w:pPr>
        <w:numPr>
          <w:ilvl w:val="0"/>
          <w:numId w:val="9"/>
        </w:numPr>
        <w:tabs>
          <w:tab w:val="left" w:pos="993"/>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Защита систем Заказчика должна обеспечиваться комплексом программно-технических средств и поддерживающих их организационных мер на всех технологических этапах обработки информации и во всех режимах функционирования, в том числе при проведении ремонтных и регламентных работ.</w:t>
      </w:r>
    </w:p>
    <w:p w:rsidR="00C47FC6" w:rsidRPr="00E40ACD" w:rsidRDefault="00C47FC6" w:rsidP="00C47FC6">
      <w:pPr>
        <w:numPr>
          <w:ilvl w:val="0"/>
          <w:numId w:val="9"/>
        </w:numPr>
        <w:tabs>
          <w:tab w:val="left" w:pos="993"/>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Поставщик обеспечивает сетевую безопасность при помощи межсетевых экранов (брандмауэр), выполняющих сегментирование сети и проверку трафика на границах сегментов, защиту инфраструктуры заказчика от атак из сети Интернет и попыток взлома.</w:t>
      </w:r>
    </w:p>
    <w:p w:rsidR="00C47FC6" w:rsidRPr="00E40ACD" w:rsidRDefault="00C47FC6" w:rsidP="00C47FC6">
      <w:pPr>
        <w:numPr>
          <w:ilvl w:val="0"/>
          <w:numId w:val="9"/>
        </w:numPr>
        <w:tabs>
          <w:tab w:val="left" w:pos="709"/>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ЦОД Поставщика должен соответствовать требованиям, предъявляемым уполномоченным органом к инфраструктуре при проведении испытаний на соответствие требованиям информационной безопасности Республики Казахстан (АО «Государственная техническая служба»).</w:t>
      </w:r>
    </w:p>
    <w:p w:rsidR="00C47FC6" w:rsidRPr="00E40ACD" w:rsidRDefault="00C47FC6" w:rsidP="00C47FC6">
      <w:pPr>
        <w:numPr>
          <w:ilvl w:val="0"/>
          <w:numId w:val="9"/>
        </w:numPr>
        <w:tabs>
          <w:tab w:val="left" w:pos="709"/>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ЦОД Поставщика должен соответствовать требованиям Постановления Правительства Республики Казахстан №832 от 20 декабря 2016 года «Об утверждении единых требований в области информационно-коммуникационных технологий и обеспечения информационной безопасности» к инфраструктуре при проведении испытаний на соответствие требованиям информационной безопасности Республики Казахстан (АО «Государственная техническая служба»).</w:t>
      </w:r>
    </w:p>
    <w:p w:rsidR="00C47FC6" w:rsidRPr="00E40ACD" w:rsidRDefault="00C47FC6" w:rsidP="00C47FC6">
      <w:pPr>
        <w:numPr>
          <w:ilvl w:val="0"/>
          <w:numId w:val="9"/>
        </w:numPr>
        <w:tabs>
          <w:tab w:val="left" w:pos="709"/>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Поставщик должен обеспечить содействие</w:t>
      </w:r>
      <w:r>
        <w:rPr>
          <w:rFonts w:ascii="Times New Roman" w:eastAsia="Times New Roman" w:hAnsi="Times New Roman"/>
          <w:color w:val="000000"/>
          <w:sz w:val="24"/>
          <w:szCs w:val="24"/>
        </w:rPr>
        <w:t xml:space="preserve"> Заказчику</w:t>
      </w:r>
      <w:r w:rsidRPr="00E40ACD">
        <w:rPr>
          <w:rFonts w:ascii="Times New Roman" w:eastAsia="Times New Roman" w:hAnsi="Times New Roman"/>
          <w:color w:val="000000"/>
          <w:sz w:val="24"/>
          <w:szCs w:val="24"/>
        </w:rPr>
        <w:t xml:space="preserve"> при проведении уполномоченной организацией испытаний инфраструктуры на соответствие требованиям информационной безопасности Республики Казахстан информационной системы Заказчика, размещенной на арендованных VDC ЦОД.</w:t>
      </w:r>
    </w:p>
    <w:p w:rsidR="00C47FC6" w:rsidRPr="00E40ACD" w:rsidRDefault="00C47FC6" w:rsidP="00C47FC6">
      <w:pPr>
        <w:numPr>
          <w:ilvl w:val="0"/>
          <w:numId w:val="9"/>
        </w:numPr>
        <w:tabs>
          <w:tab w:val="left" w:pos="709"/>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 xml:space="preserve">Предоставляемые Поставщиком услуги должны соответствовать стандарту системы менеджмента информационной безопасности не ниже СТ РК ИСО/МЭК (ISO/IEC) 27001:2015. </w:t>
      </w:r>
    </w:p>
    <w:p w:rsidR="00C47FC6" w:rsidRPr="00E40ACD" w:rsidRDefault="00C47FC6" w:rsidP="00C47FC6">
      <w:pPr>
        <w:numPr>
          <w:ilvl w:val="0"/>
          <w:numId w:val="9"/>
        </w:numPr>
        <w:tabs>
          <w:tab w:val="left" w:pos="709"/>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lastRenderedPageBreak/>
        <w:t xml:space="preserve">Поставщик обеспечивает ограничение физического доступа посторонних лиц к оборудованию в </w:t>
      </w:r>
      <w:proofErr w:type="spellStart"/>
      <w:r w:rsidRPr="00E40ACD">
        <w:rPr>
          <w:rFonts w:ascii="Times New Roman" w:eastAsia="Times New Roman" w:hAnsi="Times New Roman"/>
          <w:color w:val="000000"/>
          <w:sz w:val="24"/>
          <w:szCs w:val="24"/>
        </w:rPr>
        <w:t>ЦОДе</w:t>
      </w:r>
      <w:proofErr w:type="spellEnd"/>
      <w:r w:rsidRPr="00E40ACD">
        <w:rPr>
          <w:rFonts w:ascii="Times New Roman" w:eastAsia="Times New Roman" w:hAnsi="Times New Roman"/>
          <w:color w:val="000000"/>
          <w:sz w:val="24"/>
          <w:szCs w:val="24"/>
        </w:rPr>
        <w:t>.</w:t>
      </w:r>
    </w:p>
    <w:p w:rsidR="00C47FC6" w:rsidRPr="00E40ACD" w:rsidRDefault="00C47FC6" w:rsidP="00C47FC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Times New Roman" w:eastAsia="Times New Roman" w:hAnsi="Times New Roman"/>
          <w:b/>
          <w:sz w:val="24"/>
          <w:szCs w:val="24"/>
        </w:rPr>
      </w:pPr>
    </w:p>
    <w:p w:rsidR="00C47FC6" w:rsidRPr="00E40ACD" w:rsidRDefault="00C47FC6" w:rsidP="00C47FC6">
      <w:pPr>
        <w:numPr>
          <w:ilvl w:val="0"/>
          <w:numId w:val="1"/>
        </w:numPr>
        <w:tabs>
          <w:tab w:val="left" w:pos="1134"/>
        </w:tabs>
        <w:spacing w:after="0" w:line="240" w:lineRule="auto"/>
        <w:ind w:left="0" w:firstLine="709"/>
        <w:jc w:val="center"/>
        <w:rPr>
          <w:rFonts w:ascii="Times New Roman" w:eastAsia="Times New Roman" w:hAnsi="Times New Roman"/>
          <w:b/>
          <w:color w:val="000000"/>
          <w:sz w:val="24"/>
          <w:szCs w:val="24"/>
        </w:rPr>
      </w:pPr>
      <w:r w:rsidRPr="00E40ACD">
        <w:rPr>
          <w:rFonts w:ascii="Times New Roman" w:eastAsia="Times New Roman" w:hAnsi="Times New Roman"/>
          <w:b/>
          <w:color w:val="000000"/>
          <w:sz w:val="24"/>
          <w:szCs w:val="24"/>
        </w:rPr>
        <w:t>ТРЕБОВАНИЯ К МЕЖСЕТЕВОМУ ЭКРАНУ (БРАНДМАУЭР) в ЦОД</w:t>
      </w:r>
    </w:p>
    <w:p w:rsidR="00C47FC6" w:rsidRPr="00E40ACD" w:rsidRDefault="00C47FC6" w:rsidP="00C47FC6">
      <w:pPr>
        <w:widowControl w:val="0"/>
        <w:numPr>
          <w:ilvl w:val="0"/>
          <w:numId w:val="10"/>
        </w:numPr>
        <w:spacing w:after="0" w:line="240" w:lineRule="auto"/>
        <w:ind w:left="0" w:firstLine="709"/>
        <w:jc w:val="both"/>
        <w:rPr>
          <w:rFonts w:ascii="Times New Roman" w:eastAsia="Times New Roman" w:hAnsi="Times New Roman"/>
          <w:sz w:val="24"/>
          <w:szCs w:val="24"/>
        </w:rPr>
      </w:pPr>
      <w:r w:rsidRPr="00E40ACD">
        <w:rPr>
          <w:rFonts w:ascii="Times New Roman" w:eastAsia="Times New Roman" w:hAnsi="Times New Roman"/>
          <w:sz w:val="24"/>
          <w:szCs w:val="24"/>
        </w:rPr>
        <w:t>Поставщик в рамках оказания Услуг должен обеспечить защиту VDC на сетевом уровне:</w:t>
      </w:r>
    </w:p>
    <w:p w:rsidR="00C47FC6" w:rsidRPr="00E40ACD" w:rsidRDefault="00C47FC6" w:rsidP="00C47FC6">
      <w:pPr>
        <w:numPr>
          <w:ilvl w:val="1"/>
          <w:numId w:val="5"/>
        </w:numPr>
        <w:tabs>
          <w:tab w:val="left" w:pos="1134"/>
        </w:tabs>
        <w:spacing w:after="0" w:line="240" w:lineRule="auto"/>
        <w:ind w:left="0" w:firstLine="709"/>
        <w:jc w:val="both"/>
        <w:rPr>
          <w:rFonts w:ascii="Times New Roman" w:eastAsia="Times New Roman" w:hAnsi="Times New Roman"/>
          <w:sz w:val="24"/>
          <w:szCs w:val="24"/>
        </w:rPr>
      </w:pPr>
      <w:r w:rsidRPr="00E40ACD">
        <w:rPr>
          <w:rFonts w:ascii="Times New Roman" w:eastAsia="Times New Roman" w:hAnsi="Times New Roman"/>
          <w:sz w:val="24"/>
          <w:szCs w:val="24"/>
        </w:rPr>
        <w:t xml:space="preserve">базовый функционал межсетевого экрана NGFW; </w:t>
      </w:r>
    </w:p>
    <w:p w:rsidR="00C47FC6" w:rsidRPr="00E40ACD" w:rsidRDefault="00C47FC6" w:rsidP="00C47FC6">
      <w:pPr>
        <w:numPr>
          <w:ilvl w:val="1"/>
          <w:numId w:val="5"/>
        </w:numPr>
        <w:tabs>
          <w:tab w:val="left" w:pos="1134"/>
        </w:tabs>
        <w:spacing w:after="0" w:line="240" w:lineRule="auto"/>
        <w:ind w:left="0" w:firstLine="709"/>
        <w:jc w:val="both"/>
        <w:rPr>
          <w:rFonts w:ascii="Times New Roman" w:eastAsia="Times New Roman" w:hAnsi="Times New Roman"/>
          <w:sz w:val="24"/>
          <w:szCs w:val="24"/>
        </w:rPr>
      </w:pPr>
      <w:r w:rsidRPr="00E40ACD">
        <w:rPr>
          <w:rFonts w:ascii="Times New Roman" w:eastAsia="Times New Roman" w:hAnsi="Times New Roman"/>
          <w:sz w:val="24"/>
          <w:szCs w:val="24"/>
        </w:rPr>
        <w:t>поддержку VPN, NAT;</w:t>
      </w:r>
    </w:p>
    <w:p w:rsidR="00C47FC6" w:rsidRPr="00E40ACD" w:rsidRDefault="00C47FC6" w:rsidP="00C47FC6">
      <w:pPr>
        <w:numPr>
          <w:ilvl w:val="1"/>
          <w:numId w:val="5"/>
        </w:numPr>
        <w:tabs>
          <w:tab w:val="left" w:pos="1134"/>
        </w:tabs>
        <w:spacing w:after="0" w:line="240" w:lineRule="auto"/>
        <w:ind w:left="0" w:firstLine="709"/>
        <w:jc w:val="both"/>
        <w:rPr>
          <w:rFonts w:ascii="Times New Roman" w:eastAsia="Times New Roman" w:hAnsi="Times New Roman"/>
          <w:sz w:val="24"/>
          <w:szCs w:val="24"/>
        </w:rPr>
      </w:pPr>
      <w:r w:rsidRPr="00E40ACD">
        <w:rPr>
          <w:rFonts w:ascii="Times New Roman" w:eastAsia="Times New Roman" w:hAnsi="Times New Roman"/>
          <w:sz w:val="24"/>
          <w:szCs w:val="24"/>
        </w:rPr>
        <w:t>антивирусную поддержку (</w:t>
      </w:r>
      <w:proofErr w:type="spellStart"/>
      <w:r w:rsidRPr="00E40ACD">
        <w:rPr>
          <w:rFonts w:ascii="Times New Roman" w:eastAsia="Times New Roman" w:hAnsi="Times New Roman"/>
          <w:sz w:val="24"/>
          <w:szCs w:val="24"/>
        </w:rPr>
        <w:t>Antivirus</w:t>
      </w:r>
      <w:proofErr w:type="spellEnd"/>
      <w:r w:rsidRPr="00E40ACD">
        <w:rPr>
          <w:rFonts w:ascii="Times New Roman" w:eastAsia="Times New Roman" w:hAnsi="Times New Roman"/>
          <w:sz w:val="24"/>
          <w:szCs w:val="24"/>
        </w:rPr>
        <w:t>);</w:t>
      </w:r>
    </w:p>
    <w:p w:rsidR="00C47FC6" w:rsidRPr="00E40ACD" w:rsidRDefault="00C47FC6" w:rsidP="00C47FC6">
      <w:pPr>
        <w:numPr>
          <w:ilvl w:val="1"/>
          <w:numId w:val="5"/>
        </w:numPr>
        <w:tabs>
          <w:tab w:val="left" w:pos="1134"/>
        </w:tabs>
        <w:spacing w:after="0" w:line="240" w:lineRule="auto"/>
        <w:ind w:left="0" w:firstLine="709"/>
        <w:jc w:val="both"/>
        <w:rPr>
          <w:rFonts w:ascii="Times New Roman" w:eastAsia="Times New Roman" w:hAnsi="Times New Roman"/>
          <w:sz w:val="24"/>
          <w:szCs w:val="24"/>
        </w:rPr>
      </w:pPr>
      <w:r w:rsidRPr="00E40ACD">
        <w:rPr>
          <w:rFonts w:ascii="Times New Roman" w:eastAsia="Times New Roman" w:hAnsi="Times New Roman"/>
          <w:sz w:val="24"/>
          <w:szCs w:val="24"/>
        </w:rPr>
        <w:t>защиту от DOS атак;</w:t>
      </w:r>
    </w:p>
    <w:p w:rsidR="00C47FC6" w:rsidRPr="00E40ACD" w:rsidRDefault="00C47FC6" w:rsidP="00C47FC6">
      <w:pPr>
        <w:numPr>
          <w:ilvl w:val="1"/>
          <w:numId w:val="5"/>
        </w:numPr>
        <w:tabs>
          <w:tab w:val="left" w:pos="1134"/>
        </w:tabs>
        <w:spacing w:after="0" w:line="240" w:lineRule="auto"/>
        <w:ind w:left="0" w:firstLine="709"/>
        <w:jc w:val="both"/>
        <w:rPr>
          <w:rFonts w:ascii="Times New Roman" w:eastAsia="Times New Roman" w:hAnsi="Times New Roman"/>
          <w:sz w:val="24"/>
          <w:szCs w:val="24"/>
        </w:rPr>
      </w:pPr>
      <w:r w:rsidRPr="00E40ACD">
        <w:rPr>
          <w:rFonts w:ascii="Times New Roman" w:eastAsia="Times New Roman" w:hAnsi="Times New Roman"/>
          <w:sz w:val="24"/>
          <w:szCs w:val="24"/>
        </w:rPr>
        <w:t>расширенную веб-фильтрацию (</w:t>
      </w:r>
      <w:proofErr w:type="spellStart"/>
      <w:r w:rsidRPr="00E40ACD">
        <w:rPr>
          <w:rFonts w:ascii="Times New Roman" w:eastAsia="Times New Roman" w:hAnsi="Times New Roman"/>
          <w:sz w:val="24"/>
          <w:szCs w:val="24"/>
        </w:rPr>
        <w:t>Web</w:t>
      </w:r>
      <w:proofErr w:type="spellEnd"/>
      <w:r w:rsidRPr="00E40ACD">
        <w:rPr>
          <w:rFonts w:ascii="Times New Roman" w:eastAsia="Times New Roman" w:hAnsi="Times New Roman"/>
          <w:sz w:val="24"/>
          <w:szCs w:val="24"/>
        </w:rPr>
        <w:t xml:space="preserve"> </w:t>
      </w:r>
      <w:proofErr w:type="spellStart"/>
      <w:r w:rsidRPr="00E40ACD">
        <w:rPr>
          <w:rFonts w:ascii="Times New Roman" w:eastAsia="Times New Roman" w:hAnsi="Times New Roman"/>
          <w:sz w:val="24"/>
          <w:szCs w:val="24"/>
        </w:rPr>
        <w:t>Filtering</w:t>
      </w:r>
      <w:proofErr w:type="spellEnd"/>
      <w:r w:rsidRPr="00E40ACD">
        <w:rPr>
          <w:rFonts w:ascii="Times New Roman" w:eastAsia="Times New Roman" w:hAnsi="Times New Roman"/>
          <w:sz w:val="24"/>
          <w:szCs w:val="24"/>
        </w:rPr>
        <w:t>).</w:t>
      </w:r>
    </w:p>
    <w:p w:rsidR="00C47FC6" w:rsidRPr="00E40ACD" w:rsidRDefault="00C47FC6" w:rsidP="00C47FC6">
      <w:pPr>
        <w:widowControl w:val="0"/>
        <w:numPr>
          <w:ilvl w:val="0"/>
          <w:numId w:val="10"/>
        </w:numPr>
        <w:spacing w:after="0" w:line="240" w:lineRule="auto"/>
        <w:ind w:left="0" w:firstLine="709"/>
        <w:jc w:val="both"/>
        <w:rPr>
          <w:rFonts w:ascii="Times New Roman" w:eastAsia="Times New Roman" w:hAnsi="Times New Roman"/>
          <w:bCs/>
          <w:sz w:val="24"/>
          <w:szCs w:val="24"/>
        </w:rPr>
      </w:pPr>
      <w:r w:rsidRPr="00E40ACD">
        <w:rPr>
          <w:rFonts w:ascii="Times New Roman" w:eastAsia="Times New Roman" w:hAnsi="Times New Roman"/>
          <w:bCs/>
          <w:sz w:val="24"/>
          <w:szCs w:val="24"/>
        </w:rPr>
        <w:t>Межсетевой экран должен иметь подписки на сервисы:</w:t>
      </w:r>
    </w:p>
    <w:p w:rsidR="00C47FC6" w:rsidRPr="00E40ACD" w:rsidRDefault="00C47FC6" w:rsidP="00C47FC6">
      <w:pPr>
        <w:spacing w:after="0" w:line="240" w:lineRule="auto"/>
        <w:ind w:firstLine="708"/>
        <w:jc w:val="both"/>
        <w:rPr>
          <w:rFonts w:ascii="Times New Roman" w:eastAsia="Times New Roman" w:hAnsi="Times New Roman"/>
          <w:bCs/>
          <w:sz w:val="24"/>
          <w:szCs w:val="24"/>
        </w:rPr>
      </w:pPr>
      <w:r w:rsidRPr="00E40ACD">
        <w:rPr>
          <w:rFonts w:ascii="Times New Roman" w:eastAsia="Times New Roman" w:hAnsi="Times New Roman"/>
          <w:bCs/>
          <w:sz w:val="24"/>
          <w:szCs w:val="24"/>
        </w:rPr>
        <w:t>Система фильтрация трафика должна регулярно получать обновления сигнатур модулей безопасности и перечень актуальных угроз с сервера производителя;</w:t>
      </w:r>
    </w:p>
    <w:p w:rsidR="00C47FC6" w:rsidRPr="00E40ACD" w:rsidRDefault="00C47FC6" w:rsidP="00C47FC6">
      <w:pPr>
        <w:numPr>
          <w:ilvl w:val="1"/>
          <w:numId w:val="5"/>
        </w:numPr>
        <w:tabs>
          <w:tab w:val="left" w:pos="1134"/>
        </w:tabs>
        <w:spacing w:after="0" w:line="240" w:lineRule="auto"/>
        <w:ind w:left="0" w:firstLine="709"/>
        <w:jc w:val="both"/>
        <w:rPr>
          <w:rFonts w:ascii="Times New Roman" w:eastAsia="Times New Roman" w:hAnsi="Times New Roman"/>
          <w:bCs/>
          <w:sz w:val="24"/>
          <w:szCs w:val="24"/>
        </w:rPr>
      </w:pPr>
      <w:r w:rsidRPr="00E40ACD">
        <w:rPr>
          <w:rFonts w:ascii="Times New Roman" w:eastAsia="Times New Roman" w:hAnsi="Times New Roman"/>
          <w:bCs/>
          <w:sz w:val="24"/>
          <w:szCs w:val="24"/>
        </w:rPr>
        <w:t>Контроль приложений;</w:t>
      </w:r>
    </w:p>
    <w:p w:rsidR="00C47FC6" w:rsidRPr="00E40ACD" w:rsidRDefault="00C47FC6" w:rsidP="00C47FC6">
      <w:pPr>
        <w:numPr>
          <w:ilvl w:val="1"/>
          <w:numId w:val="5"/>
        </w:numPr>
        <w:tabs>
          <w:tab w:val="left" w:pos="1134"/>
        </w:tabs>
        <w:spacing w:after="0" w:line="240" w:lineRule="auto"/>
        <w:ind w:left="0" w:firstLine="709"/>
        <w:jc w:val="both"/>
        <w:rPr>
          <w:rFonts w:ascii="Times New Roman" w:eastAsia="Times New Roman" w:hAnsi="Times New Roman"/>
          <w:bCs/>
          <w:sz w:val="24"/>
          <w:szCs w:val="24"/>
        </w:rPr>
      </w:pPr>
      <w:r w:rsidRPr="00E40ACD">
        <w:rPr>
          <w:rFonts w:ascii="Times New Roman" w:eastAsia="Times New Roman" w:hAnsi="Times New Roman"/>
          <w:bCs/>
          <w:sz w:val="24"/>
          <w:szCs w:val="24"/>
        </w:rPr>
        <w:t>IPS;</w:t>
      </w:r>
    </w:p>
    <w:p w:rsidR="00C47FC6" w:rsidRPr="00E40ACD" w:rsidRDefault="00C47FC6" w:rsidP="00C47FC6">
      <w:pPr>
        <w:numPr>
          <w:ilvl w:val="1"/>
          <w:numId w:val="5"/>
        </w:numPr>
        <w:tabs>
          <w:tab w:val="left" w:pos="1134"/>
        </w:tabs>
        <w:spacing w:after="0" w:line="240" w:lineRule="auto"/>
        <w:ind w:left="0" w:firstLine="709"/>
        <w:jc w:val="both"/>
        <w:rPr>
          <w:rFonts w:ascii="Times New Roman" w:eastAsia="Times New Roman" w:hAnsi="Times New Roman"/>
          <w:bCs/>
          <w:sz w:val="24"/>
          <w:szCs w:val="24"/>
        </w:rPr>
      </w:pPr>
      <w:r w:rsidRPr="00E40ACD">
        <w:rPr>
          <w:rFonts w:ascii="Times New Roman" w:eastAsia="Times New Roman" w:hAnsi="Times New Roman"/>
          <w:bCs/>
          <w:sz w:val="24"/>
          <w:szCs w:val="24"/>
        </w:rPr>
        <w:t>AV;</w:t>
      </w:r>
    </w:p>
    <w:p w:rsidR="00C47FC6" w:rsidRPr="00E40ACD" w:rsidRDefault="00C47FC6" w:rsidP="00C47FC6">
      <w:pPr>
        <w:numPr>
          <w:ilvl w:val="1"/>
          <w:numId w:val="5"/>
        </w:numPr>
        <w:tabs>
          <w:tab w:val="left" w:pos="1134"/>
        </w:tabs>
        <w:spacing w:after="0" w:line="240" w:lineRule="auto"/>
        <w:ind w:left="0" w:firstLine="709"/>
        <w:jc w:val="both"/>
        <w:rPr>
          <w:rFonts w:ascii="Times New Roman" w:eastAsia="Times New Roman" w:hAnsi="Times New Roman"/>
          <w:bCs/>
          <w:sz w:val="24"/>
          <w:szCs w:val="24"/>
        </w:rPr>
      </w:pPr>
      <w:proofErr w:type="spellStart"/>
      <w:r w:rsidRPr="00E40ACD">
        <w:rPr>
          <w:rFonts w:ascii="Times New Roman" w:eastAsia="Times New Roman" w:hAnsi="Times New Roman"/>
          <w:bCs/>
          <w:sz w:val="24"/>
          <w:szCs w:val="24"/>
        </w:rPr>
        <w:t>Botnet</w:t>
      </w:r>
      <w:proofErr w:type="spellEnd"/>
      <w:r w:rsidRPr="00E40ACD">
        <w:rPr>
          <w:rFonts w:ascii="Times New Roman" w:eastAsia="Times New Roman" w:hAnsi="Times New Roman"/>
          <w:bCs/>
          <w:sz w:val="24"/>
          <w:szCs w:val="24"/>
        </w:rPr>
        <w:t xml:space="preserve"> IP/</w:t>
      </w:r>
      <w:proofErr w:type="spellStart"/>
      <w:r w:rsidRPr="00E40ACD">
        <w:rPr>
          <w:rFonts w:ascii="Times New Roman" w:eastAsia="Times New Roman" w:hAnsi="Times New Roman"/>
          <w:bCs/>
          <w:sz w:val="24"/>
          <w:szCs w:val="24"/>
        </w:rPr>
        <w:t>Domain</w:t>
      </w:r>
      <w:proofErr w:type="spellEnd"/>
      <w:r w:rsidRPr="00E40ACD">
        <w:rPr>
          <w:rFonts w:ascii="Times New Roman" w:eastAsia="Times New Roman" w:hAnsi="Times New Roman"/>
          <w:bCs/>
          <w:sz w:val="24"/>
          <w:szCs w:val="24"/>
        </w:rPr>
        <w:t>;</w:t>
      </w:r>
    </w:p>
    <w:p w:rsidR="00C47FC6" w:rsidRPr="00E40ACD" w:rsidRDefault="00C47FC6" w:rsidP="00C47FC6">
      <w:pPr>
        <w:numPr>
          <w:ilvl w:val="1"/>
          <w:numId w:val="5"/>
        </w:numPr>
        <w:tabs>
          <w:tab w:val="left" w:pos="1134"/>
        </w:tabs>
        <w:spacing w:after="0" w:line="240" w:lineRule="auto"/>
        <w:ind w:left="0" w:firstLine="709"/>
        <w:jc w:val="both"/>
        <w:rPr>
          <w:rFonts w:ascii="Times New Roman" w:eastAsia="Times New Roman" w:hAnsi="Times New Roman"/>
          <w:bCs/>
          <w:sz w:val="24"/>
          <w:szCs w:val="24"/>
        </w:rPr>
      </w:pPr>
      <w:proofErr w:type="spellStart"/>
      <w:r w:rsidRPr="00E40ACD">
        <w:rPr>
          <w:rFonts w:ascii="Times New Roman" w:eastAsia="Times New Roman" w:hAnsi="Times New Roman"/>
          <w:bCs/>
          <w:sz w:val="24"/>
          <w:szCs w:val="24"/>
        </w:rPr>
        <w:t>Web</w:t>
      </w:r>
      <w:proofErr w:type="spellEnd"/>
      <w:r w:rsidRPr="00E40ACD">
        <w:rPr>
          <w:rFonts w:ascii="Times New Roman" w:eastAsia="Times New Roman" w:hAnsi="Times New Roman"/>
          <w:bCs/>
          <w:sz w:val="24"/>
          <w:szCs w:val="24"/>
        </w:rPr>
        <w:t xml:space="preserve"> </w:t>
      </w:r>
      <w:proofErr w:type="spellStart"/>
      <w:r w:rsidRPr="00E40ACD">
        <w:rPr>
          <w:rFonts w:ascii="Times New Roman" w:eastAsia="Times New Roman" w:hAnsi="Times New Roman"/>
          <w:bCs/>
          <w:sz w:val="24"/>
          <w:szCs w:val="24"/>
        </w:rPr>
        <w:t>Filtering</w:t>
      </w:r>
      <w:proofErr w:type="spellEnd"/>
      <w:r w:rsidRPr="00E40ACD">
        <w:rPr>
          <w:rFonts w:ascii="Times New Roman" w:eastAsia="Times New Roman" w:hAnsi="Times New Roman"/>
          <w:bCs/>
          <w:sz w:val="24"/>
          <w:szCs w:val="24"/>
        </w:rPr>
        <w:t>;</w:t>
      </w:r>
    </w:p>
    <w:p w:rsidR="00C47FC6" w:rsidRPr="00E40ACD" w:rsidRDefault="00C47FC6" w:rsidP="00C47FC6">
      <w:pPr>
        <w:numPr>
          <w:ilvl w:val="1"/>
          <w:numId w:val="5"/>
        </w:numPr>
        <w:tabs>
          <w:tab w:val="left" w:pos="1134"/>
        </w:tabs>
        <w:spacing w:after="0" w:line="240" w:lineRule="auto"/>
        <w:ind w:left="0" w:firstLine="709"/>
        <w:jc w:val="both"/>
        <w:rPr>
          <w:rFonts w:ascii="Times New Roman" w:eastAsia="Times New Roman" w:hAnsi="Times New Roman"/>
          <w:bCs/>
          <w:sz w:val="24"/>
          <w:szCs w:val="24"/>
        </w:rPr>
      </w:pPr>
      <w:proofErr w:type="spellStart"/>
      <w:r w:rsidRPr="00E40ACD">
        <w:rPr>
          <w:rFonts w:ascii="Times New Roman" w:eastAsia="Times New Roman" w:hAnsi="Times New Roman"/>
          <w:bCs/>
          <w:sz w:val="24"/>
          <w:szCs w:val="24"/>
        </w:rPr>
        <w:t>Antispam</w:t>
      </w:r>
      <w:proofErr w:type="spellEnd"/>
      <w:r w:rsidRPr="00E40ACD">
        <w:rPr>
          <w:rFonts w:ascii="Times New Roman" w:eastAsia="Times New Roman" w:hAnsi="Times New Roman"/>
          <w:bCs/>
          <w:sz w:val="24"/>
          <w:szCs w:val="24"/>
        </w:rPr>
        <w:t>;</w:t>
      </w:r>
    </w:p>
    <w:p w:rsidR="00C47FC6" w:rsidRPr="00E40ACD" w:rsidRDefault="00C47FC6" w:rsidP="00C47FC6">
      <w:pPr>
        <w:numPr>
          <w:ilvl w:val="1"/>
          <w:numId w:val="5"/>
        </w:numPr>
        <w:tabs>
          <w:tab w:val="left" w:pos="1134"/>
        </w:tabs>
        <w:spacing w:after="0" w:line="240" w:lineRule="auto"/>
        <w:ind w:left="0" w:firstLine="709"/>
        <w:jc w:val="both"/>
        <w:rPr>
          <w:rFonts w:ascii="Times New Roman" w:eastAsia="Times New Roman" w:hAnsi="Times New Roman"/>
          <w:bCs/>
          <w:sz w:val="24"/>
          <w:szCs w:val="24"/>
        </w:rPr>
      </w:pPr>
      <w:proofErr w:type="spellStart"/>
      <w:r w:rsidRPr="00E40ACD">
        <w:rPr>
          <w:rFonts w:ascii="Times New Roman" w:eastAsia="Times New Roman" w:hAnsi="Times New Roman"/>
          <w:bCs/>
          <w:sz w:val="24"/>
          <w:szCs w:val="24"/>
        </w:rPr>
        <w:t>Sandbox</w:t>
      </w:r>
      <w:proofErr w:type="spellEnd"/>
      <w:r w:rsidRPr="00E40ACD">
        <w:rPr>
          <w:rFonts w:ascii="Times New Roman" w:eastAsia="Times New Roman" w:hAnsi="Times New Roman"/>
          <w:bCs/>
          <w:sz w:val="24"/>
          <w:szCs w:val="24"/>
        </w:rPr>
        <w:t xml:space="preserve"> </w:t>
      </w:r>
      <w:proofErr w:type="spellStart"/>
      <w:r w:rsidRPr="00E40ACD">
        <w:rPr>
          <w:rFonts w:ascii="Times New Roman" w:eastAsia="Times New Roman" w:hAnsi="Times New Roman"/>
          <w:bCs/>
          <w:sz w:val="24"/>
          <w:szCs w:val="24"/>
        </w:rPr>
        <w:t>Cloud</w:t>
      </w:r>
      <w:proofErr w:type="spellEnd"/>
      <w:r w:rsidRPr="00E40ACD">
        <w:rPr>
          <w:rFonts w:ascii="Times New Roman" w:eastAsia="Times New Roman" w:hAnsi="Times New Roman"/>
          <w:bCs/>
          <w:sz w:val="24"/>
          <w:szCs w:val="24"/>
        </w:rPr>
        <w:t>.</w:t>
      </w:r>
    </w:p>
    <w:p w:rsidR="00C47FC6" w:rsidRPr="00E40ACD" w:rsidRDefault="00C47FC6" w:rsidP="00C47FC6">
      <w:pPr>
        <w:spacing w:after="0" w:line="240" w:lineRule="auto"/>
        <w:ind w:firstLine="709"/>
        <w:jc w:val="both"/>
        <w:rPr>
          <w:rFonts w:ascii="Times New Roman" w:eastAsia="Times New Roman" w:hAnsi="Times New Roman"/>
          <w:bCs/>
          <w:sz w:val="24"/>
          <w:szCs w:val="24"/>
        </w:rPr>
      </w:pPr>
      <w:r w:rsidRPr="00E40ACD">
        <w:rPr>
          <w:rFonts w:ascii="Times New Roman" w:eastAsia="Times New Roman" w:hAnsi="Times New Roman"/>
          <w:bCs/>
          <w:sz w:val="24"/>
          <w:szCs w:val="24"/>
        </w:rPr>
        <w:t>Требование к обслуживанию и гарантии межсетевого экрана:</w:t>
      </w:r>
    </w:p>
    <w:p w:rsidR="00C47FC6" w:rsidRPr="00E40ACD" w:rsidRDefault="00C47FC6" w:rsidP="00C47FC6">
      <w:pPr>
        <w:numPr>
          <w:ilvl w:val="1"/>
          <w:numId w:val="5"/>
        </w:numPr>
        <w:tabs>
          <w:tab w:val="left" w:pos="1134"/>
        </w:tabs>
        <w:spacing w:after="0" w:line="240" w:lineRule="auto"/>
        <w:ind w:left="0" w:firstLine="709"/>
        <w:jc w:val="both"/>
        <w:rPr>
          <w:rFonts w:ascii="Times New Roman" w:eastAsia="Times New Roman" w:hAnsi="Times New Roman"/>
          <w:sz w:val="24"/>
          <w:szCs w:val="24"/>
        </w:rPr>
      </w:pPr>
      <w:r w:rsidRPr="00E40ACD">
        <w:rPr>
          <w:rFonts w:ascii="Times New Roman" w:eastAsia="Times New Roman" w:hAnsi="Times New Roman"/>
          <w:sz w:val="24"/>
          <w:szCs w:val="24"/>
        </w:rPr>
        <w:t>Система фильтрация трафика должна обеспечиваться расширенной технической поддержкой производителя в режиме 24x7 не менее года.</w:t>
      </w:r>
    </w:p>
    <w:p w:rsidR="00C47FC6" w:rsidRPr="00E40ACD" w:rsidRDefault="00C47FC6" w:rsidP="00C47FC6">
      <w:pPr>
        <w:spacing w:after="0" w:line="240" w:lineRule="auto"/>
        <w:ind w:firstLine="708"/>
        <w:jc w:val="both"/>
        <w:rPr>
          <w:rFonts w:ascii="Times New Roman" w:eastAsia="Times New Roman" w:hAnsi="Times New Roman"/>
          <w:sz w:val="24"/>
          <w:szCs w:val="24"/>
        </w:rPr>
      </w:pPr>
    </w:p>
    <w:p w:rsidR="00C47FC6" w:rsidRPr="00E40ACD" w:rsidRDefault="00C47FC6" w:rsidP="00C47FC6">
      <w:pPr>
        <w:numPr>
          <w:ilvl w:val="0"/>
          <w:numId w:val="1"/>
        </w:numPr>
        <w:tabs>
          <w:tab w:val="left" w:pos="1134"/>
        </w:tabs>
        <w:spacing w:after="0" w:line="240" w:lineRule="auto"/>
        <w:ind w:left="0" w:firstLine="709"/>
        <w:jc w:val="center"/>
        <w:rPr>
          <w:rFonts w:ascii="Times New Roman" w:eastAsia="Times New Roman" w:hAnsi="Times New Roman"/>
          <w:sz w:val="24"/>
          <w:szCs w:val="24"/>
        </w:rPr>
      </w:pPr>
      <w:r w:rsidRPr="00E40ACD">
        <w:rPr>
          <w:rFonts w:ascii="Times New Roman" w:eastAsia="Times New Roman" w:hAnsi="Times New Roman"/>
          <w:b/>
          <w:sz w:val="24"/>
          <w:szCs w:val="24"/>
        </w:rPr>
        <w:t>ТРЕБОВАНИЯ</w:t>
      </w:r>
      <w:r w:rsidRPr="00E40ACD">
        <w:rPr>
          <w:rFonts w:ascii="Times New Roman" w:eastAsia="Times New Roman" w:hAnsi="Times New Roman"/>
          <w:b/>
          <w:color w:val="000000"/>
          <w:sz w:val="24"/>
          <w:szCs w:val="24"/>
        </w:rPr>
        <w:t xml:space="preserve"> К КАНАЛУ СВЯЗИ</w:t>
      </w:r>
    </w:p>
    <w:p w:rsidR="00C47FC6" w:rsidRPr="00E40ACD" w:rsidRDefault="00C47FC6" w:rsidP="00C47FC6">
      <w:pPr>
        <w:widowControl w:val="0"/>
        <w:numPr>
          <w:ilvl w:val="0"/>
          <w:numId w:val="11"/>
        </w:numPr>
        <w:tabs>
          <w:tab w:val="left" w:pos="993"/>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 xml:space="preserve">Поставщик в рамках оказания Услуг в целях минимизации простоя ИС Заказчика, должен в срок не более </w:t>
      </w:r>
      <w:r>
        <w:rPr>
          <w:rFonts w:ascii="Times New Roman" w:eastAsia="Times New Roman" w:hAnsi="Times New Roman"/>
          <w:color w:val="000000"/>
          <w:sz w:val="24"/>
          <w:szCs w:val="24"/>
          <w:lang w:val="kk-KZ"/>
        </w:rPr>
        <w:t>3</w:t>
      </w:r>
      <w:r w:rsidRPr="00E40ACD">
        <w:rPr>
          <w:rFonts w:ascii="Times New Roman" w:eastAsia="Times New Roman" w:hAnsi="Times New Roman"/>
          <w:color w:val="000000"/>
          <w:sz w:val="24"/>
          <w:szCs w:val="24"/>
        </w:rPr>
        <w:t xml:space="preserve"> календарного дня со дня заключения Договора организовать интернет-каналы передачи данных с пропускной способностью согласно Таблице №1.</w:t>
      </w:r>
    </w:p>
    <w:p w:rsidR="00C47FC6" w:rsidRPr="00E40ACD" w:rsidRDefault="00C47FC6" w:rsidP="00C47FC6">
      <w:pPr>
        <w:widowControl w:val="0"/>
        <w:numPr>
          <w:ilvl w:val="0"/>
          <w:numId w:val="11"/>
        </w:numPr>
        <w:tabs>
          <w:tab w:val="left" w:pos="993"/>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Интернет-канал передачи данных не должен иметь ограничения по</w:t>
      </w:r>
      <w:r>
        <w:rPr>
          <w:rFonts w:ascii="Times New Roman" w:eastAsia="Times New Roman" w:hAnsi="Times New Roman"/>
          <w:color w:val="000000"/>
          <w:sz w:val="24"/>
          <w:szCs w:val="24"/>
        </w:rPr>
        <w:t xml:space="preserve"> объемам</w:t>
      </w:r>
      <w:r w:rsidRPr="00E40ACD">
        <w:rPr>
          <w:rFonts w:ascii="Times New Roman" w:eastAsia="Times New Roman" w:hAnsi="Times New Roman"/>
          <w:color w:val="000000"/>
          <w:sz w:val="24"/>
          <w:szCs w:val="24"/>
        </w:rPr>
        <w:t xml:space="preserve"> входяще</w:t>
      </w:r>
      <w:r>
        <w:rPr>
          <w:rFonts w:ascii="Times New Roman" w:eastAsia="Times New Roman" w:hAnsi="Times New Roman"/>
          <w:color w:val="000000"/>
          <w:sz w:val="24"/>
          <w:szCs w:val="24"/>
        </w:rPr>
        <w:t>го</w:t>
      </w:r>
      <w:r w:rsidRPr="00E40ACD">
        <w:rPr>
          <w:rFonts w:ascii="Times New Roman" w:eastAsia="Times New Roman" w:hAnsi="Times New Roman"/>
          <w:color w:val="000000"/>
          <w:sz w:val="24"/>
          <w:szCs w:val="24"/>
        </w:rPr>
        <w:t xml:space="preserve"> и исходяще</w:t>
      </w:r>
      <w:r>
        <w:rPr>
          <w:rFonts w:ascii="Times New Roman" w:eastAsia="Times New Roman" w:hAnsi="Times New Roman"/>
          <w:color w:val="000000"/>
          <w:sz w:val="24"/>
          <w:szCs w:val="24"/>
        </w:rPr>
        <w:t>го</w:t>
      </w:r>
      <w:r w:rsidRPr="00E40ACD">
        <w:rPr>
          <w:rFonts w:ascii="Times New Roman" w:eastAsia="Times New Roman" w:hAnsi="Times New Roman"/>
          <w:color w:val="000000"/>
          <w:sz w:val="24"/>
          <w:szCs w:val="24"/>
        </w:rPr>
        <w:t xml:space="preserve"> трафик</w:t>
      </w:r>
      <w:r>
        <w:rPr>
          <w:rFonts w:ascii="Times New Roman" w:eastAsia="Times New Roman" w:hAnsi="Times New Roman"/>
          <w:color w:val="000000"/>
          <w:sz w:val="24"/>
          <w:szCs w:val="24"/>
        </w:rPr>
        <w:t>ов</w:t>
      </w:r>
      <w:r w:rsidRPr="00E40ACD">
        <w:rPr>
          <w:rFonts w:ascii="Times New Roman" w:eastAsia="Times New Roman" w:hAnsi="Times New Roman"/>
          <w:color w:val="000000"/>
          <w:sz w:val="24"/>
          <w:szCs w:val="24"/>
        </w:rPr>
        <w:t>.</w:t>
      </w:r>
    </w:p>
    <w:p w:rsidR="00C47FC6" w:rsidRPr="00E40ACD" w:rsidRDefault="00C47FC6" w:rsidP="00C47FC6">
      <w:pPr>
        <w:tabs>
          <w:tab w:val="left" w:pos="993"/>
        </w:tabs>
        <w:spacing w:after="0" w:line="240" w:lineRule="auto"/>
        <w:ind w:firstLine="709"/>
        <w:rPr>
          <w:rFonts w:ascii="Times New Roman" w:eastAsia="Times New Roman" w:hAnsi="Times New Roman"/>
          <w:sz w:val="24"/>
          <w:szCs w:val="24"/>
        </w:rPr>
      </w:pPr>
    </w:p>
    <w:p w:rsidR="00C47FC6" w:rsidRPr="00E40ACD" w:rsidRDefault="00C47FC6" w:rsidP="00C47FC6">
      <w:pPr>
        <w:numPr>
          <w:ilvl w:val="0"/>
          <w:numId w:val="1"/>
        </w:numPr>
        <w:tabs>
          <w:tab w:val="left" w:pos="993"/>
          <w:tab w:val="left" w:pos="1134"/>
        </w:tabs>
        <w:spacing w:after="0" w:line="240" w:lineRule="auto"/>
        <w:ind w:left="0" w:firstLine="709"/>
        <w:jc w:val="center"/>
        <w:rPr>
          <w:rFonts w:ascii="Times New Roman" w:eastAsia="Times New Roman" w:hAnsi="Times New Roman"/>
          <w:b/>
          <w:color w:val="000000"/>
          <w:sz w:val="24"/>
          <w:szCs w:val="24"/>
        </w:rPr>
      </w:pPr>
      <w:r w:rsidRPr="00E40ACD">
        <w:rPr>
          <w:rFonts w:ascii="Times New Roman" w:eastAsia="Times New Roman" w:hAnsi="Times New Roman"/>
          <w:b/>
          <w:color w:val="000000"/>
          <w:sz w:val="24"/>
          <w:szCs w:val="24"/>
        </w:rPr>
        <w:t>ТРЕБОВАНИЯ К ТЕХНИЧЕСКОЙ ПОДДЕРЖКЕ («SERVICE DESK»)</w:t>
      </w:r>
    </w:p>
    <w:p w:rsidR="00C47FC6" w:rsidRPr="00E40ACD" w:rsidRDefault="00C47FC6" w:rsidP="00C47FC6">
      <w:pPr>
        <w:numPr>
          <w:ilvl w:val="0"/>
          <w:numId w:val="12"/>
        </w:numPr>
        <w:tabs>
          <w:tab w:val="left" w:pos="993"/>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sz w:val="24"/>
          <w:szCs w:val="24"/>
        </w:rPr>
        <w:t xml:space="preserve">В рамках оказания Услуг </w:t>
      </w:r>
      <w:r w:rsidRPr="00E40ACD">
        <w:rPr>
          <w:rFonts w:ascii="Times New Roman" w:eastAsia="Times New Roman" w:hAnsi="Times New Roman"/>
          <w:color w:val="000000"/>
          <w:sz w:val="24"/>
          <w:szCs w:val="24"/>
        </w:rPr>
        <w:t xml:space="preserve">Поставщик </w:t>
      </w:r>
      <w:r w:rsidRPr="00E40ACD">
        <w:rPr>
          <w:rFonts w:ascii="Times New Roman" w:eastAsia="Times New Roman" w:hAnsi="Times New Roman"/>
          <w:sz w:val="24"/>
          <w:szCs w:val="24"/>
        </w:rPr>
        <w:t>обязуется оказывать Заказчику специализированную техническую поддержку.</w:t>
      </w:r>
    </w:p>
    <w:p w:rsidR="00C47FC6" w:rsidRPr="00E40ACD" w:rsidRDefault="00C47FC6" w:rsidP="00C47FC6">
      <w:pPr>
        <w:numPr>
          <w:ilvl w:val="0"/>
          <w:numId w:val="12"/>
        </w:numPr>
        <w:tabs>
          <w:tab w:val="left" w:pos="993"/>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 xml:space="preserve">Поставщик </w:t>
      </w:r>
      <w:r w:rsidRPr="00E40ACD">
        <w:rPr>
          <w:rFonts w:ascii="Times New Roman" w:eastAsia="Times New Roman" w:hAnsi="Times New Roman"/>
          <w:sz w:val="24"/>
          <w:szCs w:val="24"/>
        </w:rPr>
        <w:t>должен иметь авторизованн</w:t>
      </w:r>
      <w:r>
        <w:rPr>
          <w:rFonts w:ascii="Times New Roman" w:eastAsia="Times New Roman" w:hAnsi="Times New Roman"/>
          <w:sz w:val="24"/>
          <w:szCs w:val="24"/>
        </w:rPr>
        <w:t>ую</w:t>
      </w:r>
      <w:r w:rsidRPr="00E40ACD">
        <w:rPr>
          <w:rFonts w:ascii="Times New Roman" w:eastAsia="Times New Roman" w:hAnsi="Times New Roman"/>
          <w:sz w:val="24"/>
          <w:szCs w:val="24"/>
        </w:rPr>
        <w:t xml:space="preserve"> по безопасному соединению (SSL) Службу технической поддержки «</w:t>
      </w:r>
      <w:proofErr w:type="spellStart"/>
      <w:r w:rsidRPr="00E40ACD">
        <w:rPr>
          <w:rFonts w:ascii="Times New Roman" w:eastAsia="Times New Roman" w:hAnsi="Times New Roman"/>
          <w:sz w:val="24"/>
          <w:szCs w:val="24"/>
        </w:rPr>
        <w:t>Service</w:t>
      </w:r>
      <w:proofErr w:type="spellEnd"/>
      <w:r w:rsidRPr="00E40ACD">
        <w:rPr>
          <w:rFonts w:ascii="Times New Roman" w:eastAsia="Times New Roman" w:hAnsi="Times New Roman"/>
          <w:sz w:val="24"/>
          <w:szCs w:val="24"/>
        </w:rPr>
        <w:t xml:space="preserve"> </w:t>
      </w:r>
      <w:proofErr w:type="spellStart"/>
      <w:r w:rsidRPr="00E40ACD">
        <w:rPr>
          <w:rFonts w:ascii="Times New Roman" w:eastAsia="Times New Roman" w:hAnsi="Times New Roman"/>
          <w:sz w:val="24"/>
          <w:szCs w:val="24"/>
        </w:rPr>
        <w:t>Desk</w:t>
      </w:r>
      <w:proofErr w:type="spellEnd"/>
      <w:r w:rsidRPr="00E40ACD">
        <w:rPr>
          <w:rFonts w:ascii="Times New Roman" w:eastAsia="Times New Roman" w:hAnsi="Times New Roman"/>
          <w:sz w:val="24"/>
          <w:szCs w:val="24"/>
        </w:rPr>
        <w:t xml:space="preserve">» по принятию и обработке заявок Заказчика о проблемах технического характера </w:t>
      </w:r>
      <w:r w:rsidRPr="00E40ACD">
        <w:rPr>
          <w:rFonts w:ascii="Times New Roman" w:eastAsia="Times New Roman" w:hAnsi="Times New Roman"/>
          <w:color w:val="000000"/>
          <w:sz w:val="24"/>
          <w:szCs w:val="24"/>
        </w:rPr>
        <w:t xml:space="preserve">в режиме работы – 24 часа 7 дней в неделю 365 дней в году </w:t>
      </w:r>
      <w:r w:rsidRPr="00E40ACD">
        <w:rPr>
          <w:rFonts w:ascii="Times New Roman" w:eastAsia="Times New Roman" w:hAnsi="Times New Roman"/>
          <w:sz w:val="24"/>
          <w:szCs w:val="24"/>
        </w:rPr>
        <w:t xml:space="preserve">(на государственном и русском языках). </w:t>
      </w:r>
    </w:p>
    <w:p w:rsidR="00C47FC6" w:rsidRPr="00E40ACD" w:rsidRDefault="00C47FC6" w:rsidP="00C47FC6">
      <w:pPr>
        <w:numPr>
          <w:ilvl w:val="0"/>
          <w:numId w:val="12"/>
        </w:numPr>
        <w:tabs>
          <w:tab w:val="left" w:pos="993"/>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 xml:space="preserve">Круглосуточная гарантированная техническая поддержка Услуг должна быть постоянно доступна для регистрации и обработки заявок Заказчика до начала фактического получения Услуг и в течение всего срока оказания Услуг через службу технической поддержки </w:t>
      </w:r>
      <w:r w:rsidRPr="00E40ACD">
        <w:rPr>
          <w:rFonts w:ascii="Times New Roman" w:eastAsia="Times New Roman" w:hAnsi="Times New Roman"/>
          <w:sz w:val="24"/>
          <w:szCs w:val="24"/>
        </w:rPr>
        <w:t>«</w:t>
      </w:r>
      <w:proofErr w:type="spellStart"/>
      <w:r w:rsidRPr="00E40ACD">
        <w:rPr>
          <w:rFonts w:ascii="Times New Roman" w:eastAsia="Times New Roman" w:hAnsi="Times New Roman"/>
          <w:sz w:val="24"/>
          <w:szCs w:val="24"/>
        </w:rPr>
        <w:t>Service</w:t>
      </w:r>
      <w:proofErr w:type="spellEnd"/>
      <w:r w:rsidRPr="00E40ACD">
        <w:rPr>
          <w:rFonts w:ascii="Times New Roman" w:eastAsia="Times New Roman" w:hAnsi="Times New Roman"/>
          <w:sz w:val="24"/>
          <w:szCs w:val="24"/>
        </w:rPr>
        <w:t xml:space="preserve"> </w:t>
      </w:r>
      <w:proofErr w:type="spellStart"/>
      <w:r w:rsidRPr="00E40ACD">
        <w:rPr>
          <w:rFonts w:ascii="Times New Roman" w:eastAsia="Times New Roman" w:hAnsi="Times New Roman"/>
          <w:sz w:val="24"/>
          <w:szCs w:val="24"/>
        </w:rPr>
        <w:t>Desk</w:t>
      </w:r>
      <w:proofErr w:type="spellEnd"/>
      <w:r w:rsidRPr="00E40ACD">
        <w:rPr>
          <w:rFonts w:ascii="Times New Roman" w:eastAsia="Times New Roman" w:hAnsi="Times New Roman"/>
          <w:sz w:val="24"/>
          <w:szCs w:val="24"/>
        </w:rPr>
        <w:t xml:space="preserve">» </w:t>
      </w:r>
      <w:r>
        <w:rPr>
          <w:rFonts w:ascii="Times New Roman" w:eastAsia="Times New Roman" w:hAnsi="Times New Roman"/>
          <w:sz w:val="24"/>
          <w:szCs w:val="24"/>
        </w:rPr>
        <w:t>посредством</w:t>
      </w:r>
      <w:r w:rsidRPr="00E40ACD">
        <w:rPr>
          <w:rFonts w:ascii="Times New Roman" w:eastAsia="Times New Roman" w:hAnsi="Times New Roman"/>
          <w:color w:val="000000"/>
          <w:sz w:val="24"/>
          <w:szCs w:val="24"/>
        </w:rPr>
        <w:t xml:space="preserve"> телефонных звонков (телефонная линия должна быть постоянно доступна для входящих звонков Заказчика) и электронной почты.</w:t>
      </w:r>
    </w:p>
    <w:p w:rsidR="00C47FC6" w:rsidRPr="00E40ACD" w:rsidRDefault="00C47FC6" w:rsidP="00C47FC6">
      <w:pPr>
        <w:numPr>
          <w:ilvl w:val="0"/>
          <w:numId w:val="12"/>
        </w:numPr>
        <w:tabs>
          <w:tab w:val="left" w:pos="993"/>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В случае обнаружения Заказчиком инцидента в работе Услуг, Заказчик информирует службу технической поддержки о наличии инцидента. Информация об инциденте предоставляется устно по телефону(-</w:t>
      </w:r>
      <w:proofErr w:type="spellStart"/>
      <w:r w:rsidRPr="00E40ACD">
        <w:rPr>
          <w:rFonts w:ascii="Times New Roman" w:eastAsia="Times New Roman" w:hAnsi="Times New Roman"/>
          <w:color w:val="000000"/>
          <w:sz w:val="24"/>
          <w:szCs w:val="24"/>
        </w:rPr>
        <w:t>ам</w:t>
      </w:r>
      <w:proofErr w:type="spellEnd"/>
      <w:r w:rsidRPr="00E40ACD">
        <w:rPr>
          <w:rFonts w:ascii="Times New Roman" w:eastAsia="Times New Roman" w:hAnsi="Times New Roman"/>
          <w:color w:val="000000"/>
          <w:sz w:val="24"/>
          <w:szCs w:val="24"/>
        </w:rPr>
        <w:t>), мессенджеру или электронным сообщением по электронной почте.</w:t>
      </w:r>
    </w:p>
    <w:p w:rsidR="00C47FC6" w:rsidRPr="00E40ACD" w:rsidRDefault="00C47FC6" w:rsidP="00C47FC6">
      <w:pPr>
        <w:numPr>
          <w:ilvl w:val="0"/>
          <w:numId w:val="12"/>
        </w:numPr>
        <w:tabs>
          <w:tab w:val="left" w:pos="993"/>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Поставщик регистрирует инцидент, принимает меры по его устранению, время регистрации инцидента с кратким описанием инцидента, принятых мерах и предположительных сроках устранения инцидента.</w:t>
      </w:r>
    </w:p>
    <w:p w:rsidR="00C47FC6" w:rsidRPr="00E40ACD" w:rsidRDefault="00C47FC6" w:rsidP="00C47FC6">
      <w:pPr>
        <w:numPr>
          <w:ilvl w:val="0"/>
          <w:numId w:val="12"/>
        </w:numPr>
        <w:tabs>
          <w:tab w:val="left" w:pos="993"/>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lastRenderedPageBreak/>
        <w:t>При обращении Заказчика в электронном виде в службу технической поддержки Поставщика, время на ответ Заказчику по электронной почте должно составлять не более 40 (сорок) минут. Время реакции на заявку не должно превышать 40 (сорок) минут.</w:t>
      </w:r>
    </w:p>
    <w:p w:rsidR="00C47FC6" w:rsidRPr="00E40ACD" w:rsidRDefault="00C47FC6" w:rsidP="00C47FC6">
      <w:pPr>
        <w:numPr>
          <w:ilvl w:val="0"/>
          <w:numId w:val="12"/>
        </w:numPr>
        <w:tabs>
          <w:tab w:val="left" w:pos="993"/>
        </w:tabs>
        <w:spacing w:after="0" w:line="240" w:lineRule="auto"/>
        <w:ind w:left="0" w:firstLine="709"/>
        <w:jc w:val="both"/>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 xml:space="preserve">Гарантированное время устранения неисправности, в случае выхода из строя аппаратной части сервера или другого оборудования технологической площадки, должно составлять не более 4 (четырех) часов с момента обнаружения проблемы. </w:t>
      </w:r>
    </w:p>
    <w:p w:rsidR="00C47FC6" w:rsidRDefault="00C47FC6" w:rsidP="00C47FC6">
      <w:pPr>
        <w:numPr>
          <w:ilvl w:val="0"/>
          <w:numId w:val="12"/>
        </w:numPr>
        <w:tabs>
          <w:tab w:val="left" w:pos="993"/>
        </w:tabs>
        <w:spacing w:after="0" w:line="240" w:lineRule="auto"/>
        <w:ind w:left="0" w:firstLine="709"/>
        <w:jc w:val="both"/>
        <w:rPr>
          <w:rFonts w:ascii="Times New Roman" w:eastAsia="Times New Roman" w:hAnsi="Times New Roman"/>
          <w:color w:val="000000"/>
          <w:sz w:val="24"/>
          <w:szCs w:val="24"/>
        </w:rPr>
      </w:pPr>
      <w:r w:rsidRPr="007A615E">
        <w:rPr>
          <w:rFonts w:ascii="Times New Roman" w:eastAsia="Times New Roman" w:hAnsi="Times New Roman"/>
          <w:color w:val="000000"/>
          <w:sz w:val="24"/>
          <w:szCs w:val="24"/>
        </w:rPr>
        <w:t>Инцидент считается устраненным, когда Услуги предоставляются и их эксплуатационные характеристики соответствуют указанным в Договоре параметрам и характеристикам и подтверждено Заказчиком в письменной форме.</w:t>
      </w:r>
    </w:p>
    <w:p w:rsidR="00C47FC6" w:rsidRDefault="00C47FC6" w:rsidP="00C47FC6">
      <w:pPr>
        <w:tabs>
          <w:tab w:val="left" w:pos="993"/>
        </w:tabs>
        <w:spacing w:after="0" w:line="240" w:lineRule="auto"/>
        <w:jc w:val="both"/>
        <w:rPr>
          <w:rFonts w:ascii="Times New Roman" w:eastAsia="Times New Roman" w:hAnsi="Times New Roman"/>
          <w:color w:val="000000"/>
          <w:sz w:val="24"/>
          <w:szCs w:val="24"/>
        </w:rPr>
      </w:pPr>
    </w:p>
    <w:p w:rsidR="00C47FC6" w:rsidRDefault="00C47FC6" w:rsidP="00C47FC6">
      <w:pPr>
        <w:tabs>
          <w:tab w:val="left" w:pos="993"/>
        </w:tabs>
        <w:spacing w:after="0" w:line="240" w:lineRule="auto"/>
        <w:jc w:val="center"/>
        <w:rPr>
          <w:rFonts w:ascii="Times New Roman" w:eastAsia="Times New Roman" w:hAnsi="Times New Roman"/>
          <w:b/>
          <w:bCs/>
          <w:color w:val="000000"/>
          <w:sz w:val="24"/>
          <w:szCs w:val="24"/>
        </w:rPr>
      </w:pPr>
      <w:r w:rsidRPr="00D06E8F">
        <w:rPr>
          <w:rFonts w:ascii="Times New Roman" w:eastAsia="Times New Roman" w:hAnsi="Times New Roman"/>
          <w:b/>
          <w:bCs/>
          <w:color w:val="000000"/>
          <w:sz w:val="24"/>
          <w:szCs w:val="24"/>
        </w:rPr>
        <w:t>Х. ДОПОЛНИТЕЛЬНЫЕ УСЛОВИЯ</w:t>
      </w:r>
    </w:p>
    <w:p w:rsidR="00C47FC6" w:rsidRDefault="00C47FC6" w:rsidP="00C47FC6">
      <w:pPr>
        <w:tabs>
          <w:tab w:val="left" w:pos="993"/>
        </w:tabs>
        <w:spacing w:after="0" w:line="240" w:lineRule="auto"/>
        <w:jc w:val="both"/>
        <w:rPr>
          <w:rFonts w:ascii="Times New Roman" w:eastAsia="Times New Roman" w:hAnsi="Times New Roman"/>
          <w:color w:val="000000"/>
          <w:sz w:val="24"/>
          <w:szCs w:val="24"/>
        </w:rPr>
      </w:pPr>
      <w:r w:rsidRPr="00D06E8F">
        <w:rPr>
          <w:rFonts w:ascii="Times New Roman" w:eastAsia="Times New Roman" w:hAnsi="Times New Roman"/>
          <w:color w:val="000000"/>
          <w:sz w:val="24"/>
          <w:szCs w:val="24"/>
        </w:rPr>
        <w:t xml:space="preserve">1. </w:t>
      </w:r>
      <w:r w:rsidRPr="002976EC">
        <w:rPr>
          <w:rFonts w:ascii="Times New Roman" w:eastAsia="Times New Roman" w:hAnsi="Times New Roman"/>
          <w:color w:val="000000"/>
          <w:sz w:val="24"/>
          <w:szCs w:val="24"/>
        </w:rPr>
        <w:t xml:space="preserve">Поставщик несёт полную материальную ответственность за </w:t>
      </w:r>
      <w:r>
        <w:rPr>
          <w:rFonts w:ascii="Times New Roman" w:eastAsia="Times New Roman" w:hAnsi="Times New Roman"/>
          <w:color w:val="000000"/>
          <w:sz w:val="24"/>
          <w:szCs w:val="24"/>
        </w:rPr>
        <w:t xml:space="preserve">утечку, </w:t>
      </w:r>
      <w:r w:rsidRPr="002976EC">
        <w:rPr>
          <w:rFonts w:ascii="Times New Roman" w:eastAsia="Times New Roman" w:hAnsi="Times New Roman"/>
          <w:color w:val="000000"/>
          <w:sz w:val="24"/>
          <w:szCs w:val="24"/>
        </w:rPr>
        <w:t>утрату, повреждение, частичную потерю данных или нарушение их целостности, произошедшие по его вине, в том числе по вине его сотрудников, подрядчиков или в результате некорректной работы программно-аппаратного комплекса.</w:t>
      </w:r>
    </w:p>
    <w:p w:rsidR="00C47FC6" w:rsidRDefault="00C47FC6" w:rsidP="00C47FC6">
      <w:pPr>
        <w:tabs>
          <w:tab w:val="left" w:pos="993"/>
        </w:tabs>
        <w:spacing w:after="0" w:line="240" w:lineRule="auto"/>
        <w:jc w:val="both"/>
        <w:rPr>
          <w:rFonts w:ascii="Times New Roman" w:eastAsia="Times New Roman" w:hAnsi="Times New Roman"/>
          <w:color w:val="000000"/>
          <w:sz w:val="24"/>
          <w:szCs w:val="24"/>
        </w:rPr>
      </w:pPr>
      <w:r w:rsidRPr="002976EC">
        <w:rPr>
          <w:rFonts w:ascii="Times New Roman" w:eastAsia="Times New Roman" w:hAnsi="Times New Roman"/>
          <w:color w:val="000000"/>
          <w:sz w:val="24"/>
          <w:szCs w:val="24"/>
        </w:rPr>
        <w:t>2. Поставщик несёт ответственность за простой услуг, вычисляемый как период недоступности, частичной недоступности или деградации производительности ниже параметров SLA.</w:t>
      </w:r>
    </w:p>
    <w:p w:rsidR="00C47FC6" w:rsidRDefault="00C47FC6" w:rsidP="00C47FC6">
      <w:pPr>
        <w:tabs>
          <w:tab w:val="left" w:pos="993"/>
        </w:tabs>
        <w:spacing w:after="0" w:line="240" w:lineRule="auto"/>
        <w:jc w:val="both"/>
        <w:rPr>
          <w:rFonts w:ascii="Times New Roman" w:eastAsia="Times New Roman" w:hAnsi="Times New Roman"/>
          <w:color w:val="000000"/>
          <w:sz w:val="24"/>
          <w:szCs w:val="24"/>
        </w:rPr>
      </w:pPr>
      <w:r w:rsidRPr="002976EC">
        <w:rPr>
          <w:rFonts w:ascii="Times New Roman" w:eastAsia="Times New Roman" w:hAnsi="Times New Roman"/>
          <w:color w:val="000000"/>
          <w:sz w:val="24"/>
          <w:szCs w:val="24"/>
        </w:rPr>
        <w:t>4. Частичная недоступность (недоступность отдельных подсистем, сервисов, виртуальных машин, СХД, объектного хранилища или сетевых сервисов) приравнивается к полной недоступности.</w:t>
      </w:r>
    </w:p>
    <w:p w:rsidR="00C47FC6" w:rsidRDefault="00C47FC6" w:rsidP="00C47FC6">
      <w:pPr>
        <w:tabs>
          <w:tab w:val="left" w:pos="993"/>
        </w:tabs>
        <w:spacing w:after="0" w:line="240" w:lineRule="auto"/>
        <w:jc w:val="both"/>
        <w:rPr>
          <w:rFonts w:ascii="Times New Roman" w:eastAsia="Times New Roman" w:hAnsi="Times New Roman"/>
          <w:color w:val="000000"/>
          <w:sz w:val="24"/>
          <w:szCs w:val="24"/>
        </w:rPr>
      </w:pPr>
      <w:r w:rsidRPr="002976EC">
        <w:rPr>
          <w:rFonts w:ascii="Times New Roman" w:eastAsia="Times New Roman" w:hAnsi="Times New Roman"/>
          <w:color w:val="000000"/>
          <w:sz w:val="24"/>
          <w:szCs w:val="24"/>
        </w:rPr>
        <w:t>5. Сбой инфраструктуры Поставщика (гипервизор, сеть, СХД, Интернет-каналы, оборудование ЦОД) не может считаться форс-мажором и не освобождает Поставщика от ответственности.</w:t>
      </w:r>
    </w:p>
    <w:p w:rsidR="00C47FC6" w:rsidRDefault="00C47FC6" w:rsidP="00C47FC6">
      <w:pPr>
        <w:tabs>
          <w:tab w:val="left" w:pos="993"/>
        </w:tabs>
        <w:spacing w:after="0" w:line="240" w:lineRule="auto"/>
        <w:jc w:val="both"/>
        <w:rPr>
          <w:rFonts w:ascii="Times New Roman" w:eastAsia="Times New Roman" w:hAnsi="Times New Roman"/>
          <w:color w:val="000000"/>
          <w:sz w:val="24"/>
          <w:szCs w:val="24"/>
        </w:rPr>
      </w:pPr>
      <w:r w:rsidRPr="002976EC">
        <w:rPr>
          <w:rFonts w:ascii="Times New Roman" w:eastAsia="Times New Roman" w:hAnsi="Times New Roman"/>
          <w:color w:val="000000"/>
          <w:sz w:val="24"/>
          <w:szCs w:val="24"/>
        </w:rPr>
        <w:t xml:space="preserve">6. Поставщик обязан предоставлять Заказчику отчёт о причинах инцидента (RFO / </w:t>
      </w:r>
      <w:proofErr w:type="spellStart"/>
      <w:r w:rsidRPr="002976EC">
        <w:rPr>
          <w:rFonts w:ascii="Times New Roman" w:eastAsia="Times New Roman" w:hAnsi="Times New Roman"/>
          <w:color w:val="000000"/>
          <w:sz w:val="24"/>
          <w:szCs w:val="24"/>
        </w:rPr>
        <w:t>Post-mortem</w:t>
      </w:r>
      <w:proofErr w:type="spellEnd"/>
      <w:r w:rsidRPr="002976EC">
        <w:rPr>
          <w:rFonts w:ascii="Times New Roman" w:eastAsia="Times New Roman" w:hAnsi="Times New Roman"/>
          <w:color w:val="000000"/>
          <w:sz w:val="24"/>
          <w:szCs w:val="24"/>
        </w:rPr>
        <w:t xml:space="preserve"> </w:t>
      </w:r>
      <w:proofErr w:type="spellStart"/>
      <w:r w:rsidRPr="002976EC">
        <w:rPr>
          <w:rFonts w:ascii="Times New Roman" w:eastAsia="Times New Roman" w:hAnsi="Times New Roman"/>
          <w:color w:val="000000"/>
          <w:sz w:val="24"/>
          <w:szCs w:val="24"/>
        </w:rPr>
        <w:t>report</w:t>
      </w:r>
      <w:proofErr w:type="spellEnd"/>
      <w:r w:rsidRPr="002976EC">
        <w:rPr>
          <w:rFonts w:ascii="Times New Roman" w:eastAsia="Times New Roman" w:hAnsi="Times New Roman"/>
          <w:color w:val="000000"/>
          <w:sz w:val="24"/>
          <w:szCs w:val="24"/>
        </w:rPr>
        <w:t>) в течение 48 часов после устранения инцидента.</w:t>
      </w:r>
    </w:p>
    <w:p w:rsidR="00C47FC6" w:rsidRDefault="00C47FC6" w:rsidP="00C47FC6">
      <w:pPr>
        <w:tabs>
          <w:tab w:val="left" w:pos="993"/>
        </w:tabs>
        <w:spacing w:after="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7. </w:t>
      </w:r>
      <w:r w:rsidRPr="002976EC">
        <w:rPr>
          <w:rFonts w:ascii="Times New Roman" w:eastAsia="Times New Roman" w:hAnsi="Times New Roman"/>
          <w:color w:val="000000"/>
          <w:sz w:val="24"/>
          <w:szCs w:val="24"/>
        </w:rPr>
        <w:t>Поставщик обязан обеспечить географически разнесённый резерв (</w:t>
      </w:r>
      <w:proofErr w:type="spellStart"/>
      <w:r w:rsidRPr="002976EC">
        <w:rPr>
          <w:rFonts w:ascii="Times New Roman" w:eastAsia="Times New Roman" w:hAnsi="Times New Roman"/>
          <w:color w:val="000000"/>
          <w:sz w:val="24"/>
          <w:szCs w:val="24"/>
        </w:rPr>
        <w:t>георезервирование</w:t>
      </w:r>
      <w:proofErr w:type="spellEnd"/>
      <w:r w:rsidRPr="002976EC">
        <w:rPr>
          <w:rFonts w:ascii="Times New Roman" w:eastAsia="Times New Roman" w:hAnsi="Times New Roman"/>
          <w:color w:val="000000"/>
          <w:sz w:val="24"/>
          <w:szCs w:val="24"/>
        </w:rPr>
        <w:t>) вычислительной инфраструктуры Заказчика на независимой площадке ЦОД Поставщика, расположенной в иной физической зоне, отличной от основной.</w:t>
      </w:r>
    </w:p>
    <w:p w:rsidR="00C47FC6" w:rsidRDefault="00C47FC6" w:rsidP="00C47FC6">
      <w:pPr>
        <w:tabs>
          <w:tab w:val="left" w:pos="993"/>
        </w:tabs>
        <w:spacing w:after="0" w:line="240" w:lineRule="auto"/>
        <w:jc w:val="both"/>
        <w:rPr>
          <w:rFonts w:ascii="Times New Roman" w:eastAsia="Times New Roman" w:hAnsi="Times New Roman"/>
          <w:color w:val="000000"/>
          <w:sz w:val="24"/>
          <w:szCs w:val="24"/>
        </w:rPr>
      </w:pPr>
    </w:p>
    <w:p w:rsidR="00C47FC6" w:rsidRDefault="00C47FC6" w:rsidP="00C47FC6">
      <w:pPr>
        <w:tabs>
          <w:tab w:val="left" w:pos="993"/>
        </w:tabs>
        <w:spacing w:after="0" w:line="240" w:lineRule="auto"/>
        <w:jc w:val="both"/>
        <w:rPr>
          <w:rFonts w:ascii="Times New Roman" w:eastAsia="Times New Roman" w:hAnsi="Times New Roman"/>
          <w:color w:val="000000"/>
          <w:sz w:val="24"/>
          <w:szCs w:val="24"/>
        </w:rPr>
      </w:pPr>
    </w:p>
    <w:p w:rsidR="00C47FC6" w:rsidRDefault="00C47FC6" w:rsidP="00C47FC6">
      <w:pPr>
        <w:tabs>
          <w:tab w:val="left" w:pos="993"/>
        </w:tabs>
        <w:spacing w:after="0" w:line="240" w:lineRule="auto"/>
        <w:jc w:val="both"/>
        <w:rPr>
          <w:rFonts w:ascii="Times New Roman" w:eastAsia="Times New Roman" w:hAnsi="Times New Roman"/>
          <w:color w:val="000000"/>
          <w:sz w:val="24"/>
          <w:szCs w:val="24"/>
        </w:rPr>
      </w:pPr>
    </w:p>
    <w:p w:rsidR="00C47FC6" w:rsidRDefault="00C47FC6" w:rsidP="00C47FC6">
      <w:pPr>
        <w:tabs>
          <w:tab w:val="left" w:pos="993"/>
        </w:tabs>
        <w:spacing w:after="0" w:line="240" w:lineRule="auto"/>
        <w:jc w:val="both"/>
        <w:rPr>
          <w:rFonts w:ascii="Times New Roman" w:eastAsia="Times New Roman" w:hAnsi="Times New Roman"/>
          <w:color w:val="000000"/>
          <w:sz w:val="24"/>
          <w:szCs w:val="24"/>
        </w:rPr>
      </w:pPr>
    </w:p>
    <w:p w:rsidR="00C47FC6" w:rsidRPr="00E40ACD" w:rsidRDefault="00C47FC6" w:rsidP="00C47FC6">
      <w:pPr>
        <w:tabs>
          <w:tab w:val="left" w:pos="993"/>
        </w:tabs>
        <w:spacing w:after="0" w:line="240" w:lineRule="auto"/>
        <w:ind w:firstLine="567"/>
        <w:jc w:val="right"/>
        <w:rPr>
          <w:rFonts w:ascii="Times New Roman" w:eastAsia="Times New Roman" w:hAnsi="Times New Roman"/>
          <w:b/>
          <w:color w:val="000000"/>
          <w:sz w:val="24"/>
          <w:szCs w:val="24"/>
        </w:rPr>
      </w:pPr>
    </w:p>
    <w:p w:rsidR="00200E2A" w:rsidRDefault="00200E2A"/>
    <w:sectPr w:rsidR="00200E2A">
      <w:pgSz w:w="11910" w:h="16840"/>
      <w:pgMar w:top="993" w:right="680" w:bottom="993" w:left="12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255FEE"/>
    <w:multiLevelType w:val="multilevel"/>
    <w:tmpl w:val="0E255FEE"/>
    <w:lvl w:ilvl="0">
      <w:start w:val="1"/>
      <w:numFmt w:val="decimal"/>
      <w:suff w:val="space"/>
      <w:lvlText w:val="%1."/>
      <w:lvlJc w:val="left"/>
      <w:pPr>
        <w:ind w:left="1800" w:hanging="360"/>
      </w:pPr>
      <w:rPr>
        <w:rFonts w:hint="default"/>
        <w:b w:val="0"/>
        <w:i w:val="0"/>
      </w:rPr>
    </w:lvl>
    <w:lvl w:ilvl="1">
      <w:start w:val="1"/>
      <w:numFmt w:val="decimal"/>
      <w:suff w:val="space"/>
      <w:lvlText w:val="%1.%2."/>
      <w:lvlJc w:val="left"/>
      <w:pPr>
        <w:ind w:left="180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52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169054AA"/>
    <w:multiLevelType w:val="multilevel"/>
    <w:tmpl w:val="169054AA"/>
    <w:lvl w:ilvl="0">
      <w:start w:val="1"/>
      <w:numFmt w:val="decimal"/>
      <w:suff w:val="space"/>
      <w:lvlText w:val="%1."/>
      <w:lvlJc w:val="left"/>
      <w:pPr>
        <w:ind w:left="107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94272AB"/>
    <w:multiLevelType w:val="multilevel"/>
    <w:tmpl w:val="294272AB"/>
    <w:lvl w:ilvl="0">
      <w:start w:val="1"/>
      <w:numFmt w:val="decimal"/>
      <w:lvlText w:val="%1)"/>
      <w:lvlJc w:val="left"/>
      <w:pPr>
        <w:ind w:left="360" w:hanging="360"/>
      </w:pPr>
      <w:rPr>
        <w:rFonts w:ascii="Times New Roman" w:eastAsia="Times New Roman" w:hAnsi="Times New Roman" w:cs="Times New Roman" w:hint="default"/>
      </w:rPr>
    </w:lvl>
    <w:lvl w:ilvl="1">
      <w:start w:val="1"/>
      <w:numFmt w:val="bullet"/>
      <w:suff w:val="space"/>
      <w:lvlText w:val="-"/>
      <w:lvlJc w:val="left"/>
      <w:pPr>
        <w:ind w:left="792" w:hanging="432"/>
      </w:pPr>
      <w:rPr>
        <w:rFonts w:ascii="Courier New" w:hAnsi="Courier New" w:hint="default"/>
        <w:b w:val="0"/>
      </w:rPr>
    </w:lvl>
    <w:lvl w:ilvl="2">
      <w:start w:val="1"/>
      <w:numFmt w:val="decimal"/>
      <w:lvlText w:val="%1.-.%3."/>
      <w:lvlJc w:val="left"/>
      <w:pPr>
        <w:ind w:left="1224" w:hanging="504"/>
      </w:pPr>
      <w:rPr>
        <w:rFonts w:hint="default"/>
      </w:rPr>
    </w:lvl>
    <w:lvl w:ilvl="3">
      <w:start w:val="1"/>
      <w:numFmt w:val="decimal"/>
      <w:lvlText w:val="%1.-.%3.%4."/>
      <w:lvlJc w:val="left"/>
      <w:pPr>
        <w:ind w:left="1728" w:hanging="647"/>
      </w:pPr>
      <w:rPr>
        <w:rFonts w:hint="default"/>
      </w:rPr>
    </w:lvl>
    <w:lvl w:ilvl="4">
      <w:start w:val="1"/>
      <w:numFmt w:val="decimal"/>
      <w:lvlText w:val="%1.-.%3.%4.%5."/>
      <w:lvlJc w:val="left"/>
      <w:pPr>
        <w:ind w:left="2232" w:hanging="792"/>
      </w:pPr>
      <w:rPr>
        <w:rFonts w:hint="default"/>
      </w:rPr>
    </w:lvl>
    <w:lvl w:ilvl="5">
      <w:start w:val="1"/>
      <w:numFmt w:val="decimal"/>
      <w:lvlText w:val="%1.-.%3.%4.%5.%6."/>
      <w:lvlJc w:val="left"/>
      <w:pPr>
        <w:ind w:left="2736" w:hanging="935"/>
      </w:pPr>
      <w:rPr>
        <w:rFonts w:hint="default"/>
      </w:rPr>
    </w:lvl>
    <w:lvl w:ilvl="6">
      <w:start w:val="1"/>
      <w:numFmt w:val="decimal"/>
      <w:lvlText w:val="%1.-.%3.%4.%5.%6.%7."/>
      <w:lvlJc w:val="left"/>
      <w:pPr>
        <w:ind w:left="3240" w:hanging="1080"/>
      </w:pPr>
      <w:rPr>
        <w:rFonts w:hint="default"/>
      </w:rPr>
    </w:lvl>
    <w:lvl w:ilvl="7">
      <w:start w:val="1"/>
      <w:numFmt w:val="decimal"/>
      <w:lvlText w:val="%1.-.%3.%4.%5.%6.%7.%8."/>
      <w:lvlJc w:val="left"/>
      <w:pPr>
        <w:ind w:left="3744" w:hanging="1224"/>
      </w:pPr>
      <w:rPr>
        <w:rFonts w:hint="default"/>
      </w:rPr>
    </w:lvl>
    <w:lvl w:ilvl="8">
      <w:start w:val="1"/>
      <w:numFmt w:val="decimal"/>
      <w:lvlText w:val="%1.-.%3.%4.%5.%6.%7.%8.%9."/>
      <w:lvlJc w:val="left"/>
      <w:pPr>
        <w:ind w:left="4320" w:hanging="1440"/>
      </w:pPr>
      <w:rPr>
        <w:rFonts w:hint="default"/>
      </w:rPr>
    </w:lvl>
  </w:abstractNum>
  <w:abstractNum w:abstractNumId="3" w15:restartNumberingAfterBreak="0">
    <w:nsid w:val="2F755F3A"/>
    <w:multiLevelType w:val="multilevel"/>
    <w:tmpl w:val="2F755F3A"/>
    <w:lvl w:ilvl="0">
      <w:start w:val="1"/>
      <w:numFmt w:val="upperRoman"/>
      <w:suff w:val="space"/>
      <w:lvlText w:val="%1."/>
      <w:lvlJc w:val="right"/>
      <w:pPr>
        <w:ind w:left="1637" w:hanging="360"/>
      </w:pPr>
      <w:rPr>
        <w:rFonts w:hint="default"/>
        <w:b/>
      </w:rPr>
    </w:lvl>
    <w:lvl w:ilvl="1">
      <w:start w:val="1"/>
      <w:numFmt w:val="lowerLetter"/>
      <w:lvlText w:val="%2."/>
      <w:lvlJc w:val="left"/>
      <w:pPr>
        <w:ind w:left="2226" w:hanging="360"/>
      </w:pPr>
      <w:rPr>
        <w:rFonts w:hint="default"/>
      </w:rPr>
    </w:lvl>
    <w:lvl w:ilvl="2">
      <w:start w:val="1"/>
      <w:numFmt w:val="lowerRoman"/>
      <w:lvlText w:val="%3."/>
      <w:lvlJc w:val="right"/>
      <w:pPr>
        <w:ind w:left="2946" w:hanging="180"/>
      </w:pPr>
      <w:rPr>
        <w:rFonts w:hint="default"/>
      </w:rPr>
    </w:lvl>
    <w:lvl w:ilvl="3">
      <w:start w:val="1"/>
      <w:numFmt w:val="decimal"/>
      <w:lvlText w:val="%4."/>
      <w:lvlJc w:val="left"/>
      <w:pPr>
        <w:ind w:left="3666" w:hanging="360"/>
      </w:pPr>
      <w:rPr>
        <w:rFonts w:hint="default"/>
      </w:rPr>
    </w:lvl>
    <w:lvl w:ilvl="4">
      <w:start w:val="1"/>
      <w:numFmt w:val="lowerLetter"/>
      <w:lvlText w:val="%5."/>
      <w:lvlJc w:val="left"/>
      <w:pPr>
        <w:ind w:left="4386" w:hanging="360"/>
      </w:pPr>
      <w:rPr>
        <w:rFonts w:hint="default"/>
      </w:rPr>
    </w:lvl>
    <w:lvl w:ilvl="5">
      <w:start w:val="1"/>
      <w:numFmt w:val="lowerRoman"/>
      <w:lvlText w:val="%6."/>
      <w:lvlJc w:val="right"/>
      <w:pPr>
        <w:ind w:left="5106" w:hanging="180"/>
      </w:pPr>
      <w:rPr>
        <w:rFonts w:hint="default"/>
      </w:rPr>
    </w:lvl>
    <w:lvl w:ilvl="6">
      <w:start w:val="1"/>
      <w:numFmt w:val="decimal"/>
      <w:lvlText w:val="%7."/>
      <w:lvlJc w:val="left"/>
      <w:pPr>
        <w:ind w:left="5826" w:hanging="360"/>
      </w:pPr>
      <w:rPr>
        <w:rFonts w:hint="default"/>
      </w:rPr>
    </w:lvl>
    <w:lvl w:ilvl="7">
      <w:start w:val="1"/>
      <w:numFmt w:val="lowerLetter"/>
      <w:lvlText w:val="%8."/>
      <w:lvlJc w:val="left"/>
      <w:pPr>
        <w:ind w:left="6546" w:hanging="360"/>
      </w:pPr>
      <w:rPr>
        <w:rFonts w:hint="default"/>
      </w:rPr>
    </w:lvl>
    <w:lvl w:ilvl="8">
      <w:start w:val="1"/>
      <w:numFmt w:val="lowerRoman"/>
      <w:lvlText w:val="%9."/>
      <w:lvlJc w:val="right"/>
      <w:pPr>
        <w:ind w:left="7266" w:hanging="180"/>
      </w:pPr>
      <w:rPr>
        <w:rFonts w:hint="default"/>
      </w:rPr>
    </w:lvl>
  </w:abstractNum>
  <w:abstractNum w:abstractNumId="4" w15:restartNumberingAfterBreak="0">
    <w:nsid w:val="328252AE"/>
    <w:multiLevelType w:val="multilevel"/>
    <w:tmpl w:val="328252AE"/>
    <w:lvl w:ilvl="0">
      <w:start w:val="1"/>
      <w:numFmt w:val="decimal"/>
      <w:suff w:val="space"/>
      <w:lvlText w:val="%1."/>
      <w:lvlJc w:val="left"/>
      <w:pPr>
        <w:ind w:left="7023"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36F80365"/>
    <w:multiLevelType w:val="multilevel"/>
    <w:tmpl w:val="36F80365"/>
    <w:lvl w:ilvl="0">
      <w:start w:val="1"/>
      <w:numFmt w:val="decimal"/>
      <w:suff w:val="space"/>
      <w:lvlText w:val="%1."/>
      <w:lvlJc w:val="left"/>
      <w:pPr>
        <w:ind w:left="1506"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52177750"/>
    <w:multiLevelType w:val="multilevel"/>
    <w:tmpl w:val="52177750"/>
    <w:lvl w:ilvl="0">
      <w:start w:val="1"/>
      <w:numFmt w:val="bullet"/>
      <w:suff w:val="space"/>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7" w15:restartNumberingAfterBreak="0">
    <w:nsid w:val="552816F2"/>
    <w:multiLevelType w:val="multilevel"/>
    <w:tmpl w:val="552816F2"/>
    <w:lvl w:ilvl="0">
      <w:start w:val="1"/>
      <w:numFmt w:val="decimal"/>
      <w:suff w:val="space"/>
      <w:lvlText w:val="%1."/>
      <w:lvlJc w:val="left"/>
      <w:pPr>
        <w:ind w:left="1506" w:hanging="360"/>
      </w:pPr>
      <w:rPr>
        <w:rFonts w:hint="default"/>
        <w:b w:val="0"/>
        <w:i w:val="0"/>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599C0A3C"/>
    <w:multiLevelType w:val="multilevel"/>
    <w:tmpl w:val="599C0A3C"/>
    <w:lvl w:ilvl="0">
      <w:start w:val="1"/>
      <w:numFmt w:val="decimal"/>
      <w:suff w:val="space"/>
      <w:lvlText w:val="%1."/>
      <w:lvlJc w:val="left"/>
      <w:pPr>
        <w:ind w:left="720" w:hanging="360"/>
      </w:pPr>
      <w:rPr>
        <w:rFonts w:hint="default"/>
        <w:b w:val="0"/>
        <w:i w:val="0"/>
      </w:rPr>
    </w:lvl>
    <w:lvl w:ilvl="1">
      <w:start w:val="1"/>
      <w:numFmt w:val="decimal"/>
      <w:lvlText w:val="%1.%2."/>
      <w:lvlJc w:val="left"/>
      <w:pPr>
        <w:ind w:left="108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20" w:hanging="1440"/>
      </w:pPr>
      <w:rPr>
        <w:rFonts w:hint="default"/>
      </w:rPr>
    </w:lvl>
    <w:lvl w:ilvl="8">
      <w:start w:val="1"/>
      <w:numFmt w:val="decimal"/>
      <w:lvlText w:val="%1.%2.%3.%4.%5.%6.%7.%8.%9."/>
      <w:lvlJc w:val="left"/>
      <w:pPr>
        <w:ind w:left="5040" w:hanging="1800"/>
      </w:pPr>
      <w:rPr>
        <w:rFonts w:hint="default"/>
      </w:rPr>
    </w:lvl>
  </w:abstractNum>
  <w:abstractNum w:abstractNumId="9" w15:restartNumberingAfterBreak="0">
    <w:nsid w:val="62C1507D"/>
    <w:multiLevelType w:val="multilevel"/>
    <w:tmpl w:val="62C1507D"/>
    <w:lvl w:ilvl="0">
      <w:start w:val="1"/>
      <w:numFmt w:val="decimal"/>
      <w:suff w:val="space"/>
      <w:lvlText w:val="%1."/>
      <w:lvlJc w:val="left"/>
      <w:pPr>
        <w:ind w:left="1506"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6CB23DBB"/>
    <w:multiLevelType w:val="multilevel"/>
    <w:tmpl w:val="6CB23DBB"/>
    <w:lvl w:ilvl="0">
      <w:start w:val="1"/>
      <w:numFmt w:val="decimal"/>
      <w:suff w:val="space"/>
      <w:lvlText w:val="%1."/>
      <w:lvlJc w:val="left"/>
      <w:pPr>
        <w:ind w:left="928"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715B7AE6"/>
    <w:multiLevelType w:val="multilevel"/>
    <w:tmpl w:val="715B7AE6"/>
    <w:lvl w:ilvl="0">
      <w:start w:val="1"/>
      <w:numFmt w:val="decimal"/>
      <w:suff w:val="space"/>
      <w:lvlText w:val="%1."/>
      <w:lvlJc w:val="left"/>
      <w:pPr>
        <w:ind w:left="786" w:hanging="360"/>
      </w:pPr>
      <w:rPr>
        <w:rFonts w:hint="default"/>
        <w:b w:val="0"/>
        <w:i w:val="0"/>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3"/>
  </w:num>
  <w:num w:numId="2">
    <w:abstractNumId w:val="4"/>
  </w:num>
  <w:num w:numId="3">
    <w:abstractNumId w:val="6"/>
  </w:num>
  <w:num w:numId="4">
    <w:abstractNumId w:val="0"/>
  </w:num>
  <w:num w:numId="5">
    <w:abstractNumId w:val="1"/>
  </w:num>
  <w:num w:numId="6">
    <w:abstractNumId w:val="2"/>
  </w:num>
  <w:num w:numId="7">
    <w:abstractNumId w:val="5"/>
  </w:num>
  <w:num w:numId="8">
    <w:abstractNumId w:val="10"/>
  </w:num>
  <w:num w:numId="9">
    <w:abstractNumId w:val="11"/>
  </w:num>
  <w:num w:numId="10">
    <w:abstractNumId w:val="7"/>
  </w:num>
  <w:num w:numId="11">
    <w:abstractNumId w:val="9"/>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6ED9"/>
    <w:rsid w:val="00200E2A"/>
    <w:rsid w:val="00B26ED9"/>
    <w:rsid w:val="00C04C55"/>
    <w:rsid w:val="00C47F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67BCB"/>
  <w15:docId w15:val="{0A8DCA16-9A99-4F34-B968-7C0AF33A8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47FC6"/>
    <w:pPr>
      <w:spacing w:after="160" w:line="259" w:lineRule="auto"/>
    </w:pPr>
    <w:rPr>
      <w:rFonts w:ascii="Calibri" w:eastAsia="Calibri" w:hAnsi="Calibri" w:cs="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sid w:val="00C47FC6"/>
    <w:rPr>
      <w:color w:val="0000FF" w:themeColor="hyperlink"/>
      <w:u w:val="single"/>
    </w:rPr>
  </w:style>
  <w:style w:type="table" w:customStyle="1" w:styleId="Style19">
    <w:name w:val="_Style 19"/>
    <w:basedOn w:val="a1"/>
    <w:qFormat/>
    <w:rsid w:val="00C47FC6"/>
    <w:pPr>
      <w:widowControl w:val="0"/>
      <w:autoSpaceDE w:val="0"/>
      <w:autoSpaceDN w:val="0"/>
      <w:spacing w:after="0" w:line="240" w:lineRule="auto"/>
    </w:pPr>
    <w:rPr>
      <w:rFonts w:ascii="Calibri" w:eastAsia="Calibri" w:hAnsi="Calibri" w:cs="Calibri"/>
      <w:sz w:val="20"/>
      <w:szCs w:val="20"/>
      <w:lang w:val="en-US" w:eastAsia="ru-RU"/>
    </w:rPr>
    <w:tblPr>
      <w:tblCellMar>
        <w:top w:w="100" w:type="dxa"/>
        <w:left w:w="100" w:type="dxa"/>
        <w:bottom w:w="100" w:type="dxa"/>
        <w:right w:w="100" w:type="dxa"/>
      </w:tblCellMar>
    </w:tblPr>
  </w:style>
  <w:style w:type="table" w:customStyle="1" w:styleId="Style22">
    <w:name w:val="_Style 22"/>
    <w:basedOn w:val="a1"/>
    <w:qFormat/>
    <w:rsid w:val="00C47FC6"/>
    <w:pPr>
      <w:widowControl w:val="0"/>
      <w:autoSpaceDE w:val="0"/>
      <w:autoSpaceDN w:val="0"/>
      <w:spacing w:after="0" w:line="240" w:lineRule="auto"/>
    </w:pPr>
    <w:rPr>
      <w:rFonts w:ascii="Calibri" w:eastAsia="Calibri" w:hAnsi="Calibri" w:cs="Calibri"/>
      <w:sz w:val="20"/>
      <w:szCs w:val="20"/>
      <w:lang w:val="en-US" w:eastAsia="ru-RU"/>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zsigner.kz"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2511</Words>
  <Characters>14315</Characters>
  <Application>Microsoft Office Word</Application>
  <DocSecurity>0</DocSecurity>
  <Lines>119</Lines>
  <Paragraphs>33</Paragraphs>
  <ScaleCrop>false</ScaleCrop>
  <Company/>
  <LinksUpToDate>false</LinksUpToDate>
  <CharactersWithSpaces>16793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CaptaiN</dc:creator>
  <cp:keywords/>
  <dc:description/>
  <cp:lastModifiedBy>Makpal Mustafina</cp:lastModifiedBy>
  <cp:revision>4</cp:revision>
  <dcterms:created xsi:type="dcterms:W3CDTF">2026-05-13T04:32:00Z</dcterms:created>
  <dcterms:modified xsi:type="dcterms:W3CDTF">2026-05-13T06:29:00Z</dcterms:modified>
</cp:coreProperties>
</file>