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vår första tid som grupp har vi alla lärt oss att använda scrum och sedan även förbättrat vårt sätt att använda det. I början gick det inte så bra då ingen av oss var bekant med arbetssättet sen tidigare och det tog ett tag att applicera på ett funktionellt sätt. Vi hade inte ett bra tillvägagångssätt när vi planerade vår sprint backlog, vi använde oss bland annat av väldigt vaga formuleringar som “Läs om plug-ins”. På grund av det här blev aldrig våra user stories dragna till “Done” i vår Trello, då det är väldigt abstrakt när “Läs om det här” faktiskt är klart. Vi kände inte heller att vi kunde använda oss av vår KPI “velocity” då det var svårt att uppskatta hur mycket tid och kraft det skulle krävas att “läsa om plug-ins”. Det här gjorde att vi hade lagt ner väldigt många timmar som grupp på att läsa och förstå saker, men det syntes aldrig på vår scrum board att vi faktiskt åstadkommit något. Det här speglades tydligt i vår KPI “motivationsnivå”, som visade att ingen i gruppen var särskilt sugen på projektet. Det kändes inte heller särskilt bra att visa för produktägaren, då han såklart inte suttit med och sett att vi faktiskt försökt skaffa oss information om MOPEDens redan befintliga kod.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Ett annat problem vi hade med vår sprint backlog var att vi under första veckan redan i veckans sprint backlog var för specifika om hur vi skulle lösa en uppgift. </w:t>
      </w:r>
      <w:r w:rsidDel="00000000" w:rsidR="00000000" w:rsidRPr="00000000">
        <w:rPr>
          <w:rFonts w:ascii="Times New Roman" w:cs="Times New Roman" w:eastAsia="Times New Roman" w:hAnsi="Times New Roman"/>
          <w:i w:val="1"/>
          <w:sz w:val="24"/>
          <w:szCs w:val="24"/>
          <w:rtl w:val="0"/>
        </w:rPr>
        <w:t xml:space="preserve">“As a group we want to be able to write plugins to the TCU”</w:t>
      </w:r>
      <w:r w:rsidDel="00000000" w:rsidR="00000000" w:rsidRPr="00000000">
        <w:rPr>
          <w:rFonts w:ascii="Times New Roman" w:cs="Times New Roman" w:eastAsia="Times New Roman" w:hAnsi="Times New Roman"/>
          <w:sz w:val="24"/>
          <w:szCs w:val="24"/>
          <w:rtl w:val="0"/>
        </w:rPr>
        <w:t xml:space="preserve">, ur vår sprint backlog från vecka 1. Den meningen medför att vi är tvungna att lösa problemet med hjälp av en server. Istället hade vi kunnat skriva “Som en grupp vill vi köra fungerande kod på MOPEDen för att längre fram kunna implementera ACC”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Inför sprint två så lärde vi oss om hur viktigt det är med korta och konkreta user stories som har ett tydligt Definition of Done. Vi ändrade även angreppsvinkel på vårt problem och skrotade alla våra ideér om plug-ins för att istället jobba med Pythonscript direkt på MOPEDen. Det här gjorde att vi fick ett tydligt mål att jobba mot, som vi kunde dela upp i små user stories och TODOs. När vi skapade våra user stories så försökte vi även sätta en velocity på dem, om en user story fick för hög velocity förstod vi att vi borde dela upp den i flera mindre. Vi lärde oss också att vi kunde skapa en SPIKE för sådant vi inte visste hur stort det var, tex. “läsa om plug-ins” för att sedan under sprinten kunna dela upp den i flera mindre stories. Nu när vi fått en tydlig scrum board och tydliga mål att jobba mot inför sprinten har vår KPI “motivationsnivå” gått upp lite.</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Produktmässigt kan vi köra bilen framåt, bakåt och svänga. Vi har även kunnat skriva egna mindre scripts, bland annat att få ledlamporna att blinka, och köra dem via SSH på MOPEDen.</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