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25F4" w14:textId="77777777" w:rsidR="00DC777F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消息中间件篇</w:t>
      </w:r>
    </w:p>
    <w:p w14:paraId="1F3DE632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0" w:name="heading_0"/>
      <w:r>
        <w:rPr>
          <w:rFonts w:ascii="Arial" w:eastAsia="等线" w:hAnsi="Arial" w:cs="Arial"/>
          <w:color w:val="3370FF"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RabbitMQ</w:t>
      </w:r>
      <w:r>
        <w:rPr>
          <w:rFonts w:ascii="Arial" w:eastAsia="等线" w:hAnsi="Arial" w:cs="Arial"/>
          <w:b/>
          <w:sz w:val="24"/>
        </w:rPr>
        <w:t>如何保证消息不丢失？</w:t>
      </w:r>
      <w:bookmarkEnd w:id="0"/>
    </w:p>
    <w:p w14:paraId="24B4DD04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498F958E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我们使用</w:t>
      </w:r>
      <w:r>
        <w:rPr>
          <w:rFonts w:ascii="Arial" w:eastAsia="等线" w:hAnsi="Arial" w:cs="Arial"/>
        </w:rPr>
        <w:t>RabbitMQ</w:t>
      </w:r>
      <w:r>
        <w:rPr>
          <w:rFonts w:ascii="Arial" w:eastAsia="等线" w:hAnsi="Arial" w:cs="Arial"/>
        </w:rPr>
        <w:t>来确保</w:t>
      </w:r>
      <w:r>
        <w:rPr>
          <w:rFonts w:ascii="Arial" w:eastAsia="等线" w:hAnsi="Arial" w:cs="Arial"/>
        </w:rPr>
        <w:t>MySQL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间数据双写的一致性，这要求我们实现消息的高可用性，具体措施包括：</w:t>
      </w:r>
    </w:p>
    <w:p w14:paraId="24693DC8" w14:textId="453118B1" w:rsidR="00DC777F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开启生产者确认机制</w:t>
      </w:r>
      <w:r w:rsidR="00D861FA">
        <w:rPr>
          <w:rFonts w:ascii="Arial" w:eastAsia="等线" w:hAnsi="Arial" w:cs="Arial" w:hint="eastAsia"/>
        </w:rPr>
        <w:t>和消费者确认机制</w:t>
      </w:r>
      <w:r>
        <w:rPr>
          <w:rFonts w:ascii="Arial" w:eastAsia="等线" w:hAnsi="Arial" w:cs="Arial"/>
        </w:rPr>
        <w:t>，确保消息能被送达队列</w:t>
      </w:r>
      <w:r w:rsidR="00D861FA">
        <w:rPr>
          <w:rFonts w:ascii="Arial" w:eastAsia="等线" w:hAnsi="Arial" w:cs="Arial" w:hint="eastAsia"/>
        </w:rPr>
        <w:t>和消息能够被消费者接受到</w:t>
      </w:r>
      <w:r w:rsidR="00D861FA">
        <w:rPr>
          <w:rFonts w:hint="eastAsia"/>
        </w:rPr>
        <w:t xml:space="preserve"> </w:t>
      </w:r>
    </w:p>
    <w:p w14:paraId="577C433B" w14:textId="12EE4439" w:rsidR="00DC777F" w:rsidRDefault="00000000" w:rsidP="00D861FA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启用持久化功能，保证消息在未消费前不会在队列中丢失，需要对交换机、队列和消息本身都进行持久化。</w:t>
      </w:r>
    </w:p>
    <w:p w14:paraId="552C1BAE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1" w:name="heading_1"/>
      <w:r>
        <w:rPr>
          <w:rFonts w:ascii="Arial" w:eastAsia="等线" w:hAnsi="Arial" w:cs="Arial"/>
          <w:color w:val="3370FF"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RabbitMQ</w:t>
      </w:r>
      <w:r>
        <w:rPr>
          <w:rFonts w:ascii="Arial" w:eastAsia="等线" w:hAnsi="Arial" w:cs="Arial"/>
          <w:b/>
          <w:sz w:val="24"/>
        </w:rPr>
        <w:t>消息的重复消费问题如何解决？</w:t>
      </w:r>
      <w:bookmarkEnd w:id="1"/>
    </w:p>
    <w:p w14:paraId="182EB59C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52F9DB84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我们遇到过消息重复消费的问题，处理方法是：</w:t>
      </w:r>
    </w:p>
    <w:p w14:paraId="5667397C" w14:textId="77777777" w:rsidR="00DC777F" w:rsidRDefault="00000000">
      <w:pPr>
        <w:numPr>
          <w:ilvl w:val="0"/>
          <w:numId w:val="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设置消费者为自动确认模式，如果服务在确认前宕机，重启后可能会再次消费同一消息。</w:t>
      </w:r>
    </w:p>
    <w:p w14:paraId="323CB694" w14:textId="08A752D8" w:rsidR="00DC777F" w:rsidRDefault="00000000" w:rsidP="006011C3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通过业务唯一标识检查数据库中数据是否存在，若不存在则处理消息，若存在则忽略，避免重复消费。</w:t>
      </w:r>
    </w:p>
    <w:p w14:paraId="5E351F16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24"/>
        </w:rPr>
        <w:t xml:space="preserve">3. </w:t>
      </w:r>
      <w:r>
        <w:rPr>
          <w:rFonts w:ascii="Arial" w:eastAsia="等线" w:hAnsi="Arial" w:cs="Arial"/>
          <w:b/>
          <w:sz w:val="24"/>
        </w:rPr>
        <w:t>那你还知道其他的解决方案吗？</w:t>
      </w:r>
      <w:bookmarkEnd w:id="2"/>
    </w:p>
    <w:p w14:paraId="36F6683C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26098616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是的，这属于幂等性问题，可以通过以下方法解决：</w:t>
      </w:r>
    </w:p>
    <w:p w14:paraId="34102E24" w14:textId="05CAE7CC" w:rsidR="00DC777F" w:rsidRDefault="00000000" w:rsidP="006011C3">
      <w:pPr>
        <w:numPr>
          <w:ilvl w:val="0"/>
          <w:numId w:val="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使用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分布式锁来确保操作的幂等性。</w:t>
      </w:r>
    </w:p>
    <w:p w14:paraId="6BC6DCA3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24"/>
        </w:rPr>
        <w:t xml:space="preserve">4. </w:t>
      </w:r>
      <w:r>
        <w:rPr>
          <w:rFonts w:ascii="Arial" w:eastAsia="等线" w:hAnsi="Arial" w:cs="Arial"/>
          <w:b/>
          <w:sz w:val="24"/>
        </w:rPr>
        <w:t>RabbitMQ</w:t>
      </w:r>
      <w:r>
        <w:rPr>
          <w:rFonts w:ascii="Arial" w:eastAsia="等线" w:hAnsi="Arial" w:cs="Arial"/>
          <w:b/>
          <w:sz w:val="24"/>
        </w:rPr>
        <w:t>中死信交换机了解吗？（</w:t>
      </w:r>
      <w:r>
        <w:rPr>
          <w:rFonts w:ascii="Arial" w:eastAsia="等线" w:hAnsi="Arial" w:cs="Arial"/>
          <w:b/>
          <w:sz w:val="24"/>
        </w:rPr>
        <w:t>RabbitMQ</w:t>
      </w:r>
      <w:r>
        <w:rPr>
          <w:rFonts w:ascii="Arial" w:eastAsia="等线" w:hAnsi="Arial" w:cs="Arial"/>
          <w:b/>
          <w:sz w:val="24"/>
        </w:rPr>
        <w:t>延迟队列有了解过吗？）</w:t>
      </w:r>
      <w:bookmarkEnd w:id="3"/>
    </w:p>
    <w:p w14:paraId="470B56F2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191353F7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了解。我们项目中使用</w:t>
      </w:r>
      <w:r>
        <w:rPr>
          <w:rFonts w:ascii="Arial" w:eastAsia="等线" w:hAnsi="Arial" w:cs="Arial"/>
        </w:rPr>
        <w:t>RabbitMQ</w:t>
      </w:r>
      <w:r>
        <w:rPr>
          <w:rFonts w:ascii="Arial" w:eastAsia="等线" w:hAnsi="Arial" w:cs="Arial"/>
        </w:rPr>
        <w:t>实现延迟队列，主要通过死信交换机和</w:t>
      </w:r>
      <w:r>
        <w:rPr>
          <w:rFonts w:ascii="Arial" w:eastAsia="等线" w:hAnsi="Arial" w:cs="Arial"/>
        </w:rPr>
        <w:t>TTL</w:t>
      </w:r>
      <w:r>
        <w:rPr>
          <w:rFonts w:ascii="Arial" w:eastAsia="等线" w:hAnsi="Arial" w:cs="Arial"/>
        </w:rPr>
        <w:t>（消息存活时间）来实现。</w:t>
      </w:r>
    </w:p>
    <w:p w14:paraId="1588DA3D" w14:textId="77777777" w:rsidR="00DC777F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消息若超时未消费则变为死信，队列可绑定死信交换机，实现延迟功能。</w:t>
      </w:r>
    </w:p>
    <w:p w14:paraId="3E290FC8" w14:textId="77777777" w:rsidR="00DC777F" w:rsidRDefault="00000000">
      <w:pPr>
        <w:numPr>
          <w:ilvl w:val="0"/>
          <w:numId w:val="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另一种方法是安装</w:t>
      </w:r>
      <w:r>
        <w:rPr>
          <w:rFonts w:ascii="Arial" w:eastAsia="等线" w:hAnsi="Arial" w:cs="Arial"/>
        </w:rPr>
        <w:t>RabbitMQ</w:t>
      </w:r>
      <w:r>
        <w:rPr>
          <w:rFonts w:ascii="Arial" w:eastAsia="等线" w:hAnsi="Arial" w:cs="Arial"/>
        </w:rPr>
        <w:t>的死信插件，简化配置，在声明交换机时指定为死信交换机，并设置消息超时时间。</w:t>
      </w:r>
    </w:p>
    <w:p w14:paraId="484F3948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22555FE4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4" w:name="heading_4"/>
      <w:r>
        <w:rPr>
          <w:rFonts w:ascii="Arial" w:eastAsia="等线" w:hAnsi="Arial" w:cs="Arial"/>
          <w:color w:val="3370FF"/>
          <w:sz w:val="24"/>
        </w:rPr>
        <w:t xml:space="preserve">5. </w:t>
      </w:r>
      <w:r>
        <w:rPr>
          <w:rFonts w:ascii="Arial" w:eastAsia="等线" w:hAnsi="Arial" w:cs="Arial"/>
          <w:b/>
          <w:sz w:val="24"/>
        </w:rPr>
        <w:t>如果有</w:t>
      </w:r>
      <w:r>
        <w:rPr>
          <w:rFonts w:ascii="Arial" w:eastAsia="等线" w:hAnsi="Arial" w:cs="Arial"/>
          <w:b/>
          <w:sz w:val="24"/>
        </w:rPr>
        <w:t>100</w:t>
      </w:r>
      <w:r>
        <w:rPr>
          <w:rFonts w:ascii="Arial" w:eastAsia="等线" w:hAnsi="Arial" w:cs="Arial"/>
          <w:b/>
          <w:sz w:val="24"/>
        </w:rPr>
        <w:t>万消息堆积在</w:t>
      </w:r>
      <w:r>
        <w:rPr>
          <w:rFonts w:ascii="Arial" w:eastAsia="等线" w:hAnsi="Arial" w:cs="Arial"/>
          <w:b/>
          <w:sz w:val="24"/>
        </w:rPr>
        <w:t>MQ</w:t>
      </w:r>
      <w:r>
        <w:rPr>
          <w:rFonts w:ascii="Arial" w:eastAsia="等线" w:hAnsi="Arial" w:cs="Arial"/>
          <w:b/>
          <w:sz w:val="24"/>
        </w:rPr>
        <w:t>，如何解决？</w:t>
      </w:r>
      <w:bookmarkEnd w:id="4"/>
    </w:p>
    <w:p w14:paraId="404C7469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501ABE07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若出现消息堆积，可采取以下措施：</w:t>
      </w:r>
    </w:p>
    <w:p w14:paraId="2CF9033D" w14:textId="77777777" w:rsidR="00DC777F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提高消费者消费能力，如使用多线程。</w:t>
      </w:r>
    </w:p>
    <w:p w14:paraId="67FDF5D4" w14:textId="77777777" w:rsidR="00DC777F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增加消费者数量，采用工作队列模式，让多个消费者并行消费同一队列。</w:t>
      </w:r>
    </w:p>
    <w:p w14:paraId="14CCA879" w14:textId="77777777" w:rsidR="00DC777F" w:rsidRDefault="00000000">
      <w:pPr>
        <w:numPr>
          <w:ilvl w:val="0"/>
          <w:numId w:val="1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扩大队列容量，使用</w:t>
      </w:r>
      <w:r>
        <w:rPr>
          <w:rFonts w:ascii="Arial" w:eastAsia="等线" w:hAnsi="Arial" w:cs="Arial"/>
        </w:rPr>
        <w:t>RabbitMQ</w:t>
      </w:r>
      <w:r>
        <w:rPr>
          <w:rFonts w:ascii="Arial" w:eastAsia="等线" w:hAnsi="Arial" w:cs="Arial"/>
        </w:rPr>
        <w:t>的惰性队列，支持数百万条消息存储，直接存盘而非内存。</w:t>
      </w:r>
    </w:p>
    <w:p w14:paraId="0A67F75D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51895040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24"/>
        </w:rPr>
        <w:t xml:space="preserve">6. </w:t>
      </w:r>
      <w:r>
        <w:rPr>
          <w:rFonts w:ascii="Arial" w:eastAsia="等线" w:hAnsi="Arial" w:cs="Arial"/>
          <w:b/>
          <w:sz w:val="24"/>
        </w:rPr>
        <w:t>RabbitMQ</w:t>
      </w:r>
      <w:r>
        <w:rPr>
          <w:rFonts w:ascii="Arial" w:eastAsia="等线" w:hAnsi="Arial" w:cs="Arial"/>
          <w:b/>
          <w:sz w:val="24"/>
        </w:rPr>
        <w:t>的高可用机制了解吗？</w:t>
      </w:r>
      <w:bookmarkEnd w:id="5"/>
    </w:p>
    <w:p w14:paraId="1BD87A33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5AD4ACED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我们项目在生产环境使用</w:t>
      </w:r>
      <w:r>
        <w:rPr>
          <w:rFonts w:ascii="Arial" w:eastAsia="等线" w:hAnsi="Arial" w:cs="Arial"/>
        </w:rPr>
        <w:t>RabbitMQ</w:t>
      </w:r>
      <w:r>
        <w:rPr>
          <w:rFonts w:ascii="Arial" w:eastAsia="等线" w:hAnsi="Arial" w:cs="Arial"/>
        </w:rPr>
        <w:t>集群，采用镜像队列模式，一主多从结构。</w:t>
      </w:r>
    </w:p>
    <w:p w14:paraId="2BFAD4FE" w14:textId="77777777" w:rsidR="00DC777F" w:rsidRDefault="00000000">
      <w:pPr>
        <w:numPr>
          <w:ilvl w:val="0"/>
          <w:numId w:val="1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主节点处理所有操作并同步给从节点，若主节点宕机，从节点可接替为主节点，但需注意数据同步的完整性。</w:t>
      </w:r>
    </w:p>
    <w:p w14:paraId="50C9E665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6C988D86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6" w:name="heading_6"/>
      <w:r>
        <w:rPr>
          <w:rFonts w:ascii="Arial" w:eastAsia="等线" w:hAnsi="Arial" w:cs="Arial"/>
          <w:color w:val="3370FF"/>
          <w:sz w:val="24"/>
        </w:rPr>
        <w:t xml:space="preserve">7. </w:t>
      </w:r>
      <w:r>
        <w:rPr>
          <w:rFonts w:ascii="Arial" w:eastAsia="等线" w:hAnsi="Arial" w:cs="Arial"/>
          <w:b/>
          <w:sz w:val="24"/>
        </w:rPr>
        <w:t>那出现丢数据怎么解决呢？</w:t>
      </w:r>
      <w:bookmarkEnd w:id="6"/>
    </w:p>
    <w:p w14:paraId="337A4FE8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7658456E" w14:textId="77777777" w:rsidR="00DC777F" w:rsidRDefault="00000000">
      <w:pPr>
        <w:spacing w:before="120" w:after="120" w:line="288" w:lineRule="auto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使用仲裁队列，主从模式，基于</w:t>
      </w:r>
      <w:r>
        <w:rPr>
          <w:rFonts w:ascii="Arial" w:eastAsia="等线" w:hAnsi="Arial" w:cs="Arial"/>
        </w:rPr>
        <w:t>Raft</w:t>
      </w:r>
      <w:r>
        <w:rPr>
          <w:rFonts w:ascii="Arial" w:eastAsia="等线" w:hAnsi="Arial" w:cs="Arial"/>
        </w:rPr>
        <w:t>协议实现强一致性数据同步，简化配置，提高数据安全性。</w:t>
      </w:r>
    </w:p>
    <w:p w14:paraId="582F24F6" w14:textId="77777777" w:rsidR="008A361E" w:rsidRPr="008A361E" w:rsidRDefault="008A361E" w:rsidP="008A361E">
      <w:pPr>
        <w:spacing w:before="120" w:after="120" w:line="288" w:lineRule="auto"/>
        <w:rPr>
          <w:b/>
          <w:bCs/>
        </w:rPr>
      </w:pPr>
      <w:r w:rsidRPr="008A361E">
        <w:rPr>
          <w:rFonts w:ascii="Segoe UI Symbol" w:hAnsi="Segoe UI Symbol" w:cs="Segoe UI Symbol"/>
          <w:b/>
          <w:bCs/>
        </w:rPr>
        <w:t>⏱</w:t>
      </w:r>
      <w:r w:rsidRPr="008A361E">
        <w:rPr>
          <w:b/>
          <w:bCs/>
        </w:rPr>
        <w:t xml:space="preserve"> RAFT 的工作流程简化说明：</w:t>
      </w:r>
    </w:p>
    <w:p w14:paraId="23A9D613" w14:textId="77777777" w:rsidR="008A361E" w:rsidRPr="008A361E" w:rsidRDefault="008A361E" w:rsidP="008A361E">
      <w:pPr>
        <w:spacing w:before="120" w:after="120" w:line="288" w:lineRule="auto"/>
        <w:rPr>
          <w:b/>
          <w:bCs/>
        </w:rPr>
      </w:pPr>
      <w:r w:rsidRPr="008A361E">
        <w:rPr>
          <w:b/>
          <w:bCs/>
        </w:rPr>
        <w:t>1. Leader 选举（Leader Election）</w:t>
      </w:r>
    </w:p>
    <w:p w14:paraId="45864F2C" w14:textId="77777777" w:rsidR="008A361E" w:rsidRPr="008A361E" w:rsidRDefault="008A361E" w:rsidP="008A361E">
      <w:pPr>
        <w:numPr>
          <w:ilvl w:val="0"/>
          <w:numId w:val="30"/>
        </w:numPr>
        <w:spacing w:before="120" w:after="120" w:line="288" w:lineRule="auto"/>
      </w:pPr>
      <w:r w:rsidRPr="008A361E">
        <w:t>初始时所有节点是 Follower。</w:t>
      </w:r>
    </w:p>
    <w:p w14:paraId="4C9834A2" w14:textId="77777777" w:rsidR="008A361E" w:rsidRPr="008A361E" w:rsidRDefault="008A361E" w:rsidP="008A361E">
      <w:pPr>
        <w:numPr>
          <w:ilvl w:val="0"/>
          <w:numId w:val="30"/>
        </w:numPr>
        <w:spacing w:before="120" w:after="120" w:line="288" w:lineRule="auto"/>
      </w:pPr>
      <w:r w:rsidRPr="008A361E">
        <w:t>如果 Follower 超时没收到 Leader 心跳，会变成 Candidate，发起投票。</w:t>
      </w:r>
    </w:p>
    <w:p w14:paraId="0628090A" w14:textId="77777777" w:rsidR="008A361E" w:rsidRPr="008A361E" w:rsidRDefault="008A361E" w:rsidP="008A361E">
      <w:pPr>
        <w:numPr>
          <w:ilvl w:val="0"/>
          <w:numId w:val="30"/>
        </w:numPr>
        <w:spacing w:before="120" w:after="120" w:line="288" w:lineRule="auto"/>
      </w:pPr>
      <w:r w:rsidRPr="008A361E">
        <w:t>获得超过半数票的 Candidate 成为新的 Leader。</w:t>
      </w:r>
    </w:p>
    <w:p w14:paraId="48EF8479" w14:textId="77777777" w:rsidR="008A361E" w:rsidRPr="008A361E" w:rsidRDefault="008A361E" w:rsidP="008A361E">
      <w:pPr>
        <w:spacing w:before="120" w:after="120" w:line="288" w:lineRule="auto"/>
        <w:rPr>
          <w:b/>
          <w:bCs/>
        </w:rPr>
      </w:pPr>
      <w:r w:rsidRPr="008A361E">
        <w:rPr>
          <w:b/>
          <w:bCs/>
        </w:rPr>
        <w:t>2. 日志复制（Log Replication）</w:t>
      </w:r>
    </w:p>
    <w:p w14:paraId="27B9E682" w14:textId="77777777" w:rsidR="008A361E" w:rsidRPr="008A361E" w:rsidRDefault="008A361E" w:rsidP="008A361E">
      <w:pPr>
        <w:numPr>
          <w:ilvl w:val="0"/>
          <w:numId w:val="31"/>
        </w:numPr>
        <w:spacing w:before="120" w:after="120" w:line="288" w:lineRule="auto"/>
      </w:pPr>
      <w:r w:rsidRPr="008A361E">
        <w:t>Leader 接收客户端命令，写入日志，然后将日志复制给所有 Follower。</w:t>
      </w:r>
    </w:p>
    <w:p w14:paraId="21CCC6D2" w14:textId="77777777" w:rsidR="008A361E" w:rsidRPr="008A361E" w:rsidRDefault="008A361E" w:rsidP="008A361E">
      <w:pPr>
        <w:numPr>
          <w:ilvl w:val="0"/>
          <w:numId w:val="31"/>
        </w:numPr>
        <w:spacing w:before="120" w:after="120" w:line="288" w:lineRule="auto"/>
      </w:pPr>
      <w:r w:rsidRPr="008A361E">
        <w:t>一旦超过半数节点写入成功，Leader 才提交日志。</w:t>
      </w:r>
    </w:p>
    <w:p w14:paraId="47F4259A" w14:textId="77777777" w:rsidR="008A361E" w:rsidRPr="008A361E" w:rsidRDefault="008A361E" w:rsidP="008A361E">
      <w:pPr>
        <w:spacing w:before="120" w:after="120" w:line="288" w:lineRule="auto"/>
        <w:rPr>
          <w:b/>
          <w:bCs/>
        </w:rPr>
      </w:pPr>
      <w:r w:rsidRPr="008A361E">
        <w:rPr>
          <w:b/>
          <w:bCs/>
        </w:rPr>
        <w:t>3. 安全性保障</w:t>
      </w:r>
    </w:p>
    <w:p w14:paraId="7C537170" w14:textId="77777777" w:rsidR="008A361E" w:rsidRPr="008A361E" w:rsidRDefault="008A361E" w:rsidP="008A361E">
      <w:pPr>
        <w:numPr>
          <w:ilvl w:val="0"/>
          <w:numId w:val="32"/>
        </w:numPr>
        <w:spacing w:before="120" w:after="120" w:line="288" w:lineRule="auto"/>
      </w:pPr>
      <w:r w:rsidRPr="008A361E">
        <w:t>RAFT 保证日志顺序一致性，任何一个已经被提交的日志条目在所有节点上最</w:t>
      </w:r>
      <w:r w:rsidRPr="008A361E">
        <w:lastRenderedPageBreak/>
        <w:t>终都会被复制。</w:t>
      </w:r>
    </w:p>
    <w:p w14:paraId="2833D67E" w14:textId="77777777" w:rsidR="008A361E" w:rsidRPr="008A361E" w:rsidRDefault="008A361E" w:rsidP="008A361E">
      <w:pPr>
        <w:spacing w:before="120" w:after="120" w:line="288" w:lineRule="auto"/>
      </w:pPr>
      <w:r w:rsidRPr="008A361E">
        <w:pict w14:anchorId="1387B4C8">
          <v:rect id="_x0000_i1031" style="width:0;height:1.5pt" o:hralign="center" o:hrstd="t" o:hr="t" fillcolor="#a0a0a0" stroked="f"/>
        </w:pict>
      </w:r>
    </w:p>
    <w:p w14:paraId="67B85C8A" w14:textId="77777777" w:rsidR="008A361E" w:rsidRPr="008A361E" w:rsidRDefault="008A361E" w:rsidP="008A361E">
      <w:pPr>
        <w:spacing w:before="120" w:after="120" w:line="288" w:lineRule="auto"/>
        <w:rPr>
          <w:b/>
          <w:bCs/>
        </w:rPr>
      </w:pPr>
      <w:r w:rsidRPr="008A361E">
        <w:rPr>
          <w:rFonts w:ascii="Segoe UI Emoji" w:hAnsi="Segoe UI Emoji" w:cs="Segoe UI Emoji"/>
          <w:b/>
          <w:bCs/>
        </w:rPr>
        <w:t>🔄</w:t>
      </w:r>
      <w:r w:rsidRPr="008A361E">
        <w:rPr>
          <w:b/>
          <w:bCs/>
        </w:rPr>
        <w:t xml:space="preserve"> 心跳机制：</w:t>
      </w:r>
    </w:p>
    <w:p w14:paraId="7685D43B" w14:textId="42670200" w:rsidR="008A361E" w:rsidRDefault="008A361E" w:rsidP="008A361E">
      <w:pPr>
        <w:numPr>
          <w:ilvl w:val="0"/>
          <w:numId w:val="33"/>
        </w:numPr>
        <w:spacing w:before="120" w:after="120" w:line="288" w:lineRule="auto"/>
        <w:rPr>
          <w:rFonts w:hint="eastAsia"/>
        </w:rPr>
      </w:pPr>
      <w:r w:rsidRPr="008A361E">
        <w:t>Leader 会定期给所有 Follower 发送心跳（空日志），防止他们超时成为 Candidate。</w:t>
      </w:r>
    </w:p>
    <w:p w14:paraId="336C781C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63489A6B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7" w:name="heading_7"/>
      <w:r>
        <w:rPr>
          <w:rFonts w:ascii="Arial" w:eastAsia="等线" w:hAnsi="Arial" w:cs="Arial"/>
          <w:color w:val="3370FF"/>
          <w:sz w:val="24"/>
        </w:rPr>
        <w:t xml:space="preserve">8. </w:t>
      </w:r>
      <w:r>
        <w:rPr>
          <w:rFonts w:ascii="Arial" w:eastAsia="等线" w:hAnsi="Arial" w:cs="Arial"/>
          <w:b/>
          <w:sz w:val="24"/>
        </w:rPr>
        <w:t>Kafka</w:t>
      </w:r>
      <w:r>
        <w:rPr>
          <w:rFonts w:ascii="Arial" w:eastAsia="等线" w:hAnsi="Arial" w:cs="Arial"/>
          <w:b/>
          <w:sz w:val="24"/>
        </w:rPr>
        <w:t>是如何保证消息不丢失？</w:t>
      </w:r>
      <w:bookmarkEnd w:id="7"/>
    </w:p>
    <w:p w14:paraId="7358E950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34FB983A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Kafka</w:t>
      </w:r>
      <w:r>
        <w:rPr>
          <w:rFonts w:ascii="Arial" w:eastAsia="等线" w:hAnsi="Arial" w:cs="Arial"/>
        </w:rPr>
        <w:t>保证消息不丢失的措施包括：</w:t>
      </w:r>
    </w:p>
    <w:p w14:paraId="330BADC8" w14:textId="77777777" w:rsidR="00DC777F" w:rsidRDefault="00000000">
      <w:pPr>
        <w:numPr>
          <w:ilvl w:val="0"/>
          <w:numId w:val="1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生产者使用异步回调发送消息，设置重试机制应对网络问题。</w:t>
      </w:r>
    </w:p>
    <w:p w14:paraId="62169AC9" w14:textId="77777777" w:rsidR="00DC777F" w:rsidRDefault="00000000">
      <w:pPr>
        <w:numPr>
          <w:ilvl w:val="0"/>
          <w:numId w:val="1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在</w:t>
      </w:r>
      <w:r>
        <w:rPr>
          <w:rFonts w:ascii="Arial" w:eastAsia="等线" w:hAnsi="Arial" w:cs="Arial"/>
        </w:rPr>
        <w:t>Broker</w:t>
      </w:r>
      <w:r>
        <w:rPr>
          <w:rFonts w:ascii="Arial" w:eastAsia="等线" w:hAnsi="Arial" w:cs="Arial"/>
        </w:rPr>
        <w:t>中通过复制机制，设置</w:t>
      </w:r>
      <w:r>
        <w:rPr>
          <w:rFonts w:ascii="Consolas" w:eastAsia="Consolas" w:hAnsi="Consolas" w:cs="Consolas"/>
          <w:shd w:val="clear" w:color="auto" w:fill="EFF0F1"/>
        </w:rPr>
        <w:t>acks</w:t>
      </w:r>
      <w:r>
        <w:rPr>
          <w:rFonts w:ascii="Arial" w:eastAsia="等线" w:hAnsi="Arial" w:cs="Arial"/>
        </w:rPr>
        <w:t>参数为</w:t>
      </w:r>
      <w:r>
        <w:rPr>
          <w:rFonts w:ascii="Consolas" w:eastAsia="Consolas" w:hAnsi="Consolas" w:cs="Consolas"/>
          <w:shd w:val="clear" w:color="auto" w:fill="EFF0F1"/>
        </w:rPr>
        <w:t>all</w:t>
      </w:r>
      <w:r>
        <w:rPr>
          <w:rFonts w:ascii="Arial" w:eastAsia="等线" w:hAnsi="Arial" w:cs="Arial"/>
        </w:rPr>
        <w:t>，确保消息在所有副本中都得到确认。</w:t>
      </w:r>
    </w:p>
    <w:p w14:paraId="183CF5A7" w14:textId="77777777" w:rsidR="00DC777F" w:rsidRDefault="00000000">
      <w:pPr>
        <w:numPr>
          <w:ilvl w:val="0"/>
          <w:numId w:val="1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消费者手动提交消费成功的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，避免自动提交可能导致的数据丢失或重复消费。</w:t>
      </w:r>
    </w:p>
    <w:p w14:paraId="75A8B8F8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64CCEFDD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8" w:name="heading_8"/>
      <w:r>
        <w:rPr>
          <w:rFonts w:ascii="Arial" w:eastAsia="等线" w:hAnsi="Arial" w:cs="Arial"/>
          <w:color w:val="3370FF"/>
          <w:sz w:val="24"/>
        </w:rPr>
        <w:t xml:space="preserve">9. </w:t>
      </w:r>
      <w:r>
        <w:rPr>
          <w:rFonts w:ascii="Arial" w:eastAsia="等线" w:hAnsi="Arial" w:cs="Arial"/>
          <w:b/>
          <w:sz w:val="24"/>
        </w:rPr>
        <w:t>Kafka</w:t>
      </w:r>
      <w:r>
        <w:rPr>
          <w:rFonts w:ascii="Arial" w:eastAsia="等线" w:hAnsi="Arial" w:cs="Arial"/>
          <w:b/>
          <w:sz w:val="24"/>
        </w:rPr>
        <w:t>中消息的重复消费问题如何解决？</w:t>
      </w:r>
      <w:bookmarkEnd w:id="8"/>
    </w:p>
    <w:p w14:paraId="251ACF2C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108A9551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通过以下方法解决</w:t>
      </w:r>
      <w:r>
        <w:rPr>
          <w:rFonts w:ascii="Arial" w:eastAsia="等线" w:hAnsi="Arial" w:cs="Arial"/>
        </w:rPr>
        <w:t>Kafka</w:t>
      </w:r>
      <w:r>
        <w:rPr>
          <w:rFonts w:ascii="Arial" w:eastAsia="等线" w:hAnsi="Arial" w:cs="Arial"/>
        </w:rPr>
        <w:t>中的重复消费问题：</w:t>
      </w:r>
    </w:p>
    <w:p w14:paraId="2F8EFF19" w14:textId="77777777" w:rsidR="00DC777F" w:rsidRDefault="00000000">
      <w:pPr>
        <w:numPr>
          <w:ilvl w:val="0"/>
          <w:numId w:val="1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禁用自动提交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，手动控制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提交时机。</w:t>
      </w:r>
    </w:p>
    <w:p w14:paraId="1BDD1E2D" w14:textId="77777777" w:rsidR="00DC777F" w:rsidRDefault="00000000">
      <w:pPr>
        <w:numPr>
          <w:ilvl w:val="0"/>
          <w:numId w:val="1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确保消息消费的幂等性，例如通过唯一主键或分布式锁。</w:t>
      </w:r>
    </w:p>
    <w:p w14:paraId="0CDB71C1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59A79E94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9" w:name="heading_9"/>
      <w:r>
        <w:rPr>
          <w:rFonts w:ascii="Arial" w:eastAsia="等线" w:hAnsi="Arial" w:cs="Arial"/>
          <w:color w:val="3370FF"/>
          <w:sz w:val="24"/>
        </w:rPr>
        <w:t xml:space="preserve">10. </w:t>
      </w:r>
      <w:r>
        <w:rPr>
          <w:rFonts w:ascii="Arial" w:eastAsia="等线" w:hAnsi="Arial" w:cs="Arial"/>
          <w:b/>
          <w:sz w:val="24"/>
        </w:rPr>
        <w:t>Kafka</w:t>
      </w:r>
      <w:r>
        <w:rPr>
          <w:rFonts w:ascii="Arial" w:eastAsia="等线" w:hAnsi="Arial" w:cs="Arial"/>
          <w:b/>
          <w:sz w:val="24"/>
        </w:rPr>
        <w:t>是如何保证消费的顺序性？</w:t>
      </w:r>
      <w:bookmarkEnd w:id="9"/>
    </w:p>
    <w:p w14:paraId="0E7B66B7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2F2030E1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Kafka</w:t>
      </w:r>
      <w:r>
        <w:rPr>
          <w:rFonts w:ascii="Arial" w:eastAsia="等线" w:hAnsi="Arial" w:cs="Arial"/>
        </w:rPr>
        <w:t>默认不保证消息顺序性，但可以通过以下方法实现：</w:t>
      </w:r>
    </w:p>
    <w:p w14:paraId="00FFFCA3" w14:textId="77777777" w:rsidR="00DC777F" w:rsidRDefault="00000000">
      <w:pPr>
        <w:numPr>
          <w:ilvl w:val="0"/>
          <w:numId w:val="1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将消息存储在同一个分区，通过指定分区号或相同的业务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来实现。</w:t>
      </w:r>
    </w:p>
    <w:p w14:paraId="778BA4F8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4344C14B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10" w:name="heading_10"/>
      <w:r>
        <w:rPr>
          <w:rFonts w:ascii="Arial" w:eastAsia="等线" w:hAnsi="Arial" w:cs="Arial"/>
          <w:color w:val="3370FF"/>
          <w:sz w:val="24"/>
        </w:rPr>
        <w:t xml:space="preserve">11. </w:t>
      </w:r>
      <w:r>
        <w:rPr>
          <w:rFonts w:ascii="Arial" w:eastAsia="等线" w:hAnsi="Arial" w:cs="Arial"/>
          <w:b/>
          <w:sz w:val="24"/>
        </w:rPr>
        <w:t>Kafka</w:t>
      </w:r>
      <w:r>
        <w:rPr>
          <w:rFonts w:ascii="Arial" w:eastAsia="等线" w:hAnsi="Arial" w:cs="Arial"/>
          <w:b/>
          <w:sz w:val="24"/>
        </w:rPr>
        <w:t>的高可用机制了解吗？</w:t>
      </w:r>
      <w:bookmarkEnd w:id="10"/>
    </w:p>
    <w:p w14:paraId="3FB841B9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1ABE2A21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Kafka</w:t>
      </w:r>
      <w:r>
        <w:rPr>
          <w:rFonts w:ascii="Arial" w:eastAsia="等线" w:hAnsi="Arial" w:cs="Arial"/>
        </w:rPr>
        <w:t>的高可用性主要通过以下机制实现：</w:t>
      </w:r>
    </w:p>
    <w:p w14:paraId="0C62F840" w14:textId="77777777" w:rsidR="00DC777F" w:rsidRDefault="00000000">
      <w:pPr>
        <w:numPr>
          <w:ilvl w:val="0"/>
          <w:numId w:val="1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lastRenderedPageBreak/>
        <w:t>集群部署，多</w:t>
      </w:r>
      <w:r>
        <w:rPr>
          <w:rFonts w:ascii="Arial" w:eastAsia="等线" w:hAnsi="Arial" w:cs="Arial"/>
        </w:rPr>
        <w:t>broker</w:t>
      </w:r>
      <w:r>
        <w:rPr>
          <w:rFonts w:ascii="Arial" w:eastAsia="等线" w:hAnsi="Arial" w:cs="Arial"/>
        </w:rPr>
        <w:t>实例，单点故障不影响整体服务。</w:t>
      </w:r>
    </w:p>
    <w:p w14:paraId="4BDA74EF" w14:textId="77777777" w:rsidR="00DC777F" w:rsidRDefault="00000000">
      <w:pPr>
        <w:numPr>
          <w:ilvl w:val="0"/>
          <w:numId w:val="2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复制机制，每个分区有多个副本，</w:t>
      </w:r>
      <w:r>
        <w:rPr>
          <w:rFonts w:ascii="Arial" w:eastAsia="等线" w:hAnsi="Arial" w:cs="Arial"/>
        </w:rPr>
        <w:t>leader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>follower</w:t>
      </w:r>
      <w:r>
        <w:rPr>
          <w:rFonts w:ascii="Arial" w:eastAsia="等线" w:hAnsi="Arial" w:cs="Arial"/>
        </w:rPr>
        <w:t>，</w:t>
      </w:r>
      <w:r>
        <w:rPr>
          <w:rFonts w:ascii="Arial" w:eastAsia="等线" w:hAnsi="Arial" w:cs="Arial"/>
        </w:rPr>
        <w:t>leader</w:t>
      </w:r>
      <w:r>
        <w:rPr>
          <w:rFonts w:ascii="Arial" w:eastAsia="等线" w:hAnsi="Arial" w:cs="Arial"/>
        </w:rPr>
        <w:t>故障时从</w:t>
      </w:r>
      <w:r>
        <w:rPr>
          <w:rFonts w:ascii="Arial" w:eastAsia="等线" w:hAnsi="Arial" w:cs="Arial"/>
        </w:rPr>
        <w:t>follower</w:t>
      </w:r>
      <w:r>
        <w:rPr>
          <w:rFonts w:ascii="Arial" w:eastAsia="等线" w:hAnsi="Arial" w:cs="Arial"/>
        </w:rPr>
        <w:t>中选举新</w:t>
      </w:r>
      <w:r>
        <w:rPr>
          <w:rFonts w:ascii="Arial" w:eastAsia="等线" w:hAnsi="Arial" w:cs="Arial"/>
        </w:rPr>
        <w:t>leader</w:t>
      </w:r>
      <w:r>
        <w:rPr>
          <w:rFonts w:ascii="Arial" w:eastAsia="等线" w:hAnsi="Arial" w:cs="Arial"/>
        </w:rPr>
        <w:t>。</w:t>
      </w:r>
    </w:p>
    <w:p w14:paraId="16C4CBD2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16CBE659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11" w:name="heading_11"/>
      <w:r>
        <w:rPr>
          <w:rFonts w:ascii="Arial" w:eastAsia="等线" w:hAnsi="Arial" w:cs="Arial"/>
          <w:color w:val="3370FF"/>
          <w:sz w:val="24"/>
        </w:rPr>
        <w:t xml:space="preserve">12. </w:t>
      </w:r>
      <w:r>
        <w:rPr>
          <w:rFonts w:ascii="Arial" w:eastAsia="等线" w:hAnsi="Arial" w:cs="Arial"/>
          <w:b/>
          <w:sz w:val="24"/>
        </w:rPr>
        <w:t>解释一下复制机制中的</w:t>
      </w:r>
      <w:r>
        <w:rPr>
          <w:rFonts w:ascii="Arial" w:eastAsia="等线" w:hAnsi="Arial" w:cs="Arial"/>
          <w:b/>
          <w:sz w:val="24"/>
        </w:rPr>
        <w:t>ISR</w:t>
      </w:r>
      <w:r>
        <w:rPr>
          <w:rFonts w:ascii="Arial" w:eastAsia="等线" w:hAnsi="Arial" w:cs="Arial"/>
          <w:b/>
          <w:sz w:val="24"/>
        </w:rPr>
        <w:t>？</w:t>
      </w:r>
      <w:bookmarkEnd w:id="11"/>
    </w:p>
    <w:p w14:paraId="27509A82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5A442D37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ISR</w:t>
      </w:r>
      <w:r>
        <w:rPr>
          <w:rFonts w:ascii="Arial" w:eastAsia="等线" w:hAnsi="Arial" w:cs="Arial"/>
        </w:rPr>
        <w:t>（</w:t>
      </w:r>
      <w:r>
        <w:rPr>
          <w:rFonts w:ascii="Arial" w:eastAsia="等线" w:hAnsi="Arial" w:cs="Arial"/>
        </w:rPr>
        <w:t>In-Sync Replicas</w:t>
      </w:r>
      <w:r>
        <w:rPr>
          <w:rFonts w:ascii="Arial" w:eastAsia="等线" w:hAnsi="Arial" w:cs="Arial"/>
        </w:rPr>
        <w:t>）指与</w:t>
      </w:r>
      <w:r>
        <w:rPr>
          <w:rFonts w:ascii="Arial" w:eastAsia="等线" w:hAnsi="Arial" w:cs="Arial"/>
        </w:rPr>
        <w:t>leader</w:t>
      </w:r>
      <w:r>
        <w:rPr>
          <w:rFonts w:ascii="Arial" w:eastAsia="等线" w:hAnsi="Arial" w:cs="Arial"/>
        </w:rPr>
        <w:t>保持同步的</w:t>
      </w:r>
      <w:r>
        <w:rPr>
          <w:rFonts w:ascii="Arial" w:eastAsia="等线" w:hAnsi="Arial" w:cs="Arial"/>
        </w:rPr>
        <w:t>follower</w:t>
      </w:r>
      <w:r>
        <w:rPr>
          <w:rFonts w:ascii="Arial" w:eastAsia="等线" w:hAnsi="Arial" w:cs="Arial"/>
        </w:rPr>
        <w:t>副本。</w:t>
      </w:r>
    </w:p>
    <w:p w14:paraId="04877578" w14:textId="77777777" w:rsidR="00DC777F" w:rsidRDefault="00000000">
      <w:pPr>
        <w:numPr>
          <w:ilvl w:val="0"/>
          <w:numId w:val="2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当</w:t>
      </w:r>
      <w:r>
        <w:rPr>
          <w:rFonts w:ascii="Arial" w:eastAsia="等线" w:hAnsi="Arial" w:cs="Arial"/>
        </w:rPr>
        <w:t>leader</w:t>
      </w:r>
      <w:r>
        <w:rPr>
          <w:rFonts w:ascii="Arial" w:eastAsia="等线" w:hAnsi="Arial" w:cs="Arial"/>
        </w:rPr>
        <w:t>故障时，优先从</w:t>
      </w:r>
      <w:r>
        <w:rPr>
          <w:rFonts w:ascii="Arial" w:eastAsia="等线" w:hAnsi="Arial" w:cs="Arial"/>
        </w:rPr>
        <w:t>ISR</w:t>
      </w:r>
      <w:r>
        <w:rPr>
          <w:rFonts w:ascii="Arial" w:eastAsia="等线" w:hAnsi="Arial" w:cs="Arial"/>
        </w:rPr>
        <w:t>中选举新</w:t>
      </w:r>
      <w:r>
        <w:rPr>
          <w:rFonts w:ascii="Arial" w:eastAsia="等线" w:hAnsi="Arial" w:cs="Arial"/>
        </w:rPr>
        <w:t>leader</w:t>
      </w:r>
      <w:r>
        <w:rPr>
          <w:rFonts w:ascii="Arial" w:eastAsia="等线" w:hAnsi="Arial" w:cs="Arial"/>
        </w:rPr>
        <w:t>，因为它们数据一致性更高。</w:t>
      </w:r>
    </w:p>
    <w:p w14:paraId="5BB231F1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5E32D0FA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12" w:name="heading_12"/>
      <w:r>
        <w:rPr>
          <w:rFonts w:ascii="Arial" w:eastAsia="等线" w:hAnsi="Arial" w:cs="Arial"/>
          <w:color w:val="3370FF"/>
          <w:sz w:val="24"/>
        </w:rPr>
        <w:t xml:space="preserve">13. </w:t>
      </w:r>
      <w:r>
        <w:rPr>
          <w:rFonts w:ascii="Arial" w:eastAsia="等线" w:hAnsi="Arial" w:cs="Arial"/>
          <w:b/>
          <w:sz w:val="24"/>
        </w:rPr>
        <w:t>Kafka</w:t>
      </w:r>
      <w:r>
        <w:rPr>
          <w:rFonts w:ascii="Arial" w:eastAsia="等线" w:hAnsi="Arial" w:cs="Arial"/>
          <w:b/>
          <w:sz w:val="24"/>
        </w:rPr>
        <w:t>数据清理机制了解吗？</w:t>
      </w:r>
      <w:bookmarkEnd w:id="12"/>
    </w:p>
    <w:p w14:paraId="5E87EC46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1F801106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Kafka</w:t>
      </w:r>
      <w:r>
        <w:rPr>
          <w:rFonts w:ascii="Arial" w:eastAsia="等线" w:hAnsi="Arial" w:cs="Arial"/>
        </w:rPr>
        <w:t>的数据清理包括：</w:t>
      </w:r>
    </w:p>
    <w:p w14:paraId="0F19D39F" w14:textId="77777777" w:rsidR="00DC777F" w:rsidRDefault="00000000">
      <w:pPr>
        <w:numPr>
          <w:ilvl w:val="0"/>
          <w:numId w:val="2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基于消息保留时间的清理。</w:t>
      </w:r>
    </w:p>
    <w:p w14:paraId="6CD83654" w14:textId="77777777" w:rsidR="00DC777F" w:rsidRDefault="00000000">
      <w:pPr>
        <w:numPr>
          <w:ilvl w:val="0"/>
          <w:numId w:val="2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基于</w:t>
      </w:r>
      <w:r>
        <w:rPr>
          <w:rFonts w:ascii="Arial" w:eastAsia="等线" w:hAnsi="Arial" w:cs="Arial"/>
        </w:rPr>
        <w:t>topic</w:t>
      </w:r>
      <w:r>
        <w:rPr>
          <w:rFonts w:ascii="Arial" w:eastAsia="等线" w:hAnsi="Arial" w:cs="Arial"/>
        </w:rPr>
        <w:t>数据大小的清理，可配置删除最旧消息。</w:t>
      </w:r>
    </w:p>
    <w:p w14:paraId="3DA91DDE" w14:textId="77777777" w:rsidR="00DC777F" w:rsidRDefault="00DC777F">
      <w:pPr>
        <w:spacing w:before="120" w:after="120" w:line="288" w:lineRule="auto"/>
        <w:rPr>
          <w:rFonts w:hint="eastAsia"/>
        </w:rPr>
      </w:pPr>
    </w:p>
    <w:p w14:paraId="1BEB901D" w14:textId="77777777" w:rsidR="00DC777F" w:rsidRDefault="00000000">
      <w:pPr>
        <w:spacing w:before="240" w:after="120" w:line="288" w:lineRule="auto"/>
        <w:outlineLvl w:val="4"/>
        <w:rPr>
          <w:rFonts w:hint="eastAsia"/>
        </w:rPr>
      </w:pPr>
      <w:bookmarkStart w:id="13" w:name="heading_13"/>
      <w:r>
        <w:rPr>
          <w:rFonts w:ascii="Arial" w:eastAsia="等线" w:hAnsi="Arial" w:cs="Arial"/>
          <w:color w:val="3370FF"/>
          <w:sz w:val="24"/>
        </w:rPr>
        <w:t xml:space="preserve">14. </w:t>
      </w:r>
      <w:r>
        <w:rPr>
          <w:rFonts w:ascii="Arial" w:eastAsia="等线" w:hAnsi="Arial" w:cs="Arial"/>
          <w:b/>
          <w:sz w:val="24"/>
        </w:rPr>
        <w:t>Kafka</w:t>
      </w:r>
      <w:r>
        <w:rPr>
          <w:rFonts w:ascii="Arial" w:eastAsia="等线" w:hAnsi="Arial" w:cs="Arial"/>
          <w:b/>
          <w:sz w:val="24"/>
        </w:rPr>
        <w:t>中实现高性能的设计有了解过吗？</w:t>
      </w:r>
      <w:bookmarkEnd w:id="13"/>
    </w:p>
    <w:p w14:paraId="3704606F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3DF44922" w14:textId="77777777" w:rsidR="00DC777F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Kafka</w:t>
      </w:r>
      <w:r>
        <w:rPr>
          <w:rFonts w:ascii="Arial" w:eastAsia="等线" w:hAnsi="Arial" w:cs="Arial"/>
        </w:rPr>
        <w:t>高性能设计包括：</w:t>
      </w:r>
    </w:p>
    <w:p w14:paraId="5FA669C7" w14:textId="77777777" w:rsidR="00DC777F" w:rsidRDefault="00000000">
      <w:pPr>
        <w:numPr>
          <w:ilvl w:val="0"/>
          <w:numId w:val="2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消息分区，提升数据处理能力。</w:t>
      </w:r>
    </w:p>
    <w:p w14:paraId="0E34DBA0" w14:textId="77777777" w:rsidR="00DC777F" w:rsidRDefault="00000000">
      <w:pPr>
        <w:numPr>
          <w:ilvl w:val="0"/>
          <w:numId w:val="2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顺序读写，提高磁盘操作效率。</w:t>
      </w:r>
    </w:p>
    <w:p w14:paraId="1CDA44EC" w14:textId="77777777" w:rsidR="00DC777F" w:rsidRDefault="00000000">
      <w:pPr>
        <w:numPr>
          <w:ilvl w:val="0"/>
          <w:numId w:val="2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页缓存，减少磁盘访问。</w:t>
      </w:r>
    </w:p>
    <w:p w14:paraId="7C92C342" w14:textId="77777777" w:rsidR="00DC777F" w:rsidRDefault="00000000">
      <w:pPr>
        <w:numPr>
          <w:ilvl w:val="0"/>
          <w:numId w:val="2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零拷贝，减少数据拷贝和上下文切换。</w:t>
      </w:r>
    </w:p>
    <w:p w14:paraId="2559BDA7" w14:textId="77777777" w:rsidR="00DC777F" w:rsidRDefault="00000000">
      <w:pPr>
        <w:numPr>
          <w:ilvl w:val="0"/>
          <w:numId w:val="2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消息压缩，减少</w:t>
      </w:r>
      <w:r>
        <w:rPr>
          <w:rFonts w:ascii="Arial" w:eastAsia="等线" w:hAnsi="Arial" w:cs="Arial"/>
        </w:rPr>
        <w:t>IO</w:t>
      </w:r>
      <w:r>
        <w:rPr>
          <w:rFonts w:ascii="Arial" w:eastAsia="等线" w:hAnsi="Arial" w:cs="Arial"/>
        </w:rPr>
        <w:t>负载。</w:t>
      </w:r>
    </w:p>
    <w:p w14:paraId="7ECD811D" w14:textId="77777777" w:rsidR="00DC777F" w:rsidRDefault="00000000">
      <w:pPr>
        <w:numPr>
          <w:ilvl w:val="0"/>
          <w:numId w:val="2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分批发送，降低网络开销。</w:t>
      </w:r>
    </w:p>
    <w:sectPr w:rsidR="00DC777F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BBDFD" w14:textId="77777777" w:rsidR="009663CC" w:rsidRDefault="009663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C5119C" w14:textId="77777777" w:rsidR="009663CC" w:rsidRDefault="009663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7735A" w14:textId="77777777" w:rsidR="00DC777F" w:rsidRDefault="00DC777F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58138" w14:textId="77777777" w:rsidR="009663CC" w:rsidRDefault="009663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5755C4" w14:textId="77777777" w:rsidR="009663CC" w:rsidRDefault="009663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CD203" w14:textId="77777777" w:rsidR="00DC777F" w:rsidRDefault="00DC777F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09E"/>
    <w:multiLevelType w:val="multilevel"/>
    <w:tmpl w:val="183E8C8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53CAE"/>
    <w:multiLevelType w:val="multilevel"/>
    <w:tmpl w:val="5E704F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477313"/>
    <w:multiLevelType w:val="multilevel"/>
    <w:tmpl w:val="D65288F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975FAF"/>
    <w:multiLevelType w:val="multilevel"/>
    <w:tmpl w:val="34A0340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640346"/>
    <w:multiLevelType w:val="multilevel"/>
    <w:tmpl w:val="6BB8F7D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187BA1"/>
    <w:multiLevelType w:val="multilevel"/>
    <w:tmpl w:val="34528F6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916A6D"/>
    <w:multiLevelType w:val="multilevel"/>
    <w:tmpl w:val="256E3CB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93581"/>
    <w:multiLevelType w:val="multilevel"/>
    <w:tmpl w:val="9BD4962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ED1ED3"/>
    <w:multiLevelType w:val="multilevel"/>
    <w:tmpl w:val="54AA723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F30219"/>
    <w:multiLevelType w:val="multilevel"/>
    <w:tmpl w:val="4F24785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945F91"/>
    <w:multiLevelType w:val="multilevel"/>
    <w:tmpl w:val="EEBA09F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E87B2F"/>
    <w:multiLevelType w:val="multilevel"/>
    <w:tmpl w:val="37540F6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C278B5"/>
    <w:multiLevelType w:val="multilevel"/>
    <w:tmpl w:val="1CC6536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3C2258B"/>
    <w:multiLevelType w:val="multilevel"/>
    <w:tmpl w:val="03E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9230A"/>
    <w:multiLevelType w:val="multilevel"/>
    <w:tmpl w:val="E4948FF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694C56"/>
    <w:multiLevelType w:val="multilevel"/>
    <w:tmpl w:val="9462F04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8150AA0"/>
    <w:multiLevelType w:val="multilevel"/>
    <w:tmpl w:val="A1B883E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C05178"/>
    <w:multiLevelType w:val="multilevel"/>
    <w:tmpl w:val="693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C239A"/>
    <w:multiLevelType w:val="multilevel"/>
    <w:tmpl w:val="F57AF4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1A47E4"/>
    <w:multiLevelType w:val="multilevel"/>
    <w:tmpl w:val="75666D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562963"/>
    <w:multiLevelType w:val="multilevel"/>
    <w:tmpl w:val="DB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E7492"/>
    <w:multiLevelType w:val="multilevel"/>
    <w:tmpl w:val="C70CD37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152A38"/>
    <w:multiLevelType w:val="multilevel"/>
    <w:tmpl w:val="9F9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4E629E"/>
    <w:multiLevelType w:val="multilevel"/>
    <w:tmpl w:val="2DD6B86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A24220B"/>
    <w:multiLevelType w:val="multilevel"/>
    <w:tmpl w:val="5FD4D7A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9716B3"/>
    <w:multiLevelType w:val="multilevel"/>
    <w:tmpl w:val="F09AE3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3FF4B12"/>
    <w:multiLevelType w:val="multilevel"/>
    <w:tmpl w:val="78DE783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C14F48"/>
    <w:multiLevelType w:val="multilevel"/>
    <w:tmpl w:val="A4A4A6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C62B50"/>
    <w:multiLevelType w:val="multilevel"/>
    <w:tmpl w:val="A9A010B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61377A"/>
    <w:multiLevelType w:val="multilevel"/>
    <w:tmpl w:val="23A4C56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9B43A9D"/>
    <w:multiLevelType w:val="multilevel"/>
    <w:tmpl w:val="8D02E86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DBF65CA"/>
    <w:multiLevelType w:val="multilevel"/>
    <w:tmpl w:val="9A6001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EFE2014"/>
    <w:multiLevelType w:val="multilevel"/>
    <w:tmpl w:val="B0122C1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0433111">
    <w:abstractNumId w:val="16"/>
  </w:num>
  <w:num w:numId="2" w16cid:durableId="1059475798">
    <w:abstractNumId w:val="3"/>
  </w:num>
  <w:num w:numId="3" w16cid:durableId="1579366761">
    <w:abstractNumId w:val="28"/>
  </w:num>
  <w:num w:numId="4" w16cid:durableId="151486455">
    <w:abstractNumId w:val="11"/>
  </w:num>
  <w:num w:numId="5" w16cid:durableId="1075937005">
    <w:abstractNumId w:val="18"/>
  </w:num>
  <w:num w:numId="6" w16cid:durableId="1490944990">
    <w:abstractNumId w:val="25"/>
  </w:num>
  <w:num w:numId="7" w16cid:durableId="1415324368">
    <w:abstractNumId w:val="8"/>
  </w:num>
  <w:num w:numId="8" w16cid:durableId="1005984391">
    <w:abstractNumId w:val="4"/>
  </w:num>
  <w:num w:numId="9" w16cid:durableId="1883400012">
    <w:abstractNumId w:val="9"/>
  </w:num>
  <w:num w:numId="10" w16cid:durableId="448276736">
    <w:abstractNumId w:val="2"/>
  </w:num>
  <w:num w:numId="11" w16cid:durableId="311443757">
    <w:abstractNumId w:val="10"/>
  </w:num>
  <w:num w:numId="12" w16cid:durableId="290404383">
    <w:abstractNumId w:val="21"/>
  </w:num>
  <w:num w:numId="13" w16cid:durableId="1434091143">
    <w:abstractNumId w:val="0"/>
  </w:num>
  <w:num w:numId="14" w16cid:durableId="991981095">
    <w:abstractNumId w:val="7"/>
  </w:num>
  <w:num w:numId="15" w16cid:durableId="10226605">
    <w:abstractNumId w:val="15"/>
  </w:num>
  <w:num w:numId="16" w16cid:durableId="893927135">
    <w:abstractNumId w:val="26"/>
  </w:num>
  <w:num w:numId="17" w16cid:durableId="996148956">
    <w:abstractNumId w:val="31"/>
  </w:num>
  <w:num w:numId="18" w16cid:durableId="1090354302">
    <w:abstractNumId w:val="5"/>
  </w:num>
  <w:num w:numId="19" w16cid:durableId="45297773">
    <w:abstractNumId w:val="14"/>
  </w:num>
  <w:num w:numId="20" w16cid:durableId="461313676">
    <w:abstractNumId w:val="12"/>
  </w:num>
  <w:num w:numId="21" w16cid:durableId="1990936711">
    <w:abstractNumId w:val="27"/>
  </w:num>
  <w:num w:numId="22" w16cid:durableId="986324475">
    <w:abstractNumId w:val="1"/>
  </w:num>
  <w:num w:numId="23" w16cid:durableId="2093115476">
    <w:abstractNumId w:val="32"/>
  </w:num>
  <w:num w:numId="24" w16cid:durableId="879392712">
    <w:abstractNumId w:val="24"/>
  </w:num>
  <w:num w:numId="25" w16cid:durableId="1004624448">
    <w:abstractNumId w:val="19"/>
  </w:num>
  <w:num w:numId="26" w16cid:durableId="877009228">
    <w:abstractNumId w:val="30"/>
  </w:num>
  <w:num w:numId="27" w16cid:durableId="1122113227">
    <w:abstractNumId w:val="23"/>
  </w:num>
  <w:num w:numId="28" w16cid:durableId="2090156781">
    <w:abstractNumId w:val="29"/>
  </w:num>
  <w:num w:numId="29" w16cid:durableId="1247349482">
    <w:abstractNumId w:val="6"/>
  </w:num>
  <w:num w:numId="30" w16cid:durableId="1235434301">
    <w:abstractNumId w:val="13"/>
  </w:num>
  <w:num w:numId="31" w16cid:durableId="961572603">
    <w:abstractNumId w:val="17"/>
  </w:num>
  <w:num w:numId="32" w16cid:durableId="1827939495">
    <w:abstractNumId w:val="20"/>
  </w:num>
  <w:num w:numId="33" w16cid:durableId="17550106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77F"/>
    <w:rsid w:val="00164EEA"/>
    <w:rsid w:val="006011C3"/>
    <w:rsid w:val="008A361E"/>
    <w:rsid w:val="009663CC"/>
    <w:rsid w:val="00975D01"/>
    <w:rsid w:val="00C37309"/>
    <w:rsid w:val="00D52717"/>
    <w:rsid w:val="00D861FA"/>
    <w:rsid w:val="00DC777F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6074"/>
  <w15:docId w15:val="{06B979DD-E302-4E5D-A0B7-C30BB8CB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Fish Qiudao</cp:lastModifiedBy>
  <cp:revision>6</cp:revision>
  <dcterms:created xsi:type="dcterms:W3CDTF">2025-03-25T02:46:00Z</dcterms:created>
  <dcterms:modified xsi:type="dcterms:W3CDTF">2025-04-14T11:54:00Z</dcterms:modified>
</cp:coreProperties>
</file>