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一</w:t>
      </w:r>
      <w:r>
        <w:rPr>
          <w:rFonts w:hint="eastAsia"/>
          <w:b/>
          <w:sz w:val="32"/>
          <w:szCs w:val="32"/>
        </w:rPr>
        <w:t>次实验：</w:t>
      </w:r>
      <w:r>
        <w:rPr>
          <w:b/>
          <w:sz w:val="32"/>
          <w:szCs w:val="32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22920202202877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陈鑫蕾</w:t>
      </w:r>
    </w:p>
    <w:p/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了解html、css，熟悉javascript的基本语法和处理逻辑，熟悉d</w:t>
      </w:r>
      <w:r>
        <w:rPr>
          <w:rFonts w:ascii="Roboto" w:hAnsi="Roboto" w:eastAsia="Roboto" w:cs="Roboto"/>
          <w:color w:val="262626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.js的数据读取、数据绑定等重要 </w:t>
      </w:r>
    </w:p>
    <w:p>
      <w:pPr>
        <w:keepNext w:val="0"/>
        <w:keepLines w:val="0"/>
        <w:widowControl/>
        <w:suppressLineNumbers w:val="0"/>
        <w:jc w:val="left"/>
        <w:rPr>
          <w:b/>
          <w:sz w:val="24"/>
          <w:szCs w:val="24"/>
        </w:rPr>
      </w:pPr>
      <w:r>
        <w:rPr>
          <w:rFonts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机制。</w:t>
      </w: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实验条件</w:t>
      </w:r>
    </w:p>
    <w:p>
      <w:pPr>
        <w:rPr>
          <w:rFonts w:hint="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Vscode</w:t>
      </w: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搭建实验环境并跑通代码（</w:t>
      </w:r>
      <w:r>
        <w:rPr>
          <w:rFonts w:hint="eastAsia" w:ascii="宋体" w:hAnsi="宋体" w:eastAsia="宋体" w:cs="宋体"/>
          <w:b/>
          <w:bCs/>
          <w:color w:val="262626"/>
          <w:kern w:val="0"/>
          <w:sz w:val="24"/>
          <w:szCs w:val="24"/>
          <w:lang w:val="en-US" w:eastAsia="zh-CN" w:bidi="ar"/>
        </w:rPr>
        <w:t>40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pt）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使⽤chrome浏览器的“检查”，通过打断点调试来分析代码的处理逻辑（</w:t>
      </w:r>
      <w:r>
        <w:rPr>
          <w:rFonts w:hint="eastAsia" w:ascii="宋体" w:hAnsi="宋体" w:eastAsia="宋体" w:cs="宋体"/>
          <w:b/>
          <w:bCs/>
          <w:color w:val="262626"/>
          <w:kern w:val="0"/>
          <w:sz w:val="24"/>
          <w:szCs w:val="24"/>
          <w:lang w:val="en-US" w:eastAsia="zh-CN" w:bidi="ar"/>
        </w:rPr>
        <w:t>60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pt）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在数据处理模块中：分析d3.js在@数据处理 部分读取csv的过程，即分析 data 和 datum 两个变量的变化情况（</w:t>
      </w:r>
      <w:r>
        <w:rPr>
          <w:rFonts w:hint="eastAsia" w:ascii="宋体" w:hAnsi="宋体" w:eastAsia="宋体" w:cs="宋体"/>
          <w:b/>
          <w:bCs/>
          <w:color w:val="262626"/>
          <w:kern w:val="0"/>
          <w:sz w:val="24"/>
          <w:szCs w:val="24"/>
          <w:lang w:val="en-US" w:eastAsia="zh-CN" w:bidi="ar"/>
        </w:rPr>
        <w:t>30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pt）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在渲染模块中：分析d3.js在@渲染 部分数据绑定的过程，即分析如下两段代码的逻辑 （</w:t>
      </w:r>
      <w:r>
        <w:rPr>
          <w:rFonts w:hint="eastAsia" w:ascii="宋体" w:hAnsi="宋体" w:eastAsia="宋体" w:cs="宋体"/>
          <w:b/>
          <w:bCs/>
          <w:color w:val="262626"/>
          <w:kern w:val="0"/>
          <w:sz w:val="24"/>
          <w:szCs w:val="24"/>
          <w:lang w:val="en-US" w:eastAsia="zh-CN" w:bidi="ar"/>
        </w:rPr>
        <w:t>30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pt）</w:t>
      </w:r>
    </w:p>
    <w:p>
      <w:pPr>
        <w:pStyle w:val="9"/>
        <w:ind w:left="420" w:firstLine="0" w:firstLineChars="0"/>
        <w:rPr>
          <w:b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9"/>
        <w:numPr>
          <w:ilvl w:val="0"/>
          <w:numId w:val="2"/>
        </w:numPr>
        <w:ind w:left="420" w:leftChars="0" w:hanging="420" w:firstLine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>搭建实验环境并跑通代码</w:t>
      </w:r>
    </w:p>
    <w:p>
      <w:pPr>
        <w:pStyle w:val="9"/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下载vscode，并在vscode里打开实验文件夹下的a1_basic.html文件，并下载 Live Server插件</w:t>
      </w:r>
    </w:p>
    <w:p>
      <w:pPr>
        <w:pStyle w:val="9"/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右键选择open with liveserve，即可打开如下图的界面。（已取消原代码中注释部分）</w:t>
      </w:r>
    </w:p>
    <w:p>
      <w:pPr>
        <w:pStyle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50435" cy="3719195"/>
            <wp:effectExtent l="0" t="0" r="12065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 w:eastAsiaTheme="minorEastAsia"/>
          <w:lang w:eastAsia="zh-CN"/>
        </w:rPr>
      </w:pPr>
    </w:p>
    <w:p>
      <w:pPr>
        <w:pStyle w:val="9"/>
        <w:ind w:left="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5205" cy="2709545"/>
            <wp:effectExtent l="0" t="0" r="10795" b="825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262626"/>
          <w:kern w:val="0"/>
          <w:sz w:val="28"/>
          <w:szCs w:val="28"/>
          <w:lang w:val="en-US" w:eastAsia="zh-CN" w:bidi="ar"/>
        </w:rPr>
        <w:t>使⽤chrome浏览器的“检查”，通过打断点调试来分析代码的处理逻辑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在数据处理模块中：分析d3.js在 @数据处理 部分读取csv的过程，即分析 data 和 datum 两个变量的变化情况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300"/>
        <w:rPr>
          <w:sz w:val="24"/>
          <w:szCs w:val="24"/>
        </w:rPr>
      </w:pPr>
      <w:r>
        <w:rPr>
          <w:sz w:val="24"/>
          <w:szCs w:val="24"/>
        </w:rPr>
        <w:t>datum()：绑定一个数据到选择集上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30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data()：绑定一个数组到选择集上，数组的各项值分别与选择集的各元素绑定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sz w:val="24"/>
          <w:szCs w:val="24"/>
        </w:rPr>
      </w:pPr>
    </w:p>
    <w:p>
      <w:pPr>
        <w:pStyle w:val="9"/>
        <w:ind w:left="630" w:leftChars="3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7960" cy="2148205"/>
            <wp:effectExtent l="0" t="0" r="2540" b="10795"/>
            <wp:docPr id="9" name="图片 9" descr="PY(I])Y}_8@56H8UVA%10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Y(I])Y}_8@56H8UVA%10Q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6"/>
        </w:numPr>
        <w:ind w:left="630" w:leftChars="3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data变量变化情况</w:t>
      </w:r>
    </w:p>
    <w:p>
      <w:pPr>
        <w:pStyle w:val="9"/>
        <w:numPr>
          <w:ilvl w:val="0"/>
          <w:numId w:val="0"/>
        </w:numPr>
        <w:ind w:left="630" w:left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我们先按下f5，进入调试，可以发现在第一个断点处，也就是代码运行到93行时，data是一个长度为576的数组，对照相应的csv文件可知，data存储的是除第一行外的所有数据。</w:t>
      </w:r>
    </w:p>
    <w:p>
      <w:pPr>
        <w:pStyle w:val="9"/>
        <w:numPr>
          <w:ilvl w:val="0"/>
          <w:numId w:val="0"/>
        </w:numPr>
        <w:ind w:left="630" w:left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924175" cy="2533650"/>
            <wp:effectExtent l="0" t="0" r="9525" b="6350"/>
            <wp:docPr id="4" name="图片 4" descr="H2I2B4CU(H{RS0K2R1A@9[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2I2B4CU(H{RS0K2R1A@9[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630" w:left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而在第二个断点处即代码运行到第96行时，data是一个长度为544的数组，参照代码可知，此时data删除了地区属性为“总计”部分的数据。</w:t>
      </w:r>
    </w:p>
    <w:p>
      <w:pPr>
        <w:pStyle w:val="9"/>
        <w:numPr>
          <w:ilvl w:val="0"/>
          <w:numId w:val="0"/>
        </w:numPr>
        <w:ind w:left="630" w:leftChars="300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ind w:left="630" w:leftChars="300"/>
        <w:rPr>
          <w:rFonts w:hint="default"/>
          <w:sz w:val="24"/>
          <w:szCs w:val="24"/>
          <w:lang w:val="en-US" w:eastAsia="zh-CN"/>
        </w:rPr>
      </w:pPr>
    </w:p>
    <w:p>
      <w:pPr>
        <w:pStyle w:val="9"/>
        <w:ind w:left="630" w:leftChars="30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257675" cy="2257425"/>
            <wp:effectExtent l="0" t="0" r="9525" b="3175"/>
            <wp:docPr id="6" name="图片 6" descr="452]CB%XC1FIU`EK)W]@5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52]CB%XC1FIU`EK)W]@5M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630" w:leftChars="300"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6"/>
        </w:numPr>
        <w:ind w:left="630" w:leftChars="30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datum变量变化情况：datum存储的是data里的具体数据</w:t>
      </w:r>
    </w:p>
    <w:p>
      <w:pPr>
        <w:pStyle w:val="9"/>
        <w:numPr>
          <w:ilvl w:val="0"/>
          <w:numId w:val="0"/>
        </w:numPr>
        <w:ind w:left="630" w:left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257675" cy="3133725"/>
            <wp:effectExtent l="0" t="0" r="9525" b="3175"/>
            <wp:docPr id="7" name="图片 7" descr="~@OS0]N2KE@SXB~_}1_TJ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~@OS0]N2KE@SXB~_}1_TJG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630" w:leftChars="300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ind w:left="630" w:leftChars="30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在第三个断点，即代码</w:t>
      </w:r>
      <w:r>
        <w:rPr>
          <w:rFonts w:hint="eastAsia"/>
          <w:b w:val="0"/>
          <w:bCs w:val="0"/>
          <w:sz w:val="24"/>
          <w:szCs w:val="24"/>
        </w:rPr>
        <w:t>运行到1</w:t>
      </w:r>
      <w:r>
        <w:rPr>
          <w:b w:val="0"/>
          <w:bCs w:val="0"/>
          <w:sz w:val="24"/>
          <w:szCs w:val="24"/>
        </w:rPr>
        <w:t>12</w:t>
      </w:r>
      <w:r>
        <w:rPr>
          <w:rFonts w:hint="eastAsia"/>
          <w:b w:val="0"/>
          <w:bCs w:val="0"/>
          <w:sz w:val="24"/>
          <w:szCs w:val="24"/>
        </w:rPr>
        <w:t>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</w:t>
      </w:r>
      <w:r>
        <w:rPr>
          <w:rFonts w:hint="eastAsia"/>
          <w:b w:val="0"/>
          <w:bCs w:val="0"/>
          <w:sz w:val="24"/>
          <w:szCs w:val="24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datum按照日期顺序存入</w:t>
      </w:r>
      <w:r>
        <w:rPr>
          <w:rFonts w:hint="eastAsia"/>
          <w:b w:val="0"/>
          <w:bCs w:val="0"/>
          <w:sz w:val="24"/>
          <w:szCs w:val="24"/>
        </w:rPr>
        <w:t>sequential[</w:t>
      </w:r>
      <w:r>
        <w:rPr>
          <w:b w:val="0"/>
          <w:bCs w:val="0"/>
          <w:sz w:val="24"/>
          <w:szCs w:val="24"/>
        </w:rPr>
        <w:t>]</w:t>
      </w:r>
      <w:r>
        <w:rPr>
          <w:rFonts w:hint="eastAsia"/>
          <w:b w:val="0"/>
          <w:bCs w:val="0"/>
          <w:sz w:val="24"/>
          <w:szCs w:val="24"/>
        </w:rPr>
        <w:t>中，直到将data中的所属元素都遍历一遍。</w:t>
      </w:r>
    </w:p>
    <w:p>
      <w:pPr>
        <w:pStyle w:val="9"/>
        <w:numPr>
          <w:ilvl w:val="0"/>
          <w:numId w:val="0"/>
        </w:numPr>
        <w:ind w:left="630" w:leftChars="300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在渲染模块中：分析d3.js在 @渲染 部分数据绑定的过程，即分析如下两段代码的逻辑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首先找到id为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maingroup</w:t>
      </w:r>
      <w:r>
        <w:rPr>
          <w:rFonts w:hint="eastAsia" w:ascii="宋体" w:hAnsi="宋体" w:eastAsia="宋体" w:cs="宋体"/>
          <w:sz w:val="24"/>
          <w:szCs w:val="24"/>
        </w:rPr>
        <w:t>的标签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接着寻找所有的legend元素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/>
        <w:jc w:val="left"/>
        <w:textAlignment w:val="auto"/>
      </w:pPr>
      <w:r>
        <w:rPr>
          <w:rFonts w:hint="eastAsia" w:ascii="宋体" w:hAnsi="宋体" w:eastAsia="宋体" w:cs="宋体"/>
          <w:sz w:val="24"/>
          <w:szCs w:val="24"/>
        </w:rPr>
        <w:t>进行数据绑定连接，将data中的“地区”作为索引，即为key函数，如果没有指定key函数，则values的第一数据被分配到当前选择中第一元素，第二数据分配给当前选择的第二个元素，依此类推。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接着添加class属性，并通过function函数，这个函数会为每个选中的元素（按顺序）计算。为其指定位置方便后续矩形图标的绘制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'#maingroup'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selectAll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".legend"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'地区'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"legend"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"transform"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"translate("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对文字进行渲染，首先添加class属性，接着定义legend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</w:t>
      </w:r>
      <w:r>
        <w:rPr>
          <w:rFonts w:ascii="宋体" w:hAnsi="宋体" w:eastAsia="宋体" w:cs="宋体"/>
          <w:sz w:val="24"/>
          <w:szCs w:val="24"/>
        </w:rPr>
        <w:t>text的左上角坐标，来设置位置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.接着</w:t>
      </w:r>
      <w:r>
        <w:rPr>
          <w:rFonts w:ascii="宋体" w:hAnsi="宋体" w:eastAsia="宋体" w:cs="宋体"/>
          <w:sz w:val="24"/>
          <w:szCs w:val="24"/>
        </w:rPr>
        <w:t>设置y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轴</w:t>
      </w:r>
      <w:r>
        <w:rPr>
          <w:rFonts w:ascii="宋体" w:hAnsi="宋体" w:eastAsia="宋体" w:cs="宋体"/>
          <w:sz w:val="24"/>
          <w:szCs w:val="24"/>
        </w:rPr>
        <w:t>偏移量，将文字颜色设置为白色，设置文字的风格，最后通过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</w:t>
      </w:r>
      <w:r>
        <w:rPr>
          <w:rFonts w:ascii="宋体" w:hAnsi="宋体" w:eastAsia="宋体" w:cs="宋体"/>
          <w:sz w:val="24"/>
          <w:szCs w:val="24"/>
        </w:rPr>
        <w:t>修改文字内容为legend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</w:t>
      </w:r>
      <w:r>
        <w:rPr>
          <w:rFonts w:ascii="宋体" w:hAnsi="宋体" w:eastAsia="宋体" w:cs="宋体"/>
          <w:sz w:val="24"/>
          <w:szCs w:val="24"/>
        </w:rPr>
        <w:t>name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Menlo-Regular" w:hAnsi="Menlo-Regular" w:eastAsia="Menlo-Regular" w:cs="Menlo-Regular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'legend_text'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".5em"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"fill"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"text-anchor"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legend_name1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</w:p>
    <w:p>
      <w:pPr>
        <w:pStyle w:val="9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实验心得总结：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通过本次实验初步了解了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html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，javascript，熟悉d3.js的数据读取、数据绑定等重要机制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，以及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Chrome DevTools⼯具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的使⽤，希望在后续能继续学习d3.js的部分。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5B2E8"/>
    <w:multiLevelType w:val="singleLevel"/>
    <w:tmpl w:val="9F15B2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A4C9BCD"/>
    <w:multiLevelType w:val="singleLevel"/>
    <w:tmpl w:val="1A4C9B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408758"/>
    <w:multiLevelType w:val="singleLevel"/>
    <w:tmpl w:val="5F4087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0D93C6F"/>
    <w:multiLevelType w:val="singleLevel"/>
    <w:tmpl w:val="60D93C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17D9CCE"/>
    <w:multiLevelType w:val="singleLevel"/>
    <w:tmpl w:val="617D9CCE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6DD013FA"/>
    <w:multiLevelType w:val="multilevel"/>
    <w:tmpl w:val="6DD013F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QxMWJmNWZmOWU3N2YyYzlkYmUzZjgxMDA1M2NkMDEifQ=="/>
  </w:docVars>
  <w:rsids>
    <w:rsidRoot w:val="00D631B0"/>
    <w:rsid w:val="003F1ECB"/>
    <w:rsid w:val="00787B69"/>
    <w:rsid w:val="00A10A1F"/>
    <w:rsid w:val="00D631B0"/>
    <w:rsid w:val="00FA3064"/>
    <w:rsid w:val="21F942E1"/>
    <w:rsid w:val="2C413B77"/>
    <w:rsid w:val="3F48451C"/>
    <w:rsid w:val="58475DCA"/>
    <w:rsid w:val="65051E46"/>
    <w:rsid w:val="7ACC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927</Words>
  <Characters>1550</Characters>
  <Lines>1</Lines>
  <Paragraphs>1</Paragraphs>
  <TotalTime>2</TotalTime>
  <ScaleCrop>false</ScaleCrop>
  <LinksUpToDate>false</LinksUpToDate>
  <CharactersWithSpaces>1791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2012-10-07T11:29:00Z</dcterms:created>
  <dc:creator>sunshiner</dc:creator>
  <cp:lastModifiedBy>Apt.</cp:lastModifiedBy>
  <dcterms:modified xsi:type="dcterms:W3CDTF">2022-09-19T14:20:35Z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231245E464D24A4F92B426D3BBBC4768</vt:lpwstr>
  </property>
</Properties>
</file>