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eastAsia"/>
          <w:b/>
          <w:bCs/>
          <w:sz w:val="44"/>
          <w:szCs w:val="44"/>
          <w:lang w:val="en-US" w:eastAsia="zh-CN"/>
        </w:rPr>
      </w:pPr>
      <w:r>
        <w:rPr>
          <w:rFonts w:hint="eastAsia"/>
          <w:b/>
          <w:bCs/>
          <w:sz w:val="44"/>
          <w:szCs w:val="44"/>
          <w:lang w:val="en-US" w:eastAsia="zh-CN"/>
        </w:rPr>
        <w:t>第四章作业</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rPr>
          <w:rFonts w:hint="eastAsia"/>
          <w:sz w:val="24"/>
          <w:szCs w:val="24"/>
          <w:lang w:val="en-US" w:eastAsia="zh-CN"/>
        </w:rPr>
        <w:t>陈鑫蕾22920202202877</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1.什么是数据库的安全性？</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数据库的安全性是指保护数据库以防止不合法使用造成的数据泄漏，更改或破坏</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2.举例说明对数据库安全性产生威胁的因素</w:t>
      </w:r>
    </w:p>
    <w:p>
      <w:pPr>
        <w:spacing w:line="276"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（1）非授权用户对数据库的恶意存取和破坏。例如：一些黑客或不法分子在通过特殊手段获取到用户名和用户口令后，假冒合法用户对数据库进行读取；</w:t>
      </w:r>
    </w:p>
    <w:p>
      <w:pPr>
        <w:spacing w:line="276"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（2）数据库中重要或敏感的数据泄露。例如：公司职员通过自己的工资和一些推理，推断出他人的工资；</w:t>
      </w:r>
    </w:p>
    <w:p>
      <w:pPr>
        <w:spacing w:line="276"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（3）安全环境的脆弱性。数据库的安全性和网络的安全性是密切相关的，不发分子可以通过监听网络中的数据来获取到数据库信息。</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4.试述实现数据库安全性控制的常用方法和技术</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r>
        <w:rPr>
          <w:rFonts w:hint="eastAsia"/>
          <w:sz w:val="24"/>
          <w:szCs w:val="24"/>
          <w:lang w:val="en-US" w:eastAsia="zh-CN"/>
        </w:rPr>
        <w:t>用户身份鉴别，多层存取控制，视图机制，审计，数据加密</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sz w:val="24"/>
          <w:szCs w:val="24"/>
          <w:lang w:val="en-US" w:eastAsia="zh-CN"/>
        </w:rPr>
      </w:pPr>
      <w:r>
        <w:rPr>
          <w:rFonts w:hint="eastAsia"/>
          <w:sz w:val="24"/>
          <w:szCs w:val="24"/>
          <w:lang w:val="en-US" w:eastAsia="zh-CN"/>
        </w:rPr>
        <w:t>5.什么是数据库中的自主存取控制方法和强制存取控制方法</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自助存取控制方法：用户对于不同的数据库对象有不同的存取权限，不同的用户对同一对象也有不同的权限，而且用户还可以将其拥有的存取权限转授给其他用户</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强制存取控制方法：每一个数据库对象被标以一定的密级，每一个用户首于某一个级别的许可证，对于任意一个对象，只有具有合法许可证的用户才可以存取。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6.</w:t>
      </w:r>
      <w:r>
        <w:rPr>
          <w:rFonts w:hint="eastAsia" w:asciiTheme="minorEastAsia" w:hAnsiTheme="minorEastAsia" w:eastAsiaTheme="minorEastAsia" w:cstheme="minorEastAsia"/>
          <w:b w:val="0"/>
          <w:bCs w:val="0"/>
          <w:sz w:val="24"/>
          <w:szCs w:val="24"/>
        </w:rPr>
        <w:t>对学生和班级使用GRANT语句完成以下的授权。</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（1）授予用户U1对两个表的所有权限，并可给其他用户授权。</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G</w:t>
      </w:r>
      <w:r>
        <w:rPr>
          <w:sz w:val="24"/>
          <w:szCs w:val="24"/>
        </w:rPr>
        <w:t xml:space="preserve">RANT ALL PRIVILEGES ON TABLE </w:t>
      </w:r>
      <w:r>
        <w:rPr>
          <w:rFonts w:hint="eastAsia"/>
          <w:sz w:val="24"/>
          <w:szCs w:val="24"/>
        </w:rPr>
        <w:t xml:space="preserve">学生，班级 </w:t>
      </w:r>
      <w:r>
        <w:rPr>
          <w:sz w:val="24"/>
          <w:szCs w:val="24"/>
        </w:rPr>
        <w:t>TO U1 WITH GRANT OPTION;</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（2）授予用户U</w:t>
      </w:r>
      <w:r>
        <w:rPr>
          <w:sz w:val="24"/>
          <w:szCs w:val="24"/>
        </w:rPr>
        <w:t>2</w:t>
      </w:r>
      <w:r>
        <w:rPr>
          <w:rFonts w:hint="eastAsia"/>
          <w:sz w:val="24"/>
          <w:szCs w:val="24"/>
        </w:rPr>
        <w:t>对学生表具有查看权限，对家庭住址具有更新权限。</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G</w:t>
      </w:r>
      <w:r>
        <w:rPr>
          <w:sz w:val="24"/>
          <w:szCs w:val="24"/>
        </w:rPr>
        <w:t>RANT SELECT,UPDATE(</w:t>
      </w:r>
      <w:r>
        <w:rPr>
          <w:rFonts w:hint="eastAsia"/>
          <w:sz w:val="24"/>
          <w:szCs w:val="24"/>
        </w:rPr>
        <w:t>家庭住址)</w:t>
      </w:r>
      <w:r>
        <w:rPr>
          <w:sz w:val="24"/>
          <w:szCs w:val="24"/>
        </w:rPr>
        <w:t xml:space="preserve"> ON TABLE </w:t>
      </w:r>
      <w:r>
        <w:rPr>
          <w:rFonts w:hint="eastAsia"/>
          <w:sz w:val="24"/>
          <w:szCs w:val="24"/>
        </w:rPr>
        <w:t xml:space="preserve">学生 </w:t>
      </w:r>
      <w:r>
        <w:rPr>
          <w:sz w:val="24"/>
          <w:szCs w:val="24"/>
        </w:rPr>
        <w:t>TO U2;</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w:t>
      </w:r>
      <w:r>
        <w:rPr>
          <w:sz w:val="24"/>
          <w:szCs w:val="24"/>
        </w:rPr>
        <w:t>3</w:t>
      </w:r>
      <w:r>
        <w:rPr>
          <w:rFonts w:hint="eastAsia"/>
          <w:sz w:val="24"/>
          <w:szCs w:val="24"/>
        </w:rPr>
        <w:t>）将对班级表查看的权限授予所有用户。</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G</w:t>
      </w:r>
      <w:r>
        <w:rPr>
          <w:sz w:val="24"/>
          <w:szCs w:val="24"/>
        </w:rPr>
        <w:t xml:space="preserve">RANT SELECT ON TABLE </w:t>
      </w:r>
      <w:r>
        <w:rPr>
          <w:rFonts w:hint="eastAsia"/>
          <w:sz w:val="24"/>
          <w:szCs w:val="24"/>
        </w:rPr>
        <w:t xml:space="preserve">班级 </w:t>
      </w:r>
      <w:r>
        <w:rPr>
          <w:sz w:val="24"/>
          <w:szCs w:val="24"/>
        </w:rPr>
        <w:t>TO PUBLIC;</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（4）将对学生表的查询、更新权限授予角色R1。</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G</w:t>
      </w:r>
      <w:r>
        <w:rPr>
          <w:sz w:val="24"/>
          <w:szCs w:val="24"/>
        </w:rPr>
        <w:t xml:space="preserve">RANT SELECT,UPDATE ON TABLE </w:t>
      </w:r>
      <w:r>
        <w:rPr>
          <w:rFonts w:hint="eastAsia"/>
          <w:sz w:val="24"/>
          <w:szCs w:val="24"/>
        </w:rPr>
        <w:t xml:space="preserve">学生 </w:t>
      </w:r>
      <w:r>
        <w:rPr>
          <w:sz w:val="24"/>
          <w:szCs w:val="24"/>
        </w:rPr>
        <w:t>ON R1;</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（5）将角色R</w:t>
      </w:r>
      <w:r>
        <w:rPr>
          <w:sz w:val="24"/>
          <w:szCs w:val="24"/>
        </w:rPr>
        <w:t>1</w:t>
      </w:r>
      <w:r>
        <w:rPr>
          <w:rFonts w:hint="eastAsia"/>
          <w:sz w:val="24"/>
          <w:szCs w:val="24"/>
        </w:rPr>
        <w:t>授予U</w:t>
      </w:r>
      <w:r>
        <w:rPr>
          <w:sz w:val="24"/>
          <w:szCs w:val="24"/>
        </w:rPr>
        <w:t>1</w:t>
      </w:r>
      <w:r>
        <w:rPr>
          <w:rFonts w:hint="eastAsia"/>
          <w:sz w:val="24"/>
          <w:szCs w:val="24"/>
        </w:rPr>
        <w:t>，并且U1可以继续授权给其他角色。</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GRANT R1 TO U1 WITH GRANT OPTION;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7.</w:t>
      </w:r>
      <w:r>
        <w:rPr>
          <w:rFonts w:hint="eastAsia" w:asciiTheme="minorEastAsia" w:hAnsiTheme="minorEastAsia" w:eastAsiaTheme="minorEastAsia" w:cstheme="minorEastAsia"/>
          <w:b w:val="0"/>
          <w:bCs w:val="0"/>
          <w:sz w:val="24"/>
          <w:szCs w:val="24"/>
        </w:rPr>
        <w:t>对职工、部门使用SQL的GRANT和REVOKE完成授权控制。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rPr>
        <w:t>（1）用户王明对两个表都有SELECT权限。</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GRANT SELECT ON TABLE 职工，部门 TO 王明</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rPr>
        <w:t>（2）用户李勇对两个表都有INSERT和DELETE权限。</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GRANT INSERT,DELETE ON TABLE 职工，部门 TO 李勇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rPr>
        <w:t>（3）每个职员只对自己的记录有SELECT权限。</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sz w:val="24"/>
          <w:szCs w:val="24"/>
          <w:lang w:val="en-US" w:eastAsia="zh-CN"/>
        </w:rPr>
      </w:pPr>
      <w:r>
        <w:rPr>
          <w:rFonts w:hint="eastAsia"/>
          <w:sz w:val="24"/>
          <w:szCs w:val="24"/>
          <w:lang w:val="en-US" w:eastAsia="zh-CN"/>
        </w:rPr>
        <w:t>GRANT SELECT ON TABLE 职工 WHEN USER()=NAME TO ALL</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sz w:val="24"/>
          <w:szCs w:val="24"/>
          <w:lang w:val="en-US" w:eastAsia="zh-CN"/>
        </w:rPr>
      </w:pPr>
      <w:r>
        <w:rPr>
          <w:rFonts w:hint="eastAsia"/>
          <w:sz w:val="24"/>
          <w:szCs w:val="24"/>
        </w:rPr>
        <w:t>（4）用户刘星对职工表有SELECT权限，对工资字段具有更新权限。</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GRANT SELECT,UPDATA(工资) ON TABLE 职工 TO 刘星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rPr>
        <w:t>（5）用户张新具有修改这两张表的结构的权限。</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GRANT ALTER ON TABLE 职工，部门 TO 张新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eastAsia="zh-CN"/>
        </w:rPr>
        <w:t>（</w:t>
      </w:r>
      <w:r>
        <w:rPr>
          <w:sz w:val="24"/>
          <w:szCs w:val="24"/>
        </w:rPr>
        <w:t>6</w:t>
      </w:r>
      <w:r>
        <w:rPr>
          <w:rFonts w:hint="eastAsia"/>
          <w:sz w:val="24"/>
          <w:szCs w:val="24"/>
        </w:rPr>
        <w:t>）用户周平具有对两张表的所有权限，并可以授权他人。</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GRANT ALL PRIVILEGES ON TABLE 职工，部门 TO 周平 WITH GRANT OPTION</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sz w:val="24"/>
          <w:szCs w:val="24"/>
          <w:lang w:val="en-US" w:eastAsia="zh-CN"/>
        </w:rPr>
      </w:pPr>
      <w:r>
        <w:rPr>
          <w:rFonts w:hint="eastAsia"/>
          <w:sz w:val="24"/>
          <w:szCs w:val="24"/>
        </w:rPr>
        <w:t>（7）用户杨兰具有每个部门职工中SELECT最高工资、最低工资、平均工资的权限，不能查看每个人的工资。</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CREATE VIEW V_SALARY</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AS</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SELECT 部门.名称，MAX(工资),MIN(工资),AVG(工资)</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FROM 职工，部门</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sz w:val="24"/>
          <w:szCs w:val="24"/>
          <w:lang w:val="en-US" w:eastAsia="zh-CN"/>
        </w:rPr>
      </w:pPr>
      <w:r>
        <w:rPr>
          <w:rFonts w:hint="eastAsia"/>
          <w:sz w:val="24"/>
          <w:szCs w:val="24"/>
          <w:lang w:val="en-US" w:eastAsia="zh-CN"/>
        </w:rPr>
        <w:t>WHERE 职工.部门号=部门.部门号</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GROUP BY 部门号</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GRANT SELECT ON VIEW V_SALARY TO 杨兰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rPr>
      </w:pPr>
      <w:r>
        <w:rPr>
          <w:rFonts w:hint="eastAsia"/>
          <w:b w:val="0"/>
          <w:bCs w:val="0"/>
          <w:sz w:val="24"/>
          <w:szCs w:val="24"/>
        </w:rPr>
        <w:t>8</w:t>
      </w:r>
      <w:r>
        <w:rPr>
          <w:b w:val="0"/>
          <w:bCs w:val="0"/>
          <w:sz w:val="24"/>
          <w:szCs w:val="24"/>
        </w:rPr>
        <w:t>.</w:t>
      </w:r>
      <w:r>
        <w:rPr>
          <w:rFonts w:hint="eastAsia"/>
          <w:b w:val="0"/>
          <w:bCs w:val="0"/>
          <w:sz w:val="24"/>
          <w:szCs w:val="24"/>
        </w:rPr>
        <w:t>对</w:t>
      </w:r>
      <w:r>
        <w:rPr>
          <w:b w:val="0"/>
          <w:bCs w:val="0"/>
          <w:sz w:val="24"/>
          <w:szCs w:val="24"/>
        </w:rPr>
        <w:t>7</w:t>
      </w:r>
      <w:r>
        <w:rPr>
          <w:rFonts w:hint="eastAsia"/>
          <w:b w:val="0"/>
          <w:bCs w:val="0"/>
          <w:sz w:val="24"/>
          <w:szCs w:val="24"/>
        </w:rPr>
        <w:t>中的情况撤销权限。</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（1）用户王明对两个表都有SELECT权限。</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REVOKE SELECT ON TABLE 职工，部门 FROM 王明</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（2）用户李勇对两个表都有INSERT和DELETE权限。</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REVOKE INSERT,DELETE ON TABLE 职工，部门 FROM 李勇</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（3）每个职员只对自己的记录有SELECT权限。</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REVOKE SELECT ON TABLE 职工 WITH USER()=NAME FROM ALL</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Chars="0"/>
        <w:jc w:val="both"/>
        <w:textAlignment w:val="auto"/>
        <w:rPr>
          <w:rFonts w:hint="eastAsia"/>
          <w:sz w:val="24"/>
          <w:szCs w:val="24"/>
        </w:rPr>
      </w:pPr>
      <w:r>
        <w:rPr>
          <w:rFonts w:hint="eastAsia"/>
          <w:sz w:val="24"/>
          <w:szCs w:val="24"/>
        </w:rPr>
        <w:t>用户刘星对职工表有SELECT权限，对工资字段具有更新权限。</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r>
        <w:rPr>
          <w:rFonts w:hint="eastAsia"/>
          <w:sz w:val="24"/>
          <w:szCs w:val="24"/>
          <w:lang w:val="en-US" w:eastAsia="zh-CN"/>
        </w:rPr>
        <w:t>REVOKE SELECT UPDATE(工资) ON TABLE 职工FROM 刘星</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（5）用户张新具有修改这两张表的结构的权限。</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r>
        <w:rPr>
          <w:rFonts w:hint="eastAsia"/>
          <w:sz w:val="24"/>
          <w:szCs w:val="24"/>
          <w:lang w:val="en-US" w:eastAsia="zh-CN"/>
        </w:rPr>
        <w:t>REVOKE ALTER ON TABLE 职工，部门 FROM 张新</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eastAsia"/>
          <w:sz w:val="24"/>
          <w:szCs w:val="24"/>
        </w:rPr>
        <w:t>（</w:t>
      </w:r>
      <w:r>
        <w:rPr>
          <w:sz w:val="24"/>
          <w:szCs w:val="24"/>
        </w:rPr>
        <w:t>6</w:t>
      </w:r>
      <w:r>
        <w:rPr>
          <w:rFonts w:hint="eastAsia"/>
          <w:sz w:val="24"/>
          <w:szCs w:val="24"/>
        </w:rPr>
        <w:t>）用户周平具有对两张表的所有权限，并可以授权他人。</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r>
        <w:rPr>
          <w:rFonts w:hint="eastAsia"/>
          <w:sz w:val="24"/>
          <w:szCs w:val="24"/>
          <w:lang w:val="en-US" w:eastAsia="zh-CN"/>
        </w:rPr>
        <w:t>REVOKE ALL PRIVILEGES ON TABLE 职工，部门 FROM 周平 CASCADE</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（7）用户杨兰具有每个部门职工中SELECT最高工资、最低工资、平均工资的权限，不能查看每个人的工资。</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r>
        <w:rPr>
          <w:rFonts w:hint="eastAsia"/>
          <w:sz w:val="24"/>
          <w:szCs w:val="24"/>
          <w:lang w:val="en-US" w:eastAsia="zh-CN"/>
        </w:rPr>
        <w:t>REVOKE SELECT ON VIEW V_SALARY FROM 杨兰</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r>
        <w:rPr>
          <w:rFonts w:hint="eastAsia"/>
          <w:sz w:val="24"/>
          <w:szCs w:val="24"/>
          <w:lang w:val="en-US" w:eastAsia="zh-CN"/>
        </w:rPr>
        <w:t>DROP V_SALARY</w:t>
      </w:r>
    </w:p>
    <w:p>
      <w:pPr>
        <w:keepNext w:val="0"/>
        <w:keepLines w:val="0"/>
        <w:pageBreakBefore w:val="0"/>
        <w:widowControl w:val="0"/>
        <w:kinsoku/>
        <w:wordWrap/>
        <w:overflowPunct/>
        <w:topLinePunct w:val="0"/>
        <w:autoSpaceDE/>
        <w:autoSpaceDN/>
        <w:bidi w:val="0"/>
        <w:adjustRightInd/>
        <w:snapToGrid/>
        <w:spacing w:line="360" w:lineRule="auto"/>
        <w:textAlignment w:val="auto"/>
        <w:rPr>
          <w:b w:val="0"/>
          <w:bCs w:val="0"/>
          <w:sz w:val="24"/>
          <w:szCs w:val="24"/>
        </w:rPr>
      </w:pPr>
      <w:r>
        <w:rPr>
          <w:b w:val="0"/>
          <w:bCs w:val="0"/>
          <w:sz w:val="24"/>
          <w:szCs w:val="24"/>
        </w:rPr>
        <w:t>9.</w:t>
      </w:r>
      <w:r>
        <w:rPr>
          <w:rFonts w:hint="eastAsia"/>
          <w:b w:val="0"/>
          <w:bCs w:val="0"/>
          <w:sz w:val="24"/>
          <w:szCs w:val="24"/>
        </w:rPr>
        <w:t>解释强制存取控制机制中主体、客体、敏感度标记的含义。</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b/>
          <w:bCs/>
          <w:sz w:val="24"/>
          <w:szCs w:val="24"/>
        </w:rPr>
        <w:t>（</w:t>
      </w:r>
      <w:r>
        <w:rPr>
          <w:rFonts w:hint="eastAsia"/>
          <w:sz w:val="24"/>
          <w:szCs w:val="24"/>
        </w:rPr>
        <w:t>1）主体是系统中的活动实体，既包括DBMS所管理的实际用户，也包括代表用户的各进程；</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w:t>
      </w:r>
      <w:r>
        <w:rPr>
          <w:sz w:val="24"/>
          <w:szCs w:val="24"/>
        </w:rPr>
        <w:t>2</w:t>
      </w:r>
      <w:r>
        <w:rPr>
          <w:rFonts w:hint="eastAsia"/>
          <w:sz w:val="24"/>
          <w:szCs w:val="24"/>
        </w:rPr>
        <w:t>）客体是系统中的被动实体，受主体操纵，包括文件、基表、索引、视图等；</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（3）敏感度标记被分为若干级别，例如绝密、机密、可信、公开等。主体的敏感度标记被称为许可证等级，客体的敏感度标记被称为密级。</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b/>
          <w:bCs/>
          <w:sz w:val="24"/>
          <w:szCs w:val="24"/>
        </w:rPr>
      </w:pPr>
      <w:r>
        <w:rPr>
          <w:rFonts w:hint="eastAsia"/>
          <w:b w:val="0"/>
          <w:bCs w:val="0"/>
          <w:sz w:val="24"/>
          <w:szCs w:val="24"/>
        </w:rPr>
        <w:t>1</w:t>
      </w:r>
      <w:r>
        <w:rPr>
          <w:b w:val="0"/>
          <w:bCs w:val="0"/>
          <w:sz w:val="24"/>
          <w:szCs w:val="24"/>
        </w:rPr>
        <w:t>0.</w:t>
      </w:r>
      <w:r>
        <w:rPr>
          <w:rFonts w:hint="eastAsia"/>
          <w:b w:val="0"/>
          <w:bCs w:val="0"/>
          <w:sz w:val="24"/>
          <w:szCs w:val="24"/>
        </w:rPr>
        <w:t>举例说明强制存取控制机制是如何确定主体能否存取客体的。</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规定：（1）仅当主体的许可证级别大于或等于客体的密级时，该主体才能读取相应的客体；</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（2）仅当主体的许可证级别小于或者等于客体密级时，该主体才能写相应的客体。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举例：假设敏感度标记（4</w:t>
      </w:r>
      <w:r>
        <w:rPr>
          <w:sz w:val="24"/>
          <w:szCs w:val="24"/>
        </w:rPr>
        <w:t xml:space="preserve"> = </w:t>
      </w:r>
      <w:r>
        <w:rPr>
          <w:rFonts w:hint="eastAsia"/>
          <w:sz w:val="24"/>
          <w:szCs w:val="24"/>
        </w:rPr>
        <w:t>绝密，3</w:t>
      </w:r>
      <w:r>
        <w:rPr>
          <w:sz w:val="24"/>
          <w:szCs w:val="24"/>
        </w:rPr>
        <w:t xml:space="preserve"> = </w:t>
      </w:r>
      <w:r>
        <w:rPr>
          <w:rFonts w:hint="eastAsia"/>
          <w:sz w:val="24"/>
          <w:szCs w:val="24"/>
        </w:rPr>
        <w:t>机密，</w:t>
      </w:r>
      <w:r>
        <w:rPr>
          <w:sz w:val="24"/>
          <w:szCs w:val="24"/>
        </w:rPr>
        <w:t xml:space="preserve">2 = </w:t>
      </w:r>
      <w:r>
        <w:rPr>
          <w:rFonts w:hint="eastAsia"/>
          <w:sz w:val="24"/>
          <w:szCs w:val="24"/>
        </w:rPr>
        <w:t>可信，</w:t>
      </w:r>
      <w:r>
        <w:rPr>
          <w:sz w:val="24"/>
          <w:szCs w:val="24"/>
        </w:rPr>
        <w:t xml:space="preserve">1 = </w:t>
      </w:r>
      <w:r>
        <w:rPr>
          <w:rFonts w:hint="eastAsia"/>
          <w:sz w:val="24"/>
          <w:szCs w:val="24"/>
        </w:rPr>
        <w:t>公开）</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S</w:t>
            </w:r>
            <w:r>
              <w:rPr>
                <w:sz w:val="24"/>
                <w:szCs w:val="24"/>
              </w:rPr>
              <w:t>#</w:t>
            </w:r>
          </w:p>
        </w:tc>
        <w:tc>
          <w:tcPr>
            <w:tcW w:w="2765"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M</w:t>
            </w:r>
            <w:r>
              <w:rPr>
                <w:rFonts w:hint="eastAsia"/>
                <w:sz w:val="24"/>
                <w:szCs w:val="24"/>
              </w:rPr>
              <w:t>essage</w:t>
            </w:r>
          </w:p>
        </w:tc>
        <w:tc>
          <w:tcPr>
            <w:tcW w:w="27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C</w:t>
            </w:r>
            <w:r>
              <w:rPr>
                <w:rFonts w:hint="eastAsia"/>
                <w:sz w:val="24"/>
                <w:szCs w:val="24"/>
              </w:rPr>
              <w:t>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S1</w:t>
            </w:r>
          </w:p>
        </w:tc>
        <w:tc>
          <w:tcPr>
            <w:tcW w:w="2765"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w:t>
            </w:r>
          </w:p>
        </w:tc>
        <w:tc>
          <w:tcPr>
            <w:tcW w:w="27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S</w:t>
            </w:r>
            <w:r>
              <w:rPr>
                <w:sz w:val="24"/>
                <w:szCs w:val="24"/>
              </w:rPr>
              <w:t>2</w:t>
            </w:r>
          </w:p>
        </w:tc>
        <w:tc>
          <w:tcPr>
            <w:tcW w:w="2765"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w:t>
            </w:r>
          </w:p>
        </w:tc>
        <w:tc>
          <w:tcPr>
            <w:tcW w:w="27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S</w:t>
            </w:r>
            <w:r>
              <w:rPr>
                <w:sz w:val="24"/>
                <w:szCs w:val="24"/>
              </w:rPr>
              <w:t>3</w:t>
            </w:r>
          </w:p>
        </w:tc>
        <w:tc>
          <w:tcPr>
            <w:tcW w:w="2765"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w:t>
            </w:r>
          </w:p>
        </w:tc>
        <w:tc>
          <w:tcPr>
            <w:tcW w:w="27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4</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假设用户U</w:t>
      </w:r>
      <w:r>
        <w:rPr>
          <w:sz w:val="24"/>
          <w:szCs w:val="24"/>
        </w:rPr>
        <w:t>1</w:t>
      </w:r>
      <w:r>
        <w:rPr>
          <w:rFonts w:hint="eastAsia"/>
          <w:sz w:val="24"/>
          <w:szCs w:val="24"/>
        </w:rPr>
        <w:t>和U</w:t>
      </w:r>
      <w:r>
        <w:rPr>
          <w:sz w:val="24"/>
          <w:szCs w:val="24"/>
        </w:rPr>
        <w:t>2</w:t>
      </w:r>
      <w:r>
        <w:rPr>
          <w:rFonts w:hint="eastAsia"/>
          <w:sz w:val="24"/>
          <w:szCs w:val="24"/>
        </w:rPr>
        <w:t>的许可证级别分别为3和2，则根据规则U</w:t>
      </w:r>
      <w:r>
        <w:rPr>
          <w:sz w:val="24"/>
          <w:szCs w:val="24"/>
        </w:rPr>
        <w:t>1</w:t>
      </w:r>
      <w:r>
        <w:rPr>
          <w:rFonts w:hint="eastAsia"/>
          <w:sz w:val="24"/>
          <w:szCs w:val="24"/>
        </w:rPr>
        <w:t>能查得S</w:t>
      </w:r>
      <w:r>
        <w:rPr>
          <w:sz w:val="24"/>
          <w:szCs w:val="24"/>
        </w:rPr>
        <w:t>1</w:t>
      </w:r>
      <w:r>
        <w:rPr>
          <w:rFonts w:hint="eastAsia"/>
          <w:sz w:val="24"/>
          <w:szCs w:val="24"/>
        </w:rPr>
        <w:t>和S</w:t>
      </w:r>
      <w:r>
        <w:rPr>
          <w:sz w:val="24"/>
          <w:szCs w:val="24"/>
        </w:rPr>
        <w:t>2</w:t>
      </w:r>
      <w:r>
        <w:rPr>
          <w:rFonts w:hint="eastAsia"/>
          <w:sz w:val="24"/>
          <w:szCs w:val="24"/>
        </w:rPr>
        <w:t>，可写入S</w:t>
      </w:r>
      <w:r>
        <w:rPr>
          <w:sz w:val="24"/>
          <w:szCs w:val="24"/>
        </w:rPr>
        <w:t>2</w:t>
      </w:r>
      <w:r>
        <w:rPr>
          <w:rFonts w:hint="eastAsia"/>
          <w:sz w:val="24"/>
          <w:szCs w:val="24"/>
        </w:rPr>
        <w:t>和S</w:t>
      </w:r>
      <w:r>
        <w:rPr>
          <w:sz w:val="24"/>
          <w:szCs w:val="24"/>
        </w:rPr>
        <w:t>3</w:t>
      </w:r>
      <w:r>
        <w:rPr>
          <w:rFonts w:hint="eastAsia"/>
          <w:sz w:val="24"/>
          <w:szCs w:val="24"/>
        </w:rPr>
        <w:t>；U</w:t>
      </w:r>
      <w:r>
        <w:rPr>
          <w:sz w:val="24"/>
          <w:szCs w:val="24"/>
        </w:rPr>
        <w:t>2</w:t>
      </w:r>
      <w:r>
        <w:rPr>
          <w:rFonts w:hint="eastAsia"/>
          <w:sz w:val="24"/>
          <w:szCs w:val="24"/>
        </w:rPr>
        <w:t>只能查得S</w:t>
      </w:r>
      <w:r>
        <w:rPr>
          <w:sz w:val="24"/>
          <w:szCs w:val="24"/>
        </w:rPr>
        <w:t>1</w:t>
      </w:r>
      <w:r>
        <w:rPr>
          <w:rFonts w:hint="eastAsia"/>
          <w:sz w:val="24"/>
          <w:szCs w:val="24"/>
        </w:rPr>
        <w:t>，但S</w:t>
      </w:r>
      <w:r>
        <w:rPr>
          <w:sz w:val="24"/>
          <w:szCs w:val="24"/>
        </w:rPr>
        <w:t>1</w:t>
      </w:r>
      <w:r>
        <w:rPr>
          <w:rFonts w:hint="eastAsia"/>
          <w:sz w:val="24"/>
          <w:szCs w:val="24"/>
        </w:rPr>
        <w:t>、S</w:t>
      </w:r>
      <w:r>
        <w:rPr>
          <w:sz w:val="24"/>
          <w:szCs w:val="24"/>
        </w:rPr>
        <w:t>2</w:t>
      </w:r>
      <w:r>
        <w:rPr>
          <w:rFonts w:hint="eastAsia"/>
          <w:sz w:val="24"/>
          <w:szCs w:val="24"/>
        </w:rPr>
        <w:t>、S</w:t>
      </w:r>
      <w:r>
        <w:rPr>
          <w:sz w:val="24"/>
          <w:szCs w:val="24"/>
        </w:rPr>
        <w:t>3</w:t>
      </w:r>
      <w:r>
        <w:rPr>
          <w:rFonts w:hint="eastAsia"/>
          <w:sz w:val="24"/>
          <w:szCs w:val="24"/>
        </w:rPr>
        <w:t>都可以写入；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11.什么是数据库的审计功能，为什么要提供审计功能？</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bookmarkStart w:id="0" w:name="_GoBack"/>
      <w:bookmarkEnd w:id="0"/>
      <w:r>
        <w:rPr>
          <w:rFonts w:hint="eastAsia"/>
          <w:sz w:val="24"/>
          <w:szCs w:val="24"/>
        </w:rPr>
        <w:t>（1）审计功能是指DBMS的审计模块在用户对数据库执行操作的同时把所有操作自动记录到系统的审计日志中。审计通常是很费时间和空间的，所以DBMS往往都将其作为可选特征，允许DBA根据应用对安全性的要求，灵活地打开或关闭审计功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2）原因：任何系统的安全保护措施都不是完美无缺的，蓄意盗窃破坏数据的人总可能存在。利用数据库的审计功能，DBA可以根据审计跟踪的信息，重现导致数据库现有状况的一系列事件，找出非法存取数据的人、时间和内容等。</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256429"/>
    <w:multiLevelType w:val="singleLevel"/>
    <w:tmpl w:val="2D256429"/>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QxMWJmNWZmOWU3N2YyYzlkYmUzZjgxMDA1M2NkMDEifQ=="/>
  </w:docVars>
  <w:rsids>
    <w:rsidRoot w:val="3010777F"/>
    <w:rsid w:val="3010777F"/>
    <w:rsid w:val="70FA0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1672</Words>
  <Characters>2303</Characters>
  <Lines>0</Lines>
  <Paragraphs>0</Paragraphs>
  <TotalTime>1</TotalTime>
  <ScaleCrop>false</ScaleCrop>
  <LinksUpToDate>false</LinksUpToDate>
  <CharactersWithSpaces>2469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2022-11-17T07:34:00Z</dcterms:created>
  <dc:creator>Apt.</dc:creator>
  <cp:lastModifiedBy>Apt.</cp:lastModifiedBy>
  <dcterms:modified xsi:type="dcterms:W3CDTF">2022-11-17T08:22:09Z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8F1F7FFD9DA24E6D9CBCE01CC1B1C948</vt:lpwstr>
  </property>
</Properties>
</file>