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10"/>
        <w:spacing w:before="1200" w:beforeLines="500" w:after="240"/>
        <w:rPr>
          <w:sz w:val="24"/>
        </w:rPr>
      </w:pPr>
      <w:r>
        <w:drawing>
          <wp:inline distT="0" distB="0" distL="0" distR="0">
            <wp:extent cx="2442210" cy="667385"/>
            <wp:effectExtent l="0" t="0" r="0" b="0"/>
            <wp:docPr id="5" name="Picture 5" descr="D:\Pictures\徽标\xmulogo\xmu-zi-jiagen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D:\Pictures\徽标\xmulogo\xmu-zi-jiageng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504390" cy="68460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spacing w:before="480" w:beforeLines="200"/>
        <w:jc w:val="center"/>
        <w:rPr>
          <w:rFonts w:ascii="宋体" w:hAnsi="宋体"/>
          <w:b/>
          <w:sz w:val="36"/>
          <w:szCs w:val="36"/>
        </w:rPr>
      </w:pPr>
      <w:r>
        <w:rPr>
          <w:rFonts w:ascii="宋体" w:hAnsi="宋体"/>
          <w:b/>
          <w:sz w:val="36"/>
          <w:szCs w:val="36"/>
        </w:rPr>
        <w:drawing>
          <wp:inline distT="0" distB="0" distL="0" distR="0">
            <wp:extent cx="1365885" cy="1365885"/>
            <wp:effectExtent l="0" t="0" r="5715" b="5715"/>
            <wp:docPr id="3" name="Picture 3" descr="D:\Pictures\徽标\厦门大学校徽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D:\Pictures\徽标\厦门大学校徽1.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381251" cy="138125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9"/>
        <w:spacing w:before="480" w:after="240"/>
        <w:jc w:val="center"/>
        <w:rPr>
          <w:rFonts w:ascii="楷体" w:hAnsi="楷体" w:eastAsia="楷体"/>
          <w:sz w:val="52"/>
          <w:szCs w:val="28"/>
        </w:rPr>
      </w:pPr>
      <w:r>
        <w:rPr>
          <w:rFonts w:hint="eastAsia" w:ascii="楷体" w:hAnsi="楷体" w:eastAsia="楷体"/>
          <w:sz w:val="52"/>
          <w:szCs w:val="28"/>
        </w:rPr>
        <w:t>信息学院软件工程系</w:t>
      </w:r>
    </w:p>
    <w:p>
      <w:pPr>
        <w:pStyle w:val="9"/>
        <w:spacing w:before="480" w:after="960" w:afterLines="400"/>
        <w:jc w:val="center"/>
        <w:rPr>
          <w:sz w:val="40"/>
        </w:rPr>
      </w:pPr>
      <w:r>
        <w:rPr>
          <w:rFonts w:hint="eastAsia"/>
          <w:sz w:val="40"/>
        </w:rPr>
        <w:t>《计算机网络》实验报告</w:t>
      </w:r>
    </w:p>
    <w:p>
      <w:pPr>
        <w:tabs>
          <w:tab w:val="center" w:pos="4820"/>
          <w:tab w:val="left" w:pos="7230"/>
        </w:tabs>
        <w:spacing w:before="120" w:after="120" w:line="360" w:lineRule="auto"/>
        <w:ind w:firstLine="1245" w:firstLineChars="443"/>
        <w:rPr>
          <w:rFonts w:ascii="Times New Roman" w:hAnsi="Times New Roman"/>
          <w:b/>
          <w:sz w:val="28"/>
          <w:szCs w:val="28"/>
        </w:rPr>
      </w:pPr>
      <w:r>
        <w:rPr>
          <w:rFonts w:hint="eastAsia" w:ascii="Times New Roman" w:hAnsi="Times New Roman"/>
          <w:b/>
          <w:sz w:val="28"/>
          <w:szCs w:val="28"/>
        </w:rPr>
        <w:t xml:space="preserve">题　　目 </w:t>
      </w:r>
      <w:r>
        <w:rPr>
          <w:rFonts w:ascii="Times New Roman" w:hAnsi="Times New Roman" w:eastAsia="仿宋"/>
          <w:b/>
          <w:sz w:val="28"/>
          <w:szCs w:val="28"/>
          <w:u w:val="single"/>
        </w:rPr>
        <w:tab/>
      </w:r>
      <w:r>
        <w:rPr>
          <w:rFonts w:hint="eastAsia" w:ascii="Times New Roman" w:hAnsi="Times New Roman" w:eastAsia="仿宋"/>
          <w:b/>
          <w:sz w:val="28"/>
          <w:szCs w:val="28"/>
          <w:u w:val="single"/>
        </w:rPr>
        <w:t>实验</w:t>
      </w:r>
      <w:permStart w:id="0" w:edGrp="everyone"/>
      <w:r>
        <w:rPr>
          <w:rFonts w:hint="eastAsia" w:ascii="Times New Roman" w:hAnsi="Times New Roman" w:eastAsia="仿宋"/>
          <w:b/>
          <w:sz w:val="28"/>
          <w:szCs w:val="28"/>
          <w:u w:val="single"/>
        </w:rPr>
        <w:t>一</w:t>
      </w:r>
      <w:permEnd w:id="0"/>
      <w:r>
        <w:rPr>
          <w:rFonts w:hint="eastAsia" w:ascii="Times New Roman" w:hAnsi="Times New Roman" w:eastAsia="仿宋"/>
          <w:b/>
          <w:sz w:val="28"/>
          <w:szCs w:val="28"/>
          <w:u w:val="single"/>
        </w:rPr>
        <w:t>　</w:t>
      </w:r>
      <w:permStart w:id="1" w:edGrp="everyone"/>
      <w:r>
        <w:rPr>
          <w:rFonts w:hint="eastAsia" w:ascii="Times New Roman" w:hAnsi="Times New Roman" w:eastAsia="仿宋"/>
          <w:b/>
          <w:sz w:val="28"/>
          <w:szCs w:val="28"/>
          <w:u w:val="single"/>
          <w:lang w:val="en-US" w:eastAsia="zh-CN"/>
        </w:rPr>
        <w:t>网线水晶头接法</w:t>
      </w:r>
      <w:permEnd w:id="1"/>
      <w:r>
        <w:rPr>
          <w:rFonts w:ascii="Times New Roman" w:hAnsi="Times New Roman" w:eastAsia="仿宋"/>
          <w:b/>
          <w:sz w:val="28"/>
          <w:szCs w:val="28"/>
          <w:u w:val="single"/>
        </w:rPr>
        <w:tab/>
      </w:r>
    </w:p>
    <w:p>
      <w:pPr>
        <w:tabs>
          <w:tab w:val="center" w:pos="4820"/>
          <w:tab w:val="left" w:pos="7230"/>
        </w:tabs>
        <w:spacing w:before="120" w:after="120" w:line="360" w:lineRule="auto"/>
        <w:ind w:firstLine="1245" w:firstLineChars="443"/>
        <w:rPr>
          <w:rFonts w:ascii="Times New Roman" w:hAnsi="Times New Roman"/>
          <w:b/>
          <w:sz w:val="28"/>
          <w:szCs w:val="28"/>
        </w:rPr>
      </w:pPr>
      <w:r>
        <w:rPr>
          <w:rFonts w:hint="eastAsia" w:ascii="Times New Roman" w:hAnsi="Times New Roman"/>
          <w:b/>
          <w:sz w:val="28"/>
          <w:szCs w:val="28"/>
        </w:rPr>
        <w:t xml:space="preserve">班　　级 </w:t>
      </w:r>
      <w:r>
        <w:rPr>
          <w:rFonts w:ascii="Times New Roman" w:hAnsi="Times New Roman" w:eastAsia="仿宋"/>
          <w:b/>
          <w:sz w:val="28"/>
          <w:szCs w:val="28"/>
          <w:u w:val="single"/>
        </w:rPr>
        <w:tab/>
      </w:r>
      <w:r>
        <w:rPr>
          <w:rFonts w:hint="eastAsia" w:ascii="Times New Roman" w:hAnsi="Times New Roman" w:eastAsia="仿宋"/>
          <w:b/>
          <w:sz w:val="28"/>
          <w:szCs w:val="28"/>
          <w:u w:val="single"/>
        </w:rPr>
        <w:t>软件工程2</w:t>
      </w:r>
      <w:r>
        <w:rPr>
          <w:rFonts w:ascii="Times New Roman" w:hAnsi="Times New Roman" w:eastAsia="仿宋"/>
          <w:b/>
          <w:sz w:val="28"/>
          <w:szCs w:val="28"/>
          <w:u w:val="single"/>
        </w:rPr>
        <w:t>020</w:t>
      </w:r>
      <w:r>
        <w:rPr>
          <w:rFonts w:hint="eastAsia" w:ascii="Times New Roman" w:hAnsi="Times New Roman" w:eastAsia="仿宋"/>
          <w:b/>
          <w:sz w:val="28"/>
          <w:szCs w:val="28"/>
          <w:u w:val="single"/>
        </w:rPr>
        <w:t>级</w:t>
      </w:r>
      <w:permStart w:id="2" w:edGrp="everyone"/>
      <w:r>
        <w:rPr>
          <w:rFonts w:hint="eastAsia" w:ascii="Times New Roman" w:hAnsi="Times New Roman" w:eastAsia="仿宋"/>
          <w:b/>
          <w:sz w:val="28"/>
          <w:szCs w:val="28"/>
          <w:u w:val="single"/>
          <w:lang w:val="en-US" w:eastAsia="zh-CN"/>
        </w:rPr>
        <w:t>数字媒体技术</w:t>
      </w:r>
      <w:permEnd w:id="2"/>
      <w:bookmarkStart w:id="0" w:name="_GoBack"/>
      <w:bookmarkEnd w:id="0"/>
      <w:r>
        <w:rPr>
          <w:rFonts w:hint="eastAsia" w:ascii="Times New Roman" w:hAnsi="Times New Roman" w:eastAsia="仿宋"/>
          <w:b/>
          <w:sz w:val="28"/>
          <w:szCs w:val="28"/>
          <w:u w:val="single"/>
        </w:rPr>
        <w:t>班</w:t>
      </w:r>
      <w:r>
        <w:rPr>
          <w:rFonts w:ascii="Times New Roman" w:hAnsi="Times New Roman" w:eastAsia="仿宋"/>
          <w:b/>
          <w:sz w:val="28"/>
          <w:szCs w:val="28"/>
          <w:u w:val="single"/>
        </w:rPr>
        <w:tab/>
      </w:r>
    </w:p>
    <w:p>
      <w:pPr>
        <w:tabs>
          <w:tab w:val="center" w:pos="4820"/>
          <w:tab w:val="left" w:pos="7230"/>
        </w:tabs>
        <w:spacing w:before="120" w:after="120" w:line="360" w:lineRule="auto"/>
        <w:ind w:firstLine="1245" w:firstLineChars="443"/>
        <w:rPr>
          <w:rFonts w:ascii="Times New Roman" w:hAnsi="Times New Roman"/>
          <w:b/>
          <w:sz w:val="28"/>
          <w:szCs w:val="28"/>
        </w:rPr>
      </w:pPr>
      <w:r>
        <w:rPr>
          <w:rFonts w:hint="eastAsia" w:ascii="Times New Roman" w:hAnsi="Times New Roman"/>
          <w:b/>
          <w:sz w:val="28"/>
          <w:szCs w:val="28"/>
        </w:rPr>
        <w:t xml:space="preserve">姓　　名 </w:t>
      </w:r>
      <w:r>
        <w:rPr>
          <w:rFonts w:ascii="Times New Roman" w:hAnsi="Times New Roman" w:eastAsia="仿宋"/>
          <w:b/>
          <w:sz w:val="28"/>
          <w:szCs w:val="28"/>
          <w:u w:val="single"/>
        </w:rPr>
        <w:tab/>
      </w:r>
      <w:permStart w:id="3" w:edGrp="everyone"/>
      <w:r>
        <w:rPr>
          <w:rFonts w:hint="eastAsia" w:ascii="Times New Roman" w:hAnsi="Times New Roman" w:eastAsia="仿宋"/>
          <w:b/>
          <w:sz w:val="28"/>
          <w:szCs w:val="28"/>
          <w:u w:val="single"/>
          <w:lang w:val="en-US" w:eastAsia="zh-CN"/>
        </w:rPr>
        <w:t>陈鑫蕾</w:t>
      </w:r>
      <w:permEnd w:id="3"/>
      <w:r>
        <w:rPr>
          <w:rFonts w:ascii="Times New Roman" w:hAnsi="Times New Roman" w:eastAsia="仿宋"/>
          <w:b/>
          <w:sz w:val="28"/>
          <w:szCs w:val="28"/>
          <w:u w:val="single"/>
        </w:rPr>
        <w:tab/>
      </w:r>
    </w:p>
    <w:p>
      <w:pPr>
        <w:tabs>
          <w:tab w:val="center" w:pos="4820"/>
          <w:tab w:val="left" w:pos="7230"/>
        </w:tabs>
        <w:spacing w:before="120" w:after="120" w:line="360" w:lineRule="auto"/>
        <w:ind w:firstLine="1245" w:firstLineChars="443"/>
        <w:rPr>
          <w:rFonts w:ascii="Times New Roman" w:hAnsi="Times New Roman"/>
          <w:b/>
          <w:sz w:val="28"/>
          <w:szCs w:val="28"/>
        </w:rPr>
      </w:pPr>
      <w:r>
        <w:rPr>
          <w:rFonts w:hint="eastAsia" w:ascii="Times New Roman" w:hAnsi="Times New Roman"/>
          <w:b/>
          <w:sz w:val="28"/>
          <w:szCs w:val="28"/>
        </w:rPr>
        <w:t xml:space="preserve">学　　号 </w:t>
      </w:r>
      <w:r>
        <w:rPr>
          <w:rFonts w:ascii="Times New Roman" w:hAnsi="Times New Roman" w:eastAsia="仿宋"/>
          <w:b/>
          <w:sz w:val="28"/>
          <w:szCs w:val="28"/>
          <w:u w:val="single"/>
        </w:rPr>
        <w:tab/>
      </w:r>
      <w:permStart w:id="4" w:edGrp="everyone"/>
      <w:r>
        <w:rPr>
          <w:rFonts w:hint="eastAsia" w:ascii="Times New Roman" w:hAnsi="Times New Roman" w:eastAsia="仿宋"/>
          <w:b/>
          <w:sz w:val="28"/>
          <w:szCs w:val="28"/>
          <w:u w:val="single"/>
          <w:lang w:val="en-US" w:eastAsia="zh-CN"/>
        </w:rPr>
        <w:t>22920202202877</w:t>
      </w:r>
      <w:permEnd w:id="4"/>
      <w:r>
        <w:rPr>
          <w:rFonts w:ascii="Times New Roman" w:hAnsi="Times New Roman" w:eastAsia="仿宋"/>
          <w:b/>
          <w:sz w:val="28"/>
          <w:szCs w:val="28"/>
          <w:u w:val="single"/>
        </w:rPr>
        <w:tab/>
      </w:r>
    </w:p>
    <w:p>
      <w:pPr>
        <w:tabs>
          <w:tab w:val="center" w:pos="4820"/>
          <w:tab w:val="left" w:pos="7230"/>
        </w:tabs>
        <w:spacing w:before="120" w:after="120" w:line="360" w:lineRule="auto"/>
        <w:ind w:firstLine="1245" w:firstLineChars="443"/>
        <w:rPr>
          <w:rFonts w:ascii="Times New Roman" w:hAnsi="Times New Roman"/>
          <w:sz w:val="28"/>
          <w:szCs w:val="28"/>
          <w:u w:val="single"/>
        </w:rPr>
      </w:pPr>
      <w:r>
        <w:rPr>
          <w:rFonts w:hint="eastAsia" w:ascii="Times New Roman" w:hAnsi="Times New Roman"/>
          <w:b/>
          <w:sz w:val="28"/>
          <w:szCs w:val="28"/>
        </w:rPr>
        <w:t xml:space="preserve">实验时间 </w:t>
      </w:r>
      <w:r>
        <w:rPr>
          <w:rFonts w:ascii="Times New Roman" w:hAnsi="Times New Roman" w:eastAsia="仿宋"/>
          <w:b/>
          <w:sz w:val="28"/>
          <w:szCs w:val="28"/>
          <w:u w:val="single"/>
        </w:rPr>
        <w:tab/>
      </w:r>
      <w:r>
        <w:rPr>
          <w:rFonts w:ascii="Times New Roman" w:hAnsi="Times New Roman" w:eastAsia="仿宋"/>
          <w:b/>
          <w:sz w:val="28"/>
          <w:szCs w:val="28"/>
          <w:u w:val="single"/>
        </w:rPr>
        <w:t>2022</w:t>
      </w:r>
      <w:r>
        <w:rPr>
          <w:rFonts w:hint="eastAsia" w:ascii="Times New Roman" w:hAnsi="Times New Roman" w:eastAsia="仿宋"/>
          <w:b/>
          <w:sz w:val="28"/>
          <w:szCs w:val="28"/>
          <w:u w:val="single"/>
        </w:rPr>
        <w:t>年</w:t>
      </w:r>
      <w:permStart w:id="5" w:edGrp="everyone"/>
      <w:r>
        <w:rPr>
          <w:rFonts w:hint="eastAsia" w:ascii="Times New Roman" w:hAnsi="Times New Roman" w:eastAsia="仿宋"/>
          <w:b/>
          <w:sz w:val="28"/>
          <w:szCs w:val="28"/>
          <w:u w:val="single"/>
          <w:lang w:val="en-US" w:eastAsia="zh-CN"/>
        </w:rPr>
        <w:t>9</w:t>
      </w:r>
      <w:permEnd w:id="5"/>
      <w:r>
        <w:rPr>
          <w:rFonts w:hint="eastAsia" w:ascii="Times New Roman" w:hAnsi="Times New Roman" w:eastAsia="仿宋"/>
          <w:b/>
          <w:sz w:val="28"/>
          <w:szCs w:val="28"/>
          <w:u w:val="single"/>
        </w:rPr>
        <w:t>月</w:t>
      </w:r>
      <w:permStart w:id="6" w:edGrp="everyone"/>
      <w:r>
        <w:rPr>
          <w:rFonts w:hint="eastAsia" w:ascii="Times New Roman" w:hAnsi="Times New Roman" w:eastAsia="仿宋"/>
          <w:b/>
          <w:sz w:val="28"/>
          <w:szCs w:val="28"/>
          <w:u w:val="single"/>
          <w:lang w:val="en-US" w:eastAsia="zh-CN"/>
        </w:rPr>
        <w:t>21</w:t>
      </w:r>
      <w:permEnd w:id="6"/>
      <w:r>
        <w:rPr>
          <w:rFonts w:hint="eastAsia" w:ascii="Times New Roman" w:hAnsi="Times New Roman" w:eastAsia="仿宋"/>
          <w:b/>
          <w:sz w:val="28"/>
          <w:szCs w:val="28"/>
          <w:u w:val="single"/>
        </w:rPr>
        <w:t>日</w:t>
      </w:r>
      <w:r>
        <w:rPr>
          <w:rFonts w:ascii="Times New Roman" w:hAnsi="Times New Roman" w:eastAsia="仿宋"/>
          <w:b/>
          <w:sz w:val="28"/>
          <w:szCs w:val="28"/>
          <w:u w:val="single"/>
        </w:rPr>
        <w:tab/>
      </w:r>
    </w:p>
    <w:p>
      <w:pPr>
        <w:spacing w:before="720" w:beforeLines="300"/>
        <w:jc w:val="center"/>
        <w:rPr>
          <w:b/>
          <w:sz w:val="28"/>
          <w:szCs w:val="28"/>
        </w:rPr>
      </w:pPr>
      <w:r>
        <w:rPr>
          <w:rFonts w:hint="eastAsia"/>
          <w:b/>
          <w:sz w:val="28"/>
          <w:szCs w:val="28"/>
        </w:rPr>
        <w:t>20</w:t>
      </w:r>
      <w:r>
        <w:rPr>
          <w:b/>
          <w:sz w:val="28"/>
          <w:szCs w:val="28"/>
        </w:rPr>
        <w:t>22</w:t>
      </w:r>
      <w:r>
        <w:rPr>
          <w:rFonts w:hint="eastAsia"/>
          <w:b/>
          <w:sz w:val="28"/>
          <w:szCs w:val="28"/>
        </w:rPr>
        <w:t>年</w:t>
      </w:r>
      <w:permStart w:id="7" w:edGrp="everyone"/>
      <w:r>
        <w:rPr>
          <w:rFonts w:hint="eastAsia"/>
          <w:b/>
          <w:sz w:val="28"/>
          <w:szCs w:val="28"/>
          <w:lang w:val="en-US" w:eastAsia="zh-CN"/>
        </w:rPr>
        <w:t>9</w:t>
      </w:r>
      <w:permEnd w:id="7"/>
      <w:r>
        <w:rPr>
          <w:rFonts w:hint="eastAsia"/>
          <w:b/>
          <w:sz w:val="28"/>
          <w:szCs w:val="28"/>
        </w:rPr>
        <w:t>月</w:t>
      </w:r>
      <w:permStart w:id="8" w:edGrp="everyone"/>
      <w:r>
        <w:rPr>
          <w:rFonts w:hint="eastAsia"/>
          <w:b/>
          <w:sz w:val="28"/>
          <w:szCs w:val="28"/>
          <w:lang w:val="en-US" w:eastAsia="zh-CN"/>
        </w:rPr>
        <w:t>24</w:t>
      </w:r>
      <w:permEnd w:id="8"/>
      <w:r>
        <w:rPr>
          <w:rFonts w:hint="eastAsia"/>
          <w:b/>
          <w:sz w:val="28"/>
          <w:szCs w:val="28"/>
        </w:rPr>
        <w:t>日</w:t>
      </w:r>
    </w:p>
    <w:p>
      <w:pPr>
        <w:sectPr>
          <w:pgSz w:w="12240" w:h="15840"/>
          <w:pgMar w:top="1440" w:right="1800" w:bottom="1440" w:left="1800" w:header="708" w:footer="708" w:gutter="0"/>
          <w:cols w:space="708" w:num="1"/>
          <w:docGrid w:linePitch="360" w:charSpace="0"/>
        </w:sectPr>
      </w:pPr>
    </w:p>
    <w:p>
      <w:pPr>
        <w:pStyle w:val="9"/>
        <w:spacing w:before="480" w:after="480" w:afterLines="200"/>
        <w:jc w:val="center"/>
        <w:rPr>
          <w:rFonts w:ascii="楷体" w:hAnsi="楷体" w:eastAsia="楷体"/>
          <w:sz w:val="52"/>
          <w:szCs w:val="28"/>
        </w:rPr>
      </w:pPr>
      <w:r>
        <w:rPr>
          <w:rFonts w:hint="eastAsia" w:ascii="楷体" w:hAnsi="楷体" w:eastAsia="楷体"/>
          <w:sz w:val="52"/>
          <w:szCs w:val="28"/>
        </w:rPr>
        <w:t>填写说明</w:t>
      </w:r>
    </w:p>
    <w:p>
      <w:pPr>
        <w:pStyle w:val="3"/>
        <w:numPr>
          <w:ilvl w:val="0"/>
          <w:numId w:val="2"/>
        </w:numPr>
        <w:spacing w:before="120" w:after="120"/>
        <w:ind w:hanging="436" w:firstLineChars="0"/>
        <w:rPr>
          <w:rFonts w:eastAsia="仿宋"/>
          <w:sz w:val="28"/>
          <w:szCs w:val="32"/>
        </w:rPr>
      </w:pPr>
      <w:r>
        <w:rPr>
          <w:rFonts w:hint="eastAsia" w:eastAsia="仿宋"/>
          <w:sz w:val="28"/>
          <w:szCs w:val="32"/>
        </w:rPr>
        <w:t>本文件为Word模板文件，建议使用Microsoft</w:t>
      </w:r>
      <w:r>
        <w:rPr>
          <w:rFonts w:eastAsia="仿宋"/>
          <w:sz w:val="28"/>
          <w:szCs w:val="32"/>
        </w:rPr>
        <w:t xml:space="preserve"> </w:t>
      </w:r>
      <w:r>
        <w:rPr>
          <w:rFonts w:hint="eastAsia" w:eastAsia="仿宋"/>
          <w:sz w:val="28"/>
          <w:szCs w:val="32"/>
        </w:rPr>
        <w:t>Word</w:t>
      </w:r>
      <w:r>
        <w:rPr>
          <w:rFonts w:eastAsia="仿宋"/>
          <w:sz w:val="28"/>
          <w:szCs w:val="32"/>
        </w:rPr>
        <w:t xml:space="preserve"> 2019</w:t>
      </w:r>
      <w:r>
        <w:rPr>
          <w:rFonts w:hint="eastAsia" w:eastAsia="仿宋"/>
          <w:sz w:val="28"/>
          <w:szCs w:val="32"/>
        </w:rPr>
        <w:t>打开，在可填写的区域中如实填写；</w:t>
      </w:r>
    </w:p>
    <w:p>
      <w:pPr>
        <w:pStyle w:val="3"/>
        <w:numPr>
          <w:ilvl w:val="0"/>
          <w:numId w:val="2"/>
        </w:numPr>
        <w:spacing w:before="120" w:after="120"/>
        <w:ind w:hanging="436" w:firstLineChars="0"/>
        <w:rPr>
          <w:rFonts w:eastAsia="仿宋"/>
          <w:sz w:val="28"/>
          <w:szCs w:val="32"/>
        </w:rPr>
      </w:pPr>
      <w:r>
        <w:rPr>
          <w:rFonts w:hint="eastAsia" w:eastAsia="仿宋"/>
          <w:sz w:val="28"/>
          <w:szCs w:val="32"/>
        </w:rPr>
        <w:t>填表时勿破坏排版，勿修改字体字号，打印成PDF文件提交；</w:t>
      </w:r>
    </w:p>
    <w:p>
      <w:pPr>
        <w:pStyle w:val="3"/>
        <w:numPr>
          <w:ilvl w:val="0"/>
          <w:numId w:val="2"/>
        </w:numPr>
        <w:spacing w:before="120" w:after="120"/>
        <w:ind w:hanging="436" w:firstLineChars="0"/>
        <w:rPr>
          <w:rFonts w:eastAsia="仿宋"/>
          <w:sz w:val="28"/>
          <w:szCs w:val="32"/>
        </w:rPr>
      </w:pPr>
      <w:r>
        <w:rPr>
          <w:rFonts w:hint="eastAsia" w:eastAsia="仿宋"/>
          <w:sz w:val="28"/>
          <w:szCs w:val="32"/>
        </w:rPr>
        <w:t>文件总大小尽量控制在1MB以下，最大勿超过5MB；</w:t>
      </w:r>
    </w:p>
    <w:p>
      <w:pPr>
        <w:pStyle w:val="3"/>
        <w:numPr>
          <w:ilvl w:val="0"/>
          <w:numId w:val="2"/>
        </w:numPr>
        <w:spacing w:before="120" w:after="120"/>
        <w:ind w:hanging="436" w:firstLineChars="0"/>
        <w:rPr>
          <w:rFonts w:eastAsia="仿宋"/>
          <w:sz w:val="28"/>
          <w:szCs w:val="32"/>
        </w:rPr>
      </w:pPr>
      <w:r>
        <w:rPr>
          <w:rFonts w:hint="eastAsia" w:eastAsia="仿宋"/>
          <w:sz w:val="28"/>
          <w:szCs w:val="32"/>
        </w:rPr>
        <w:t>应将材料清单上传在代码托管平台上；</w:t>
      </w:r>
    </w:p>
    <w:p>
      <w:pPr>
        <w:pStyle w:val="3"/>
        <w:numPr>
          <w:ilvl w:val="0"/>
          <w:numId w:val="2"/>
        </w:numPr>
        <w:spacing w:before="120" w:after="120"/>
        <w:ind w:hanging="436" w:firstLineChars="0"/>
        <w:rPr>
          <w:rFonts w:eastAsia="仿宋"/>
          <w:sz w:val="28"/>
          <w:szCs w:val="32"/>
        </w:rPr>
      </w:pPr>
      <w:r>
        <w:rPr>
          <w:rFonts w:hint="eastAsia" w:eastAsia="仿宋"/>
          <w:sz w:val="28"/>
          <w:szCs w:val="32"/>
        </w:rPr>
        <w:t>在实验课结束</w:t>
      </w:r>
      <w:r>
        <w:rPr>
          <w:rFonts w:eastAsia="仿宋"/>
          <w:sz w:val="28"/>
          <w:szCs w:val="32"/>
        </w:rPr>
        <w:t>14</w:t>
      </w:r>
      <w:r>
        <w:rPr>
          <w:rFonts w:hint="eastAsia" w:eastAsia="仿宋"/>
          <w:sz w:val="28"/>
          <w:szCs w:val="32"/>
        </w:rPr>
        <w:t>天内，按原文件发送至课程FTP指定位置。</w:t>
      </w:r>
    </w:p>
    <w:p>
      <w:pPr>
        <w:sectPr>
          <w:pgSz w:w="12240" w:h="15840"/>
          <w:pgMar w:top="1440" w:right="1800" w:bottom="1440" w:left="1800" w:header="708" w:footer="708" w:gutter="0"/>
          <w:cols w:space="708" w:num="1"/>
          <w:docGrid w:linePitch="360" w:charSpace="0"/>
        </w:sectPr>
      </w:pPr>
    </w:p>
    <w:p>
      <w:pPr>
        <w:pStyle w:val="2"/>
        <w:spacing w:before="240" w:after="240"/>
        <w:rPr>
          <w:rFonts w:eastAsia="黑体"/>
        </w:rPr>
      </w:pPr>
      <w:r>
        <w:rPr>
          <w:rFonts w:hint="eastAsia" w:eastAsia="黑体"/>
        </w:rPr>
        <w:t>实验目的</w:t>
      </w:r>
    </w:p>
    <w:p>
      <w:pPr>
        <w:pStyle w:val="3"/>
        <w:spacing w:before="120" w:after="120"/>
        <w:ind w:firstLine="480"/>
        <w:rPr>
          <w:rFonts w:hint="default" w:eastAsiaTheme="minorEastAsia"/>
          <w:lang w:val="en-US" w:eastAsia="zh-CN"/>
        </w:rPr>
      </w:pPr>
      <w:permStart w:id="9" w:edGrp="everyone"/>
      <w:r>
        <w:rPr>
          <w:rFonts w:hint="eastAsia"/>
          <w:lang w:val="en-US" w:eastAsia="zh-CN"/>
        </w:rPr>
        <w:t>学习网线水晶头接法</w:t>
      </w:r>
    </w:p>
    <w:permEnd w:id="9"/>
    <w:p>
      <w:pPr>
        <w:pStyle w:val="2"/>
        <w:spacing w:before="240" w:after="240"/>
      </w:pPr>
      <w:r>
        <w:t>实验环境</w:t>
      </w:r>
    </w:p>
    <w:p>
      <w:pPr>
        <w:pStyle w:val="3"/>
        <w:spacing w:before="120" w:after="120"/>
        <w:ind w:firstLine="480"/>
        <w:rPr>
          <w:rFonts w:hint="default" w:eastAsiaTheme="minorEastAsia"/>
          <w:lang w:val="en-US" w:eastAsia="zh-CN"/>
        </w:rPr>
      </w:pPr>
      <w:permStart w:id="10" w:edGrp="everyone"/>
      <w:r>
        <w:rPr>
          <w:rFonts w:hint="eastAsia"/>
          <w:lang w:val="en-US" w:eastAsia="zh-CN"/>
        </w:rPr>
        <w:t>若干个水晶头，1米网线，网线钳，测线器</w:t>
      </w:r>
    </w:p>
    <w:permEnd w:id="10"/>
    <w:p>
      <w:pPr>
        <w:pStyle w:val="2"/>
        <w:spacing w:before="240" w:after="240"/>
      </w:pPr>
      <w:r>
        <w:rPr>
          <w:rFonts w:hint="eastAsia"/>
        </w:rPr>
        <w:t>实验结果</w:t>
      </w:r>
    </w:p>
    <w:p>
      <w:pPr>
        <w:pStyle w:val="3"/>
        <w:numPr>
          <w:ilvl w:val="0"/>
          <w:numId w:val="3"/>
        </w:numPr>
        <w:spacing w:before="120" w:after="120"/>
        <w:ind w:firstLine="480"/>
        <w:rPr>
          <w:rFonts w:hint="eastAsia"/>
          <w:lang w:val="en-US" w:eastAsia="zh-CN"/>
        </w:rPr>
      </w:pPr>
      <w:permStart w:id="11" w:edGrp="everyone"/>
      <w:r>
        <w:rPr>
          <w:rFonts w:hint="eastAsia"/>
          <w:lang w:val="en-US" w:eastAsia="zh-CN"/>
        </w:rPr>
        <w:t>将网线插入网线钳的剥线钢槽中，旋转网线钳90度，再转回原位，即可割断网线表皮</w:t>
      </w:r>
    </w:p>
    <w:p>
      <w:pPr>
        <w:pStyle w:val="3"/>
        <w:numPr>
          <w:ilvl w:val="0"/>
          <w:numId w:val="3"/>
        </w:numPr>
        <w:spacing w:before="120" w:after="120"/>
        <w:ind w:firstLine="48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将网线按照T568B的线序标准排列——白橙，橙，白绿，蓝，白蓝，绿，白棕个，棕。并将网线紧密的排列在一起</w:t>
      </w:r>
    </w:p>
    <w:p>
      <w:pPr>
        <w:pStyle w:val="3"/>
        <w:numPr>
          <w:ilvl w:val="0"/>
          <w:numId w:val="3"/>
        </w:numPr>
        <w:spacing w:before="120" w:after="120"/>
        <w:ind w:firstLine="48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将整理好的网线放在网线钳剥皮槽后的断线刀片处，将网线的前半部分剪断</w:t>
      </w:r>
    </w:p>
    <w:p>
      <w:pPr>
        <w:pStyle w:val="3"/>
        <w:numPr>
          <w:ilvl w:val="0"/>
          <w:numId w:val="3"/>
        </w:numPr>
        <w:spacing w:before="120" w:after="120"/>
        <w:ind w:firstLine="48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将网线平稳插入水晶头内，注意分辨水晶头的正面（有金属片的一面）</w:t>
      </w:r>
    </w:p>
    <w:p>
      <w:pPr>
        <w:pStyle w:val="3"/>
        <w:numPr>
          <w:ilvl w:val="0"/>
          <w:numId w:val="3"/>
        </w:numPr>
        <w:spacing w:before="120" w:after="120"/>
        <w:ind w:firstLine="48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检查是否能从水晶头的上部清晰地看见所有网线的金属导线</w:t>
      </w:r>
    </w:p>
    <w:p>
      <w:pPr>
        <w:pStyle w:val="3"/>
        <w:numPr>
          <w:ilvl w:val="0"/>
          <w:numId w:val="3"/>
        </w:numPr>
        <w:spacing w:before="120" w:after="120"/>
        <w:ind w:firstLine="48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用网线钳的RJ-45水晶头压线槽压紧水晶头</w:t>
      </w:r>
    </w:p>
    <w:p>
      <w:pPr>
        <w:pStyle w:val="3"/>
        <w:numPr>
          <w:ilvl w:val="0"/>
          <w:numId w:val="3"/>
        </w:numPr>
        <w:spacing w:before="120" w:after="120"/>
        <w:ind w:firstLine="48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同理制作另一端的水晶头</w:t>
      </w:r>
    </w:p>
    <w:p>
      <w:pPr>
        <w:pStyle w:val="3"/>
        <w:numPr>
          <w:ilvl w:val="0"/>
          <w:numId w:val="3"/>
        </w:numPr>
        <w:spacing w:before="120" w:after="120"/>
        <w:ind w:firstLine="48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将制作好的两个水晶头分别插入测线器的两个RJ-45的水晶头接口，判断主副测线器上的线路指示灯是否按照同样顺序依次闪烁。</w:t>
      </w:r>
    </w:p>
    <w:permEnd w:id="11"/>
    <w:p>
      <w:pPr>
        <w:pStyle w:val="2"/>
        <w:spacing w:before="240" w:after="240"/>
      </w:pPr>
      <w:r>
        <w:rPr>
          <w:rFonts w:hint="eastAsia"/>
        </w:rPr>
        <w:t>实验代码</w:t>
      </w:r>
    </w:p>
    <w:p>
      <w:pPr>
        <w:pStyle w:val="3"/>
        <w:spacing w:before="120" w:after="120"/>
        <w:ind w:firstLine="480"/>
      </w:pPr>
      <w:r>
        <w:rPr>
          <w:rFonts w:hint="eastAsia"/>
        </w:rPr>
        <w:t>本次实验的代码已上传于以下代码仓库：</w:t>
      </w:r>
      <w:permStart w:id="12" w:edGrp="everyone"/>
      <w:r>
        <w:rPr>
          <w:rFonts w:hint="eastAsia"/>
          <w:lang w:val="en-US" w:eastAsia="zh-CN"/>
        </w:rPr>
        <w:t>无</w:t>
      </w:r>
      <w:permEnd w:id="12"/>
    </w:p>
    <w:p>
      <w:pPr>
        <w:pStyle w:val="2"/>
        <w:spacing w:before="240" w:after="240"/>
      </w:pPr>
      <w:r>
        <w:rPr>
          <w:rFonts w:hint="eastAsia"/>
        </w:rPr>
        <w:t>实验总结</w:t>
      </w:r>
    </w:p>
    <w:p>
      <w:pPr>
        <w:pStyle w:val="3"/>
        <w:spacing w:before="120" w:after="120"/>
        <w:ind w:firstLine="480"/>
        <w:rPr>
          <w:rFonts w:hint="default" w:eastAsiaTheme="minorEastAsia"/>
          <w:lang w:val="en-US" w:eastAsia="zh-CN"/>
        </w:rPr>
      </w:pPr>
      <w:permStart w:id="13" w:edGrp="everyone"/>
      <w:r>
        <w:rPr>
          <w:rFonts w:hint="eastAsia"/>
          <w:lang w:val="en-US" w:eastAsia="zh-CN"/>
        </w:rPr>
        <w:t>本次实验观看了网线水晶头接法的视频，确实如老师所说的一般，比较容易，希望以后有机会可以真正上手进行一次实验。</w:t>
      </w:r>
      <w:permEnd w:id="13"/>
    </w:p>
    <w:sectPr>
      <w:headerReference r:id="rId3" w:type="default"/>
      <w:footerReference r:id="rId4" w:type="default"/>
      <w:pgSz w:w="12240" w:h="15840"/>
      <w:pgMar w:top="1440" w:right="1800" w:bottom="1440" w:left="1800" w:header="708" w:footer="708" w:gutter="0"/>
      <w:pgNumType w:start="1"/>
      <w:cols w:space="708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Times New Roman bold">
    <w:altName w:val="Times New Roman"/>
    <w:panose1 w:val="00000000000000000000"/>
    <w:charset w:val="00"/>
    <w:family w:val="roman"/>
    <w:pitch w:val="default"/>
    <w:sig w:usb0="00000000" w:usb1="00000000" w:usb2="00000000" w:usb3="00000000" w:csb0="00000000" w:csb1="00000000"/>
  </w:font>
  <w:font w:name="楷体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仿宋">
    <w:panose1 w:val="02010609060101010101"/>
    <w:charset w:val="86"/>
    <w:family w:val="modern"/>
    <w:pitch w:val="default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7"/>
      <w:jc w:val="center"/>
    </w:pPr>
    <w:r>
      <w:fldChar w:fldCharType="begin"/>
    </w:r>
    <w:r>
      <w:instrText xml:space="preserve">PAGE  \* Arabic  \* MERGEFORMAT</w:instrText>
    </w:r>
    <w:r>
      <w:fldChar w:fldCharType="separate"/>
    </w:r>
    <w:r>
      <w:rPr>
        <w:lang w:val="zh-CN"/>
      </w:rPr>
      <w:t>1</w:t>
    </w:r>
    <w:r>
      <w:fldChar w:fldCharType="end"/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8"/>
    </w:pPr>
    <w:r>
      <w:rPr>
        <w:rFonts w:hint="eastAsia"/>
      </w:rPr>
      <w:t>《计算机网络》实验报告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2643252A"/>
    <w:multiLevelType w:val="singleLevel"/>
    <w:tmpl w:val="2643252A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1">
    <w:nsid w:val="315720D3"/>
    <w:multiLevelType w:val="multilevel"/>
    <w:tmpl w:val="315720D3"/>
    <w:lvl w:ilvl="0" w:tentative="0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7A2D6AC0"/>
    <w:multiLevelType w:val="multilevel"/>
    <w:tmpl w:val="7A2D6AC0"/>
    <w:lvl w:ilvl="0" w:tentative="0">
      <w:start w:val="1"/>
      <w:numFmt w:val="decimal"/>
      <w:pStyle w:val="2"/>
      <w:lvlText w:val="%1"/>
      <w:lvlJc w:val="left"/>
      <w:pPr>
        <w:ind w:left="425" w:hanging="425"/>
      </w:pPr>
      <w:rPr>
        <w:rFonts w:hint="eastAsia"/>
      </w:rPr>
    </w:lvl>
    <w:lvl w:ilvl="1" w:tentative="0">
      <w:start w:val="1"/>
      <w:numFmt w:val="decimal"/>
      <w:pStyle w:val="4"/>
      <w:lvlText w:val="%1.%2"/>
      <w:lvlJc w:val="left"/>
      <w:pPr>
        <w:ind w:left="992" w:hanging="567"/>
      </w:pPr>
      <w:rPr>
        <w:rFonts w:hint="eastAsia"/>
      </w:rPr>
    </w:lvl>
    <w:lvl w:ilvl="2" w:tentative="0">
      <w:start w:val="1"/>
      <w:numFmt w:val="decimal"/>
      <w:pStyle w:val="5"/>
      <w:lvlText w:val="%1.%2.%3"/>
      <w:lvlJc w:val="left"/>
      <w:pPr>
        <w:ind w:left="1418" w:hanging="567"/>
      </w:pPr>
      <w:rPr>
        <w:rFonts w:hint="eastAsia"/>
      </w:rPr>
    </w:lvl>
    <w:lvl w:ilvl="3" w:tentative="0">
      <w:start w:val="1"/>
      <w:numFmt w:val="decimal"/>
      <w:pStyle w:val="6"/>
      <w:lvlText w:val="%1.%2.%3.%4"/>
      <w:lvlJc w:val="left"/>
      <w:pPr>
        <w:ind w:left="1984" w:hanging="708"/>
      </w:pPr>
      <w:rPr>
        <w:rFonts w:hint="eastAsia"/>
      </w:rPr>
    </w:lvl>
    <w:lvl w:ilvl="4" w:tentative="0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 w:tentative="0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 w:tentative="0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 w:tentative="0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 w:tentative="0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80"/>
  <w:bordersDoNotSurroundHeader w:val="1"/>
  <w:bordersDoNotSurroundFooter w:val="1"/>
  <w:documentProtection w:edit="readOnly" w:enforcement="1" w:cryptProviderType="rsaAES" w:cryptAlgorithmClass="hash" w:cryptAlgorithmType="typeAny" w:cryptAlgorithmSid="14" w:cryptSpinCount="100000" w:hash="ifjNAiv6ugspQGhE11PtkaYCwFaW+Wc5Lw22Ee4mOU9jXL8V0+zZ1bxdUKZMYNb+IVChRSddPu3Ald6lHfq2Ww==" w:salt="TpCTpQw56IxHOpBDlhJS9w==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ommondata" w:val="eyJoZGlkIjoiMjQxMWJmNWZmOWU3N2YyYzlkYmUzZjgxMDA1M2NkMDEifQ=="/>
  </w:docVars>
  <w:rsids>
    <w:rsidRoot w:val="00361252"/>
    <w:rsid w:val="000A6C1A"/>
    <w:rsid w:val="001B30D0"/>
    <w:rsid w:val="001B6A37"/>
    <w:rsid w:val="00205414"/>
    <w:rsid w:val="002858F3"/>
    <w:rsid w:val="002A021F"/>
    <w:rsid w:val="002A1393"/>
    <w:rsid w:val="002C3255"/>
    <w:rsid w:val="003150B4"/>
    <w:rsid w:val="00361252"/>
    <w:rsid w:val="0046778F"/>
    <w:rsid w:val="004A1066"/>
    <w:rsid w:val="004F3C30"/>
    <w:rsid w:val="00500BCA"/>
    <w:rsid w:val="0058242F"/>
    <w:rsid w:val="006655AA"/>
    <w:rsid w:val="006825CB"/>
    <w:rsid w:val="006D2A23"/>
    <w:rsid w:val="006E7238"/>
    <w:rsid w:val="008063D1"/>
    <w:rsid w:val="008710F5"/>
    <w:rsid w:val="009C2027"/>
    <w:rsid w:val="00A7084B"/>
    <w:rsid w:val="00B02959"/>
    <w:rsid w:val="00B04A40"/>
    <w:rsid w:val="00B24809"/>
    <w:rsid w:val="00B50C86"/>
    <w:rsid w:val="00C05D05"/>
    <w:rsid w:val="00CA5425"/>
    <w:rsid w:val="00E5064E"/>
    <w:rsid w:val="00E67485"/>
    <w:rsid w:val="00EB5D96"/>
    <w:rsid w:val="142C2A67"/>
    <w:rsid w:val="2FD138C5"/>
    <w:rsid w:val="39E71F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nhideWhenUsed="0" w:uiPriority="9" w:semiHidden="0" w:name="heading 2"/>
    <w:lsdException w:qFormat="1" w:unhideWhenUsed="0" w:uiPriority="9" w:semiHidden="0" w:name="heading 3"/>
    <w:lsdException w:qFormat="1" w:unhideWhenUsed="0" w:uiPriority="9" w:semiHidden="0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semiHidden="0" w:name="header"/>
    <w:lsdException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semiHidden="0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paragraph" w:styleId="2">
    <w:name w:val="heading 1"/>
    <w:basedOn w:val="1"/>
    <w:next w:val="3"/>
    <w:link w:val="14"/>
    <w:qFormat/>
    <w:uiPriority w:val="9"/>
    <w:pPr>
      <w:keepNext/>
      <w:widowControl/>
      <w:numPr>
        <w:ilvl w:val="0"/>
        <w:numId w:val="1"/>
      </w:numPr>
      <w:spacing w:before="312" w:beforeLines="100" w:after="312" w:afterLines="100" w:line="360" w:lineRule="auto"/>
      <w:jc w:val="left"/>
      <w:outlineLvl w:val="0"/>
    </w:pPr>
    <w:rPr>
      <w:rFonts w:cs="Times New Roman" w:asciiTheme="majorHAnsi" w:hAnsiTheme="majorHAnsi" w:eastAsiaTheme="majorEastAsia"/>
      <w:b/>
      <w:bCs/>
      <w:kern w:val="32"/>
      <w:sz w:val="30"/>
      <w:szCs w:val="32"/>
    </w:rPr>
  </w:style>
  <w:style w:type="paragraph" w:styleId="4">
    <w:name w:val="heading 2"/>
    <w:basedOn w:val="2"/>
    <w:next w:val="3"/>
    <w:link w:val="15"/>
    <w:qFormat/>
    <w:uiPriority w:val="9"/>
    <w:pPr>
      <w:numPr>
        <w:ilvl w:val="1"/>
      </w:numPr>
      <w:adjustRightInd w:val="0"/>
      <w:spacing w:before="156" w:beforeLines="50" w:after="156" w:afterLines="50"/>
      <w:jc w:val="both"/>
      <w:outlineLvl w:val="1"/>
    </w:pPr>
    <w:rPr>
      <w:rFonts w:asciiTheme="minorHAnsi" w:hAnsiTheme="minorHAnsi" w:eastAsiaTheme="minorEastAsia"/>
      <w:sz w:val="28"/>
    </w:rPr>
  </w:style>
  <w:style w:type="paragraph" w:styleId="5">
    <w:name w:val="heading 3"/>
    <w:basedOn w:val="4"/>
    <w:next w:val="3"/>
    <w:link w:val="16"/>
    <w:qFormat/>
    <w:uiPriority w:val="9"/>
    <w:pPr>
      <w:numPr>
        <w:ilvl w:val="2"/>
      </w:numPr>
      <w:outlineLvl w:val="2"/>
    </w:pPr>
    <w:rPr>
      <w:rFonts w:asciiTheme="majorHAnsi" w:hAnsiTheme="majorHAnsi" w:eastAsiaTheme="majorEastAsia"/>
    </w:rPr>
  </w:style>
  <w:style w:type="paragraph" w:styleId="6">
    <w:name w:val="heading 4"/>
    <w:basedOn w:val="5"/>
    <w:next w:val="3"/>
    <w:link w:val="17"/>
    <w:qFormat/>
    <w:uiPriority w:val="9"/>
    <w:pPr>
      <w:numPr>
        <w:ilvl w:val="3"/>
      </w:numPr>
      <w:ind w:hanging="400" w:hangingChars="400"/>
      <w:outlineLvl w:val="3"/>
    </w:pPr>
    <w:rPr>
      <w:rFonts w:asciiTheme="minorHAnsi" w:hAnsiTheme="minorHAnsi" w:eastAsiaTheme="minorEastAsia"/>
      <w:sz w:val="24"/>
    </w:rPr>
  </w:style>
  <w:style w:type="character" w:default="1" w:styleId="12">
    <w:name w:val="Default Paragraph Font"/>
    <w:semiHidden/>
    <w:unhideWhenUsed/>
    <w:uiPriority w:val="1"/>
  </w:style>
  <w:style w:type="table" w:default="1" w:styleId="11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List Paragraph"/>
    <w:basedOn w:val="1"/>
    <w:link w:val="20"/>
    <w:qFormat/>
    <w:uiPriority w:val="34"/>
    <w:pPr>
      <w:widowControl/>
      <w:spacing w:before="50" w:beforeLines="50" w:after="50" w:afterLines="50" w:line="360" w:lineRule="auto"/>
      <w:ind w:firstLine="200" w:firstLineChars="200"/>
    </w:pPr>
    <w:rPr>
      <w:rFonts w:cs="Times New Roman"/>
      <w:kern w:val="0"/>
      <w:sz w:val="24"/>
      <w:szCs w:val="24"/>
    </w:rPr>
  </w:style>
  <w:style w:type="paragraph" w:styleId="7">
    <w:name w:val="footer"/>
    <w:basedOn w:val="1"/>
    <w:link w:val="22"/>
    <w:unhideWhenUsed/>
    <w:uiPriority w:val="99"/>
    <w:pPr>
      <w:widowControl/>
      <w:tabs>
        <w:tab w:val="center" w:pos="4153"/>
        <w:tab w:val="right" w:pos="8306"/>
      </w:tabs>
      <w:snapToGrid w:val="0"/>
      <w:jc w:val="left"/>
    </w:pPr>
    <w:rPr>
      <w:rFonts w:cs="Times New Roman"/>
      <w:kern w:val="0"/>
      <w:sz w:val="18"/>
      <w:szCs w:val="18"/>
    </w:rPr>
  </w:style>
  <w:style w:type="paragraph" w:styleId="8">
    <w:name w:val="header"/>
    <w:basedOn w:val="1"/>
    <w:link w:val="21"/>
    <w:unhideWhenUsed/>
    <w:uiPriority w:val="99"/>
    <w:pPr>
      <w:widowControl/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rFonts w:cs="Times New Roman"/>
      <w:kern w:val="0"/>
      <w:sz w:val="18"/>
      <w:szCs w:val="18"/>
    </w:rPr>
  </w:style>
  <w:style w:type="paragraph" w:styleId="9">
    <w:name w:val="Subtitle"/>
    <w:basedOn w:val="1"/>
    <w:next w:val="1"/>
    <w:link w:val="19"/>
    <w:qFormat/>
    <w:uiPriority w:val="11"/>
    <w:pPr>
      <w:widowControl/>
      <w:spacing w:before="624" w:beforeLines="200" w:after="312" w:afterLines="100"/>
      <w:jc w:val="left"/>
    </w:pPr>
    <w:rPr>
      <w:rFonts w:cs="Times New Roman"/>
      <w:b/>
      <w:kern w:val="0"/>
      <w:sz w:val="30"/>
      <w:szCs w:val="30"/>
    </w:rPr>
  </w:style>
  <w:style w:type="paragraph" w:styleId="10">
    <w:name w:val="Title"/>
    <w:basedOn w:val="1"/>
    <w:next w:val="1"/>
    <w:link w:val="18"/>
    <w:qFormat/>
    <w:uiPriority w:val="10"/>
    <w:pPr>
      <w:widowControl/>
      <w:spacing w:before="624" w:beforeLines="200" w:after="312" w:afterLines="100"/>
      <w:jc w:val="center"/>
    </w:pPr>
    <w:rPr>
      <w:rFonts w:cs="Times New Roman" w:asciiTheme="majorHAnsi" w:hAnsiTheme="majorHAnsi" w:eastAsiaTheme="majorEastAsia"/>
      <w:b/>
      <w:kern w:val="0"/>
      <w:sz w:val="44"/>
      <w:szCs w:val="44"/>
    </w:rPr>
  </w:style>
  <w:style w:type="character" w:styleId="13">
    <w:name w:val="Hyperlink"/>
    <w:basedOn w:val="12"/>
    <w:unhideWhenUsed/>
    <w:uiPriority w:val="99"/>
    <w:rPr>
      <w:color w:val="0563C1" w:themeColor="hyperlink"/>
      <w:u w:val="single"/>
      <w14:textFill>
        <w14:solidFill>
          <w14:schemeClr w14:val="hlink"/>
        </w14:solidFill>
      </w14:textFill>
    </w:rPr>
  </w:style>
  <w:style w:type="character" w:customStyle="1" w:styleId="14">
    <w:name w:val="标题 1 字符"/>
    <w:basedOn w:val="12"/>
    <w:link w:val="2"/>
    <w:uiPriority w:val="9"/>
    <w:rPr>
      <w:rFonts w:cs="Times New Roman" w:asciiTheme="majorHAnsi" w:hAnsiTheme="majorHAnsi" w:eastAsiaTheme="majorEastAsia"/>
      <w:b/>
      <w:bCs/>
      <w:kern w:val="32"/>
      <w:sz w:val="30"/>
      <w:szCs w:val="32"/>
    </w:rPr>
  </w:style>
  <w:style w:type="character" w:customStyle="1" w:styleId="15">
    <w:name w:val="标题 2 字符"/>
    <w:basedOn w:val="12"/>
    <w:link w:val="4"/>
    <w:uiPriority w:val="9"/>
    <w:rPr>
      <w:rFonts w:cs="Times New Roman"/>
      <w:b/>
      <w:bCs/>
      <w:kern w:val="32"/>
      <w:sz w:val="28"/>
      <w:szCs w:val="32"/>
    </w:rPr>
  </w:style>
  <w:style w:type="character" w:customStyle="1" w:styleId="16">
    <w:name w:val="标题 3 字符"/>
    <w:basedOn w:val="12"/>
    <w:link w:val="5"/>
    <w:uiPriority w:val="9"/>
    <w:rPr>
      <w:rFonts w:cs="Times New Roman" w:asciiTheme="majorHAnsi" w:hAnsiTheme="majorHAnsi" w:eastAsiaTheme="majorEastAsia"/>
      <w:b/>
      <w:bCs/>
      <w:kern w:val="32"/>
      <w:sz w:val="28"/>
      <w:szCs w:val="32"/>
    </w:rPr>
  </w:style>
  <w:style w:type="character" w:customStyle="1" w:styleId="17">
    <w:name w:val="标题 4 字符"/>
    <w:basedOn w:val="12"/>
    <w:link w:val="6"/>
    <w:uiPriority w:val="9"/>
    <w:rPr>
      <w:rFonts w:cs="Times New Roman"/>
      <w:b/>
      <w:bCs/>
      <w:kern w:val="32"/>
      <w:sz w:val="24"/>
      <w:szCs w:val="32"/>
    </w:rPr>
  </w:style>
  <w:style w:type="character" w:customStyle="1" w:styleId="18">
    <w:name w:val="标题 字符"/>
    <w:basedOn w:val="12"/>
    <w:link w:val="10"/>
    <w:uiPriority w:val="10"/>
    <w:rPr>
      <w:rFonts w:cs="Times New Roman" w:asciiTheme="majorHAnsi" w:hAnsiTheme="majorHAnsi" w:eastAsiaTheme="majorEastAsia"/>
      <w:b/>
      <w:kern w:val="0"/>
      <w:sz w:val="44"/>
      <w:szCs w:val="44"/>
    </w:rPr>
  </w:style>
  <w:style w:type="character" w:customStyle="1" w:styleId="19">
    <w:name w:val="副标题 字符"/>
    <w:basedOn w:val="12"/>
    <w:link w:val="9"/>
    <w:uiPriority w:val="11"/>
    <w:rPr>
      <w:rFonts w:cs="Times New Roman"/>
      <w:b/>
      <w:kern w:val="0"/>
      <w:sz w:val="30"/>
      <w:szCs w:val="30"/>
    </w:rPr>
  </w:style>
  <w:style w:type="character" w:customStyle="1" w:styleId="20">
    <w:name w:val="列表段落 字符"/>
    <w:link w:val="3"/>
    <w:uiPriority w:val="34"/>
    <w:rPr>
      <w:rFonts w:cs="Times New Roman"/>
      <w:kern w:val="0"/>
      <w:sz w:val="24"/>
      <w:szCs w:val="24"/>
    </w:rPr>
  </w:style>
  <w:style w:type="character" w:customStyle="1" w:styleId="21">
    <w:name w:val="页眉 字符"/>
    <w:basedOn w:val="12"/>
    <w:link w:val="8"/>
    <w:qFormat/>
    <w:uiPriority w:val="99"/>
    <w:rPr>
      <w:rFonts w:cs="Times New Roman"/>
      <w:kern w:val="0"/>
      <w:sz w:val="18"/>
      <w:szCs w:val="18"/>
    </w:rPr>
  </w:style>
  <w:style w:type="character" w:customStyle="1" w:styleId="22">
    <w:name w:val="页脚 字符"/>
    <w:basedOn w:val="12"/>
    <w:link w:val="7"/>
    <w:uiPriority w:val="99"/>
    <w:rPr>
      <w:rFonts w:cs="Times New Roman"/>
      <w:kern w:val="0"/>
      <w:sz w:val="18"/>
      <w:szCs w:val="18"/>
    </w:rPr>
  </w:style>
  <w:style w:type="character" w:customStyle="1" w:styleId="23">
    <w:name w:val="Unresolved Mention"/>
    <w:basedOn w:val="12"/>
    <w:semiHidden/>
    <w:unhideWhenUsed/>
    <w:uiPriority w:val="99"/>
    <w:rPr>
      <w:color w:val="605E5C"/>
      <w:shd w:val="clear" w:color="auto" w:fill="E1DFDD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ntTable" Target="fontTable.xml"/><Relationship Id="rId8" Type="http://schemas.openxmlformats.org/officeDocument/2006/relationships/numbering" Target="numbering.xml"/><Relationship Id="rId7" Type="http://schemas.openxmlformats.org/officeDocument/2006/relationships/image" Target="media/image2.png"/><Relationship Id="rId6" Type="http://schemas.openxmlformats.org/officeDocument/2006/relationships/image" Target="media/image1.png"/><Relationship Id="rId5" Type="http://schemas.openxmlformats.org/officeDocument/2006/relationships/theme" Target="theme/theme1.xml"/><Relationship Id="rId4" Type="http://schemas.openxmlformats.org/officeDocument/2006/relationships/footer" Target="footer1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中英文">
      <a:majorFont>
        <a:latin typeface="Times New Roman bold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实验报告格式（20220108更新）.dotx</Template>
  <Pages>3</Pages>
  <Words>79</Words>
  <Characters>451</Characters>
  <Lines>3</Lines>
  <Paragraphs>1</Paragraphs>
  <TotalTime>3</TotalTime>
  <ScaleCrop>false</ScaleCrop>
  <LinksUpToDate>false</LinksUpToDate>
  <CharactersWithSpaces>529</CharactersWithSpaces>
  <Application>WPS Office_11.1.0.12358_F1E327BC-269C-435d-A152-05C5408002CA</Application>
  <DocSecurity>8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2021-03-28T15:35:00Z</dcterms:created>
  <dc:creator>Huang Wei</dc:creator>
  <cp:lastModifiedBy>Apt.</cp:lastModifiedBy>
  <dcterms:modified xsi:type="dcterms:W3CDTF">2022-09-23T13:04:18Z</dcterms:modified>
  <cp:revision>23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2052-11.1.0.12358</vt:lpwstr>
  </property>
  <property fmtid="{D5CDD505-2E9C-101B-9397-08002B2CF9AE}" pid="3" name="ICV">
    <vt:lpwstr>1F341A16ACF14FA79368B18A9732F78D</vt:lpwstr>
  </property>
</Properties>
</file>