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i w:val="1"/>
        </w:rPr>
      </w:pPr>
      <w:r w:rsidDel="00000000" w:rsidR="00000000" w:rsidRPr="00000000">
        <w:rPr>
          <w:b w:val="1"/>
          <w:i w:val="1"/>
          <w:rtl w:val="0"/>
        </w:rPr>
        <w:t xml:space="preserve"># Secondary school of electrotechnical engineering Jecna 30</w:t>
      </w:r>
    </w:p>
    <w:p w:rsidR="00000000" w:rsidDel="00000000" w:rsidP="00000000" w:rsidRDefault="00000000" w:rsidRPr="00000000" w14:paraId="00000002">
      <w:pPr>
        <w:spacing w:after="240" w:lineRule="auto"/>
        <w:rPr>
          <w:b w:val="1"/>
          <w:i w:val="1"/>
        </w:rPr>
      </w:pPr>
      <w:r w:rsidDel="00000000" w:rsidR="00000000" w:rsidRPr="00000000">
        <w:rPr>
          <w:b w:val="1"/>
          <w:i w:val="1"/>
          <w:rtl w:val="0"/>
        </w:rPr>
        <w:t xml:space="preserve"># 2022-2023</w:t>
      </w:r>
    </w:p>
    <w:p w:rsidR="00000000" w:rsidDel="00000000" w:rsidP="00000000" w:rsidRDefault="00000000" w:rsidRPr="00000000" w14:paraId="00000003">
      <w:pPr>
        <w:spacing w:after="240" w:lineRule="auto"/>
        <w:rPr>
          <w:b w:val="1"/>
          <w:i w:val="1"/>
        </w:rPr>
      </w:pPr>
      <w:r w:rsidDel="00000000" w:rsidR="00000000" w:rsidRPr="00000000">
        <w:rPr>
          <w:b w:val="1"/>
          <w:i w:val="1"/>
          <w:rtl w:val="0"/>
        </w:rPr>
        <w:t xml:space="preserve"># Matěj Šturma</w:t>
      </w:r>
    </w:p>
    <w:p w:rsidR="00000000" w:rsidDel="00000000" w:rsidP="00000000" w:rsidRDefault="00000000" w:rsidRPr="00000000" w14:paraId="00000004">
      <w:pPr>
        <w:spacing w:after="240" w:lineRule="auto"/>
        <w:rPr>
          <w:b w:val="1"/>
          <w:i w:val="1"/>
        </w:rPr>
      </w:pPr>
      <w:r w:rsidDel="00000000" w:rsidR="00000000" w:rsidRPr="00000000">
        <w:rPr>
          <w:b w:val="1"/>
          <w:i w:val="1"/>
          <w:rtl w:val="0"/>
        </w:rPr>
        <w:t xml:space="preserve"># C4c</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wf3kwnmmxr5" w:id="0"/>
      <w:bookmarkEnd w:id="0"/>
      <w:r w:rsidDel="00000000" w:rsidR="00000000" w:rsidRPr="00000000">
        <w:rPr>
          <w:b w:val="1"/>
          <w:sz w:val="34"/>
          <w:szCs w:val="34"/>
          <w:rtl w:val="0"/>
        </w:rPr>
        <w:t xml:space="preserve">Introduction</w:t>
      </w:r>
    </w:p>
    <w:p w:rsidR="00000000" w:rsidDel="00000000" w:rsidP="00000000" w:rsidRDefault="00000000" w:rsidRPr="00000000" w14:paraId="00000006">
      <w:pPr>
        <w:rPr/>
      </w:pPr>
      <w:r w:rsidDel="00000000" w:rsidR="00000000" w:rsidRPr="00000000">
        <w:rPr>
          <w:rtl w:val="0"/>
        </w:rPr>
        <w:t xml:space="preserve">This is an analysis document for the database. I’ve properly analyzed an invoice of an order from a furniture store. The invoice can be found in </w:t>
      </w:r>
      <w:r w:rsidDel="00000000" w:rsidR="00000000" w:rsidRPr="00000000">
        <w:rPr>
          <w:b w:val="1"/>
          <w:rtl w:val="0"/>
        </w:rPr>
        <w:t xml:space="preserve">/src/invoice.jpg</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b w:val="1"/>
        </w:rPr>
      </w:pPr>
      <w:bookmarkStart w:colFirst="0" w:colLast="0" w:name="_otscg2q4qjx5" w:id="1"/>
      <w:bookmarkEnd w:id="1"/>
      <w:r w:rsidDel="00000000" w:rsidR="00000000" w:rsidRPr="00000000">
        <w:rPr>
          <w:b w:val="1"/>
          <w:rtl w:val="0"/>
        </w:rPr>
        <w:t xml:space="preserve">Deciding on the provider</w:t>
      </w:r>
    </w:p>
    <w:p w:rsidR="00000000" w:rsidDel="00000000" w:rsidP="00000000" w:rsidRDefault="00000000" w:rsidRPr="00000000" w14:paraId="00000009">
      <w:pPr>
        <w:rPr/>
      </w:pPr>
      <w:r w:rsidDel="00000000" w:rsidR="00000000" w:rsidRPr="00000000">
        <w:rPr>
          <w:rtl w:val="0"/>
        </w:rPr>
        <w:t xml:space="preserve">I decided to use MySQL for this project, because it’s the most convenient option for me and it works on almost every system. It’s also the best option if the database was hosted on a linux server.</w:t>
      </w: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bdx1ek7ewae7" w:id="2"/>
      <w:bookmarkEnd w:id="2"/>
      <w:r w:rsidDel="00000000" w:rsidR="00000000" w:rsidRPr="00000000">
        <w:rPr>
          <w:rtl w:val="0"/>
        </w:rPr>
        <w:br w:type="textWrapping"/>
      </w:r>
      <w:r w:rsidDel="00000000" w:rsidR="00000000" w:rsidRPr="00000000">
        <w:rPr>
          <w:b w:val="1"/>
          <w:rtl w:val="0"/>
        </w:rPr>
        <w:t xml:space="preserve">Table determination</w:t>
      </w:r>
    </w:p>
    <w:p w:rsidR="00000000" w:rsidDel="00000000" w:rsidP="00000000" w:rsidRDefault="00000000" w:rsidRPr="00000000" w14:paraId="0000000B">
      <w:pPr>
        <w:rPr/>
      </w:pPr>
      <w:r w:rsidDel="00000000" w:rsidR="00000000" w:rsidRPr="00000000">
        <w:rPr>
          <w:rtl w:val="0"/>
        </w:rPr>
        <w:t xml:space="preserve">Firstly, I determined what tables would be needed for this database to be fully compatible with the given invoice and also to comply with an adequate normalization form.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I’ve chosen the following:</w:t>
      </w:r>
    </w:p>
    <w:p w:rsidR="00000000" w:rsidDel="00000000" w:rsidP="00000000" w:rsidRDefault="00000000" w:rsidRPr="00000000" w14:paraId="0000000E">
      <w:pPr>
        <w:numPr>
          <w:ilvl w:val="0"/>
          <w:numId w:val="5"/>
        </w:numPr>
        <w:spacing w:after="0" w:afterAutospacing="0" w:before="240" w:lineRule="auto"/>
        <w:ind w:left="720" w:hanging="360"/>
        <w:rPr>
          <w:b w:val="1"/>
        </w:rPr>
      </w:pPr>
      <w:r w:rsidDel="00000000" w:rsidR="00000000" w:rsidRPr="00000000">
        <w:rPr>
          <w:b w:val="1"/>
          <w:rtl w:val="0"/>
        </w:rPr>
        <w:t xml:space="preserve">a customer table</w:t>
      </w:r>
    </w:p>
    <w:p w:rsidR="00000000" w:rsidDel="00000000" w:rsidP="00000000" w:rsidRDefault="00000000" w:rsidRPr="00000000" w14:paraId="0000000F">
      <w:pPr>
        <w:numPr>
          <w:ilvl w:val="0"/>
          <w:numId w:val="9"/>
        </w:numPr>
        <w:spacing w:after="240" w:before="0" w:beforeAutospacing="0" w:lineRule="auto"/>
        <w:ind w:left="1440" w:hanging="360"/>
        <w:rPr>
          <w:u w:val="none"/>
        </w:rPr>
      </w:pPr>
      <w:r w:rsidDel="00000000" w:rsidR="00000000" w:rsidRPr="00000000">
        <w:rPr>
          <w:rtl w:val="0"/>
        </w:rPr>
        <w:t xml:space="preserve">This one is pretty self explanatory in my opinion. You can see information about a customer in the top-left corner of the invoice. It’s a very good idea to store them.</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5"/>
        </w:numPr>
        <w:spacing w:after="0" w:afterAutospacing="0" w:before="240" w:lineRule="auto"/>
        <w:ind w:left="720" w:hanging="360"/>
        <w:rPr>
          <w:b w:val="1"/>
        </w:rPr>
      </w:pPr>
      <w:r w:rsidDel="00000000" w:rsidR="00000000" w:rsidRPr="00000000">
        <w:rPr>
          <w:b w:val="1"/>
          <w:rtl w:val="0"/>
        </w:rPr>
        <w:t xml:space="preserve">tables for countries and cities</w:t>
      </w:r>
    </w:p>
    <w:p w:rsidR="00000000" w:rsidDel="00000000" w:rsidP="00000000" w:rsidRDefault="00000000" w:rsidRPr="00000000" w14:paraId="00000012">
      <w:pPr>
        <w:numPr>
          <w:ilvl w:val="0"/>
          <w:numId w:val="1"/>
        </w:numPr>
        <w:spacing w:after="240" w:before="0" w:beforeAutospacing="0" w:lineRule="auto"/>
        <w:ind w:left="1440" w:hanging="360"/>
        <w:rPr/>
      </w:pPr>
      <w:r w:rsidDel="00000000" w:rsidR="00000000" w:rsidRPr="00000000">
        <w:rPr>
          <w:rtl w:val="0"/>
        </w:rPr>
        <w:t xml:space="preserve">I decided to separate addresses into different tables to remove redundancy and duplicates.</w:t>
      </w:r>
    </w:p>
    <w:p w:rsidR="00000000" w:rsidDel="00000000" w:rsidP="00000000" w:rsidRDefault="00000000" w:rsidRPr="00000000" w14:paraId="00000013">
      <w:pPr>
        <w:spacing w:after="240" w:before="240" w:lineRule="auto"/>
        <w:ind w:left="1440" w:firstLine="0"/>
        <w:rPr/>
      </w:pPr>
      <w:r w:rsidDel="00000000" w:rsidR="00000000" w:rsidRPr="00000000">
        <w:rPr>
          <w:rtl w:val="0"/>
        </w:rPr>
      </w:r>
    </w:p>
    <w:p w:rsidR="00000000" w:rsidDel="00000000" w:rsidP="00000000" w:rsidRDefault="00000000" w:rsidRPr="00000000" w14:paraId="00000014">
      <w:pPr>
        <w:numPr>
          <w:ilvl w:val="0"/>
          <w:numId w:val="5"/>
        </w:numPr>
        <w:spacing w:after="0" w:afterAutospacing="0" w:before="240" w:lineRule="auto"/>
        <w:ind w:left="720" w:hanging="360"/>
        <w:rPr>
          <w:b w:val="1"/>
        </w:rPr>
      </w:pPr>
      <w:r w:rsidDel="00000000" w:rsidR="00000000" w:rsidRPr="00000000">
        <w:rPr>
          <w:b w:val="1"/>
          <w:rtl w:val="0"/>
        </w:rPr>
        <w:t xml:space="preserve">a products table</w:t>
      </w:r>
    </w:p>
    <w:p w:rsidR="00000000" w:rsidDel="00000000" w:rsidP="00000000" w:rsidRDefault="00000000" w:rsidRPr="00000000" w14:paraId="00000015">
      <w:pPr>
        <w:numPr>
          <w:ilvl w:val="0"/>
          <w:numId w:val="4"/>
        </w:numPr>
        <w:spacing w:after="240" w:before="0" w:beforeAutospacing="0" w:lineRule="auto"/>
        <w:ind w:left="1440" w:hanging="360"/>
        <w:rPr/>
      </w:pPr>
      <w:r w:rsidDel="00000000" w:rsidR="00000000" w:rsidRPr="00000000">
        <w:rPr>
          <w:rtl w:val="0"/>
        </w:rPr>
        <w:t xml:space="preserve">It’s definitely a good idea to store products and information about them in a database used by a shop, and that’s exactly what I’m trying to achieve with this table.</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numPr>
          <w:ilvl w:val="0"/>
          <w:numId w:val="5"/>
        </w:numPr>
        <w:spacing w:after="0" w:afterAutospacing="0" w:before="240" w:lineRule="auto"/>
        <w:ind w:left="720" w:hanging="360"/>
        <w:rPr>
          <w:b w:val="1"/>
        </w:rPr>
      </w:pPr>
      <w:r w:rsidDel="00000000" w:rsidR="00000000" w:rsidRPr="00000000">
        <w:rPr>
          <w:b w:val="1"/>
          <w:rtl w:val="0"/>
        </w:rPr>
        <w:t xml:space="preserve">tables for categories and subcategories</w:t>
      </w:r>
    </w:p>
    <w:p w:rsidR="00000000" w:rsidDel="00000000" w:rsidP="00000000" w:rsidRDefault="00000000" w:rsidRPr="00000000" w14:paraId="00000018">
      <w:pPr>
        <w:numPr>
          <w:ilvl w:val="0"/>
          <w:numId w:val="7"/>
        </w:numPr>
        <w:spacing w:after="0" w:afterAutospacing="0" w:before="0" w:beforeAutospacing="0" w:lineRule="auto"/>
        <w:ind w:left="1440" w:hanging="360"/>
        <w:rPr/>
      </w:pPr>
      <w:r w:rsidDel="00000000" w:rsidR="00000000" w:rsidRPr="00000000">
        <w:rPr>
          <w:rtl w:val="0"/>
        </w:rPr>
        <w:t xml:space="preserve">Every product has its own category, which is usually a subcategory of a bigger category. I decided to store both categories and subcategories.</w:t>
      </w:r>
    </w:p>
    <w:p w:rsidR="00000000" w:rsidDel="00000000" w:rsidP="00000000" w:rsidRDefault="00000000" w:rsidRPr="00000000" w14:paraId="00000019">
      <w:pPr>
        <w:numPr>
          <w:ilvl w:val="0"/>
          <w:numId w:val="7"/>
        </w:numPr>
        <w:spacing w:after="0" w:afterAutospacing="0" w:before="0" w:beforeAutospacing="0" w:lineRule="auto"/>
        <w:ind w:left="1440" w:hanging="360"/>
        <w:rPr>
          <w:u w:val="none"/>
        </w:rPr>
      </w:pPr>
      <w:r w:rsidDel="00000000" w:rsidR="00000000" w:rsidRPr="00000000">
        <w:rPr/>
        <w:drawing>
          <wp:inline distB="114300" distT="114300" distL="114300" distR="114300">
            <wp:extent cx="2157413"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7413"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5"/>
        </w:numPr>
        <w:spacing w:after="0" w:afterAutospacing="0" w:before="0" w:beforeAutospacing="0" w:lineRule="auto"/>
        <w:ind w:left="720" w:hanging="360"/>
        <w:rPr>
          <w:b w:val="1"/>
        </w:rPr>
      </w:pPr>
      <w:r w:rsidDel="00000000" w:rsidR="00000000" w:rsidRPr="00000000">
        <w:rPr>
          <w:b w:val="1"/>
          <w:rtl w:val="0"/>
        </w:rPr>
        <w:t xml:space="preserve">a colors table</w:t>
      </w:r>
    </w:p>
    <w:p w:rsidR="00000000" w:rsidDel="00000000" w:rsidP="00000000" w:rsidRDefault="00000000" w:rsidRPr="00000000" w14:paraId="0000001B">
      <w:pPr>
        <w:numPr>
          <w:ilvl w:val="0"/>
          <w:numId w:val="3"/>
        </w:numPr>
        <w:spacing w:after="240" w:before="0" w:beforeAutospacing="0" w:lineRule="auto"/>
        <w:ind w:left="1440" w:hanging="360"/>
        <w:rPr/>
      </w:pPr>
      <w:r w:rsidDel="00000000" w:rsidR="00000000" w:rsidRPr="00000000">
        <w:rPr>
          <w:rtl w:val="0"/>
        </w:rPr>
        <w:t xml:space="preserve">I also decided to store colors in a separate table to remove duplicates. There won’t be many colors used in a furniture store, so having them as attributes wouldn’t be very effective.</w:t>
      </w:r>
    </w:p>
    <w:p w:rsidR="00000000" w:rsidDel="00000000" w:rsidP="00000000" w:rsidRDefault="00000000" w:rsidRPr="00000000" w14:paraId="0000001C">
      <w:pPr>
        <w:spacing w:after="240" w:before="240" w:lineRule="auto"/>
        <w:ind w:left="1440" w:firstLine="0"/>
        <w:rPr/>
      </w:pPr>
      <w:r w:rsidDel="00000000" w:rsidR="00000000" w:rsidRPr="00000000">
        <w:rPr>
          <w:rtl w:val="0"/>
        </w:rPr>
      </w:r>
    </w:p>
    <w:p w:rsidR="00000000" w:rsidDel="00000000" w:rsidP="00000000" w:rsidRDefault="00000000" w:rsidRPr="00000000" w14:paraId="0000001D">
      <w:pPr>
        <w:numPr>
          <w:ilvl w:val="0"/>
          <w:numId w:val="5"/>
        </w:numPr>
        <w:spacing w:after="0" w:afterAutospacing="0" w:before="240" w:lineRule="auto"/>
        <w:ind w:left="720" w:hanging="360"/>
        <w:rPr>
          <w:b w:val="1"/>
        </w:rPr>
      </w:pPr>
      <w:r w:rsidDel="00000000" w:rsidR="00000000" w:rsidRPr="00000000">
        <w:rPr>
          <w:b w:val="1"/>
          <w:rtl w:val="0"/>
        </w:rPr>
        <w:t xml:space="preserve">a stores table</w:t>
      </w:r>
    </w:p>
    <w:p w:rsidR="00000000" w:rsidDel="00000000" w:rsidP="00000000" w:rsidRDefault="00000000" w:rsidRPr="00000000" w14:paraId="0000001E">
      <w:pPr>
        <w:numPr>
          <w:ilvl w:val="0"/>
          <w:numId w:val="2"/>
        </w:numPr>
        <w:spacing w:after="240" w:before="0" w:beforeAutospacing="0" w:lineRule="auto"/>
        <w:ind w:left="1440" w:hanging="360"/>
        <w:rPr/>
      </w:pPr>
      <w:r w:rsidDel="00000000" w:rsidR="00000000" w:rsidRPr="00000000">
        <w:rPr>
          <w:rtl w:val="0"/>
        </w:rPr>
        <w:t xml:space="preserve">This table is made to store information about shops or branches of the company as written in the top-right of the invoice.</w:t>
      </w:r>
    </w:p>
    <w:p w:rsidR="00000000" w:rsidDel="00000000" w:rsidP="00000000" w:rsidRDefault="00000000" w:rsidRPr="00000000" w14:paraId="0000001F">
      <w:pPr>
        <w:spacing w:after="240" w:before="240" w:lineRule="auto"/>
        <w:ind w:left="1440" w:firstLine="0"/>
        <w:rPr/>
      </w:pPr>
      <w:r w:rsidDel="00000000" w:rsidR="00000000" w:rsidRPr="00000000">
        <w:rPr>
          <w:rtl w:val="0"/>
        </w:rPr>
      </w:r>
    </w:p>
    <w:p w:rsidR="00000000" w:rsidDel="00000000" w:rsidP="00000000" w:rsidRDefault="00000000" w:rsidRPr="00000000" w14:paraId="00000020">
      <w:pPr>
        <w:numPr>
          <w:ilvl w:val="0"/>
          <w:numId w:val="5"/>
        </w:numPr>
        <w:spacing w:after="0" w:afterAutospacing="0" w:before="240" w:lineRule="auto"/>
        <w:ind w:left="720" w:hanging="360"/>
        <w:rPr>
          <w:b w:val="1"/>
        </w:rPr>
      </w:pPr>
      <w:r w:rsidDel="00000000" w:rsidR="00000000" w:rsidRPr="00000000">
        <w:rPr>
          <w:b w:val="1"/>
          <w:rtl w:val="0"/>
        </w:rPr>
        <w:t xml:space="preserve">a “product availability” table</w:t>
      </w:r>
    </w:p>
    <w:p w:rsidR="00000000" w:rsidDel="00000000" w:rsidP="00000000" w:rsidRDefault="00000000" w:rsidRPr="00000000" w14:paraId="00000021">
      <w:pPr>
        <w:numPr>
          <w:ilvl w:val="0"/>
          <w:numId w:val="6"/>
        </w:numPr>
        <w:spacing w:after="240" w:before="0" w:beforeAutospacing="0" w:lineRule="auto"/>
        <w:ind w:left="1440" w:hanging="360"/>
        <w:rPr/>
      </w:pPr>
      <w:r w:rsidDel="00000000" w:rsidR="00000000" w:rsidRPr="00000000">
        <w:rPr>
          <w:rtl w:val="0"/>
        </w:rPr>
        <w:t xml:space="preserve">I decided that it’s a good idea to store information whether a product is available in a given shop/branch. This would be an effective way to tell a user if they can order a product from their desired country for example.</w:t>
      </w:r>
    </w:p>
    <w:p w:rsidR="00000000" w:rsidDel="00000000" w:rsidP="00000000" w:rsidRDefault="00000000" w:rsidRPr="00000000" w14:paraId="00000022">
      <w:pPr>
        <w:spacing w:after="240" w:before="240" w:lineRule="auto"/>
        <w:ind w:left="1440" w:firstLine="0"/>
        <w:rPr/>
      </w:pPr>
      <w:r w:rsidDel="00000000" w:rsidR="00000000" w:rsidRPr="00000000">
        <w:rPr>
          <w:rtl w:val="0"/>
        </w:rPr>
      </w:r>
    </w:p>
    <w:p w:rsidR="00000000" w:rsidDel="00000000" w:rsidP="00000000" w:rsidRDefault="00000000" w:rsidRPr="00000000" w14:paraId="00000023">
      <w:pPr>
        <w:numPr>
          <w:ilvl w:val="0"/>
          <w:numId w:val="5"/>
        </w:numPr>
        <w:spacing w:after="0" w:afterAutospacing="0" w:before="240" w:lineRule="auto"/>
        <w:ind w:left="720" w:hanging="360"/>
        <w:rPr>
          <w:b w:val="1"/>
        </w:rPr>
      </w:pPr>
      <w:r w:rsidDel="00000000" w:rsidR="00000000" w:rsidRPr="00000000">
        <w:rPr>
          <w:b w:val="1"/>
          <w:rtl w:val="0"/>
        </w:rPr>
        <w:t xml:space="preserve">an orders table</w:t>
      </w:r>
    </w:p>
    <w:p w:rsidR="00000000" w:rsidDel="00000000" w:rsidP="00000000" w:rsidRDefault="00000000" w:rsidRPr="00000000" w14:paraId="00000024">
      <w:pPr>
        <w:numPr>
          <w:ilvl w:val="0"/>
          <w:numId w:val="8"/>
        </w:numPr>
        <w:spacing w:after="240" w:before="0" w:beforeAutospacing="0" w:lineRule="auto"/>
        <w:ind w:left="1440" w:hanging="360"/>
        <w:rPr/>
      </w:pPr>
      <w:r w:rsidDel="00000000" w:rsidR="00000000" w:rsidRPr="00000000">
        <w:rPr>
          <w:rtl w:val="0"/>
        </w:rPr>
        <w:t xml:space="preserve">Finally, a table that can store information about placed orders.</w:t>
      </w:r>
    </w:p>
    <w:p w:rsidR="00000000" w:rsidDel="00000000" w:rsidP="00000000" w:rsidRDefault="00000000" w:rsidRPr="00000000" w14:paraId="00000025">
      <w:pPr>
        <w:spacing w:after="240" w:before="240" w:lineRule="auto"/>
        <w:ind w:left="1440" w:firstLine="0"/>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yeao6otbqyui" w:id="3"/>
      <w:bookmarkEnd w:id="3"/>
      <w:r w:rsidDel="00000000" w:rsidR="00000000" w:rsidRPr="00000000">
        <w:rPr>
          <w:b w:val="1"/>
          <w:rtl w:val="0"/>
        </w:rPr>
        <w:t xml:space="preserve">Attribute determination</w:t>
      </w:r>
    </w:p>
    <w:p w:rsidR="00000000" w:rsidDel="00000000" w:rsidP="00000000" w:rsidRDefault="00000000" w:rsidRPr="00000000" w14:paraId="00000027">
      <w:pPr>
        <w:rPr/>
      </w:pPr>
      <w:r w:rsidDel="00000000" w:rsidR="00000000" w:rsidRPr="00000000">
        <w:rPr>
          <w:rtl w:val="0"/>
        </w:rPr>
        <w:t xml:space="preserve">After determining what tables would be useful, I needed to decide on the attributes and relations for each table.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Firstly, I made a logical model to decide on relations between each table. I started with the most obvious ones:</w:t>
      </w:r>
    </w:p>
    <w:p w:rsidR="00000000" w:rsidDel="00000000" w:rsidP="00000000" w:rsidRDefault="00000000" w:rsidRPr="00000000" w14:paraId="0000002A">
      <w:pPr>
        <w:numPr>
          <w:ilvl w:val="0"/>
          <w:numId w:val="5"/>
        </w:numPr>
        <w:spacing w:after="0" w:afterAutospacing="0" w:before="240" w:lineRule="auto"/>
        <w:ind w:left="720" w:hanging="360"/>
        <w:rPr>
          <w:b w:val="1"/>
        </w:rPr>
      </w:pPr>
      <w:r w:rsidDel="00000000" w:rsidR="00000000" w:rsidRPr="00000000">
        <w:rPr>
          <w:b w:val="1"/>
          <w:rtl w:val="0"/>
        </w:rPr>
        <w:t xml:space="preserve">countries : cities relation</w:t>
      </w:r>
    </w:p>
    <w:p w:rsidR="00000000" w:rsidDel="00000000" w:rsidP="00000000" w:rsidRDefault="00000000" w:rsidRPr="00000000" w14:paraId="0000002B">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categories : subcategories relation</w:t>
      </w:r>
    </w:p>
    <w:p w:rsidR="00000000" w:rsidDel="00000000" w:rsidP="00000000" w:rsidRDefault="00000000" w:rsidRPr="00000000" w14:paraId="0000002C">
      <w:pPr>
        <w:numPr>
          <w:ilvl w:val="0"/>
          <w:numId w:val="5"/>
        </w:numPr>
        <w:spacing w:after="240" w:before="0" w:beforeAutospacing="0" w:lineRule="auto"/>
        <w:ind w:left="720" w:hanging="360"/>
        <w:rPr>
          <w:b w:val="1"/>
          <w:u w:val="none"/>
        </w:rPr>
      </w:pPr>
      <w:r w:rsidDel="00000000" w:rsidR="00000000" w:rsidRPr="00000000">
        <w:rPr>
          <w:b w:val="1"/>
          <w:rtl w:val="0"/>
        </w:rPr>
        <w:t xml:space="preserve">products : product_availability : stores</w:t>
      </w:r>
    </w:p>
    <w:p w:rsidR="00000000" w:rsidDel="00000000" w:rsidP="00000000" w:rsidRDefault="00000000" w:rsidRPr="00000000" w14:paraId="0000002D">
      <w:pPr>
        <w:spacing w:after="240" w:before="240" w:lineRule="auto"/>
        <w:rPr/>
      </w:pPr>
      <w:r w:rsidDel="00000000" w:rsidR="00000000" w:rsidRPr="00000000">
        <w:rPr>
          <w:rtl w:val="0"/>
        </w:rPr>
        <w:t xml:space="preserve">After making relations between these tables, I proceeded to continue with other tables as well.</w:t>
      </w:r>
    </w:p>
    <w:p w:rsidR="00000000" w:rsidDel="00000000" w:rsidP="00000000" w:rsidRDefault="00000000" w:rsidRPr="00000000" w14:paraId="0000002E">
      <w:pPr>
        <w:spacing w:after="240" w:before="240" w:lineRule="auto"/>
        <w:rPr/>
      </w:pPr>
      <w:r w:rsidDel="00000000" w:rsidR="00000000" w:rsidRPr="00000000">
        <w:rPr>
          <w:rtl w:val="0"/>
        </w:rPr>
        <w:t xml:space="preserve">The full conceptual model can be found in </w:t>
      </w:r>
      <w:r w:rsidDel="00000000" w:rsidR="00000000" w:rsidRPr="00000000">
        <w:rPr>
          <w:b w:val="1"/>
          <w:rtl w:val="0"/>
        </w:rPr>
        <w:t xml:space="preserve">/img/diagram.png</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