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optimization objectives of SVM:</w:t>
      </w:r>
    </w:p>
    <w:p>
      <w:pPr>
        <w:pStyle w:val="Normal"/>
        <w:rPr/>
      </w:pPr>
      <w:r>
        <w:rPr/>
        <w:t>min</w:t>
      </w:r>
      <w:r>
        <w:rPr>
          <w:rFonts w:ascii="Liberation Serif" w:hAnsi="Liberation Serif"/>
          <w:vertAlign w:val="subscript"/>
        </w:rPr>
        <w:t>θ</w:t>
      </w:r>
      <w:r>
        <w:rPr>
          <w:rFonts w:ascii="Liberation Serif" w:hAnsi="Liberation Serif"/>
        </w:rPr>
        <w:t xml:space="preserve"> C * </w:t>
      </w:r>
      <w:r>
        <w:rPr>
          <w:rFonts w:eastAsia="Liberation Serif" w:cs="Liberation Serif" w:ascii="Liberation Serif" w:hAnsi="Liberation Serif"/>
        </w:rPr>
        <w:t>∑</w:t>
      </w:r>
      <w:r>
        <w:rPr>
          <w:rFonts w:eastAsia="Source Han Sans CN Regular" w:cs="Lohit Devanagari" w:ascii="Liberation Serif" w:hAnsi="Liberation Serif"/>
          <w:vertAlign w:val="subscript"/>
        </w:rPr>
        <w:t>i=1</w:t>
      </w:r>
      <w:r>
        <w:rPr>
          <w:rFonts w:eastAsia="Source Han Sans CN Regular" w:cs="Lohit Devanagari" w:ascii="Liberation Serif" w:hAnsi="Liberation Serif"/>
          <w:vertAlign w:val="superscript"/>
        </w:rPr>
        <w:t>m</w:t>
      </w:r>
      <w:r>
        <w:rPr>
          <w:rFonts w:eastAsia="Source Han Sans CN Regular" w:cs="Lohit Devanagari" w:ascii="Liberation Serif" w:hAnsi="Liberation Serif"/>
        </w:rPr>
        <w:t>[y_i * cost</w:t>
      </w:r>
      <w:r>
        <w:rPr>
          <w:rFonts w:eastAsia="Source Han Sans CN Regular" w:cs="Lohit Devanagari" w:ascii="Liberation Serif" w:hAnsi="Liberation Serif"/>
          <w:vertAlign w:val="subscript"/>
        </w:rPr>
        <w:t>1</w:t>
      </w:r>
      <w:r>
        <w:rPr>
          <w:rFonts w:eastAsia="Source Han Sans CN Regular" w:cs="Lohit Devanagari" w:ascii="Liberation Serif" w:hAnsi="Liberation Serif"/>
        </w:rPr>
        <w:t>(θ</w:t>
      </w:r>
      <w:r>
        <w:rPr>
          <w:rFonts w:eastAsia="Source Han Sans CN Regular" w:cs="Lohit Devanagari" w:ascii="Liberation Serif" w:hAnsi="Liberation Serif"/>
          <w:vertAlign w:val="superscript"/>
        </w:rPr>
        <w:t>T</w:t>
      </w:r>
      <w:r>
        <w:rPr>
          <w:rFonts w:eastAsia="Source Han Sans CN Regular" w:cs="Lohit Devanagari" w:ascii="Liberation Serif" w:hAnsi="Liberation Serif"/>
        </w:rPr>
        <w:t>x_i) + (1-y_i) * cost</w:t>
      </w:r>
      <w:r>
        <w:rPr>
          <w:rFonts w:eastAsia="Source Han Sans CN Regular" w:cs="Lohit Devanagari" w:ascii="Liberation Serif" w:hAnsi="Liberation Serif"/>
          <w:vertAlign w:val="subscript"/>
        </w:rPr>
        <w:t>0</w:t>
      </w:r>
      <w:r>
        <w:rPr>
          <w:rFonts w:eastAsia="Source Han Sans CN Regular" w:cs="Lohit Devanagari" w:ascii="Liberation Serif" w:hAnsi="Liberation Serif"/>
        </w:rPr>
        <w:t>(θ</w:t>
      </w:r>
      <w:r>
        <w:rPr>
          <w:rFonts w:eastAsia="Source Han Sans CN Regular" w:cs="Lohit Devanagari" w:ascii="Liberation Serif" w:hAnsi="Liberation Serif"/>
          <w:vertAlign w:val="superscript"/>
        </w:rPr>
        <w:t>T</w:t>
      </w:r>
      <w:r>
        <w:rPr>
          <w:rFonts w:eastAsia="Source Han Sans CN Regular" w:cs="Lohit Devanagari" w:ascii="Liberation Serif" w:hAnsi="Liberation Serif"/>
        </w:rPr>
        <w:t xml:space="preserve">x_i)] + ½ * </w:t>
      </w:r>
      <w:r>
        <w:rPr>
          <w:rFonts w:eastAsia="Liberation Serif" w:cs="Liberation Serif" w:ascii="Liberation Serif" w:hAnsi="Liberation Serif"/>
        </w:rPr>
        <w:t>∑</w:t>
      </w:r>
      <w:r>
        <w:rPr>
          <w:rFonts w:eastAsia="Liberation Serif" w:cs="Liberation Serif" w:ascii="Liberation Serif" w:hAnsi="Liberation Serif"/>
          <w:vertAlign w:val="subscript"/>
        </w:rPr>
        <w:t>j</w:t>
      </w:r>
      <w:r>
        <w:rPr>
          <w:rFonts w:eastAsia="Source Han Sans CN Regular" w:cs="Lohit Devanagari" w:ascii="Liberation Serif" w:hAnsi="Liberation Serif"/>
          <w:vertAlign w:val="subscript"/>
        </w:rPr>
        <w:t>=1</w:t>
      </w:r>
      <w:r>
        <w:rPr>
          <w:rFonts w:eastAsia="Source Han Sans CN Regular" w:cs="Lohit Devanagari" w:ascii="Liberation Serif" w:hAnsi="Liberation Serif"/>
          <w:vertAlign w:val="superscript"/>
        </w:rPr>
        <w:t>n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θ</w:t>
      </w:r>
      <w:r>
        <w:rPr>
          <w:rFonts w:eastAsia="Source Han Sans CN Regular" w:cs="Lohit Devanagari" w:ascii="Liberation Serif" w:hAnsi="Liberation Serif"/>
          <w:vertAlign w:val="superscript"/>
        </w:rPr>
        <w:t>2</w:t>
      </w:r>
      <w:r>
        <w:rPr>
          <w:rFonts w:eastAsia="Source Han Sans CN Regular" w:cs="Lohit Devanagari" w:ascii="Liberation Serif" w:hAnsi="Liberation Serif"/>
          <w:vertAlign w:val="subscript"/>
        </w:rPr>
        <w:t>j</w:t>
        <w:tab/>
        <w:tab/>
        <w:tab/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(1)</w:t>
      </w:r>
    </w:p>
    <w:p>
      <w:pPr>
        <w:pStyle w:val="Normal"/>
        <w:rPr>
          <w:rFonts w:ascii="Liberation Serif" w:hAnsi="Liberation Serif" w:eastAsia="Source Han Sans CN Regular" w:cs="Lohit Devanagari"/>
          <w:vertAlign w:val="subscript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Cost</w:t>
      </w:r>
      <w:r>
        <w:rPr>
          <w:rFonts w:eastAsia="Source Han Sans CN Regular" w:cs="Lohit Devanagari" w:ascii="Liberation Serif" w:hAnsi="Liberation Serif"/>
          <w:vertAlign w:val="subscript"/>
        </w:rPr>
        <w:t>1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(z)  = -log(1/(1 + e</w:t>
      </w:r>
      <w:r>
        <w:rPr>
          <w:rFonts w:eastAsia="Source Han Sans CN Regular" w:cs="Lohit Devanagari" w:ascii="Liberation Serif" w:hAnsi="Liberation Serif"/>
          <w:vertAlign w:val="superscript"/>
        </w:rPr>
        <w:t>-z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));</w:t>
        <w:tab/>
        <w:t>Cost0(z) = -log(1 – 1/(1 + e</w:t>
      </w:r>
      <w:r>
        <w:rPr>
          <w:rFonts w:eastAsia="Source Han Sans CN Regular" w:cs="Lohit Devanagari" w:ascii="Liberation Serif" w:hAnsi="Liberation Serif"/>
          <w:vertAlign w:val="superscript"/>
        </w:rPr>
        <w:t>-z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))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The constant C is used to trade-off the bias and variance like the parameter lambda in logistic regression. 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Just like lambda in logistic regression, when lambda set to large, it will weight the regularization more than cost function. When C is set to be very small value that correspond to giving the regularization term a much larger rate than the first part. 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The h</w:t>
      </w:r>
      <w:r>
        <w:rPr>
          <w:rFonts w:eastAsia="Source Han Sans CN Regular" w:cs="Lohit Devanagari" w:ascii="Liberation Serif" w:hAnsi="Liberation Serif"/>
          <w:vertAlign w:val="subscript"/>
        </w:rPr>
        <w:t>θ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(x) = 1 if 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θ</w:t>
      </w:r>
      <w:r>
        <w:rPr>
          <w:rFonts w:eastAsia="Source Han Sans CN Regular" w:cs="Lohit Devanagari" w:ascii="Liberation Serif" w:hAnsi="Liberation Serif"/>
          <w:vertAlign w:val="superscript"/>
        </w:rPr>
        <w:t>T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x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&gt;= 0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ab/>
        <w:t xml:space="preserve">      0 otherwise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SVM: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According to the graph of Cost</w:t>
      </w:r>
      <w:r>
        <w:rPr>
          <w:rFonts w:eastAsia="Source Han Sans CN Regular" w:cs="Lohit Devanagari" w:ascii="Liberation Serif" w:hAnsi="Liberation Serif"/>
          <w:vertAlign w:val="subscript"/>
        </w:rPr>
        <w:t>1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(z) and Cost</w:t>
      </w:r>
      <w:r>
        <w:rPr>
          <w:rFonts w:eastAsia="Source Han Sans CN Regular" w:cs="Lohit Devanagari" w:ascii="Liberation Serif" w:hAnsi="Liberation Serif"/>
          <w:vertAlign w:val="subscript"/>
        </w:rPr>
        <w:t>0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(z);</w:t>
      </w:r>
    </w:p>
    <w:p>
      <w:pPr>
        <w:pStyle w:val="Normal"/>
        <w:rPr>
          <w:position w:val="0"/>
          <w:sz w:val="24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2026285</wp:posOffset>
                </wp:positionH>
                <wp:positionV relativeFrom="paragraph">
                  <wp:posOffset>-639445</wp:posOffset>
                </wp:positionV>
                <wp:extent cx="635" cy="13912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90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8pt,4.35pt" to="104.8pt,113.8pt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Cost</w:t>
      </w:r>
      <w:r>
        <w:rPr>
          <w:rFonts w:eastAsia="Source Han Sans CN Regular" w:cs="Lohit Devanagari" w:ascii="Liberation Serif" w:hAnsi="Liberation Serif"/>
          <w:vertAlign w:val="subscript"/>
        </w:rPr>
        <w:t>1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(z) :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821055</wp:posOffset>
                </wp:positionH>
                <wp:positionV relativeFrom="paragraph">
                  <wp:posOffset>294005</wp:posOffset>
                </wp:positionV>
                <wp:extent cx="1181735" cy="88646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8859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.05pt,2.25pt" to="146pt,71.95pt" stroked="t" style="position:absolute">
                <v:stroke color="#3465a4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187960</wp:posOffset>
                </wp:positionH>
                <wp:positionV relativeFrom="paragraph">
                  <wp:posOffset>38100</wp:posOffset>
                </wp:positionV>
                <wp:extent cx="2381885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.8pt,3pt" to="202.25pt,3pt" stroked="t" style="position:absolute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1854835</wp:posOffset>
                </wp:positionH>
                <wp:positionV relativeFrom="paragraph">
                  <wp:posOffset>38100</wp:posOffset>
                </wp:positionV>
                <wp:extent cx="524510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380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05pt,3pt" to="187.25pt,3pt" stroked="t" style="position:absolute;flip:x">
                <v:stroke color="#3465a4" weight="36360" joinstyle="round" endcap="flat"/>
                <v:fill o:detectmouseclick="t" on="false"/>
              </v:line>
            </w:pict>
          </mc:Fallback>
        </mc:AlternateContent>
      </w:r>
      <w:r>
        <w:rPr>
          <w:rFonts w:ascii="Liberation Serif" w:hAnsi="Liberation Serif" w:cs="Lohit Devanagari"/>
          <w:position w:val="0"/>
          <w:sz w:val="24"/>
          <w:vertAlign w:val="baseline"/>
        </w:rPr>
        <w:t xml:space="preserve">                                                             </w:t>
      </w:r>
      <w:r>
        <w:rPr>
          <w:rFonts w:eastAsia="Source Han Sans CN Regular" w:cs="Lohit Devanagari" w:ascii="Liberation Serif" w:hAnsi="Liberation Serif"/>
          <w:b/>
          <w:bCs/>
          <w:position w:val="0"/>
          <w:sz w:val="28"/>
          <w:sz w:val="28"/>
          <w:szCs w:val="28"/>
          <w:highlight w:val="cyan"/>
          <w:vertAlign w:val="baseline"/>
        </w:rPr>
        <w:t>1</w:t>
      </w:r>
      <w:r>
        <w:rPr>
          <w:rFonts w:eastAsia="Source Han Sans CN Regular" w:cs="Lohit Devanagari" w:ascii="Liberation Serif" w:hAnsi="Liberation Serif"/>
          <w:b/>
          <w:bCs/>
          <w:position w:val="0"/>
          <w:sz w:val="28"/>
          <w:sz w:val="28"/>
          <w:szCs w:val="28"/>
          <w:vertAlign w:val="baseline"/>
        </w:rPr>
        <w:t xml:space="preserve">              z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ascii="Liberation Serif" w:hAnsi="Liberation Serif" w:cs="Lohit Devanagari"/>
          <w:position w:val="0"/>
          <w:sz w:val="24"/>
          <w:vertAlign w:val="baseline"/>
        </w:rPr>
        <w:t xml:space="preserve">                                                                                                                             </w:t>
      </w:r>
    </w:p>
    <w:p>
      <w:pPr>
        <w:pStyle w:val="Normal"/>
        <w:rPr>
          <w:position w:val="0"/>
          <w:sz w:val="24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1992630</wp:posOffset>
                </wp:positionH>
                <wp:positionV relativeFrom="paragraph">
                  <wp:posOffset>-606425</wp:posOffset>
                </wp:positionV>
                <wp:extent cx="10160" cy="139128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360" cy="1390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2.55pt,6.25pt" to="103.25pt,115.7pt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Liberation Serif" w:hAnsi="Liberation Serif" w:cs="Lohit Devanagari"/>
          <w:position w:val="0"/>
          <w:sz w:val="24"/>
          <w:vertAlign w:val="baseline"/>
        </w:rPr>
        <w:t xml:space="preserve">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Cost</w:t>
      </w:r>
      <w:r>
        <w:rPr>
          <w:rFonts w:eastAsia="Source Han Sans CN Regular" w:cs="Lohit Devanagari" w:ascii="Liberation Serif" w:hAnsi="Liberation Serif"/>
          <w:vertAlign w:val="subscript"/>
        </w:rPr>
        <w:t>0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(z):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1037590</wp:posOffset>
                </wp:positionH>
                <wp:positionV relativeFrom="paragraph">
                  <wp:posOffset>411480</wp:posOffset>
                </wp:positionV>
                <wp:extent cx="1343660" cy="96266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43160" cy="9619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55pt,8.7pt" to="175.25pt,84.4pt" stroked="t" style="position:absolute;flip:y">
                <v:stroke color="#3465a4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264160</wp:posOffset>
                </wp:positionH>
                <wp:positionV relativeFrom="paragraph">
                  <wp:posOffset>20955</wp:posOffset>
                </wp:positionV>
                <wp:extent cx="2343785" cy="6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8pt,1.65pt" to="205.25pt,1.65pt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340360</wp:posOffset>
                </wp:positionH>
                <wp:positionV relativeFrom="paragraph">
                  <wp:posOffset>20955</wp:posOffset>
                </wp:positionV>
                <wp:extent cx="543560" cy="63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288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8pt,1.65pt" to="69.5pt,1.65pt" stroked="t" style="position:absolute;flip:x">
                <v:stroke color="#3465a4" weight="36360" joinstyle="round" endcap="flat"/>
                <v:fill o:detectmouseclick="t" on="false"/>
              </v:line>
            </w:pict>
          </mc:Fallback>
        </mc:AlternateContent>
      </w:r>
      <w:r>
        <w:rPr>
          <w:rFonts w:ascii="Liberation Serif" w:hAnsi="Liberation Serif" w:cs="Lohit Devanagari"/>
        </w:rPr>
        <w:t xml:space="preserve">                             </w:t>
      </w:r>
      <w:r>
        <w:rPr>
          <w:rFonts w:eastAsia="Source Han Sans CN Regular" w:cs="Lohit Devanagari" w:ascii="Liberation Serif" w:hAnsi="Liberation Serif"/>
          <w:b/>
          <w:bCs/>
          <w:highlight w:val="cyan"/>
        </w:rPr>
        <w:t>-1</w:t>
      </w:r>
      <w:r>
        <w:rPr>
          <w:rFonts w:eastAsia="Source Han Sans CN Regular" w:cs="Lohit Devanagari" w:ascii="Liberation Serif" w:hAnsi="Liberation Serif"/>
          <w:b/>
          <w:bCs/>
        </w:rPr>
        <w:t xml:space="preserve">                                           </w:t>
      </w:r>
      <w:r>
        <w:rPr>
          <w:rFonts w:eastAsia="Source Han Sans CN Regular" w:cs="Lohit Devanagari" w:ascii="Liberation Serif" w:hAnsi="Liberation Serif"/>
          <w:b/>
          <w:bCs/>
        </w:rPr>
        <w:t>z</w:t>
      </w:r>
    </w:p>
    <w:p>
      <w:pPr>
        <w:pStyle w:val="Normal"/>
        <w:rPr>
          <w:rFonts w:ascii="Liberation Serif" w:hAnsi="Liberation Serif" w:eastAsia="Source Han Sans CN Regular" w:cs="Lohit Devanagari"/>
          <w:b/>
          <w:b/>
          <w:bCs/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if y = 1, we want 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θ</w:t>
      </w:r>
      <w:r>
        <w:rPr>
          <w:rFonts w:eastAsia="Source Han Sans CN Regular" w:cs="Lohit Devanagari" w:ascii="Liberation Serif" w:hAnsi="Liberation Serif"/>
          <w:vertAlign w:val="superscript"/>
        </w:rPr>
        <w:t>T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x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&gt;= 1, that makes the first term of (1) will equal to 0.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if y = 0, we want 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θ</w:t>
      </w:r>
      <w:r>
        <w:rPr>
          <w:rFonts w:eastAsia="Source Han Sans CN Regular" w:cs="Lohit Devanagari" w:ascii="Liberation Serif" w:hAnsi="Liberation Serif"/>
          <w:vertAlign w:val="superscript"/>
        </w:rPr>
        <w:t>T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x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&lt;= -1, that makes the first term of (1) also will be 0.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when the first part of (1) is 0, and we will get the new optimization objectives: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ascii="Liberation Serif" w:hAnsi="Liberation Serif" w:cs="Lohit Devanagari"/>
          <w:position w:val="0"/>
          <w:sz w:val="24"/>
          <w:vertAlign w:val="baseline"/>
        </w:rPr>
        <w:t xml:space="preserve">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min</w:t>
      </w:r>
      <w:r>
        <w:rPr>
          <w:rFonts w:eastAsia="Source Han Sans CN Regular" w:cs="Lohit Devanagari" w:ascii="Liberation Serif" w:hAnsi="Liberation Serif"/>
          <w:vertAlign w:val="subscript"/>
        </w:rPr>
        <w:t xml:space="preserve">θ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 ½ * </w:t>
      </w:r>
      <w:r>
        <w:rPr>
          <w:rFonts w:eastAsia="Liberation Serif" w:cs="Liberation Serif" w:ascii="Liberation Serif" w:hAnsi="Liberation Serif"/>
          <w:position w:val="0"/>
          <w:sz w:val="24"/>
          <w:vertAlign w:val="baseline"/>
        </w:rPr>
        <w:t>∑</w:t>
      </w:r>
      <w:r>
        <w:rPr>
          <w:rFonts w:eastAsia="Liberation Serif" w:cs="Liberation Serif" w:ascii="Liberation Serif" w:hAnsi="Liberation Serif"/>
          <w:vertAlign w:val="subscript"/>
        </w:rPr>
        <w:t>j</w:t>
      </w:r>
      <w:r>
        <w:rPr>
          <w:rFonts w:eastAsia="Source Han Sans CN Regular" w:cs="Lohit Devanagari" w:ascii="Liberation Serif" w:hAnsi="Liberation Serif"/>
          <w:vertAlign w:val="subscript"/>
        </w:rPr>
        <w:t>=1</w:t>
      </w:r>
      <w:r>
        <w:rPr>
          <w:rFonts w:eastAsia="Source Han Sans CN Regular" w:cs="Lohit Devanagari" w:ascii="Liberation Serif" w:hAnsi="Liberation Serif"/>
          <w:vertAlign w:val="superscript"/>
        </w:rPr>
        <w:t>n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θ</w:t>
      </w:r>
      <w:r>
        <w:rPr>
          <w:rFonts w:eastAsia="Source Han Sans CN Regular" w:cs="Lohit Devanagari" w:ascii="Liberation Serif" w:hAnsi="Liberation Serif"/>
          <w:vertAlign w:val="superscript"/>
        </w:rPr>
        <w:t>2</w:t>
      </w:r>
      <w:r>
        <w:rPr>
          <w:rFonts w:eastAsia="Source Han Sans CN Regular" w:cs="Lohit Devanagari" w:ascii="Liberation Serif" w:hAnsi="Liberation Serif"/>
          <w:vertAlign w:val="subscript"/>
        </w:rPr>
        <w:t>j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s.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t. 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θ</w:t>
      </w:r>
      <w:r>
        <w:rPr>
          <w:rFonts w:eastAsia="Source Han Sans CN Regular" w:cs="Lohit Devanagari" w:ascii="Liberation Serif" w:hAnsi="Liberation Serif"/>
          <w:vertAlign w:val="superscript"/>
        </w:rPr>
        <w:t>T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x_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i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&gt;= 1 if y_i = 1;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ascii="Liberation Serif" w:hAnsi="Liberation Serif" w:cs="Lohit Devanagari"/>
          <w:position w:val="0"/>
          <w:sz w:val="24"/>
          <w:vertAlign w:val="baseline"/>
        </w:rPr>
        <w:t xml:space="preserve">        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θ</w:t>
      </w:r>
      <w:r>
        <w:rPr>
          <w:rFonts w:eastAsia="Source Han Sans CN Regular" w:cs="Lohit Devanagari" w:ascii="Liberation Serif" w:hAnsi="Liberation Serif"/>
          <w:vertAlign w:val="superscript"/>
        </w:rPr>
        <w:t>T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x_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i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&lt;= -1 if y_i = 0;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eastAsia="Source Han Sans CN Regular" w:cs="Lohit Devanagari" w:ascii="Liberation Serif" w:hAnsi="Liberation Serif"/>
          <w:b/>
          <w:bCs/>
          <w:position w:val="0"/>
          <w:sz w:val="28"/>
          <w:sz w:val="28"/>
          <w:szCs w:val="28"/>
          <w:vertAlign w:val="baseline"/>
        </w:rPr>
        <w:t>Kernel: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Given x, compute new feature depending on proximity to landmarks l1, l2, l3.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f1 = similarity(x, l1), 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f2  = similarity(x, l2),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ascii="Liberation Serif" w:hAnsi="Liberation Serif" w:cs="Lohit Devanagari"/>
          <w:position w:val="0"/>
          <w:sz w:val="24"/>
          <w:vertAlign w:val="baseline"/>
        </w:rPr>
        <w:t xml:space="preserve">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f3 = similarity(x, l3)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the similarity() is the kernel function.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e.g. Gaussian kernel = e^(- ||x – l_i||^2 / (2 * б^2))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if x close to l1, then ||x – l_i|| close to 0. so the f1 close to 1.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if x is far from l1, then ||x – l_i|| will be very large. So the f1 close to 0.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This measure is measure how x close to f1.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The landmark l_i create some new features f_i given the training example x.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eastAsia="Source Han Sans CN Regular" w:cs="Lohit Devanagari" w:ascii="Liberation Serif" w:hAnsi="Liberation Serif"/>
          <w:b/>
          <w:bCs/>
          <w:position w:val="0"/>
          <w:sz w:val="28"/>
          <w:sz w:val="28"/>
          <w:szCs w:val="28"/>
          <w:vertAlign w:val="baseline"/>
        </w:rPr>
        <w:t>Choosing the landmark l_i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By Andrew Ng, 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Given (x1, y1), (x2, y2), (x3, y3), … , (xm, ym),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choose l1 = x1, l2 = x2, l3 = x3, … , lm = xm.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Given example x: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ab/>
        <w:t>f1 = similarity(x, l1)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ab/>
        <w:t>f2 = similarity(x, l2)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ab/>
        <w:t>…...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ab/>
        <w:t>fm = similarity(x, lm)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f = [f0, f1, f2, …, fm](f0 = 1)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Predict “y = 1” if 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θ</w:t>
      </w:r>
      <w:r>
        <w:rPr>
          <w:rFonts w:eastAsia="Source Han Sans CN Regular" w:cs="Lohit Devanagari" w:ascii="Liberation Serif" w:hAnsi="Liberation Serif"/>
          <w:vertAlign w:val="superscript"/>
        </w:rPr>
        <w:t>T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f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&gt;= 0;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For training example (xi, yi):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xi =&gt; [f0_i, f1_i, f2_i, f3_i, …, fm_i]( fj_i  = sim(xi, lj), j from 1 up to m), f0_i = 1;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finally, for training phrase: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min</w:t>
      </w:r>
      <w:r>
        <w:rPr>
          <w:rFonts w:eastAsia="Source Han Sans CN Regular" w:cs="Lohit Devanagari" w:ascii="Liberation Serif" w:hAnsi="Liberation Serif"/>
          <w:vertAlign w:val="subscript"/>
        </w:rPr>
        <w:t>θ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 C * </w:t>
      </w:r>
      <w:r>
        <w:rPr>
          <w:rFonts w:eastAsia="Liberation Serif" w:cs="Liberation Serif" w:ascii="Liberation Serif" w:hAnsi="Liberation Serif"/>
          <w:position w:val="0"/>
          <w:sz w:val="24"/>
          <w:vertAlign w:val="baseline"/>
        </w:rPr>
        <w:t>∑</w:t>
      </w:r>
      <w:r>
        <w:rPr>
          <w:rFonts w:eastAsia="Source Han Sans CN Regular" w:cs="Lohit Devanagari" w:ascii="Liberation Serif" w:hAnsi="Liberation Serif"/>
          <w:vertAlign w:val="subscript"/>
        </w:rPr>
        <w:t>i=1</w:t>
      </w:r>
      <w:r>
        <w:rPr>
          <w:rFonts w:eastAsia="Source Han Sans CN Regular" w:cs="Lohit Devanagari" w:ascii="Liberation Serif" w:hAnsi="Liberation Serif"/>
          <w:vertAlign w:val="superscript"/>
        </w:rPr>
        <w:t>m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[y_i * cost</w:t>
      </w:r>
      <w:r>
        <w:rPr>
          <w:rFonts w:eastAsia="Source Han Sans CN Regular" w:cs="Lohit Devanagari" w:ascii="Liberation Serif" w:hAnsi="Liberation Serif"/>
          <w:vertAlign w:val="subscript"/>
        </w:rPr>
        <w:t>1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(θ</w:t>
      </w:r>
      <w:r>
        <w:rPr>
          <w:rFonts w:eastAsia="Source Han Sans CN Regular" w:cs="Lohit Devanagari" w:ascii="Liberation Serif" w:hAnsi="Liberation Serif"/>
          <w:vertAlign w:val="superscript"/>
        </w:rPr>
        <w:t>T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f_i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) + (1-y_i) * cost</w:t>
      </w:r>
      <w:r>
        <w:rPr>
          <w:rFonts w:eastAsia="Source Han Sans CN Regular" w:cs="Lohit Devanagari" w:ascii="Liberation Serif" w:hAnsi="Liberation Serif"/>
          <w:vertAlign w:val="subscript"/>
        </w:rPr>
        <w:t>0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(θ</w:t>
      </w:r>
      <w:r>
        <w:rPr>
          <w:rFonts w:eastAsia="Source Han Sans CN Regular" w:cs="Lohit Devanagari" w:ascii="Liberation Serif" w:hAnsi="Liberation Serif"/>
          <w:vertAlign w:val="superscript"/>
        </w:rPr>
        <w:t>T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f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_i)] + ½ * </w:t>
      </w:r>
      <w:r>
        <w:rPr>
          <w:rFonts w:eastAsia="Liberation Serif" w:cs="Liberation Serif" w:ascii="Liberation Serif" w:hAnsi="Liberation Serif"/>
          <w:position w:val="0"/>
          <w:sz w:val="24"/>
          <w:vertAlign w:val="baseline"/>
        </w:rPr>
        <w:t>∑</w:t>
      </w:r>
      <w:r>
        <w:rPr>
          <w:rFonts w:eastAsia="Liberation Serif" w:cs="Liberation Serif" w:ascii="Liberation Serif" w:hAnsi="Liberation Serif"/>
          <w:vertAlign w:val="subscript"/>
        </w:rPr>
        <w:t>j</w:t>
      </w:r>
      <w:r>
        <w:rPr>
          <w:rFonts w:eastAsia="Source Han Sans CN Regular" w:cs="Lohit Devanagari" w:ascii="Liberation Serif" w:hAnsi="Liberation Serif"/>
          <w:vertAlign w:val="subscript"/>
        </w:rPr>
        <w:t>=1</w:t>
      </w:r>
      <w:r>
        <w:rPr>
          <w:rFonts w:eastAsia="Source Han Sans CN Regular" w:cs="Lohit Devanagari" w:ascii="Liberation Serif" w:hAnsi="Liberation Serif"/>
          <w:vertAlign w:val="superscript"/>
        </w:rPr>
        <w:t>n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θ</w:t>
      </w:r>
      <w:r>
        <w:rPr>
          <w:rFonts w:eastAsia="Source Han Sans CN Regular" w:cs="Lohit Devanagari" w:ascii="Liberation Serif" w:hAnsi="Liberation Serif"/>
          <w:vertAlign w:val="superscript"/>
        </w:rPr>
        <w:t>2</w:t>
      </w:r>
      <w:r>
        <w:rPr>
          <w:rFonts w:eastAsia="Source Han Sans CN Regular" w:cs="Lohit Devanagari" w:ascii="Liberation Serif" w:hAnsi="Liberation Serif"/>
          <w:vertAlign w:val="subscript"/>
        </w:rPr>
        <w:t>j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this n actual equals to m, and this is also similar to other algorithm that the regularization not include the theta0.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it's by solving this minimization problem, you then get the parameters vector theta for your SVM. 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Some trick for implementation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ascii="Liberation Serif" w:hAnsi="Liberation Serif" w:cs="Liberation Serif" w:eastAsia="Liberation Serif"/>
          <w:position w:val="0"/>
          <w:sz w:val="24"/>
          <w:vertAlign w:val="baseline"/>
        </w:rPr>
        <w:t>∑</w:t>
      </w:r>
      <w:r>
        <w:rPr>
          <w:rFonts w:eastAsia="Liberation Serif" w:cs="Liberation Serif" w:ascii="Liberation Serif" w:hAnsi="Liberation Serif"/>
          <w:vertAlign w:val="subscript"/>
        </w:rPr>
        <w:t>j</w:t>
      </w:r>
      <w:r>
        <w:rPr>
          <w:rFonts w:eastAsia="Source Han Sans CN Regular" w:cs="Lohit Devanagari" w:ascii="Liberation Serif" w:hAnsi="Liberation Serif"/>
          <w:vertAlign w:val="subscript"/>
        </w:rPr>
        <w:t>=1</w:t>
      </w:r>
      <w:r>
        <w:rPr>
          <w:rFonts w:eastAsia="Source Han Sans CN Regular" w:cs="Lohit Devanagari" w:ascii="Liberation Serif" w:hAnsi="Liberation Serif"/>
          <w:vertAlign w:val="superscript"/>
        </w:rPr>
        <w:t>n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θ</w:t>
      </w:r>
      <w:r>
        <w:rPr>
          <w:rFonts w:eastAsia="Source Han Sans CN Regular" w:cs="Lohit Devanagari" w:ascii="Liberation Serif" w:hAnsi="Liberation Serif"/>
          <w:vertAlign w:val="superscript"/>
        </w:rPr>
        <w:t>2</w:t>
      </w:r>
      <w:r>
        <w:rPr>
          <w:rFonts w:eastAsia="Source Han Sans CN Regular" w:cs="Lohit Devanagari" w:ascii="Liberation Serif" w:hAnsi="Liberation Serif"/>
          <w:vertAlign w:val="subscript"/>
        </w:rPr>
        <w:t xml:space="preserve">j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=</w:t>
      </w:r>
      <w:r>
        <w:rPr>
          <w:rFonts w:eastAsia="Source Han Sans CN Regular" w:cs="Lohit Devanagari" w:ascii="Liberation Serif" w:hAnsi="Liberation Serif"/>
          <w:vertAlign w:val="subscript"/>
        </w:rPr>
        <w:t xml:space="preserve">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θ</w:t>
      </w:r>
      <w:r>
        <w:rPr>
          <w:rFonts w:eastAsia="Source Han Sans CN Regular" w:cs="Lohit Devanagari" w:ascii="Liberation Serif" w:hAnsi="Liberation Serif"/>
          <w:vertAlign w:val="superscript"/>
        </w:rPr>
        <w:t>T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θ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in the previous algorithm. But it's slightly different in SVM.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ascii="Liberation Serif" w:hAnsi="Liberation Serif" w:cs="Liberation Serif" w:eastAsia="Liberation Serif"/>
          <w:position w:val="0"/>
          <w:sz w:val="24"/>
          <w:vertAlign w:val="baseline"/>
        </w:rPr>
        <w:t>∑</w:t>
      </w:r>
      <w:r>
        <w:rPr>
          <w:rFonts w:eastAsia="Liberation Serif" w:cs="Liberation Serif" w:ascii="Liberation Serif" w:hAnsi="Liberation Serif"/>
          <w:vertAlign w:val="subscript"/>
        </w:rPr>
        <w:t>j</w:t>
      </w:r>
      <w:r>
        <w:rPr>
          <w:rFonts w:eastAsia="Source Han Sans CN Regular" w:cs="Lohit Devanagari" w:ascii="Liberation Serif" w:hAnsi="Liberation Serif"/>
          <w:vertAlign w:val="subscript"/>
        </w:rPr>
        <w:t>=1</w:t>
      </w:r>
      <w:r>
        <w:rPr>
          <w:rFonts w:eastAsia="Source Han Sans CN Regular" w:cs="Lohit Devanagari" w:ascii="Liberation Serif" w:hAnsi="Liberation Serif"/>
          <w:vertAlign w:val="superscript"/>
        </w:rPr>
        <w:t>n</w:t>
      </w:r>
      <w:bookmarkStart w:id="0" w:name="__DdeLink__29_1741526904"/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θ</w:t>
      </w:r>
      <w:bookmarkEnd w:id="0"/>
      <w:r>
        <w:rPr>
          <w:rFonts w:eastAsia="Source Han Sans CN Regular" w:cs="Lohit Devanagari" w:ascii="Liberation Serif" w:hAnsi="Liberation Serif"/>
          <w:vertAlign w:val="superscript"/>
        </w:rPr>
        <w:t>2</w:t>
      </w:r>
      <w:r>
        <w:rPr>
          <w:rFonts w:eastAsia="Source Han Sans CN Regular" w:cs="Lohit Devanagari" w:ascii="Liberation Serif" w:hAnsi="Liberation Serif"/>
          <w:vertAlign w:val="subscript"/>
        </w:rPr>
        <w:t xml:space="preserve">j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=</w:t>
      </w:r>
      <w:r>
        <w:rPr>
          <w:rFonts w:eastAsia="Source Han Sans CN Regular" w:cs="Lohit Devanagari" w:ascii="Liberation Serif" w:hAnsi="Liberation Serif"/>
          <w:vertAlign w:val="subscript"/>
        </w:rPr>
        <w:t xml:space="preserve">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θ</w:t>
      </w:r>
      <w:r>
        <w:rPr>
          <w:rFonts w:eastAsia="Source Han Sans CN Regular" w:cs="Lohit Devanagari" w:ascii="Liberation Serif" w:hAnsi="Liberation Serif"/>
          <w:vertAlign w:val="superscript"/>
        </w:rPr>
        <w:t>T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Mθ in the SVM, and the M matrix is depending on the specific kernel you use.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SVM parameters: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C( = 1/lambda). Large C: Lower bias, high variance.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ab/>
        <w:tab/>
        <w:t xml:space="preserve">   Small C: Higher bias, low variance.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If we use the Gaussian kernel, we also should choose the parameter  б^2(sigma squared).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б^2</w:t>
        <w:tab/>
        <w:tab/>
        <w:t>Large б^2: Features fi vary more smoothly.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ab/>
        <w:tab/>
        <w:tab/>
        <w:t xml:space="preserve">      High bias, lower variance.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ab/>
        <w:tab/>
        <w:t>Small б^2: Features fi vary less smoothly.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ab/>
        <w:tab/>
        <w:tab/>
        <w:t xml:space="preserve">      Lower bias, higher variance.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eastAsia="Source Han Sans CN Regular" w:cs="Lohit Devanagari" w:ascii="Liberation Serif" w:hAnsi="Liberation Serif"/>
          <w:b/>
          <w:bCs/>
          <w:position w:val="0"/>
          <w:sz w:val="28"/>
          <w:sz w:val="28"/>
          <w:szCs w:val="28"/>
          <w:vertAlign w:val="baseline"/>
        </w:rPr>
        <w:t>SVM in Practice: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Need to specify: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ab/>
        <w:t>Choice of parameter C.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ab/>
        <w:t>Choice of kernel.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E.g. No kernel(“linear kernel”) 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ab/>
        <w:t xml:space="preserve">predict “y = 1” if 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θ</w:t>
      </w:r>
      <w:r>
        <w:rPr>
          <w:rFonts w:eastAsia="Source Han Sans CN Regular" w:cs="Lohit Devanagari" w:ascii="Liberation Serif" w:hAnsi="Liberation Serif"/>
          <w:vertAlign w:val="superscript"/>
        </w:rPr>
        <w:t>T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 xml:space="preserve">x </w:t>
      </w: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&gt;= 0;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ab/>
        <w:t>if the features n is very large whereas the training examples m is small, you could use the linear model to separate the training examples instead of using a very complicated nonlinear model.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The second choice is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Gaussian Kernel: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fi = e^(- ||x – l_i||^2 / (2 * б^2)), where l_i = xi. For this kernel, we need to choose the б^2.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If your feature n is relatively small and training examples are pretty large, you may use the Gaussian kernel. The Gaussian kernel probably the most common kernel.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position w:val="0"/>
          <w:sz w:val="24"/>
          <w:vertAlign w:val="baseline"/>
        </w:rPr>
        <w:t>If your features take on very different ranges of value, what we should do essentially that</w:t>
      </w:r>
      <w:r>
        <w:rPr>
          <w:rFonts w:eastAsia="Source Han Sans CN Regular" w:cs="Lohit Devanagari" w:ascii="Liberation Serif" w:hAnsi="Liberation Serif"/>
          <w:b/>
          <w:bCs/>
          <w:position w:val="0"/>
          <w:sz w:val="24"/>
          <w:vertAlign w:val="baseline"/>
        </w:rPr>
        <w:t xml:space="preserve"> doing perform feature scaling before using the Gaussian Kernel.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b/>
          <w:bCs/>
          <w:position w:val="0"/>
          <w:sz w:val="24"/>
          <w:vertAlign w:val="baseline"/>
        </w:rPr>
        <w:t>Many off-the-shelf kernels available: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>- Polynomial kernel: k(x,l) = (x</w:t>
      </w:r>
      <w:r>
        <w:rPr>
          <w:rFonts w:eastAsia="Source Han Sans CN Regular" w:cs="Lohit Devanagari" w:ascii="Liberation Serif" w:hAnsi="Liberation Serif"/>
          <w:b w:val="false"/>
          <w:bCs w:val="false"/>
          <w:vertAlign w:val="superscript"/>
        </w:rPr>
        <w:t>T</w:t>
      </w: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>l)^2, (x</w:t>
      </w:r>
      <w:r>
        <w:rPr>
          <w:rFonts w:eastAsia="Source Han Sans CN Regular" w:cs="Lohit Devanagari" w:ascii="Liberation Serif" w:hAnsi="Liberation Serif"/>
          <w:b w:val="false"/>
          <w:bCs w:val="false"/>
          <w:vertAlign w:val="superscript"/>
        </w:rPr>
        <w:t>T</w:t>
      </w: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>l)^3, (x</w:t>
      </w:r>
      <w:r>
        <w:rPr>
          <w:rFonts w:eastAsia="Source Han Sans CN Regular" w:cs="Lohit Devanagari" w:ascii="Liberation Serif" w:hAnsi="Liberation Serif"/>
          <w:b w:val="false"/>
          <w:bCs w:val="false"/>
          <w:vertAlign w:val="superscript"/>
        </w:rPr>
        <w:t>T</w:t>
      </w: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>l + 1)^3, more general form: (x</w:t>
      </w:r>
      <w:r>
        <w:rPr>
          <w:rFonts w:eastAsia="Source Han Sans CN Regular" w:cs="Lohit Devanagari" w:ascii="Liberation Serif" w:hAnsi="Liberation Serif"/>
          <w:b w:val="false"/>
          <w:bCs w:val="false"/>
          <w:vertAlign w:val="superscript"/>
        </w:rPr>
        <w:t>T</w:t>
      </w: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>l + a)^b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>- String kernel: if your input data is text strings or other types of strings.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>- chi-square kernel, histogram kernel, intersection kernel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>Multi-class classification: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>Using one-vs-all method.(Train K SVMs, one to distinguish y = i from the rest, for i = 1,2,…, K), get θ_1, θ_2, …, θ_K, pick class I with largest θ_i</w:t>
      </w:r>
      <w:r>
        <w:rPr>
          <w:rFonts w:eastAsia="Source Han Sans CN Regular" w:cs="Lohit Devanagari" w:ascii="Liberation Serif" w:hAnsi="Liberation Serif"/>
          <w:b w:val="false"/>
          <w:bCs w:val="false"/>
          <w:vertAlign w:val="superscript"/>
        </w:rPr>
        <w:t>T</w:t>
      </w: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>x;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>Choice of Algorithm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>n = number of features(x є R</w:t>
      </w:r>
      <w:r>
        <w:rPr>
          <w:rFonts w:eastAsia="Source Han Sans CN Regular" w:cs="Lohit Devanagari" w:ascii="Liberation Serif" w:hAnsi="Liberation Serif"/>
          <w:b w:val="false"/>
          <w:bCs w:val="false"/>
          <w:vertAlign w:val="superscript"/>
        </w:rPr>
        <w:t>n+1</w:t>
      </w: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>),  m = number of training examples.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>If n is large(relative to m):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ab/>
        <w:t>Use logistic regression, or SVM without a kernel(“linear kernel”).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>If n is small, m is intermediate: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ab/>
        <w:t>Use Gaussian kernel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>if n is small, m is large: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ab/>
        <w:t>Create/add more features, then use logistic regression or SVM without a kernel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>A well designed Neural network likely to work well for most of these settings, but may be slower to train.</w:t>
      </w:r>
    </w:p>
    <w:p>
      <w:pPr>
        <w:pStyle w:val="Normal"/>
        <w:rPr>
          <w:rFonts w:ascii="Liberation Serif" w:hAnsi="Liberation Serif" w:eastAsia="Source Han Sans CN Regular" w:cs="Lohit Devanagari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Source Han Sans CN Regular" w:cs="Lohit Devanagari" w:ascii="Liberation Serif" w:hAnsi="Liberation Serif"/>
          <w:b w:val="false"/>
          <w:bCs w:val="false"/>
          <w:position w:val="0"/>
          <w:sz w:val="24"/>
          <w:vertAlign w:val="baseline"/>
        </w:rPr>
        <w:t>The SVM optimization problem is a convex optimization problem and so the good SVM optimization software packages will always find the global minimum or something close to it.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Addressee">
    <w:name w:val="Addressee"/>
    <w:basedOn w:val="Normal"/>
    <w:pPr>
      <w:suppressLineNumbers/>
      <w:spacing w:before="0" w:after="60"/>
    </w:pPr>
    <w:rPr/>
  </w:style>
  <w:style w:type="paragraph" w:styleId="ComplimentaryClose">
    <w:name w:val="Complimentary Close"/>
    <w:basedOn w:val="Normal"/>
    <w:pPr>
      <w:suppressLineNumbers/>
    </w:pPr>
    <w:rPr/>
  </w:style>
  <w:style w:type="paragraph" w:styleId="Endnote">
    <w:name w:val="Endnote"/>
    <w:basedOn w:val="Normal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Left">
    <w:name w:val="Foot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Right">
    <w:name w:val="Foot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note">
    <w:name w:val="Footnote"/>
    <w:basedOn w:val="Normal"/>
    <w:pPr>
      <w:suppressLineNumbers/>
      <w:ind w:left="339" w:hanging="339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ender">
    <w:name w:val="Sender"/>
    <w:basedOn w:val="Normal"/>
    <w:pPr>
      <w:suppressLineNumbers/>
      <w:spacing w:before="0" w:after="60"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483</TotalTime>
  <Application>LibreOffice/5.0.0.5$Linux_X86_64 LibreOffice_project/00$Build-5</Application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2016-01-19T12:14:48Z</dcterms:created>
  <dc:language>zh-CN</dc:language>
  <dcterms:modified xsi:type="dcterms:W3CDTF">2016-01-20T17:19:37Z</dcterms:modified>
  <cp:revision>86</cp:revision>
</cp:coreProperties>
</file>