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A6FDC" w14:textId="77777777" w:rsidR="007E20AA" w:rsidRDefault="00000000">
      <w:pPr>
        <w:jc w:val="center"/>
      </w:pPr>
      <w:r>
        <w:t>Elektrotehnički fakultet u Beogradu</w:t>
      </w:r>
    </w:p>
    <w:p w14:paraId="41E20FB5" w14:textId="77777777" w:rsidR="007E20AA" w:rsidRDefault="00000000">
      <w:pPr>
        <w:jc w:val="center"/>
      </w:pPr>
      <w:r>
        <w:t>Principi Softverskog Inženjerstva (SI3PSI)</w:t>
      </w:r>
    </w:p>
    <w:p w14:paraId="188162DB" w14:textId="77777777" w:rsidR="007E20AA" w:rsidRDefault="007E20AA"/>
    <w:p w14:paraId="36BA25B4" w14:textId="77777777" w:rsidR="007E20AA" w:rsidRDefault="007E20AA"/>
    <w:p w14:paraId="1E45426F" w14:textId="77777777" w:rsidR="007E20AA" w:rsidRDefault="007E20AA"/>
    <w:p w14:paraId="62126035" w14:textId="77777777" w:rsidR="007E20AA" w:rsidRDefault="007E20AA"/>
    <w:p w14:paraId="7601C0D2" w14:textId="77777777" w:rsidR="007E20AA" w:rsidRDefault="007E20AA"/>
    <w:p w14:paraId="3C4F23E3" w14:textId="77777777" w:rsidR="007E20AA" w:rsidRDefault="00000000">
      <w:pPr>
        <w:pStyle w:val="Title"/>
        <w:jc w:val="center"/>
        <w:rPr>
          <w:b/>
          <w:bCs/>
          <w:color w:val="EE0000"/>
        </w:rPr>
      </w:pPr>
      <w:bookmarkStart w:id="0" w:name="_2f9bn9axeu49"/>
      <w:bookmarkEnd w:id="0"/>
      <w:r>
        <w:rPr>
          <w:b/>
          <w:bCs/>
        </w:rPr>
        <w:t>Sklopi.me</w:t>
      </w:r>
      <w:r>
        <w:rPr>
          <w:b/>
          <w:bCs/>
        </w:rPr>
        <w:br/>
      </w:r>
      <w:r>
        <w:t>Specifikacija slučaja upotrebe funkcionalnosti kupovine komponente</w:t>
      </w:r>
    </w:p>
    <w:p w14:paraId="43208F03" w14:textId="77777777" w:rsidR="007E20AA" w:rsidRDefault="007E20AA"/>
    <w:p w14:paraId="531B2DDF" w14:textId="77777777" w:rsidR="007E20AA" w:rsidRDefault="00000000">
      <w:pPr>
        <w:jc w:val="center"/>
        <w:rPr>
          <w:b/>
          <w:bCs/>
          <w:sz w:val="40"/>
          <w:szCs w:val="40"/>
          <w:lang w:val="sr-Latn-RS"/>
        </w:rPr>
      </w:pPr>
      <w:r>
        <w:rPr>
          <w:b/>
          <w:bCs/>
        </w:rPr>
        <w:t>Verzija 1.0</w:t>
      </w:r>
    </w:p>
    <w:p w14:paraId="54BB9E4D" w14:textId="77777777" w:rsidR="007E20AA" w:rsidRDefault="00000000">
      <w:pPr>
        <w:rPr>
          <w:sz w:val="22"/>
          <w:szCs w:val="22"/>
          <w:lang w:val="sr-Latn-RS"/>
        </w:rPr>
      </w:pPr>
      <w:r>
        <w:br w:type="page"/>
      </w:r>
    </w:p>
    <w:p w14:paraId="3CB4C517" w14:textId="77777777" w:rsidR="007E20AA" w:rsidRDefault="00000000">
      <w:pPr>
        <w:jc w:val="center"/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lastRenderedPageBreak/>
        <w:t>Istorija izmena</w:t>
      </w: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840"/>
        <w:gridCol w:w="1273"/>
        <w:gridCol w:w="4252"/>
        <w:gridCol w:w="1985"/>
      </w:tblGrid>
      <w:tr w:rsidR="007E20AA" w14:paraId="5BB4C71D" w14:textId="77777777"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9EA61" w14:textId="77777777" w:rsidR="007E20AA" w:rsidRDefault="00000000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  <w:r>
              <w:rPr>
                <w:sz w:val="22"/>
                <w:szCs w:val="22"/>
                <w:lang w:val="sr-Latn-RS"/>
              </w:rPr>
              <w:t>Datum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18212" w14:textId="77777777" w:rsidR="007E20AA" w:rsidRDefault="00000000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  <w:r>
              <w:rPr>
                <w:sz w:val="22"/>
                <w:szCs w:val="22"/>
                <w:lang w:val="sr-Latn-RS"/>
              </w:rPr>
              <w:t>Verzija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7F00B" w14:textId="77777777" w:rsidR="007E20AA" w:rsidRDefault="00000000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  <w:r>
              <w:rPr>
                <w:sz w:val="22"/>
                <w:szCs w:val="22"/>
                <w:lang w:val="sr-Latn-RS"/>
              </w:rPr>
              <w:t>Kratak opis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08114" w14:textId="77777777" w:rsidR="007E20AA" w:rsidRDefault="00000000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  <w:r>
              <w:rPr>
                <w:sz w:val="22"/>
                <w:szCs w:val="22"/>
                <w:lang w:val="sr-Latn-RS"/>
              </w:rPr>
              <w:t>Autor</w:t>
            </w:r>
          </w:p>
        </w:tc>
      </w:tr>
      <w:tr w:rsidR="007E20AA" w14:paraId="5AB04272" w14:textId="77777777"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77E46" w14:textId="77777777" w:rsidR="007E20AA" w:rsidRDefault="00000000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  <w:r>
              <w:rPr>
                <w:sz w:val="22"/>
                <w:szCs w:val="22"/>
                <w:lang w:val="sr-Latn-RS"/>
              </w:rPr>
              <w:t>11.4.2026.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41BFE" w14:textId="77777777" w:rsidR="007E20AA" w:rsidRDefault="00000000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  <w:r>
              <w:rPr>
                <w:sz w:val="22"/>
                <w:szCs w:val="22"/>
                <w:lang w:val="sr-Latn-RS"/>
              </w:rPr>
              <w:t>1.0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2D3EF" w14:textId="77777777" w:rsidR="007E20AA" w:rsidRDefault="00000000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  <w:r>
              <w:rPr>
                <w:sz w:val="22"/>
                <w:szCs w:val="22"/>
                <w:lang w:val="sr-Latn-RS"/>
              </w:rPr>
              <w:t>Inicijalna verzija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970FB" w14:textId="77777777" w:rsidR="007E20AA" w:rsidRDefault="00000000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  <w:r>
              <w:rPr>
                <w:sz w:val="22"/>
                <w:szCs w:val="22"/>
                <w:lang w:val="sr-Latn-RS"/>
              </w:rPr>
              <w:t>Marko Ćirić</w:t>
            </w:r>
          </w:p>
        </w:tc>
      </w:tr>
      <w:tr w:rsidR="007E20AA" w14:paraId="4403DC8E" w14:textId="77777777"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F398" w14:textId="77777777" w:rsidR="007E20AA" w:rsidRDefault="00000000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  <w:r>
              <w:rPr>
                <w:sz w:val="22"/>
                <w:szCs w:val="22"/>
                <w:lang w:val="sr-Latn-RS"/>
              </w:rPr>
              <w:t>16.4.2026.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AE26F" w14:textId="77777777" w:rsidR="007E20AA" w:rsidRDefault="00000000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  <w:r>
              <w:rPr>
                <w:sz w:val="22"/>
                <w:szCs w:val="22"/>
                <w:lang w:val="sr-Latn-RS"/>
              </w:rPr>
              <w:t>1.1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DC2D2" w14:textId="77777777" w:rsidR="007E20AA" w:rsidRDefault="00000000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  <w:r>
              <w:rPr>
                <w:sz w:val="22"/>
                <w:szCs w:val="22"/>
                <w:lang w:val="sr-Latn-RS"/>
              </w:rPr>
              <w:t>Revidiran način kupovine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7CDEC" w14:textId="77777777" w:rsidR="007E20AA" w:rsidRDefault="00000000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  <w:r>
              <w:rPr>
                <w:sz w:val="22"/>
                <w:szCs w:val="22"/>
                <w:lang w:val="sr-Latn-RS"/>
              </w:rPr>
              <w:t>Marko Ćirić</w:t>
            </w:r>
          </w:p>
        </w:tc>
      </w:tr>
      <w:tr w:rsidR="007E20AA" w14:paraId="711C59C8" w14:textId="77777777"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11D4F" w14:textId="77777777" w:rsidR="007E20AA" w:rsidRDefault="007E20AA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44DA" w14:textId="77777777" w:rsidR="007E20AA" w:rsidRDefault="007E20AA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44146" w14:textId="77777777" w:rsidR="007E20AA" w:rsidRDefault="007E20AA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911CB" w14:textId="77777777" w:rsidR="007E20AA" w:rsidRDefault="007E20AA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</w:p>
        </w:tc>
      </w:tr>
      <w:tr w:rsidR="007E20AA" w14:paraId="53C83F58" w14:textId="77777777"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D40F8" w14:textId="77777777" w:rsidR="007E20AA" w:rsidRDefault="007E20AA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26473" w14:textId="77777777" w:rsidR="007E20AA" w:rsidRDefault="007E20AA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4815E" w14:textId="77777777" w:rsidR="007E20AA" w:rsidRDefault="007E20AA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3DB13" w14:textId="77777777" w:rsidR="007E20AA" w:rsidRDefault="007E20AA">
            <w:pPr>
              <w:spacing w:after="0" w:line="240" w:lineRule="auto"/>
              <w:jc w:val="center"/>
              <w:rPr>
                <w:sz w:val="22"/>
                <w:szCs w:val="22"/>
                <w:lang w:val="sr-Latn-RS"/>
              </w:rPr>
            </w:pPr>
          </w:p>
        </w:tc>
      </w:tr>
    </w:tbl>
    <w:p w14:paraId="4432EBD5" w14:textId="77777777" w:rsidR="007E20AA" w:rsidRDefault="007E20AA">
      <w:pPr>
        <w:jc w:val="center"/>
        <w:rPr>
          <w:sz w:val="22"/>
          <w:szCs w:val="22"/>
          <w:lang w:val="sr-Latn-RS"/>
        </w:rPr>
      </w:pPr>
    </w:p>
    <w:p w14:paraId="708E348D" w14:textId="77777777" w:rsidR="007E20AA" w:rsidRDefault="007E20AA">
      <w:pPr>
        <w:rPr>
          <w:sz w:val="22"/>
          <w:szCs w:val="22"/>
          <w:lang w:val="sr-Latn-RS"/>
        </w:rPr>
      </w:pPr>
    </w:p>
    <w:sdt>
      <w:sdtPr>
        <w:rPr>
          <w:rFonts w:ascii="Calibri" w:hAnsi="Calibri"/>
          <w:color w:val="auto"/>
          <w:kern w:val="2"/>
          <w:sz w:val="24"/>
          <w:szCs w:val="24"/>
        </w:rPr>
        <w:id w:val="1982420128"/>
        <w:docPartObj>
          <w:docPartGallery w:val="Table of Contents"/>
          <w:docPartUnique/>
        </w:docPartObj>
      </w:sdtPr>
      <w:sdtContent>
        <w:p w14:paraId="1A82EDD3" w14:textId="77777777" w:rsidR="007E20AA" w:rsidRDefault="00000000">
          <w:pPr>
            <w:pStyle w:val="TOCHeading"/>
            <w:rPr>
              <w:b/>
              <w:bCs/>
              <w:color w:val="auto"/>
              <w:lang w:val="sr-Latn-RS"/>
            </w:rPr>
          </w:pPr>
          <w:r>
            <w:rPr>
              <w:b/>
              <w:bCs/>
              <w:color w:val="auto"/>
            </w:rPr>
            <w:t>Sadr</w:t>
          </w:r>
          <w:r>
            <w:rPr>
              <w:b/>
              <w:bCs/>
              <w:color w:val="auto"/>
              <w:lang w:val="sr-Latn-RS"/>
            </w:rPr>
            <w:t>žaj</w:t>
          </w:r>
        </w:p>
        <w:p w14:paraId="11EE4E8A" w14:textId="6789BD1A" w:rsidR="00DD536C" w:rsidRDefault="00000000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b/>
              <w:bCs/>
              <w:webHidden/>
              <w:lang w:val="sr-Latn-RS"/>
            </w:rPr>
            <w:instrText xml:space="preserve"> TOC \z \o "1-3" \u \h</w:instrText>
          </w:r>
          <w:r>
            <w:rPr>
              <w:rStyle w:val="IndexLink"/>
              <w:b/>
              <w:bCs/>
              <w:lang w:val="sr-Latn-RS"/>
            </w:rPr>
            <w:fldChar w:fldCharType="separate"/>
          </w:r>
          <w:hyperlink w:anchor="_Toc227245224" w:history="1">
            <w:r w:rsidR="00DD536C" w:rsidRPr="00B95045">
              <w:rPr>
                <w:rStyle w:val="Hyperlink"/>
                <w:b/>
                <w:bCs/>
                <w:noProof/>
                <w:lang w:val="sr-Latn-RS"/>
              </w:rPr>
              <w:t xml:space="preserve">1. </w:t>
            </w:r>
            <w:r w:rsidR="00DD536C"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="00DD536C" w:rsidRPr="00B95045">
              <w:rPr>
                <w:rStyle w:val="Hyperlink"/>
                <w:b/>
                <w:bCs/>
                <w:noProof/>
                <w:lang w:val="sr-Latn-RS"/>
              </w:rPr>
              <w:t>Uvod</w:t>
            </w:r>
            <w:r w:rsidR="00DD536C">
              <w:rPr>
                <w:noProof/>
                <w:webHidden/>
              </w:rPr>
              <w:tab/>
            </w:r>
            <w:r w:rsidR="00DD536C">
              <w:rPr>
                <w:noProof/>
                <w:webHidden/>
              </w:rPr>
              <w:fldChar w:fldCharType="begin"/>
            </w:r>
            <w:r w:rsidR="00DD536C">
              <w:rPr>
                <w:noProof/>
                <w:webHidden/>
              </w:rPr>
              <w:instrText xml:space="preserve"> PAGEREF _Toc227245224 \h </w:instrText>
            </w:r>
            <w:r w:rsidR="00DD536C">
              <w:rPr>
                <w:noProof/>
                <w:webHidden/>
              </w:rPr>
            </w:r>
            <w:r w:rsidR="00DD536C">
              <w:rPr>
                <w:noProof/>
                <w:webHidden/>
              </w:rPr>
              <w:fldChar w:fldCharType="separate"/>
            </w:r>
            <w:r w:rsidR="00DD536C">
              <w:rPr>
                <w:noProof/>
                <w:webHidden/>
              </w:rPr>
              <w:t>4</w:t>
            </w:r>
            <w:r w:rsidR="00DD536C">
              <w:rPr>
                <w:noProof/>
                <w:webHidden/>
              </w:rPr>
              <w:fldChar w:fldCharType="end"/>
            </w:r>
          </w:hyperlink>
        </w:p>
        <w:p w14:paraId="7E47B5BB" w14:textId="6F2F1C68" w:rsidR="00DD536C" w:rsidRDefault="00DD536C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227245225" w:history="1">
            <w:r w:rsidRPr="00B95045">
              <w:rPr>
                <w:rStyle w:val="Hyperlink"/>
                <w:b/>
                <w:bCs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B95045">
              <w:rPr>
                <w:rStyle w:val="Hyperlink"/>
                <w:b/>
                <w:bCs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3D094" w14:textId="2A2234E2" w:rsidR="00DD536C" w:rsidRDefault="00DD536C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227245226" w:history="1">
            <w:r w:rsidRPr="00B95045">
              <w:rPr>
                <w:rStyle w:val="Hyperlink"/>
                <w:b/>
                <w:bCs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B95045">
              <w:rPr>
                <w:rStyle w:val="Hyperlink"/>
                <w:b/>
                <w:bCs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58B2B" w14:textId="07A9EB3B" w:rsidR="00DD536C" w:rsidRDefault="00DD536C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227245227" w:history="1">
            <w:r w:rsidRPr="00B95045">
              <w:rPr>
                <w:rStyle w:val="Hyperlink"/>
                <w:b/>
                <w:bCs/>
                <w:noProof/>
              </w:rPr>
              <w:t xml:space="preserve">1.3 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B95045">
              <w:rPr>
                <w:rStyle w:val="Hyperlink"/>
                <w:b/>
                <w:bCs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8BC73" w14:textId="728F487C" w:rsidR="00DD536C" w:rsidRDefault="00DD536C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227245228" w:history="1">
            <w:r w:rsidRPr="00B95045">
              <w:rPr>
                <w:rStyle w:val="Hyperlink"/>
                <w:b/>
                <w:bCs/>
                <w:noProof/>
              </w:rPr>
              <w:t xml:space="preserve">1.4 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B95045">
              <w:rPr>
                <w:rStyle w:val="Hyperlink"/>
                <w:b/>
                <w:bCs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25AB9" w14:textId="14ABFC29" w:rsidR="00DD536C" w:rsidRDefault="00DD536C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227245229" w:history="1">
            <w:r w:rsidRPr="00B95045">
              <w:rPr>
                <w:rStyle w:val="Hyperlink"/>
                <w:b/>
                <w:bCs/>
                <w:noProof/>
                <w:lang w:val="sr-Latn-RS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B95045">
              <w:rPr>
                <w:rStyle w:val="Hyperlink"/>
                <w:b/>
                <w:bCs/>
                <w:noProof/>
                <w:lang w:val="sr-Latn-RS"/>
              </w:rPr>
              <w:t>Kupovina komponente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F47F8" w14:textId="76321582" w:rsidR="00DD536C" w:rsidRDefault="00DD536C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227245230" w:history="1">
            <w:r w:rsidRPr="00B95045">
              <w:rPr>
                <w:rStyle w:val="Hyperlink"/>
                <w:b/>
                <w:bCs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B95045">
              <w:rPr>
                <w:rStyle w:val="Hyperlink"/>
                <w:b/>
                <w:bCs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9C109" w14:textId="47408B8C" w:rsidR="00DD536C" w:rsidRDefault="00DD536C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227245232" w:history="1">
            <w:r w:rsidRPr="00B95045">
              <w:rPr>
                <w:rStyle w:val="Hyperlink"/>
                <w:b/>
                <w:bCs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B95045">
              <w:rPr>
                <w:rStyle w:val="Hyperlink"/>
                <w:b/>
                <w:bCs/>
                <w:noProof/>
              </w:rPr>
              <w:t>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F2CBE" w14:textId="4878143C" w:rsidR="00DD536C" w:rsidRDefault="00DD536C">
          <w:pPr>
            <w:pStyle w:val="TOC3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227245233" w:history="1">
            <w:r w:rsidRPr="00B95045">
              <w:rPr>
                <w:rStyle w:val="Hyperlink"/>
                <w:rFonts w:ascii="Calibri Light" w:hAnsi="Calibri Light"/>
                <w:b/>
                <w:b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B95045">
              <w:rPr>
                <w:rStyle w:val="Hyperlink"/>
                <w:rFonts w:ascii="Calibri Light" w:hAnsi="Calibri Light"/>
                <w:b/>
                <w:bCs/>
                <w:noProof/>
              </w:rPr>
              <w:t>Korisnik se odlučuje na kupovinu komponente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FE278" w14:textId="4B6BA5E5" w:rsidR="00DD536C" w:rsidRDefault="00DD536C">
          <w:pPr>
            <w:pStyle w:val="TOC3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227245235" w:history="1">
            <w:r w:rsidRPr="00B95045">
              <w:rPr>
                <w:rStyle w:val="Hyperlink"/>
                <w:rFonts w:ascii="Calibri Light" w:hAnsi="Calibri Light"/>
                <w:b/>
                <w:b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B95045">
              <w:rPr>
                <w:rStyle w:val="Hyperlink"/>
                <w:rFonts w:ascii="Calibri Light" w:hAnsi="Calibri Light"/>
                <w:b/>
                <w:bCs/>
                <w:noProof/>
              </w:rPr>
              <w:t>Korisnik se oldučuje na kupovinu svih komponenti iz trenutne konfiguracije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2E365" w14:textId="4FA38371" w:rsidR="00DD536C" w:rsidRDefault="00DD536C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227245237" w:history="1">
            <w:r w:rsidRPr="00B95045">
              <w:rPr>
                <w:rStyle w:val="Hyperlink"/>
                <w:b/>
                <w:bCs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B95045">
              <w:rPr>
                <w:rStyle w:val="Hyperlink"/>
                <w:b/>
                <w:bCs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A5328" w14:textId="643AB1CE" w:rsidR="00DD536C" w:rsidRDefault="00DD536C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227245238" w:history="1">
            <w:r w:rsidRPr="00B95045">
              <w:rPr>
                <w:rStyle w:val="Hyperlink"/>
                <w:b/>
                <w:bCs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B95045">
              <w:rPr>
                <w:rStyle w:val="Hyperlink"/>
                <w:b/>
                <w:bCs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531F3" w14:textId="4193F56A" w:rsidR="00DD536C" w:rsidRDefault="00DD536C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14:ligatures w14:val="standardContextual"/>
            </w:rPr>
          </w:pPr>
          <w:hyperlink w:anchor="_Toc227245239" w:history="1">
            <w:r w:rsidRPr="00B95045">
              <w:rPr>
                <w:rStyle w:val="Hyperlink"/>
                <w:b/>
                <w:bCs/>
                <w:noProof/>
              </w:rPr>
              <w:t xml:space="preserve">2.5 </w:t>
            </w:r>
            <w:r>
              <w:rPr>
                <w:rFonts w:asciiTheme="minorHAnsi" w:eastAsiaTheme="minorEastAsia" w:hAnsiTheme="minorHAnsi" w:cstheme="minorBidi"/>
                <w:noProof/>
                <w14:ligatures w14:val="standardContextual"/>
              </w:rPr>
              <w:tab/>
            </w:r>
            <w:r w:rsidRPr="00B95045">
              <w:rPr>
                <w:rStyle w:val="Hyperlink"/>
                <w:b/>
                <w:bCs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0B7CF" w14:textId="4889FA0A" w:rsidR="007E20AA" w:rsidRDefault="00000000">
          <w:r>
            <w:fldChar w:fldCharType="end"/>
          </w:r>
        </w:p>
      </w:sdtContent>
    </w:sdt>
    <w:p w14:paraId="67B84881" w14:textId="77777777" w:rsidR="007E20AA" w:rsidRDefault="00000000">
      <w:pPr>
        <w:pStyle w:val="Heading1"/>
        <w:rPr>
          <w:b/>
          <w:bCs/>
          <w:color w:val="auto"/>
          <w:sz w:val="32"/>
          <w:szCs w:val="32"/>
          <w:lang w:val="sr-Latn-RS"/>
        </w:rPr>
      </w:pPr>
      <w:r>
        <w:br w:type="page"/>
      </w:r>
      <w:bookmarkStart w:id="1" w:name="_Toc209864993"/>
      <w:bookmarkStart w:id="2" w:name="_Toc227245224"/>
      <w:r>
        <w:rPr>
          <w:b/>
          <w:bCs/>
          <w:color w:val="auto"/>
          <w:lang w:val="sr-Latn-RS"/>
        </w:rPr>
        <w:lastRenderedPageBreak/>
        <w:t xml:space="preserve">1. </w:t>
      </w:r>
      <w:r>
        <w:rPr>
          <w:b/>
          <w:bCs/>
          <w:color w:val="auto"/>
          <w:lang w:val="sr-Latn-RS"/>
        </w:rPr>
        <w:tab/>
        <w:t>Uvod</w:t>
      </w:r>
      <w:bookmarkEnd w:id="1"/>
      <w:bookmarkEnd w:id="2"/>
    </w:p>
    <w:p w14:paraId="23C26192" w14:textId="77777777" w:rsidR="007E20AA" w:rsidRDefault="00000000">
      <w:pPr>
        <w:rPr>
          <w:sz w:val="22"/>
          <w:szCs w:val="22"/>
          <w:lang w:val="sr-Latn-RS"/>
        </w:rPr>
      </w:pPr>
      <w:bookmarkStart w:id="3" w:name="_Toc209864994"/>
      <w:bookmarkStart w:id="4" w:name="_Toc227245225"/>
      <w:r>
        <w:rPr>
          <w:rStyle w:val="Heading2Char"/>
          <w:b/>
          <w:bCs/>
          <w:color w:val="auto"/>
        </w:rPr>
        <w:t xml:space="preserve">1.1 </w:t>
      </w:r>
      <w:r>
        <w:rPr>
          <w:rStyle w:val="Heading2Char"/>
          <w:b/>
          <w:bCs/>
          <w:color w:val="auto"/>
        </w:rPr>
        <w:tab/>
        <w:t>Rezime</w:t>
      </w:r>
      <w:bookmarkEnd w:id="3"/>
      <w:bookmarkEnd w:id="4"/>
      <w:r>
        <w:rPr>
          <w:rStyle w:val="Heading2Char"/>
        </w:rPr>
        <w:br/>
      </w:r>
      <w:r>
        <w:rPr>
          <w:sz w:val="22"/>
          <w:szCs w:val="22"/>
          <w:lang w:val="sr-Latn-RS"/>
        </w:rPr>
        <w:t>Definisanje scenarija upotrebe funkcionalnosti kupovine odabrane komponente.</w:t>
      </w:r>
    </w:p>
    <w:p w14:paraId="7325D64F" w14:textId="77777777" w:rsidR="007E20AA" w:rsidRDefault="00000000">
      <w:pPr>
        <w:rPr>
          <w:sz w:val="22"/>
          <w:szCs w:val="22"/>
          <w:lang w:val="sr-Latn-RS"/>
        </w:rPr>
      </w:pPr>
      <w:bookmarkStart w:id="5" w:name="_Toc209864995"/>
      <w:bookmarkStart w:id="6" w:name="_Toc227245226"/>
      <w:r>
        <w:rPr>
          <w:rStyle w:val="Heading2Char"/>
          <w:b/>
          <w:bCs/>
          <w:color w:val="auto"/>
        </w:rPr>
        <w:t xml:space="preserve">1.2 </w:t>
      </w:r>
      <w:r>
        <w:rPr>
          <w:rStyle w:val="Heading2Char"/>
          <w:b/>
          <w:bCs/>
          <w:color w:val="auto"/>
        </w:rPr>
        <w:tab/>
        <w:t>Namena dokumenta i ciljne grupe</w:t>
      </w:r>
      <w:bookmarkEnd w:id="5"/>
      <w:bookmarkEnd w:id="6"/>
      <w:r>
        <w:rPr>
          <w:rStyle w:val="Heading2Char"/>
        </w:rPr>
        <w:br/>
      </w:r>
      <w:r>
        <w:rPr>
          <w:sz w:val="22"/>
          <w:szCs w:val="22"/>
          <w:lang w:val="sr-Latn-RS"/>
        </w:rPr>
        <w:t>Dokument će koristiti svi članovi projektnog tima u razvoju projekta i testiranju.</w:t>
      </w:r>
    </w:p>
    <w:p w14:paraId="0D9B7E5A" w14:textId="77777777" w:rsidR="007E20AA" w:rsidRDefault="00000000">
      <w:pPr>
        <w:rPr>
          <w:sz w:val="22"/>
          <w:szCs w:val="22"/>
          <w:lang w:val="sr-Latn-RS"/>
        </w:rPr>
      </w:pPr>
      <w:bookmarkStart w:id="7" w:name="_Toc209864996"/>
      <w:bookmarkStart w:id="8" w:name="_Toc227245227"/>
      <w:r>
        <w:rPr>
          <w:rStyle w:val="Heading2Char"/>
          <w:b/>
          <w:bCs/>
          <w:color w:val="auto"/>
        </w:rPr>
        <w:t xml:space="preserve">1.3 </w:t>
      </w:r>
      <w:r>
        <w:rPr>
          <w:rStyle w:val="Heading2Char"/>
          <w:b/>
          <w:bCs/>
          <w:color w:val="auto"/>
        </w:rPr>
        <w:tab/>
        <w:t>Reference</w:t>
      </w:r>
      <w:bookmarkEnd w:id="7"/>
      <w:bookmarkEnd w:id="8"/>
      <w:r>
        <w:rPr>
          <w:rStyle w:val="Heading2Char"/>
        </w:rPr>
        <w:br/>
      </w:r>
      <w:r>
        <w:rPr>
          <w:b/>
          <w:bCs/>
          <w:lang w:val="sr-Latn-RS"/>
        </w:rPr>
        <w:tab/>
      </w:r>
      <w:r>
        <w:rPr>
          <w:sz w:val="22"/>
          <w:szCs w:val="22"/>
          <w:lang w:val="sr-Latn-RS"/>
        </w:rPr>
        <w:t>1. Projektni zadatak</w:t>
      </w:r>
      <w:r>
        <w:rPr>
          <w:sz w:val="22"/>
          <w:szCs w:val="22"/>
          <w:lang w:val="sr-Latn-RS"/>
        </w:rPr>
        <w:br/>
      </w:r>
      <w:r>
        <w:rPr>
          <w:sz w:val="22"/>
          <w:szCs w:val="22"/>
          <w:lang w:val="sr-Latn-RS"/>
        </w:rPr>
        <w:tab/>
        <w:t xml:space="preserve">2. </w:t>
      </w:r>
      <w:r>
        <w:rPr>
          <w:sz w:val="22"/>
          <w:szCs w:val="22"/>
        </w:rPr>
        <w:t xml:space="preserve">Primer </w:t>
      </w:r>
      <w:r>
        <w:rPr>
          <w:sz w:val="22"/>
          <w:szCs w:val="22"/>
          <w:lang w:val="sr-Latn-RS"/>
        </w:rPr>
        <w:t>SSU dokument</w:t>
      </w:r>
      <w:r>
        <w:rPr>
          <w:sz w:val="22"/>
          <w:szCs w:val="22"/>
        </w:rPr>
        <w:t>a</w:t>
      </w:r>
    </w:p>
    <w:p w14:paraId="214AFAAB" w14:textId="77777777" w:rsidR="007E20AA" w:rsidRDefault="00000000">
      <w:pPr>
        <w:pStyle w:val="Heading2"/>
        <w:rPr>
          <w:b/>
          <w:bCs/>
          <w:color w:val="auto"/>
        </w:rPr>
      </w:pPr>
      <w:bookmarkStart w:id="9" w:name="_Toc209864997"/>
      <w:bookmarkStart w:id="10" w:name="_Toc227245228"/>
      <w:r>
        <w:rPr>
          <w:b/>
          <w:bCs/>
          <w:color w:val="auto"/>
        </w:rPr>
        <w:t xml:space="preserve">1.4 </w:t>
      </w:r>
      <w:r>
        <w:rPr>
          <w:b/>
          <w:bCs/>
          <w:color w:val="auto"/>
        </w:rPr>
        <w:tab/>
        <w:t>Otvorena pitanja</w:t>
      </w:r>
      <w:bookmarkEnd w:id="9"/>
      <w:bookmarkEnd w:id="10"/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126"/>
        <w:gridCol w:w="3831"/>
        <w:gridCol w:w="4393"/>
      </w:tblGrid>
      <w:tr w:rsidR="007E20AA" w14:paraId="00C576C3" w14:textId="77777777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F3FE5" w14:textId="77777777" w:rsidR="007E20AA" w:rsidRDefault="00000000">
            <w:pPr>
              <w:spacing w:after="0" w:line="240" w:lineRule="auto"/>
              <w:jc w:val="center"/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  <w:lang w:val="sr-Latn-RS"/>
              </w:rPr>
              <w:t>Redni broj</w:t>
            </w:r>
          </w:p>
        </w:tc>
        <w:tc>
          <w:tcPr>
            <w:tcW w:w="3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322DD" w14:textId="77777777" w:rsidR="007E20AA" w:rsidRDefault="00000000">
            <w:pPr>
              <w:spacing w:after="0" w:line="240" w:lineRule="auto"/>
              <w:jc w:val="center"/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  <w:lang w:val="sr-Latn-RS"/>
              </w:rPr>
              <w:t>Opis</w:t>
            </w:r>
          </w:p>
        </w:tc>
        <w:tc>
          <w:tcPr>
            <w:tcW w:w="4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D36A0" w14:textId="77777777" w:rsidR="007E20AA" w:rsidRDefault="00000000">
            <w:pPr>
              <w:spacing w:after="0" w:line="240" w:lineRule="auto"/>
              <w:jc w:val="center"/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  <w:lang w:val="sr-Latn-RS"/>
              </w:rPr>
              <w:t>Rešenje</w:t>
            </w:r>
          </w:p>
        </w:tc>
      </w:tr>
      <w:tr w:rsidR="007E20AA" w14:paraId="3EAFCE1D" w14:textId="77777777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9DA20" w14:textId="77777777" w:rsidR="007E20AA" w:rsidRDefault="007E20AA">
            <w:pPr>
              <w:spacing w:after="0" w:line="240" w:lineRule="auto"/>
              <w:rPr>
                <w:sz w:val="22"/>
                <w:szCs w:val="22"/>
                <w:lang w:val="sr-Latn-RS"/>
              </w:rPr>
            </w:pPr>
          </w:p>
        </w:tc>
        <w:tc>
          <w:tcPr>
            <w:tcW w:w="3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1DBD0" w14:textId="77777777" w:rsidR="007E20AA" w:rsidRDefault="007E20AA">
            <w:pPr>
              <w:spacing w:after="0" w:line="240" w:lineRule="auto"/>
              <w:rPr>
                <w:sz w:val="22"/>
                <w:szCs w:val="22"/>
                <w:lang w:val="sr-Latn-RS"/>
              </w:rPr>
            </w:pPr>
          </w:p>
        </w:tc>
        <w:tc>
          <w:tcPr>
            <w:tcW w:w="4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A85E6" w14:textId="77777777" w:rsidR="007E20AA" w:rsidRDefault="007E20AA">
            <w:pPr>
              <w:spacing w:after="0" w:line="240" w:lineRule="auto"/>
              <w:rPr>
                <w:b/>
                <w:bCs/>
                <w:lang w:val="sr-Latn-RS"/>
              </w:rPr>
            </w:pPr>
          </w:p>
        </w:tc>
      </w:tr>
      <w:tr w:rsidR="007E20AA" w14:paraId="4FBBE244" w14:textId="77777777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31303" w14:textId="77777777" w:rsidR="007E20AA" w:rsidRDefault="007E20AA">
            <w:pPr>
              <w:spacing w:after="0" w:line="240" w:lineRule="auto"/>
              <w:rPr>
                <w:sz w:val="22"/>
                <w:szCs w:val="22"/>
                <w:lang w:val="sr-Latn-RS"/>
              </w:rPr>
            </w:pPr>
          </w:p>
        </w:tc>
        <w:tc>
          <w:tcPr>
            <w:tcW w:w="3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4A2F" w14:textId="77777777" w:rsidR="007E20AA" w:rsidRDefault="007E20AA">
            <w:pPr>
              <w:spacing w:after="0" w:line="240" w:lineRule="auto"/>
              <w:rPr>
                <w:sz w:val="22"/>
                <w:szCs w:val="22"/>
                <w:lang w:val="sr-Latn-RS"/>
              </w:rPr>
            </w:pPr>
          </w:p>
        </w:tc>
        <w:tc>
          <w:tcPr>
            <w:tcW w:w="4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3BCB9" w14:textId="77777777" w:rsidR="007E20AA" w:rsidRDefault="007E20AA">
            <w:pPr>
              <w:spacing w:after="0" w:line="240" w:lineRule="auto"/>
              <w:rPr>
                <w:b/>
                <w:bCs/>
                <w:lang w:val="sr-Latn-RS"/>
              </w:rPr>
            </w:pPr>
          </w:p>
        </w:tc>
      </w:tr>
      <w:tr w:rsidR="007E20AA" w14:paraId="73F7685C" w14:textId="77777777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43B78" w14:textId="77777777" w:rsidR="007E20AA" w:rsidRDefault="007E20AA">
            <w:pPr>
              <w:spacing w:after="0" w:line="240" w:lineRule="auto"/>
              <w:rPr>
                <w:sz w:val="22"/>
                <w:szCs w:val="22"/>
                <w:lang w:val="sr-Latn-RS"/>
              </w:rPr>
            </w:pPr>
          </w:p>
        </w:tc>
        <w:tc>
          <w:tcPr>
            <w:tcW w:w="3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A5298" w14:textId="77777777" w:rsidR="007E20AA" w:rsidRDefault="007E20AA">
            <w:pPr>
              <w:spacing w:after="0" w:line="240" w:lineRule="auto"/>
              <w:rPr>
                <w:sz w:val="22"/>
                <w:szCs w:val="22"/>
                <w:lang w:val="sr-Latn-RS"/>
              </w:rPr>
            </w:pPr>
          </w:p>
        </w:tc>
        <w:tc>
          <w:tcPr>
            <w:tcW w:w="4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F6F8E" w14:textId="77777777" w:rsidR="007E20AA" w:rsidRDefault="007E20AA">
            <w:pPr>
              <w:spacing w:after="0" w:line="240" w:lineRule="auto"/>
              <w:rPr>
                <w:b/>
                <w:bCs/>
                <w:lang w:val="sr-Latn-RS"/>
              </w:rPr>
            </w:pPr>
          </w:p>
        </w:tc>
      </w:tr>
      <w:tr w:rsidR="007E20AA" w14:paraId="1C740E0B" w14:textId="77777777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B8017" w14:textId="77777777" w:rsidR="007E20AA" w:rsidRDefault="007E20AA">
            <w:pPr>
              <w:spacing w:after="0" w:line="240" w:lineRule="auto"/>
              <w:rPr>
                <w:b/>
                <w:bCs/>
                <w:lang w:val="sr-Latn-RS"/>
              </w:rPr>
            </w:pPr>
          </w:p>
        </w:tc>
        <w:tc>
          <w:tcPr>
            <w:tcW w:w="3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DD723" w14:textId="77777777" w:rsidR="007E20AA" w:rsidRDefault="007E20AA">
            <w:pPr>
              <w:spacing w:after="0" w:line="240" w:lineRule="auto"/>
              <w:rPr>
                <w:b/>
                <w:bCs/>
                <w:lang w:val="sr-Latn-RS"/>
              </w:rPr>
            </w:pPr>
          </w:p>
        </w:tc>
        <w:tc>
          <w:tcPr>
            <w:tcW w:w="4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31907" w14:textId="77777777" w:rsidR="007E20AA" w:rsidRDefault="007E20AA">
            <w:pPr>
              <w:spacing w:after="0" w:line="240" w:lineRule="auto"/>
              <w:rPr>
                <w:b/>
                <w:bCs/>
                <w:lang w:val="sr-Latn-RS"/>
              </w:rPr>
            </w:pPr>
          </w:p>
        </w:tc>
      </w:tr>
    </w:tbl>
    <w:p w14:paraId="2B4B7013" w14:textId="77777777" w:rsidR="007E20AA" w:rsidRDefault="007E20AA">
      <w:pPr>
        <w:rPr>
          <w:b/>
          <w:bCs/>
          <w:lang w:val="sr-Latn-RS"/>
        </w:rPr>
      </w:pPr>
    </w:p>
    <w:p w14:paraId="08174599" w14:textId="77777777" w:rsidR="007E20AA" w:rsidRDefault="00000000">
      <w:pPr>
        <w:pStyle w:val="Heading1"/>
        <w:rPr>
          <w:b/>
          <w:bCs/>
          <w:color w:val="auto"/>
          <w:lang w:val="sr-Latn-RS"/>
        </w:rPr>
      </w:pPr>
      <w:bookmarkStart w:id="11" w:name="_Toc209864998"/>
      <w:bookmarkStart w:id="12" w:name="_Toc227245229"/>
      <w:r>
        <w:rPr>
          <w:b/>
          <w:bCs/>
          <w:color w:val="auto"/>
          <w:lang w:val="sr-Latn-RS"/>
        </w:rPr>
        <w:t>2.</w:t>
      </w:r>
      <w:r>
        <w:rPr>
          <w:b/>
          <w:bCs/>
          <w:color w:val="auto"/>
          <w:lang w:val="sr-Latn-RS"/>
        </w:rPr>
        <w:tab/>
      </w:r>
      <w:bookmarkEnd w:id="11"/>
      <w:r>
        <w:rPr>
          <w:b/>
          <w:bCs/>
          <w:color w:val="auto"/>
          <w:lang w:val="sr-Latn-RS"/>
        </w:rPr>
        <w:t>Kupovina komponente</w:t>
      </w:r>
      <w:bookmarkEnd w:id="12"/>
    </w:p>
    <w:p w14:paraId="7FD5B700" w14:textId="77777777" w:rsidR="007E20AA" w:rsidRDefault="00000000">
      <w:pPr>
        <w:rPr>
          <w:rStyle w:val="Heading2Char"/>
          <w:b/>
          <w:bCs/>
          <w:color w:val="000000" w:themeColor="dark1"/>
          <w:sz w:val="24"/>
          <w:szCs w:val="24"/>
        </w:rPr>
      </w:pPr>
      <w:bookmarkStart w:id="13" w:name="_Toc209864999"/>
      <w:bookmarkStart w:id="14" w:name="_Toc227245230"/>
      <w:r>
        <w:rPr>
          <w:rStyle w:val="Heading2Char"/>
          <w:b/>
          <w:bCs/>
          <w:color w:val="auto"/>
        </w:rPr>
        <w:t xml:space="preserve">2.1 </w:t>
      </w:r>
      <w:r>
        <w:rPr>
          <w:rStyle w:val="Heading2Char"/>
          <w:b/>
          <w:bCs/>
          <w:color w:val="auto"/>
        </w:rPr>
        <w:tab/>
        <w:t>Kratak opi</w:t>
      </w:r>
      <w:bookmarkEnd w:id="13"/>
      <w:r>
        <w:rPr>
          <w:rStyle w:val="Heading2Char"/>
          <w:b/>
          <w:bCs/>
          <w:color w:val="auto"/>
        </w:rPr>
        <w:t>s</w:t>
      </w:r>
      <w:bookmarkEnd w:id="14"/>
    </w:p>
    <w:p w14:paraId="44DA7296" w14:textId="77777777" w:rsidR="007E20AA" w:rsidRDefault="00000000">
      <w:bookmarkStart w:id="15" w:name="_Toc227245231"/>
      <w:r>
        <w:rPr>
          <w:rStyle w:val="Heading2Char"/>
          <w:color w:val="auto"/>
          <w:sz w:val="24"/>
          <w:szCs w:val="24"/>
          <w:lang w:val="sr-Latn-RS"/>
        </w:rPr>
        <w:t>Na stranici svake komponente postoji sekcija sa prodavcima, i pored svakog stoji dugme kupi. Pritisak tog dugmeta korisnika vodi do sajta prodavca koji prodaje komponentu. Takodje je moguce pritisnuti dugme za kupovinu svih komponenti koje se trenutno nalaze u konfiguraciji.</w:t>
      </w:r>
      <w:bookmarkEnd w:id="15"/>
    </w:p>
    <w:p w14:paraId="0B6ABA70" w14:textId="77777777" w:rsidR="007E20AA" w:rsidRDefault="00000000">
      <w:pPr>
        <w:rPr>
          <w:sz w:val="22"/>
          <w:szCs w:val="22"/>
          <w:lang w:val="sr-Latn-RS"/>
        </w:rPr>
      </w:pPr>
      <w:bookmarkStart w:id="16" w:name="_Toc209865000"/>
      <w:bookmarkStart w:id="17" w:name="_Toc227245232"/>
      <w:r>
        <w:rPr>
          <w:rStyle w:val="Heading2Char"/>
          <w:b/>
          <w:bCs/>
          <w:color w:val="auto"/>
        </w:rPr>
        <w:t xml:space="preserve">2.2 </w:t>
      </w:r>
      <w:r>
        <w:rPr>
          <w:rStyle w:val="Heading2Char"/>
          <w:b/>
          <w:bCs/>
          <w:color w:val="auto"/>
        </w:rPr>
        <w:tab/>
        <w:t>Tok događaja</w:t>
      </w:r>
      <w:bookmarkEnd w:id="16"/>
      <w:bookmarkEnd w:id="17"/>
    </w:p>
    <w:p w14:paraId="187F1B47" w14:textId="77777777" w:rsidR="007E20AA" w:rsidRDefault="00000000">
      <w:pPr>
        <w:pStyle w:val="Heading3"/>
        <w:rPr>
          <w:b/>
          <w:bCs/>
          <w:color w:val="auto"/>
          <w:sz w:val="24"/>
          <w:szCs w:val="24"/>
        </w:rPr>
      </w:pPr>
      <w:bookmarkStart w:id="18" w:name="_Toc227245233"/>
      <w:r>
        <w:rPr>
          <w:rStyle w:val="Heading2Char"/>
          <w:b/>
          <w:bCs/>
          <w:color w:val="auto"/>
          <w:sz w:val="24"/>
          <w:szCs w:val="24"/>
        </w:rPr>
        <w:t>2.2.1</w:t>
      </w:r>
      <w:r>
        <w:rPr>
          <w:rStyle w:val="Heading2Char"/>
          <w:b/>
          <w:bCs/>
          <w:color w:val="auto"/>
          <w:sz w:val="24"/>
          <w:szCs w:val="24"/>
        </w:rPr>
        <w:tab/>
      </w:r>
      <w:r>
        <w:rPr>
          <w:rStyle w:val="Heading2Char"/>
          <w:b/>
          <w:bCs/>
          <w:color w:val="auto"/>
          <w:sz w:val="24"/>
          <w:szCs w:val="24"/>
          <w:u w:val="single"/>
        </w:rPr>
        <w:t>Korisnik se odlučuje na kupovinu komponente</w:t>
      </w:r>
      <w:bookmarkEnd w:id="18"/>
    </w:p>
    <w:p w14:paraId="5F463C4C" w14:textId="77777777" w:rsidR="007E20AA" w:rsidRDefault="00000000">
      <w:pPr>
        <w:rPr>
          <w:sz w:val="22"/>
          <w:szCs w:val="22"/>
          <w:lang w:val="sr-Latn-RS"/>
        </w:rPr>
      </w:pPr>
      <w:bookmarkStart w:id="19" w:name="_Toc226745009"/>
      <w:bookmarkStart w:id="20" w:name="_Toc226837197"/>
      <w:bookmarkStart w:id="21" w:name="_Toc226837149"/>
      <w:bookmarkStart w:id="22" w:name="_Toc227245234"/>
      <w:r>
        <w:rPr>
          <w:rStyle w:val="Heading2Char"/>
          <w:color w:val="000000" w:themeColor="dark1"/>
          <w:sz w:val="24"/>
          <w:szCs w:val="24"/>
        </w:rPr>
        <w:t xml:space="preserve">1. </w:t>
      </w:r>
      <w:bookmarkEnd w:id="19"/>
      <w:r>
        <w:rPr>
          <w:rStyle w:val="Heading2Char"/>
          <w:color w:val="000000" w:themeColor="dark1"/>
          <w:sz w:val="24"/>
          <w:szCs w:val="24"/>
        </w:rPr>
        <w:t>Korisnik je izvršio pretragu komponente (definisanu u dokumentu 5.3 SSU) i posetio je stranicu željene komponente.</w:t>
      </w:r>
      <w:r>
        <w:rPr>
          <w:rStyle w:val="Heading2Char"/>
          <w:color w:val="000000" w:themeColor="dark1"/>
          <w:sz w:val="24"/>
          <w:szCs w:val="24"/>
        </w:rPr>
        <w:br/>
        <w:t>2. Na dnu stranice postoji lista prodavaca koji prodaju tu komponentu, i pored svakog stoji dugme kupi. Korisnik pritiska dugme kupi pored željenog prodavca.</w:t>
      </w:r>
      <w:r>
        <w:rPr>
          <w:rStyle w:val="Heading2Char"/>
          <w:color w:val="000000" w:themeColor="dark1"/>
          <w:sz w:val="24"/>
          <w:szCs w:val="24"/>
        </w:rPr>
        <w:br/>
        <w:t>3. U posebnom tabu unutar korisnikovog pretraživača se otvara sajt prodavca, konkretno stranica na kojoj se vidi prikaz odabrane komponente.</w:t>
      </w:r>
      <w:bookmarkEnd w:id="20"/>
      <w:bookmarkEnd w:id="21"/>
      <w:bookmarkEnd w:id="22"/>
    </w:p>
    <w:p w14:paraId="248410B8" w14:textId="77777777" w:rsidR="007E20AA" w:rsidRDefault="00000000">
      <w:pPr>
        <w:pStyle w:val="Heading3"/>
      </w:pPr>
      <w:bookmarkStart w:id="23" w:name="_Toc227245235"/>
      <w:r>
        <w:rPr>
          <w:rStyle w:val="Heading2Char"/>
          <w:b/>
          <w:bCs/>
          <w:color w:val="000000" w:themeColor="dark1"/>
          <w:sz w:val="24"/>
          <w:szCs w:val="24"/>
        </w:rPr>
        <w:lastRenderedPageBreak/>
        <w:t>2.2.2</w:t>
      </w:r>
      <w:r>
        <w:rPr>
          <w:rStyle w:val="Heading2Char"/>
          <w:b/>
          <w:bCs/>
          <w:color w:val="000000" w:themeColor="dark1"/>
          <w:sz w:val="24"/>
          <w:szCs w:val="24"/>
        </w:rPr>
        <w:tab/>
      </w:r>
      <w:r>
        <w:rPr>
          <w:rStyle w:val="Heading2Char"/>
          <w:b/>
          <w:bCs/>
          <w:color w:val="000000" w:themeColor="dark1"/>
          <w:sz w:val="24"/>
          <w:szCs w:val="24"/>
          <w:u w:val="single"/>
        </w:rPr>
        <w:t>Korisnik se oldučuje na kupovinu svih komponenti iz trenutne konfiguracije</w:t>
      </w:r>
      <w:bookmarkEnd w:id="23"/>
    </w:p>
    <w:p w14:paraId="798225E7" w14:textId="77777777" w:rsidR="007E20AA" w:rsidRDefault="00000000">
      <w:bookmarkStart w:id="24" w:name="_Toc227245236"/>
      <w:r>
        <w:rPr>
          <w:rStyle w:val="Heading2Char"/>
          <w:color w:val="000000" w:themeColor="dark1"/>
          <w:sz w:val="24"/>
          <w:szCs w:val="24"/>
        </w:rPr>
        <w:t>1. Korisnik se nalazi na stranici pregleda trenutne konfiguracije i pritiska dugme za kupovinu svih komponenti unutar trenutne konfiguracije.</w:t>
      </w:r>
      <w:r>
        <w:rPr>
          <w:rStyle w:val="Heading2Char"/>
          <w:color w:val="000000" w:themeColor="dark1"/>
          <w:sz w:val="24"/>
          <w:szCs w:val="24"/>
        </w:rPr>
        <w:br/>
        <w:t>2. 3. U posebnim tabovima unutar korisnikovog pretraživača se otvaraju sajtovi prodavca, konkretno stranice na kojoj se vide prikazi odabranih komponenti, i to onih prodavaca kod kojih je ta komponenta najjeftinija.</w:t>
      </w:r>
      <w:bookmarkEnd w:id="24"/>
    </w:p>
    <w:p w14:paraId="10F4FE90" w14:textId="77777777" w:rsidR="007E20AA" w:rsidRDefault="00000000">
      <w:pPr>
        <w:rPr>
          <w:b/>
          <w:bCs/>
          <w:color w:val="000000" w:themeColor="dark1"/>
        </w:rPr>
      </w:pPr>
      <w:r>
        <w:rPr>
          <w:sz w:val="22"/>
          <w:szCs w:val="22"/>
          <w:lang w:val="sr-Latn-RS"/>
        </w:rPr>
        <w:br/>
      </w:r>
      <w:bookmarkStart w:id="25" w:name="_Toc209865006"/>
      <w:bookmarkStart w:id="26" w:name="_Toc227245237"/>
      <w:r>
        <w:rPr>
          <w:rStyle w:val="Heading2Char"/>
          <w:b/>
          <w:bCs/>
          <w:color w:val="auto"/>
        </w:rPr>
        <w:t xml:space="preserve">2.3 </w:t>
      </w:r>
      <w:r>
        <w:rPr>
          <w:rStyle w:val="Heading2Char"/>
          <w:b/>
          <w:bCs/>
          <w:color w:val="auto"/>
        </w:rPr>
        <w:tab/>
        <w:t>Posebni zahtevi</w:t>
      </w:r>
      <w:bookmarkEnd w:id="25"/>
      <w:bookmarkEnd w:id="26"/>
      <w:r>
        <w:rPr>
          <w:rStyle w:val="Heading2Char"/>
          <w:b/>
          <w:bCs/>
          <w:color w:val="auto"/>
        </w:rPr>
        <w:br/>
      </w:r>
      <w:r>
        <w:rPr>
          <w:lang w:val="sr-Latn-RS"/>
        </w:rPr>
        <w:t>Nema.</w:t>
      </w:r>
    </w:p>
    <w:p w14:paraId="21D6A6AB" w14:textId="77777777" w:rsidR="007E20AA" w:rsidRDefault="00000000">
      <w:pPr>
        <w:rPr>
          <w:rFonts w:ascii="Calibri Light" w:hAnsi="Calibri Light"/>
          <w:b/>
          <w:bCs/>
          <w:color w:val="000000" w:themeColor="dark1"/>
        </w:rPr>
      </w:pPr>
      <w:bookmarkStart w:id="27" w:name="_Toc209865007"/>
      <w:bookmarkStart w:id="28" w:name="_Toc227245238"/>
      <w:r>
        <w:rPr>
          <w:rStyle w:val="Heading2Char"/>
          <w:b/>
          <w:bCs/>
          <w:color w:val="auto"/>
        </w:rPr>
        <w:t xml:space="preserve">2.4 </w:t>
      </w:r>
      <w:r>
        <w:rPr>
          <w:rStyle w:val="Heading2Char"/>
          <w:b/>
          <w:bCs/>
          <w:color w:val="auto"/>
        </w:rPr>
        <w:tab/>
        <w:t>Preduslovi</w:t>
      </w:r>
      <w:bookmarkEnd w:id="27"/>
      <w:r>
        <w:rPr>
          <w:rStyle w:val="Heading2Char"/>
          <w:b/>
          <w:bCs/>
          <w:color w:val="auto"/>
        </w:rPr>
        <w:br/>
      </w:r>
      <w:r>
        <w:rPr>
          <w:rStyle w:val="Heading2Char"/>
          <w:color w:val="auto"/>
          <w:sz w:val="24"/>
          <w:szCs w:val="24"/>
          <w:lang w:val="sr-Latn-RS"/>
        </w:rPr>
        <w:t>Korisnik mora biti ulogovan.</w:t>
      </w:r>
      <w:bookmarkEnd w:id="28"/>
    </w:p>
    <w:p w14:paraId="42C4A51E" w14:textId="77777777" w:rsidR="007E20AA" w:rsidRDefault="00000000">
      <w:pPr>
        <w:pStyle w:val="Heading2"/>
        <w:rPr>
          <w:b/>
          <w:bCs/>
          <w:color w:val="auto"/>
        </w:rPr>
      </w:pPr>
      <w:bookmarkStart w:id="29" w:name="_Toc209865008"/>
      <w:bookmarkStart w:id="30" w:name="_Toc227245239"/>
      <w:r>
        <w:rPr>
          <w:rStyle w:val="Heading2Char"/>
          <w:b/>
          <w:bCs/>
          <w:color w:val="auto"/>
        </w:rPr>
        <w:t xml:space="preserve">2.5 </w:t>
      </w:r>
      <w:r>
        <w:rPr>
          <w:rStyle w:val="Heading2Char"/>
          <w:b/>
          <w:bCs/>
          <w:color w:val="auto"/>
        </w:rPr>
        <w:tab/>
        <w:t>Posledice</w:t>
      </w:r>
      <w:bookmarkEnd w:id="29"/>
      <w:bookmarkEnd w:id="30"/>
    </w:p>
    <w:p w14:paraId="0CFF562E" w14:textId="77777777" w:rsidR="007E20AA" w:rsidRDefault="00000000">
      <w:r>
        <w:rPr>
          <w:sz w:val="22"/>
          <w:szCs w:val="22"/>
          <w:lang w:val="sr-Latn-RS"/>
        </w:rPr>
        <w:t>Nema.</w:t>
      </w:r>
    </w:p>
    <w:sectPr w:rsidR="007E20AA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Arabic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20AA"/>
    <w:rsid w:val="007E20AA"/>
    <w:rsid w:val="00CF73E9"/>
    <w:rsid w:val="00DD5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D63441"/>
  <w15:docId w15:val="{02B750F5-486C-4FC9-87F5-D829AE8A5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Noto Sans Arabic"/>
        <w:kern w:val="2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Calibri Light" w:hAnsi="Calibri Light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Calibri Light" w:hAnsi="Calibri Light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 w:themeColor="dark1" w:themeTint="A6"/>
    </w:rPr>
  </w:style>
  <w:style w:type="paragraph" w:styleId="Heading7">
    <w:name w:val="heading 7"/>
    <w:basedOn w:val="Normal"/>
    <w:next w:val="Normal"/>
    <w:link w:val="Heading7Char"/>
    <w:qFormat/>
    <w:pPr>
      <w:keepNext/>
      <w:keepLines/>
      <w:spacing w:before="40" w:after="0"/>
      <w:outlineLvl w:val="6"/>
    </w:pPr>
    <w:rPr>
      <w:color w:val="595959" w:themeColor="dark1" w:themeTint="A6"/>
    </w:rPr>
  </w:style>
  <w:style w:type="paragraph" w:styleId="Heading8">
    <w:name w:val="heading 8"/>
    <w:basedOn w:val="Normal"/>
    <w:next w:val="Normal"/>
    <w:link w:val="Heading8Char"/>
    <w:qFormat/>
    <w:pPr>
      <w:keepNext/>
      <w:keepLines/>
      <w:spacing w:after="0"/>
      <w:outlineLvl w:val="7"/>
    </w:pPr>
    <w:rPr>
      <w:i/>
      <w:iCs/>
      <w:color w:val="272727" w:themeColor="dark1" w:themeTint="D8"/>
    </w:rPr>
  </w:style>
  <w:style w:type="paragraph" w:styleId="Heading9">
    <w:name w:val="heading 9"/>
    <w:basedOn w:val="Normal"/>
    <w:next w:val="Normal"/>
    <w:link w:val="Heading9Char"/>
    <w:qFormat/>
    <w:pPr>
      <w:keepNext/>
      <w:keepLines/>
      <w:spacing w:after="0"/>
      <w:outlineLvl w:val="8"/>
    </w:pPr>
    <w:rPr>
      <w:color w:val="272727" w:themeColor="dark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Pr>
      <w:rFonts w:ascii="Calibri Light" w:eastAsia="Calibri" w:hAnsi="Calibri Light" w:cs="Noto Sans Arabic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qFormat/>
    <w:rPr>
      <w:rFonts w:ascii="Calibri Light" w:eastAsia="Calibri" w:hAnsi="Calibri Light" w:cs="Noto Sans Arabic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qFormat/>
    <w:rPr>
      <w:rFonts w:eastAsia="Calibri" w:cs="Noto Sans Arabic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qFormat/>
    <w:rPr>
      <w:rFonts w:eastAsia="Calibri" w:cs="Noto Sans Arabic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qFormat/>
    <w:rPr>
      <w:rFonts w:eastAsia="Calibri" w:cs="Noto Sans Arabic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qFormat/>
    <w:rPr>
      <w:rFonts w:eastAsia="Calibri" w:cs="Noto Sans Arabic"/>
      <w:i/>
      <w:iCs/>
      <w:color w:val="595959" w:themeColor="dark1" w:themeTint="A6"/>
    </w:rPr>
  </w:style>
  <w:style w:type="character" w:customStyle="1" w:styleId="Heading7Char">
    <w:name w:val="Heading 7 Char"/>
    <w:basedOn w:val="DefaultParagraphFont"/>
    <w:link w:val="Heading7"/>
    <w:qFormat/>
    <w:rPr>
      <w:rFonts w:eastAsia="Calibri" w:cs="Noto Sans Arabic"/>
      <w:color w:val="595959" w:themeColor="dark1" w:themeTint="A6"/>
    </w:rPr>
  </w:style>
  <w:style w:type="character" w:customStyle="1" w:styleId="Heading8Char">
    <w:name w:val="Heading 8 Char"/>
    <w:basedOn w:val="DefaultParagraphFont"/>
    <w:link w:val="Heading8"/>
    <w:qFormat/>
    <w:rPr>
      <w:rFonts w:eastAsia="Calibri" w:cs="Noto Sans Arabic"/>
      <w:i/>
      <w:iCs/>
      <w:color w:val="272727" w:themeColor="dark1" w:themeTint="D8"/>
    </w:rPr>
  </w:style>
  <w:style w:type="character" w:customStyle="1" w:styleId="Heading9Char">
    <w:name w:val="Heading 9 Char"/>
    <w:basedOn w:val="DefaultParagraphFont"/>
    <w:link w:val="Heading9"/>
    <w:qFormat/>
    <w:rPr>
      <w:rFonts w:eastAsia="Calibri" w:cs="Noto Sans Arabic"/>
      <w:color w:val="272727" w:themeColor="dark1" w:themeTint="D8"/>
    </w:rPr>
  </w:style>
  <w:style w:type="character" w:customStyle="1" w:styleId="TitleChar">
    <w:name w:val="Title Char"/>
    <w:basedOn w:val="DefaultParagraphFont"/>
    <w:link w:val="Title"/>
    <w:qFormat/>
    <w:rPr>
      <w:rFonts w:ascii="Calibri Light" w:eastAsia="Calibri" w:hAnsi="Calibri Light" w:cs="Noto Sans Arabic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qFormat/>
    <w:rPr>
      <w:rFonts w:eastAsia="Calibri" w:cs="Noto Sans Arabic"/>
      <w:color w:val="595959" w:themeColor="dark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qFormat/>
    <w:rPr>
      <w:i/>
      <w:iCs/>
      <w:color w:val="404040" w:themeColor="dark1" w:themeTint="BF"/>
    </w:rPr>
  </w:style>
  <w:style w:type="character" w:styleId="IntenseEmphasis">
    <w:name w:val="Intense Emphasis"/>
    <w:basedOn w:val="DefaultParagraphFont"/>
    <w:qFormat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qFormat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qFormat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qFormat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Calibri Light" w:hAnsi="Calibri Light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 w:themeColor="dark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/>
      <w:jc w:val="center"/>
    </w:pPr>
    <w:rPr>
      <w:i/>
      <w:iCs/>
      <w:color w:val="404040" w:themeColor="dark1" w:themeTint="BF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qFormat/>
    <w:pPr>
      <w:spacing w:before="240" w:after="0" w:line="259" w:lineRule="auto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pPr>
      <w:spacing w:after="100"/>
    </w:pPr>
  </w:style>
  <w:style w:type="paragraph" w:styleId="TOC2">
    <w:name w:val="toc 2"/>
    <w:basedOn w:val="Normal"/>
    <w:next w:val="Normal"/>
    <w:autoRedefine/>
    <w:uiPriority w:val="3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pPr>
      <w:spacing w:after="100"/>
      <w:ind w:left="480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484</Words>
  <Characters>2762</Characters>
  <Application>Microsoft Office Word</Application>
  <DocSecurity>0</DocSecurity>
  <Lines>23</Lines>
  <Paragraphs>6</Paragraphs>
  <ScaleCrop>false</ScaleCrop>
  <Company/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Milan Vidimlic</dc:creator>
  <dc:description/>
  <cp:lastModifiedBy>Александар Цветковић</cp:lastModifiedBy>
  <cp:revision>12</cp:revision>
  <cp:lastPrinted>2025-08-11T20:10:00Z</cp:lastPrinted>
  <dcterms:created xsi:type="dcterms:W3CDTF">2026-04-09T18:06:00Z</dcterms:created>
  <dcterms:modified xsi:type="dcterms:W3CDTF">2026-04-16T13:20:00Z</dcterms:modified>
  <dc:language>en-US</dc:language>
</cp:coreProperties>
</file>