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191D" w14:textId="77777777" w:rsidR="002B0D28" w:rsidRDefault="00000000">
      <w:pPr>
        <w:jc w:val="center"/>
      </w:pPr>
      <w:proofErr w:type="spellStart"/>
      <w:r>
        <w:t>Elektrotehnički</w:t>
      </w:r>
      <w:proofErr w:type="spellEnd"/>
      <w:r>
        <w:t xml:space="preserve"> </w:t>
      </w:r>
      <w:proofErr w:type="spellStart"/>
      <w:r>
        <w:t>fakultet</w:t>
      </w:r>
      <w:proofErr w:type="spellEnd"/>
      <w:r>
        <w:t xml:space="preserve"> u </w:t>
      </w:r>
      <w:proofErr w:type="spellStart"/>
      <w:r>
        <w:t>Beogradu</w:t>
      </w:r>
      <w:proofErr w:type="spellEnd"/>
    </w:p>
    <w:p w14:paraId="13342FC6" w14:textId="77777777" w:rsidR="002B0D28" w:rsidRDefault="00000000">
      <w:pPr>
        <w:jc w:val="center"/>
      </w:pPr>
      <w:r>
        <w:t xml:space="preserve">Principi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Inženjerstva</w:t>
      </w:r>
      <w:proofErr w:type="spellEnd"/>
      <w:r>
        <w:t xml:space="preserve"> (SI3PSI)</w:t>
      </w:r>
    </w:p>
    <w:p w14:paraId="54198849" w14:textId="77777777" w:rsidR="002B0D28" w:rsidRDefault="002B0D28"/>
    <w:p w14:paraId="728E2BB0" w14:textId="77777777" w:rsidR="002B0D28" w:rsidRDefault="002B0D28"/>
    <w:p w14:paraId="532EF09A" w14:textId="77777777" w:rsidR="002B0D28" w:rsidRDefault="002B0D28"/>
    <w:p w14:paraId="4AD132EA" w14:textId="77777777" w:rsidR="002B0D28" w:rsidRDefault="002B0D28"/>
    <w:p w14:paraId="569B1538" w14:textId="77777777" w:rsidR="002B0D28" w:rsidRDefault="002B0D28"/>
    <w:p w14:paraId="1689F9DC" w14:textId="77777777" w:rsidR="002B0D28" w:rsidRDefault="00000000">
      <w:pPr>
        <w:pStyle w:val="Title"/>
        <w:jc w:val="center"/>
        <w:rPr>
          <w:b/>
          <w:bCs/>
          <w:color w:val="EE0000"/>
        </w:rPr>
      </w:pPr>
      <w:bookmarkStart w:id="0" w:name="_2f9bn9axeu49"/>
      <w:bookmarkEnd w:id="0"/>
      <w:r>
        <w:rPr>
          <w:b/>
          <w:bCs/>
        </w:rPr>
        <w:t>Sklopi.me</w:t>
      </w:r>
      <w:r>
        <w:rPr>
          <w:b/>
          <w:bCs/>
        </w:rPr>
        <w:br/>
      </w:r>
      <w:proofErr w:type="spellStart"/>
      <w:r>
        <w:t>Specifikacija</w:t>
      </w:r>
      <w:proofErr w:type="spellEnd"/>
      <w:r>
        <w:t xml:space="preserve"> </w:t>
      </w:r>
      <w:proofErr w:type="spellStart"/>
      <w:r>
        <w:t>slučaja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ručnog</w:t>
      </w:r>
      <w:proofErr w:type="spellEnd"/>
      <w:r>
        <w:t xml:space="preserve"> </w:t>
      </w:r>
      <w:proofErr w:type="spellStart"/>
      <w:r>
        <w:t>biranja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kreiranju</w:t>
      </w:r>
      <w:proofErr w:type="spellEnd"/>
      <w:r>
        <w:t xml:space="preserve"> </w:t>
      </w:r>
      <w:proofErr w:type="spellStart"/>
      <w:r>
        <w:t>konfiguracije</w:t>
      </w:r>
      <w:proofErr w:type="spellEnd"/>
    </w:p>
    <w:p w14:paraId="464331B5" w14:textId="77777777" w:rsidR="002B0D28" w:rsidRDefault="002B0D28"/>
    <w:p w14:paraId="1AD6BCDB" w14:textId="77777777" w:rsidR="002B0D28" w:rsidRDefault="00000000">
      <w:pPr>
        <w:jc w:val="center"/>
        <w:rPr>
          <w:b/>
          <w:bCs/>
          <w:sz w:val="40"/>
          <w:szCs w:val="40"/>
          <w:lang w:val="sr-Latn-RS"/>
        </w:rPr>
      </w:pPr>
      <w:proofErr w:type="spellStart"/>
      <w:r>
        <w:rPr>
          <w:b/>
          <w:bCs/>
        </w:rPr>
        <w:t>Verzija</w:t>
      </w:r>
      <w:proofErr w:type="spellEnd"/>
      <w:r>
        <w:rPr>
          <w:b/>
          <w:bCs/>
        </w:rPr>
        <w:t xml:space="preserve"> 1.0</w:t>
      </w:r>
    </w:p>
    <w:p w14:paraId="3B17D7B4" w14:textId="77777777" w:rsidR="002B0D28" w:rsidRDefault="00000000">
      <w:pPr>
        <w:rPr>
          <w:sz w:val="22"/>
          <w:szCs w:val="22"/>
          <w:lang w:val="sr-Latn-RS"/>
        </w:rPr>
      </w:pPr>
      <w:r>
        <w:br w:type="page"/>
      </w:r>
    </w:p>
    <w:p w14:paraId="1CBAEC6F" w14:textId="77777777" w:rsidR="002B0D28" w:rsidRDefault="00000000">
      <w:pPr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lastRenderedPageBreak/>
        <w:t>Istorija izmena</w:t>
      </w:r>
    </w:p>
    <w:tbl>
      <w:tblPr>
        <w:tblW w:w="9350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1838"/>
        <w:gridCol w:w="1274"/>
        <w:gridCol w:w="4252"/>
        <w:gridCol w:w="1986"/>
      </w:tblGrid>
      <w:tr w:rsidR="002B0D28" w14:paraId="5AE18FDF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2235" w14:textId="77777777" w:rsidR="002B0D28" w:rsidRDefault="00000000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Datum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3AD2" w14:textId="77777777" w:rsidR="002B0D28" w:rsidRDefault="00000000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Verzija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75E3" w14:textId="77777777" w:rsidR="002B0D28" w:rsidRDefault="00000000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Kratak opis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5903" w14:textId="77777777" w:rsidR="002B0D28" w:rsidRDefault="00000000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Autor</w:t>
            </w:r>
          </w:p>
        </w:tc>
      </w:tr>
      <w:tr w:rsidR="002B0D28" w14:paraId="08AB89C3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384E" w14:textId="77777777" w:rsidR="002B0D28" w:rsidRDefault="00000000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11.4.2026.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B717" w14:textId="77777777" w:rsidR="002B0D28" w:rsidRDefault="00000000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1.0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D461" w14:textId="77777777" w:rsidR="002B0D28" w:rsidRDefault="00000000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Inicijalna verzija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8426" w14:textId="77777777" w:rsidR="002B0D28" w:rsidRDefault="00000000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Marko Ćirić</w:t>
            </w:r>
          </w:p>
        </w:tc>
      </w:tr>
      <w:tr w:rsidR="002B0D28" w14:paraId="2AF19521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BD28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6DAA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CED33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7A37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2B0D28" w14:paraId="24D10BB6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2E44A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A16E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9DBCB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1C4A1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</w:tr>
      <w:tr w:rsidR="002B0D28" w14:paraId="3D07424B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19F1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D757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0591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A57CE" w14:textId="77777777" w:rsidR="002B0D28" w:rsidRDefault="002B0D28">
            <w:pPr>
              <w:spacing w:after="0" w:line="240" w:lineRule="auto"/>
              <w:jc w:val="center"/>
              <w:rPr>
                <w:sz w:val="22"/>
                <w:szCs w:val="22"/>
                <w:lang w:val="sr-Latn-RS"/>
              </w:rPr>
            </w:pPr>
          </w:p>
        </w:tc>
      </w:tr>
    </w:tbl>
    <w:p w14:paraId="5A870386" w14:textId="77777777" w:rsidR="002B0D28" w:rsidRDefault="002B0D28">
      <w:pPr>
        <w:jc w:val="center"/>
        <w:rPr>
          <w:sz w:val="22"/>
          <w:szCs w:val="22"/>
          <w:lang w:val="sr-Latn-RS"/>
        </w:rPr>
      </w:pPr>
    </w:p>
    <w:p w14:paraId="089F0213" w14:textId="77777777" w:rsidR="002B0D28" w:rsidRDefault="002B0D28">
      <w:pPr>
        <w:rPr>
          <w:sz w:val="22"/>
          <w:szCs w:val="22"/>
          <w:lang w:val="sr-Latn-RS"/>
        </w:rPr>
      </w:pPr>
    </w:p>
    <w:sdt>
      <w:sdtPr>
        <w:rPr>
          <w:rFonts w:ascii="Calibri" w:hAnsi="Calibri"/>
          <w:color w:val="auto"/>
          <w:kern w:val="2"/>
          <w:sz w:val="24"/>
          <w:szCs w:val="24"/>
        </w:rPr>
        <w:id w:val="1793321125"/>
        <w:docPartObj>
          <w:docPartGallery w:val="Table of Contents"/>
          <w:docPartUnique/>
        </w:docPartObj>
      </w:sdtPr>
      <w:sdtContent>
        <w:p w14:paraId="571F56F0" w14:textId="77777777" w:rsidR="002B0D28" w:rsidRDefault="00000000">
          <w:pPr>
            <w:pStyle w:val="TOCHeading"/>
            <w:rPr>
              <w:b/>
              <w:bCs/>
              <w:color w:val="auto"/>
              <w:lang w:val="sr-Latn-RS"/>
            </w:rPr>
          </w:pPr>
          <w:r>
            <w:rPr>
              <w:b/>
              <w:bCs/>
              <w:color w:val="auto"/>
            </w:rPr>
            <w:t>Sadr</w:t>
          </w:r>
          <w:r>
            <w:rPr>
              <w:b/>
              <w:bCs/>
              <w:color w:val="auto"/>
              <w:lang w:val="sr-Latn-RS"/>
            </w:rPr>
            <w:t>žaj</w:t>
          </w:r>
        </w:p>
        <w:p w14:paraId="3A489AA5" w14:textId="4903334F" w:rsidR="00350AC1" w:rsidRDefault="00000000">
          <w:pPr>
            <w:pStyle w:val="TO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b/>
              <w:bCs/>
              <w:lang w:val="sr-Latn-RS"/>
            </w:rPr>
            <w:instrText xml:space="preserve"> TOC \o "1-3" \h</w:instrText>
          </w:r>
          <w:r>
            <w:rPr>
              <w:rStyle w:val="IndexLink"/>
              <w:b/>
              <w:bCs/>
              <w:lang w:val="sr-Latn-RS"/>
            </w:rPr>
            <w:fldChar w:fldCharType="separate"/>
          </w:r>
          <w:hyperlink w:anchor="_Toc227265612" w:history="1">
            <w:r w:rsidR="00350AC1" w:rsidRPr="00760345">
              <w:rPr>
                <w:rStyle w:val="Hyperlink"/>
                <w:b/>
                <w:bCs/>
                <w:noProof/>
                <w:lang w:val="sr-Latn-RS"/>
              </w:rPr>
              <w:t xml:space="preserve">1. </w:t>
            </w:r>
            <w:r w:rsidR="00350AC1"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="00350AC1" w:rsidRPr="00760345">
              <w:rPr>
                <w:rStyle w:val="Hyperlink"/>
                <w:b/>
                <w:bCs/>
                <w:noProof/>
                <w:lang w:val="sr-Latn-RS"/>
              </w:rPr>
              <w:t>Uvod</w:t>
            </w:r>
            <w:r w:rsidR="00350AC1">
              <w:rPr>
                <w:noProof/>
              </w:rPr>
              <w:tab/>
            </w:r>
            <w:r w:rsidR="00350AC1">
              <w:rPr>
                <w:noProof/>
              </w:rPr>
              <w:fldChar w:fldCharType="begin"/>
            </w:r>
            <w:r w:rsidR="00350AC1">
              <w:rPr>
                <w:noProof/>
              </w:rPr>
              <w:instrText xml:space="preserve"> PAGEREF _Toc227265612 \h </w:instrText>
            </w:r>
            <w:r w:rsidR="00350AC1">
              <w:rPr>
                <w:noProof/>
              </w:rPr>
            </w:r>
            <w:r w:rsidR="00350AC1">
              <w:rPr>
                <w:noProof/>
              </w:rPr>
              <w:fldChar w:fldCharType="separate"/>
            </w:r>
            <w:r w:rsidR="00350AC1">
              <w:rPr>
                <w:noProof/>
              </w:rPr>
              <w:t>3</w:t>
            </w:r>
            <w:r w:rsidR="00350AC1">
              <w:rPr>
                <w:noProof/>
              </w:rPr>
              <w:fldChar w:fldCharType="end"/>
            </w:r>
          </w:hyperlink>
        </w:p>
        <w:p w14:paraId="0E618F13" w14:textId="5A85F940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13" w:history="1">
            <w:r w:rsidRPr="00760345">
              <w:rPr>
                <w:rStyle w:val="Hyperlink"/>
                <w:b/>
                <w:bCs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BA8B4B" w14:textId="0E07E3BB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14" w:history="1">
            <w:r w:rsidRPr="00760345">
              <w:rPr>
                <w:rStyle w:val="Hyperlink"/>
                <w:b/>
                <w:bCs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7E8959" w14:textId="3B33DAA4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15" w:history="1">
            <w:r w:rsidRPr="00760345">
              <w:rPr>
                <w:rStyle w:val="Hyperlink"/>
                <w:b/>
                <w:bCs/>
                <w:noProof/>
              </w:rPr>
              <w:t xml:space="preserve">1.3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67F1A7" w14:textId="6E386CCD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16" w:history="1">
            <w:r w:rsidRPr="00760345">
              <w:rPr>
                <w:rStyle w:val="Hyperlink"/>
                <w:b/>
                <w:bCs/>
                <w:noProof/>
              </w:rPr>
              <w:t xml:space="preserve">1.4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AE50BC" w14:textId="3B72F8D7" w:rsidR="00350AC1" w:rsidRDefault="00350AC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17" w:history="1">
            <w:r w:rsidRPr="00760345">
              <w:rPr>
                <w:rStyle w:val="Hyperlink"/>
                <w:b/>
                <w:bCs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  <w:lang w:val="sr-Latn-RS"/>
              </w:rPr>
              <w:t>Ručno biranje komponenti pri kreiranju konfiguracije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5C1790" w14:textId="3F6AB1FF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18" w:history="1">
            <w:r w:rsidRPr="00760345">
              <w:rPr>
                <w:rStyle w:val="Hyperlink"/>
                <w:b/>
                <w:bCs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00ABEE" w14:textId="2C3968A1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19" w:history="1">
            <w:r w:rsidRPr="00760345">
              <w:rPr>
                <w:rStyle w:val="Hyperlink"/>
                <w:b/>
                <w:bCs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D0A146" w14:textId="232F13DA" w:rsidR="00350AC1" w:rsidRDefault="00350AC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20" w:history="1">
            <w:r w:rsidRPr="00760345">
              <w:rPr>
                <w:rStyle w:val="Hyperlink"/>
                <w:rFonts w:ascii="Calibri Light" w:hAnsi="Calibri Light"/>
                <w:b/>
                <w:b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rFonts w:ascii="Calibri Light" w:hAnsi="Calibri Light"/>
                <w:b/>
                <w:bCs/>
                <w:noProof/>
              </w:rPr>
              <w:t>Korisnik se odlučuje na ručno biranje komponente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C7F623" w14:textId="45F15961" w:rsidR="00350AC1" w:rsidRDefault="00350AC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21" w:history="1">
            <w:r w:rsidRPr="00760345">
              <w:rPr>
                <w:rStyle w:val="Hyperlink"/>
                <w:rFonts w:ascii="Calibri Light" w:hAnsi="Calibri Light"/>
                <w:b/>
                <w:b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rFonts w:ascii="Calibri Light" w:hAnsi="Calibri Light"/>
                <w:b/>
                <w:bCs/>
                <w:noProof/>
              </w:rPr>
              <w:t>Korisnik se odlučuje na uklanjanje komponente iz konfiguracije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3A7249" w14:textId="043C30B3" w:rsidR="00350AC1" w:rsidRDefault="00350AC1">
          <w:pPr>
            <w:pStyle w:val="TOC3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22" w:history="1">
            <w:r w:rsidRPr="00760345">
              <w:rPr>
                <w:rStyle w:val="Hyperlink"/>
                <w:rFonts w:ascii="Calibri Light" w:hAnsi="Calibri Light"/>
                <w:b/>
                <w:b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rFonts w:ascii="Calibri Light" w:hAnsi="Calibri Light"/>
                <w:b/>
                <w:bCs/>
                <w:noProof/>
              </w:rPr>
              <w:t>Korisnik se odlučuje na ručno biranje komponente, ali ne postoji ni jedna komponenta koja je kompatibilna sa stanjem trenutne konfiguracije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3F1EA1" w14:textId="6B8FA7D3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23" w:history="1">
            <w:r w:rsidRPr="00760345">
              <w:rPr>
                <w:rStyle w:val="Hyperlink"/>
                <w:b/>
                <w:bCs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86E499" w14:textId="2FFB6136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24" w:history="1">
            <w:r w:rsidRPr="00760345">
              <w:rPr>
                <w:rStyle w:val="Hyperlink"/>
                <w:b/>
                <w:bCs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FCA0D2" w14:textId="2C3D610E" w:rsidR="00350AC1" w:rsidRDefault="00350AC1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GB" w:eastAsia="en-GB"/>
              <w14:ligatures w14:val="standardContextual"/>
            </w:rPr>
          </w:pPr>
          <w:hyperlink w:anchor="_Toc227265625" w:history="1">
            <w:r w:rsidRPr="00760345">
              <w:rPr>
                <w:rStyle w:val="Hyperlink"/>
                <w:b/>
                <w:bCs/>
                <w:noProof/>
              </w:rPr>
              <w:t xml:space="preserve">2.5 </w:t>
            </w:r>
            <w:r>
              <w:rPr>
                <w:rFonts w:asciiTheme="minorHAnsi" w:eastAsiaTheme="minorEastAsia" w:hAnsiTheme="minorHAnsi" w:cstheme="minorBidi"/>
                <w:noProof/>
                <w:lang w:val="en-GB" w:eastAsia="en-GB"/>
                <w14:ligatures w14:val="standardContextual"/>
              </w:rPr>
              <w:tab/>
            </w:r>
            <w:r w:rsidRPr="00760345">
              <w:rPr>
                <w:rStyle w:val="Hyperlink"/>
                <w:b/>
                <w:bCs/>
                <w:noProof/>
              </w:rPr>
              <w:t>Posledice.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_Toc227265625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982813" w14:textId="0BB24699" w:rsidR="002B0D28" w:rsidRDefault="00000000">
          <w:r>
            <w:fldChar w:fldCharType="end"/>
          </w:r>
        </w:p>
      </w:sdtContent>
    </w:sdt>
    <w:p w14:paraId="3C465EDB" w14:textId="77777777" w:rsidR="002B0D28" w:rsidRDefault="00000000">
      <w:pPr>
        <w:pStyle w:val="Heading1"/>
        <w:rPr>
          <w:b/>
          <w:bCs/>
          <w:color w:val="auto"/>
          <w:sz w:val="32"/>
          <w:szCs w:val="32"/>
          <w:lang w:val="sr-Latn-RS"/>
        </w:rPr>
      </w:pPr>
      <w:r>
        <w:br w:type="page"/>
      </w:r>
      <w:bookmarkStart w:id="1" w:name="_Toc209864993"/>
      <w:bookmarkStart w:id="2" w:name="_Toc227265612"/>
      <w:r>
        <w:rPr>
          <w:b/>
          <w:bCs/>
          <w:color w:val="auto"/>
          <w:lang w:val="sr-Latn-RS"/>
        </w:rPr>
        <w:lastRenderedPageBreak/>
        <w:t xml:space="preserve">1. </w:t>
      </w:r>
      <w:r>
        <w:rPr>
          <w:b/>
          <w:bCs/>
          <w:color w:val="auto"/>
          <w:lang w:val="sr-Latn-RS"/>
        </w:rPr>
        <w:tab/>
        <w:t>Uvod</w:t>
      </w:r>
      <w:bookmarkEnd w:id="1"/>
      <w:bookmarkEnd w:id="2"/>
    </w:p>
    <w:p w14:paraId="72B1DE5C" w14:textId="77777777" w:rsidR="002B0D28" w:rsidRDefault="00000000">
      <w:pPr>
        <w:rPr>
          <w:sz w:val="22"/>
          <w:szCs w:val="22"/>
          <w:lang w:val="sr-Latn-RS"/>
        </w:rPr>
      </w:pPr>
      <w:bookmarkStart w:id="3" w:name="_Toc209864994"/>
      <w:bookmarkStart w:id="4" w:name="_Toc227265613"/>
      <w:r>
        <w:rPr>
          <w:rStyle w:val="Heading2Char"/>
          <w:b/>
          <w:bCs/>
          <w:color w:val="auto"/>
        </w:rPr>
        <w:t xml:space="preserve">1.1 </w:t>
      </w:r>
      <w:r>
        <w:rPr>
          <w:rStyle w:val="Heading2Char"/>
          <w:b/>
          <w:bCs/>
          <w:color w:val="auto"/>
        </w:rPr>
        <w:tab/>
      </w:r>
      <w:proofErr w:type="spellStart"/>
      <w:r>
        <w:rPr>
          <w:rStyle w:val="Heading2Char"/>
          <w:b/>
          <w:bCs/>
          <w:color w:val="auto"/>
        </w:rPr>
        <w:t>Rezime</w:t>
      </w:r>
      <w:bookmarkEnd w:id="3"/>
      <w:bookmarkEnd w:id="4"/>
      <w:proofErr w:type="spellEnd"/>
      <w:r>
        <w:rPr>
          <w:rStyle w:val="Heading2Char"/>
        </w:rPr>
        <w:br/>
      </w:r>
      <w:r>
        <w:rPr>
          <w:sz w:val="22"/>
          <w:szCs w:val="22"/>
          <w:lang w:val="sr-Latn-RS"/>
        </w:rPr>
        <w:t>Definisanje scenarija upotrebe funkcionalnosti ručne pretrage i dodavanja komponenti u trenutnu konfiguraciju.</w:t>
      </w:r>
    </w:p>
    <w:p w14:paraId="2CAC515B" w14:textId="77777777" w:rsidR="002B0D28" w:rsidRDefault="00000000">
      <w:pPr>
        <w:rPr>
          <w:sz w:val="22"/>
          <w:szCs w:val="22"/>
          <w:lang w:val="sr-Latn-RS"/>
        </w:rPr>
      </w:pPr>
      <w:bookmarkStart w:id="5" w:name="_Toc209864995"/>
      <w:bookmarkStart w:id="6" w:name="_Toc227265614"/>
      <w:r>
        <w:rPr>
          <w:rStyle w:val="Heading2Char"/>
          <w:b/>
          <w:bCs/>
          <w:color w:val="auto"/>
        </w:rPr>
        <w:t xml:space="preserve">1.2 </w:t>
      </w:r>
      <w:r>
        <w:rPr>
          <w:rStyle w:val="Heading2Char"/>
          <w:b/>
          <w:bCs/>
          <w:color w:val="auto"/>
        </w:rPr>
        <w:tab/>
      </w:r>
      <w:proofErr w:type="spellStart"/>
      <w:r>
        <w:rPr>
          <w:rStyle w:val="Heading2Char"/>
          <w:b/>
          <w:bCs/>
          <w:color w:val="auto"/>
        </w:rPr>
        <w:t>Namena</w:t>
      </w:r>
      <w:proofErr w:type="spellEnd"/>
      <w:r>
        <w:rPr>
          <w:rStyle w:val="Heading2Char"/>
          <w:b/>
          <w:bCs/>
          <w:color w:val="auto"/>
        </w:rPr>
        <w:t xml:space="preserve"> </w:t>
      </w:r>
      <w:proofErr w:type="spellStart"/>
      <w:r>
        <w:rPr>
          <w:rStyle w:val="Heading2Char"/>
          <w:b/>
          <w:bCs/>
          <w:color w:val="auto"/>
        </w:rPr>
        <w:t>dokumenta</w:t>
      </w:r>
      <w:proofErr w:type="spellEnd"/>
      <w:r>
        <w:rPr>
          <w:rStyle w:val="Heading2Char"/>
          <w:b/>
          <w:bCs/>
          <w:color w:val="auto"/>
        </w:rPr>
        <w:t xml:space="preserve"> </w:t>
      </w:r>
      <w:proofErr w:type="spellStart"/>
      <w:r>
        <w:rPr>
          <w:rStyle w:val="Heading2Char"/>
          <w:b/>
          <w:bCs/>
          <w:color w:val="auto"/>
        </w:rPr>
        <w:t>i</w:t>
      </w:r>
      <w:proofErr w:type="spellEnd"/>
      <w:r>
        <w:rPr>
          <w:rStyle w:val="Heading2Char"/>
          <w:b/>
          <w:bCs/>
          <w:color w:val="auto"/>
        </w:rPr>
        <w:t xml:space="preserve"> </w:t>
      </w:r>
      <w:proofErr w:type="spellStart"/>
      <w:r>
        <w:rPr>
          <w:rStyle w:val="Heading2Char"/>
          <w:b/>
          <w:bCs/>
          <w:color w:val="auto"/>
        </w:rPr>
        <w:t>ciljne</w:t>
      </w:r>
      <w:proofErr w:type="spellEnd"/>
      <w:r>
        <w:rPr>
          <w:rStyle w:val="Heading2Char"/>
          <w:b/>
          <w:bCs/>
          <w:color w:val="auto"/>
        </w:rPr>
        <w:t xml:space="preserve"> </w:t>
      </w:r>
      <w:proofErr w:type="spellStart"/>
      <w:r>
        <w:rPr>
          <w:rStyle w:val="Heading2Char"/>
          <w:b/>
          <w:bCs/>
          <w:color w:val="auto"/>
        </w:rPr>
        <w:t>grupe</w:t>
      </w:r>
      <w:bookmarkEnd w:id="5"/>
      <w:bookmarkEnd w:id="6"/>
      <w:proofErr w:type="spellEnd"/>
      <w:r>
        <w:rPr>
          <w:rStyle w:val="Heading2Char"/>
        </w:rPr>
        <w:br/>
      </w:r>
      <w:r>
        <w:rPr>
          <w:sz w:val="22"/>
          <w:szCs w:val="22"/>
          <w:lang w:val="sr-Latn-RS"/>
        </w:rPr>
        <w:t>Dokument će koristiti svi članovi projektnog tima u razvoju projekta i testiranju.</w:t>
      </w:r>
    </w:p>
    <w:p w14:paraId="69B9D31E" w14:textId="77777777" w:rsidR="002B0D28" w:rsidRDefault="00000000">
      <w:pPr>
        <w:rPr>
          <w:sz w:val="22"/>
          <w:szCs w:val="22"/>
          <w:lang w:val="sr-Latn-RS"/>
        </w:rPr>
      </w:pPr>
      <w:bookmarkStart w:id="7" w:name="_Toc209864996"/>
      <w:bookmarkStart w:id="8" w:name="_Toc227265615"/>
      <w:r>
        <w:rPr>
          <w:rStyle w:val="Heading2Char"/>
          <w:b/>
          <w:bCs/>
          <w:color w:val="auto"/>
        </w:rPr>
        <w:t xml:space="preserve">1.3 </w:t>
      </w:r>
      <w:r>
        <w:rPr>
          <w:rStyle w:val="Heading2Char"/>
          <w:b/>
          <w:bCs/>
          <w:color w:val="auto"/>
        </w:rPr>
        <w:tab/>
        <w:t>Reference</w:t>
      </w:r>
      <w:bookmarkEnd w:id="7"/>
      <w:bookmarkEnd w:id="8"/>
      <w:r>
        <w:rPr>
          <w:rStyle w:val="Heading2Char"/>
        </w:rPr>
        <w:br/>
      </w:r>
      <w:r>
        <w:rPr>
          <w:b/>
          <w:bCs/>
          <w:lang w:val="sr-Latn-RS"/>
        </w:rPr>
        <w:tab/>
      </w:r>
      <w:r>
        <w:rPr>
          <w:sz w:val="22"/>
          <w:szCs w:val="22"/>
          <w:lang w:val="sr-Latn-RS"/>
        </w:rPr>
        <w:t>1. Projektni zadatak</w:t>
      </w:r>
      <w:r>
        <w:rPr>
          <w:sz w:val="22"/>
          <w:szCs w:val="22"/>
          <w:lang w:val="sr-Latn-RS"/>
        </w:rPr>
        <w:br/>
      </w:r>
      <w:r>
        <w:rPr>
          <w:sz w:val="22"/>
          <w:szCs w:val="22"/>
          <w:lang w:val="sr-Latn-RS"/>
        </w:rPr>
        <w:tab/>
        <w:t xml:space="preserve">2. </w:t>
      </w:r>
      <w:r>
        <w:rPr>
          <w:sz w:val="22"/>
          <w:szCs w:val="22"/>
        </w:rPr>
        <w:t xml:space="preserve">Primer </w:t>
      </w:r>
      <w:r>
        <w:rPr>
          <w:sz w:val="22"/>
          <w:szCs w:val="22"/>
          <w:lang w:val="sr-Latn-RS"/>
        </w:rPr>
        <w:t>SSU dokument</w:t>
      </w:r>
      <w:r>
        <w:rPr>
          <w:sz w:val="22"/>
          <w:szCs w:val="22"/>
        </w:rPr>
        <w:t>a</w:t>
      </w:r>
    </w:p>
    <w:p w14:paraId="18E5158B" w14:textId="77777777" w:rsidR="002B0D28" w:rsidRDefault="00000000">
      <w:pPr>
        <w:pStyle w:val="Heading2"/>
        <w:rPr>
          <w:b/>
          <w:bCs/>
          <w:color w:val="auto"/>
        </w:rPr>
      </w:pPr>
      <w:bookmarkStart w:id="9" w:name="_Toc209864997"/>
      <w:bookmarkStart w:id="10" w:name="_Toc227265616"/>
      <w:r>
        <w:rPr>
          <w:b/>
          <w:bCs/>
          <w:color w:val="auto"/>
        </w:rPr>
        <w:t xml:space="preserve">1.4 </w:t>
      </w:r>
      <w:r>
        <w:rPr>
          <w:b/>
          <w:bCs/>
          <w:color w:val="auto"/>
        </w:rPr>
        <w:tab/>
      </w:r>
      <w:proofErr w:type="spellStart"/>
      <w:r>
        <w:rPr>
          <w:b/>
          <w:bCs/>
          <w:color w:val="auto"/>
        </w:rPr>
        <w:t>Otvorena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pitanja</w:t>
      </w:r>
      <w:bookmarkEnd w:id="9"/>
      <w:bookmarkEnd w:id="10"/>
      <w:proofErr w:type="spellEnd"/>
    </w:p>
    <w:tbl>
      <w:tblPr>
        <w:tblW w:w="9350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1127"/>
        <w:gridCol w:w="3830"/>
        <w:gridCol w:w="4393"/>
      </w:tblGrid>
      <w:tr w:rsidR="002B0D28" w14:paraId="2D22F361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41B3" w14:textId="77777777" w:rsidR="002B0D28" w:rsidRDefault="00000000">
            <w:pPr>
              <w:spacing w:after="0" w:line="240" w:lineRule="auto"/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Redni broj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3F73" w14:textId="77777777" w:rsidR="002B0D28" w:rsidRDefault="00000000">
            <w:pPr>
              <w:spacing w:after="0" w:line="240" w:lineRule="auto"/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0D4D" w14:textId="77777777" w:rsidR="002B0D28" w:rsidRDefault="00000000">
            <w:pPr>
              <w:spacing w:after="0" w:line="240" w:lineRule="auto"/>
              <w:jc w:val="center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Rešenje</w:t>
            </w:r>
          </w:p>
        </w:tc>
      </w:tr>
      <w:tr w:rsidR="002B0D28" w14:paraId="4B254975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90C1" w14:textId="77777777" w:rsidR="002B0D28" w:rsidRDefault="00000000">
            <w:pPr>
              <w:spacing w:after="0" w:line="240" w:lineRule="auto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0FEA7" w14:textId="77777777" w:rsidR="002B0D28" w:rsidRDefault="00000000">
            <w:pPr>
              <w:spacing w:after="0" w:line="240" w:lineRule="auto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Da li je korisniku dozvoljeno da menja filtere kompatibilnosti tokom pretrage komponente?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0B89" w14:textId="77777777" w:rsidR="002B0D28" w:rsidRDefault="002B0D28">
            <w:pPr>
              <w:spacing w:after="0" w:line="240" w:lineRule="auto"/>
              <w:rPr>
                <w:b/>
                <w:bCs/>
                <w:lang w:val="sr-Latn-RS"/>
              </w:rPr>
            </w:pPr>
          </w:p>
        </w:tc>
      </w:tr>
      <w:tr w:rsidR="002B0D28" w14:paraId="0512FD1E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DA4E" w14:textId="77777777" w:rsidR="002B0D28" w:rsidRDefault="002B0D28">
            <w:pPr>
              <w:spacing w:after="0" w:line="240" w:lineRule="auto"/>
              <w:rPr>
                <w:sz w:val="22"/>
                <w:szCs w:val="22"/>
                <w:lang w:val="sr-Latn-RS"/>
              </w:rPr>
            </w:pP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6C324" w14:textId="77777777" w:rsidR="002B0D28" w:rsidRDefault="002B0D28">
            <w:pPr>
              <w:spacing w:after="0" w:line="240" w:lineRule="auto"/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FFD" w14:textId="77777777" w:rsidR="002B0D28" w:rsidRDefault="002B0D28">
            <w:pPr>
              <w:spacing w:after="0" w:line="240" w:lineRule="auto"/>
              <w:rPr>
                <w:b/>
                <w:bCs/>
                <w:lang w:val="sr-Latn-RS"/>
              </w:rPr>
            </w:pPr>
          </w:p>
        </w:tc>
      </w:tr>
      <w:tr w:rsidR="002B0D28" w14:paraId="5617EE93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51348" w14:textId="77777777" w:rsidR="002B0D28" w:rsidRDefault="002B0D28">
            <w:pPr>
              <w:spacing w:after="0" w:line="240" w:lineRule="auto"/>
              <w:rPr>
                <w:sz w:val="22"/>
                <w:szCs w:val="22"/>
                <w:lang w:val="sr-Latn-RS"/>
              </w:rPr>
            </w:pP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9184" w14:textId="77777777" w:rsidR="002B0D28" w:rsidRDefault="002B0D28">
            <w:pPr>
              <w:spacing w:after="0" w:line="240" w:lineRule="auto"/>
              <w:rPr>
                <w:sz w:val="22"/>
                <w:szCs w:val="22"/>
                <w:lang w:val="sr-Latn-RS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3F0F" w14:textId="77777777" w:rsidR="002B0D28" w:rsidRDefault="002B0D28">
            <w:pPr>
              <w:spacing w:after="0" w:line="240" w:lineRule="auto"/>
              <w:rPr>
                <w:b/>
                <w:bCs/>
                <w:lang w:val="sr-Latn-RS"/>
              </w:rPr>
            </w:pPr>
          </w:p>
        </w:tc>
      </w:tr>
      <w:tr w:rsidR="002B0D28" w14:paraId="71B6D866" w14:textId="77777777"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86C38" w14:textId="77777777" w:rsidR="002B0D28" w:rsidRDefault="002B0D28">
            <w:pPr>
              <w:spacing w:after="0" w:line="240" w:lineRule="auto"/>
              <w:rPr>
                <w:b/>
                <w:bCs/>
                <w:lang w:val="sr-Latn-RS"/>
              </w:rPr>
            </w:pP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C92FB" w14:textId="77777777" w:rsidR="002B0D28" w:rsidRDefault="002B0D28">
            <w:pPr>
              <w:spacing w:after="0" w:line="240" w:lineRule="auto"/>
              <w:rPr>
                <w:b/>
                <w:bCs/>
                <w:lang w:val="sr-Latn-RS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A417" w14:textId="77777777" w:rsidR="002B0D28" w:rsidRDefault="002B0D28">
            <w:pPr>
              <w:spacing w:after="0" w:line="240" w:lineRule="auto"/>
              <w:rPr>
                <w:b/>
                <w:bCs/>
                <w:lang w:val="sr-Latn-RS"/>
              </w:rPr>
            </w:pPr>
          </w:p>
        </w:tc>
      </w:tr>
    </w:tbl>
    <w:p w14:paraId="0E98BD4A" w14:textId="77777777" w:rsidR="002B0D28" w:rsidRDefault="002B0D28">
      <w:pPr>
        <w:rPr>
          <w:b/>
          <w:bCs/>
          <w:lang w:val="sr-Latn-RS"/>
        </w:rPr>
      </w:pPr>
    </w:p>
    <w:p w14:paraId="14A279A8" w14:textId="77777777" w:rsidR="002B0D28" w:rsidRDefault="00000000">
      <w:pPr>
        <w:pStyle w:val="Heading1"/>
        <w:rPr>
          <w:b/>
          <w:bCs/>
          <w:color w:val="auto"/>
          <w:lang w:val="sr-Latn-RS"/>
        </w:rPr>
      </w:pPr>
      <w:bookmarkStart w:id="11" w:name="_Toc209864998"/>
      <w:bookmarkStart w:id="12" w:name="_Toc227265617"/>
      <w:r>
        <w:rPr>
          <w:b/>
          <w:bCs/>
          <w:color w:val="auto"/>
          <w:lang w:val="sr-Latn-RS"/>
        </w:rPr>
        <w:t>2.</w:t>
      </w:r>
      <w:r>
        <w:rPr>
          <w:b/>
          <w:bCs/>
          <w:color w:val="auto"/>
          <w:lang w:val="sr-Latn-RS"/>
        </w:rPr>
        <w:tab/>
      </w:r>
      <w:bookmarkEnd w:id="11"/>
      <w:r>
        <w:rPr>
          <w:b/>
          <w:bCs/>
          <w:color w:val="auto"/>
          <w:lang w:val="sr-Latn-RS"/>
        </w:rPr>
        <w:t>Ručno biranje komponenti pri kreiranju konfiguracije</w:t>
      </w:r>
      <w:bookmarkEnd w:id="12"/>
    </w:p>
    <w:p w14:paraId="3821D73B" w14:textId="77777777" w:rsidR="002B0D28" w:rsidRDefault="00000000">
      <w:pPr>
        <w:rPr>
          <w:b/>
          <w:bCs/>
          <w:color w:val="000000" w:themeColor="dark1"/>
        </w:rPr>
      </w:pPr>
      <w:bookmarkStart w:id="13" w:name="_Toc209864999"/>
      <w:bookmarkStart w:id="14" w:name="_Toc227265618"/>
      <w:r>
        <w:rPr>
          <w:rStyle w:val="Heading2Char"/>
          <w:b/>
          <w:bCs/>
          <w:color w:val="auto"/>
        </w:rPr>
        <w:t xml:space="preserve">2.1 </w:t>
      </w:r>
      <w:r>
        <w:rPr>
          <w:rStyle w:val="Heading2Char"/>
          <w:b/>
          <w:bCs/>
          <w:color w:val="auto"/>
        </w:rPr>
        <w:tab/>
      </w:r>
      <w:proofErr w:type="spellStart"/>
      <w:r>
        <w:rPr>
          <w:rStyle w:val="Heading2Char"/>
          <w:b/>
          <w:bCs/>
          <w:color w:val="auto"/>
        </w:rPr>
        <w:t>Kratak</w:t>
      </w:r>
      <w:proofErr w:type="spellEnd"/>
      <w:r>
        <w:rPr>
          <w:rStyle w:val="Heading2Char"/>
          <w:b/>
          <w:bCs/>
          <w:color w:val="auto"/>
        </w:rPr>
        <w:t xml:space="preserve"> </w:t>
      </w:r>
      <w:proofErr w:type="spellStart"/>
      <w:r>
        <w:rPr>
          <w:rStyle w:val="Heading2Char"/>
          <w:b/>
          <w:bCs/>
          <w:color w:val="auto"/>
        </w:rPr>
        <w:t>opi</w:t>
      </w:r>
      <w:bookmarkEnd w:id="13"/>
      <w:r>
        <w:rPr>
          <w:rStyle w:val="Heading2Char"/>
          <w:b/>
          <w:bCs/>
          <w:color w:val="auto"/>
        </w:rPr>
        <w:t>s</w:t>
      </w:r>
      <w:bookmarkEnd w:id="14"/>
      <w:proofErr w:type="spellEnd"/>
    </w:p>
    <w:p w14:paraId="4114D0D6" w14:textId="287A0623" w:rsidR="00E37F2B" w:rsidRDefault="00E37F2B" w:rsidP="00384481">
      <w:pPr>
        <w:jc w:val="both"/>
      </w:pPr>
      <w:r w:rsidRPr="00E37F2B">
        <w:t xml:space="preserve">Pri </w:t>
      </w:r>
      <w:proofErr w:type="spellStart"/>
      <w:r w:rsidRPr="00E37F2B">
        <w:t>kreiranju</w:t>
      </w:r>
      <w:proofErr w:type="spellEnd"/>
      <w:r w:rsidRPr="00E37F2B">
        <w:t xml:space="preserve"> </w:t>
      </w:r>
      <w:proofErr w:type="spellStart"/>
      <w:r w:rsidRPr="00E37F2B">
        <w:t>konfiguracije</w:t>
      </w:r>
      <w:proofErr w:type="spellEnd"/>
      <w:r w:rsidRPr="00E37F2B">
        <w:t xml:space="preserve">, </w:t>
      </w:r>
      <w:proofErr w:type="spellStart"/>
      <w:r w:rsidRPr="00E37F2B">
        <w:t>korisnik</w:t>
      </w:r>
      <w:proofErr w:type="spellEnd"/>
      <w:r w:rsidRPr="00E37F2B">
        <w:t xml:space="preserve"> </w:t>
      </w:r>
      <w:proofErr w:type="spellStart"/>
      <w:r w:rsidRPr="00E37F2B">
        <w:t>može</w:t>
      </w:r>
      <w:proofErr w:type="spellEnd"/>
      <w:r w:rsidRPr="00E37F2B">
        <w:t xml:space="preserve"> da se </w:t>
      </w:r>
      <w:proofErr w:type="spellStart"/>
      <w:r w:rsidRPr="00E37F2B">
        <w:t>opredeli</w:t>
      </w:r>
      <w:proofErr w:type="spellEnd"/>
      <w:r w:rsidRPr="00E37F2B">
        <w:t xml:space="preserve"> za </w:t>
      </w:r>
      <w:proofErr w:type="spellStart"/>
      <w:r w:rsidRPr="00E37F2B">
        <w:t>korišćenje</w:t>
      </w:r>
      <w:proofErr w:type="spellEnd"/>
      <w:r w:rsidRPr="00E37F2B">
        <w:t xml:space="preserve"> </w:t>
      </w:r>
      <w:proofErr w:type="spellStart"/>
      <w:r w:rsidRPr="00E37F2B">
        <w:t>konfiguratora</w:t>
      </w:r>
      <w:proofErr w:type="spellEnd"/>
      <w:r w:rsidRPr="00E37F2B">
        <w:t xml:space="preserve"> </w:t>
      </w:r>
      <w:proofErr w:type="spellStart"/>
      <w:r w:rsidRPr="00E37F2B">
        <w:t>ili</w:t>
      </w:r>
      <w:proofErr w:type="spellEnd"/>
      <w:r w:rsidRPr="00E37F2B">
        <w:t xml:space="preserve"> </w:t>
      </w:r>
      <w:proofErr w:type="spellStart"/>
      <w:r w:rsidRPr="00E37F2B">
        <w:t>ručno</w:t>
      </w:r>
      <w:proofErr w:type="spellEnd"/>
      <w:r w:rsidRPr="00E37F2B">
        <w:t xml:space="preserve"> </w:t>
      </w:r>
      <w:proofErr w:type="spellStart"/>
      <w:r w:rsidRPr="00E37F2B">
        <w:t>biranje</w:t>
      </w:r>
      <w:proofErr w:type="spellEnd"/>
      <w:r w:rsidRPr="00E37F2B">
        <w:t xml:space="preserve"> </w:t>
      </w:r>
      <w:proofErr w:type="spellStart"/>
      <w:r w:rsidRPr="00E37F2B">
        <w:t>komponenti</w:t>
      </w:r>
      <w:proofErr w:type="spellEnd"/>
      <w:r w:rsidRPr="00E37F2B">
        <w:t xml:space="preserve">. </w:t>
      </w:r>
      <w:proofErr w:type="spellStart"/>
      <w:r w:rsidRPr="00E37F2B">
        <w:t>Ručno</w:t>
      </w:r>
      <w:proofErr w:type="spellEnd"/>
      <w:r w:rsidRPr="00E37F2B">
        <w:t xml:space="preserve"> </w:t>
      </w:r>
      <w:proofErr w:type="spellStart"/>
      <w:r w:rsidRPr="00E37F2B">
        <w:t>biranje</w:t>
      </w:r>
      <w:proofErr w:type="spellEnd"/>
      <w:r w:rsidRPr="00E37F2B">
        <w:t xml:space="preserve"> </w:t>
      </w:r>
      <w:proofErr w:type="spellStart"/>
      <w:r w:rsidRPr="00E37F2B">
        <w:t>podrazumeva</w:t>
      </w:r>
      <w:proofErr w:type="spellEnd"/>
      <w:r w:rsidRPr="00E37F2B">
        <w:t xml:space="preserve"> </w:t>
      </w:r>
      <w:proofErr w:type="spellStart"/>
      <w:r w:rsidRPr="00E37F2B">
        <w:t>pretragu</w:t>
      </w:r>
      <w:proofErr w:type="spellEnd"/>
      <w:r w:rsidRPr="00E37F2B">
        <w:t xml:space="preserve"> </w:t>
      </w:r>
      <w:proofErr w:type="spellStart"/>
      <w:r w:rsidRPr="00E37F2B">
        <w:t>sa</w:t>
      </w:r>
      <w:proofErr w:type="spellEnd"/>
      <w:r w:rsidRPr="00E37F2B">
        <w:t xml:space="preserve"> </w:t>
      </w:r>
      <w:proofErr w:type="spellStart"/>
      <w:r w:rsidRPr="00E37F2B">
        <w:t>podešenim</w:t>
      </w:r>
      <w:proofErr w:type="spellEnd"/>
      <w:r w:rsidRPr="00E37F2B">
        <w:t xml:space="preserve"> </w:t>
      </w:r>
      <w:proofErr w:type="spellStart"/>
      <w:r w:rsidRPr="00E37F2B">
        <w:t>filterom</w:t>
      </w:r>
      <w:proofErr w:type="spellEnd"/>
      <w:r w:rsidRPr="00E37F2B">
        <w:t xml:space="preserve"> za taj tip </w:t>
      </w:r>
      <w:proofErr w:type="spellStart"/>
      <w:r w:rsidRPr="00E37F2B">
        <w:t>komponente</w:t>
      </w:r>
      <w:proofErr w:type="spellEnd"/>
      <w:r w:rsidRPr="00E37F2B">
        <w:t xml:space="preserve">, </w:t>
      </w:r>
      <w:proofErr w:type="spellStart"/>
      <w:r w:rsidRPr="00E37F2B">
        <w:t>kao</w:t>
      </w:r>
      <w:proofErr w:type="spellEnd"/>
      <w:r w:rsidRPr="00E37F2B">
        <w:t xml:space="preserve"> </w:t>
      </w:r>
      <w:proofErr w:type="spellStart"/>
      <w:r w:rsidRPr="00E37F2B">
        <w:t>i</w:t>
      </w:r>
      <w:proofErr w:type="spellEnd"/>
      <w:r w:rsidRPr="00E37F2B">
        <w:t xml:space="preserve"> </w:t>
      </w:r>
      <w:proofErr w:type="spellStart"/>
      <w:r w:rsidRPr="00E37F2B">
        <w:t>automatske</w:t>
      </w:r>
      <w:proofErr w:type="spellEnd"/>
      <w:r w:rsidRPr="00E37F2B">
        <w:t xml:space="preserve"> </w:t>
      </w:r>
      <w:proofErr w:type="spellStart"/>
      <w:r w:rsidRPr="00E37F2B">
        <w:t>filtere</w:t>
      </w:r>
      <w:proofErr w:type="spellEnd"/>
      <w:r w:rsidRPr="00E37F2B">
        <w:t xml:space="preserve"> </w:t>
      </w:r>
      <w:proofErr w:type="spellStart"/>
      <w:r w:rsidRPr="00E37F2B">
        <w:t>kompatibilnosti</w:t>
      </w:r>
      <w:proofErr w:type="spellEnd"/>
      <w:r w:rsidRPr="00E37F2B">
        <w:t xml:space="preserve"> </w:t>
      </w:r>
      <w:proofErr w:type="spellStart"/>
      <w:r w:rsidRPr="00E37F2B">
        <w:t>sa</w:t>
      </w:r>
      <w:proofErr w:type="spellEnd"/>
      <w:r w:rsidRPr="00E37F2B">
        <w:t xml:space="preserve"> </w:t>
      </w:r>
      <w:proofErr w:type="spellStart"/>
      <w:r w:rsidRPr="00E37F2B">
        <w:t>komponentama</w:t>
      </w:r>
      <w:proofErr w:type="spellEnd"/>
      <w:r w:rsidRPr="00E37F2B">
        <w:t xml:space="preserve"> </w:t>
      </w:r>
      <w:proofErr w:type="spellStart"/>
      <w:r w:rsidRPr="00E37F2B">
        <w:t>koje</w:t>
      </w:r>
      <w:proofErr w:type="spellEnd"/>
      <w:r w:rsidRPr="00E37F2B">
        <w:t xml:space="preserve"> se </w:t>
      </w:r>
      <w:proofErr w:type="spellStart"/>
      <w:r w:rsidRPr="00E37F2B">
        <w:t>već</w:t>
      </w:r>
      <w:proofErr w:type="spellEnd"/>
      <w:r w:rsidRPr="00E37F2B">
        <w:t xml:space="preserve"> </w:t>
      </w:r>
      <w:proofErr w:type="spellStart"/>
      <w:r w:rsidRPr="00E37F2B">
        <w:t>nalaze</w:t>
      </w:r>
      <w:proofErr w:type="spellEnd"/>
      <w:r w:rsidRPr="00E37F2B">
        <w:t xml:space="preserve"> </w:t>
      </w:r>
      <w:proofErr w:type="spellStart"/>
      <w:r w:rsidRPr="00E37F2B">
        <w:t>unutar</w:t>
      </w:r>
      <w:proofErr w:type="spellEnd"/>
      <w:r w:rsidRPr="00E37F2B">
        <w:t xml:space="preserve"> </w:t>
      </w:r>
      <w:proofErr w:type="spellStart"/>
      <w:r w:rsidRPr="00E37F2B">
        <w:t>konfiguracije</w:t>
      </w:r>
      <w:proofErr w:type="spellEnd"/>
      <w:r w:rsidRPr="00E37F2B">
        <w:t xml:space="preserve">, </w:t>
      </w:r>
      <w:proofErr w:type="spellStart"/>
      <w:r w:rsidRPr="00E37F2B">
        <w:t>ukoliko</w:t>
      </w:r>
      <w:proofErr w:type="spellEnd"/>
      <w:r w:rsidRPr="00E37F2B">
        <w:t xml:space="preserve"> </w:t>
      </w:r>
      <w:proofErr w:type="spellStart"/>
      <w:r w:rsidRPr="00E37F2B">
        <w:t>konfiguracija</w:t>
      </w:r>
      <w:proofErr w:type="spellEnd"/>
      <w:r w:rsidRPr="00E37F2B">
        <w:t xml:space="preserve"> </w:t>
      </w:r>
      <w:proofErr w:type="spellStart"/>
      <w:r w:rsidRPr="00E37F2B">
        <w:t>nije</w:t>
      </w:r>
      <w:proofErr w:type="spellEnd"/>
      <w:r w:rsidRPr="00E37F2B">
        <w:t xml:space="preserve"> </w:t>
      </w:r>
      <w:proofErr w:type="spellStart"/>
      <w:r w:rsidRPr="00E37F2B">
        <w:t>prazna</w:t>
      </w:r>
      <w:proofErr w:type="spellEnd"/>
      <w:r w:rsidRPr="00E37F2B">
        <w:t xml:space="preserve">. </w:t>
      </w:r>
      <w:proofErr w:type="spellStart"/>
      <w:r w:rsidRPr="00E37F2B">
        <w:t>Korisnik</w:t>
      </w:r>
      <w:proofErr w:type="spellEnd"/>
      <w:r w:rsidRPr="00E37F2B">
        <w:t xml:space="preserve"> se </w:t>
      </w:r>
      <w:proofErr w:type="spellStart"/>
      <w:r w:rsidRPr="00E37F2B">
        <w:t>odlučuje</w:t>
      </w:r>
      <w:proofErr w:type="spellEnd"/>
      <w:r w:rsidRPr="00E37F2B">
        <w:t xml:space="preserve"> </w:t>
      </w:r>
      <w:proofErr w:type="spellStart"/>
      <w:r w:rsidRPr="00E37F2B">
        <w:t>na</w:t>
      </w:r>
      <w:proofErr w:type="spellEnd"/>
      <w:r w:rsidRPr="00E37F2B">
        <w:t xml:space="preserve"> </w:t>
      </w:r>
      <w:proofErr w:type="spellStart"/>
      <w:r w:rsidRPr="00E37F2B">
        <w:t>ručno</w:t>
      </w:r>
      <w:proofErr w:type="spellEnd"/>
      <w:r w:rsidRPr="00E37F2B">
        <w:t xml:space="preserve"> </w:t>
      </w:r>
      <w:proofErr w:type="spellStart"/>
      <w:r w:rsidRPr="00E37F2B">
        <w:t>biranje</w:t>
      </w:r>
      <w:proofErr w:type="spellEnd"/>
      <w:r w:rsidRPr="00E37F2B">
        <w:t xml:space="preserve"> </w:t>
      </w:r>
      <w:proofErr w:type="spellStart"/>
      <w:r w:rsidRPr="00E37F2B">
        <w:t>komponente</w:t>
      </w:r>
      <w:proofErr w:type="spellEnd"/>
      <w:r w:rsidRPr="00E37F2B">
        <w:t xml:space="preserve"> </w:t>
      </w:r>
      <w:proofErr w:type="spellStart"/>
      <w:r w:rsidRPr="00E37F2B">
        <w:t>klikom</w:t>
      </w:r>
      <w:proofErr w:type="spellEnd"/>
      <w:r w:rsidRPr="00E37F2B">
        <w:t xml:space="preserve"> </w:t>
      </w:r>
      <w:proofErr w:type="spellStart"/>
      <w:r w:rsidRPr="00E37F2B">
        <w:t>na</w:t>
      </w:r>
      <w:proofErr w:type="spellEnd"/>
      <w:r w:rsidRPr="00E37F2B">
        <w:t xml:space="preserve"> </w:t>
      </w:r>
      <w:proofErr w:type="spellStart"/>
      <w:r w:rsidRPr="00E37F2B">
        <w:t>dugme</w:t>
      </w:r>
      <w:proofErr w:type="spellEnd"/>
      <w:r w:rsidRPr="00E37F2B">
        <w:t xml:space="preserve"> za </w:t>
      </w:r>
      <w:proofErr w:type="spellStart"/>
      <w:r w:rsidRPr="00E37F2B">
        <w:t>biranje</w:t>
      </w:r>
      <w:proofErr w:type="spellEnd"/>
      <w:r w:rsidRPr="00E37F2B">
        <w:t xml:space="preserve"> </w:t>
      </w:r>
      <w:proofErr w:type="spellStart"/>
      <w:r w:rsidRPr="00E37F2B">
        <w:t>određenog</w:t>
      </w:r>
      <w:proofErr w:type="spellEnd"/>
      <w:r w:rsidRPr="00E37F2B">
        <w:t xml:space="preserve"> </w:t>
      </w:r>
      <w:proofErr w:type="spellStart"/>
      <w:r w:rsidRPr="00E37F2B">
        <w:t>tipa</w:t>
      </w:r>
      <w:proofErr w:type="spellEnd"/>
      <w:r w:rsidRPr="00E37F2B">
        <w:t xml:space="preserve"> </w:t>
      </w:r>
      <w:proofErr w:type="spellStart"/>
      <w:r w:rsidRPr="00E37F2B">
        <w:t>komponente</w:t>
      </w:r>
      <w:proofErr w:type="spellEnd"/>
      <w:r w:rsidRPr="00E37F2B">
        <w:t xml:space="preserve"> </w:t>
      </w:r>
      <w:proofErr w:type="spellStart"/>
      <w:r w:rsidRPr="00E37F2B">
        <w:t>na</w:t>
      </w:r>
      <w:proofErr w:type="spellEnd"/>
      <w:r w:rsidRPr="00E37F2B">
        <w:t xml:space="preserve"> </w:t>
      </w:r>
      <w:proofErr w:type="spellStart"/>
      <w:r w:rsidRPr="00E37F2B">
        <w:t>stranici</w:t>
      </w:r>
      <w:proofErr w:type="spellEnd"/>
      <w:r w:rsidRPr="00E37F2B">
        <w:t xml:space="preserve"> </w:t>
      </w:r>
      <w:proofErr w:type="spellStart"/>
      <w:r w:rsidRPr="00E37F2B">
        <w:t>prikaza</w:t>
      </w:r>
      <w:proofErr w:type="spellEnd"/>
      <w:r w:rsidRPr="00E37F2B">
        <w:t xml:space="preserve"> </w:t>
      </w:r>
      <w:proofErr w:type="spellStart"/>
      <w:r w:rsidRPr="00E37F2B">
        <w:t>trenutne</w:t>
      </w:r>
      <w:proofErr w:type="spellEnd"/>
      <w:r w:rsidRPr="00E37F2B">
        <w:t xml:space="preserve"> </w:t>
      </w:r>
      <w:proofErr w:type="spellStart"/>
      <w:r w:rsidRPr="00E37F2B">
        <w:t>konfiguracije</w:t>
      </w:r>
      <w:proofErr w:type="spellEnd"/>
      <w:r w:rsidRPr="00E37F2B">
        <w:t>.</w:t>
      </w:r>
    </w:p>
    <w:p w14:paraId="2157AD6E" w14:textId="77777777" w:rsidR="002B0D28" w:rsidRDefault="00000000">
      <w:pPr>
        <w:pStyle w:val="Heading2"/>
        <w:rPr>
          <w:b/>
          <w:bCs/>
          <w:color w:val="auto"/>
        </w:rPr>
      </w:pPr>
      <w:bookmarkStart w:id="15" w:name="_Toc209865000"/>
      <w:bookmarkStart w:id="16" w:name="_Toc227265619"/>
      <w:r>
        <w:rPr>
          <w:rStyle w:val="Heading2Char"/>
          <w:b/>
          <w:bCs/>
          <w:color w:val="auto"/>
        </w:rPr>
        <w:t xml:space="preserve">2.2 </w:t>
      </w:r>
      <w:r>
        <w:rPr>
          <w:rStyle w:val="Heading2Char"/>
          <w:b/>
          <w:bCs/>
          <w:color w:val="auto"/>
        </w:rPr>
        <w:tab/>
        <w:t xml:space="preserve">Tok </w:t>
      </w:r>
      <w:proofErr w:type="spellStart"/>
      <w:r>
        <w:rPr>
          <w:rStyle w:val="Heading2Char"/>
          <w:b/>
          <w:bCs/>
          <w:color w:val="auto"/>
        </w:rPr>
        <w:t>događaja</w:t>
      </w:r>
      <w:bookmarkEnd w:id="15"/>
      <w:bookmarkEnd w:id="16"/>
      <w:proofErr w:type="spellEnd"/>
    </w:p>
    <w:p w14:paraId="3BA52BCE" w14:textId="77777777" w:rsidR="002B0D28" w:rsidRDefault="00000000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7" w:name="_Toc227265620"/>
      <w:r>
        <w:rPr>
          <w:rStyle w:val="Heading2Char"/>
          <w:b/>
          <w:bCs/>
          <w:color w:val="auto"/>
          <w:sz w:val="24"/>
          <w:szCs w:val="24"/>
        </w:rPr>
        <w:t>2.2.1</w:t>
      </w:r>
      <w:r>
        <w:rPr>
          <w:rStyle w:val="Heading2Char"/>
          <w:b/>
          <w:bCs/>
          <w:color w:val="auto"/>
          <w:sz w:val="24"/>
          <w:szCs w:val="24"/>
        </w:rPr>
        <w:tab/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Korisnik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se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odlučuje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na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ručno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biranje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komponente</w:t>
      </w:r>
      <w:bookmarkStart w:id="18" w:name="_Toc226745009"/>
      <w:bookmarkEnd w:id="17"/>
      <w:proofErr w:type="spellEnd"/>
    </w:p>
    <w:bookmarkEnd w:id="18"/>
    <w:p w14:paraId="12819A79" w14:textId="77777777" w:rsidR="00E37F2B" w:rsidRDefault="00E37F2B" w:rsidP="00E37F2B">
      <w:r>
        <w:t xml:space="preserve">1.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konfiguracije</w:t>
      </w:r>
      <w:proofErr w:type="spellEnd"/>
      <w:r>
        <w:t xml:space="preserve"> </w:t>
      </w:r>
      <w:proofErr w:type="spellStart"/>
      <w:r>
        <w:t>pritiska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za </w:t>
      </w:r>
      <w:proofErr w:type="spellStart"/>
      <w:r>
        <w:t>biranje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>.</w:t>
      </w:r>
    </w:p>
    <w:p w14:paraId="110FC809" w14:textId="77777777" w:rsidR="00E37F2B" w:rsidRDefault="00E37F2B" w:rsidP="00E37F2B">
      <w:r>
        <w:lastRenderedPageBreak/>
        <w:t xml:space="preserve">2.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se </w:t>
      </w:r>
      <w:proofErr w:type="spellStart"/>
      <w:r>
        <w:t>uzimaju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pripadaju</w:t>
      </w:r>
      <w:proofErr w:type="spellEnd"/>
      <w:r>
        <w:t xml:space="preserve"> </w:t>
      </w:r>
      <w:proofErr w:type="spellStart"/>
      <w:r>
        <w:t>posmatranom</w:t>
      </w:r>
      <w:proofErr w:type="spellEnd"/>
      <w:r>
        <w:t xml:space="preserve"> </w:t>
      </w:r>
      <w:proofErr w:type="spellStart"/>
      <w:r>
        <w:t>tipu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kompatibilnosti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ostalim</w:t>
      </w:r>
      <w:proofErr w:type="spellEnd"/>
      <w:r>
        <w:t xml:space="preserve"> </w:t>
      </w:r>
      <w:proofErr w:type="spellStart"/>
      <w:r>
        <w:t>komponentama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u </w:t>
      </w:r>
      <w:proofErr w:type="spellStart"/>
      <w:r>
        <w:t>trenutnoj</w:t>
      </w:r>
      <w:proofErr w:type="spellEnd"/>
      <w:r>
        <w:t xml:space="preserve"> </w:t>
      </w:r>
      <w:proofErr w:type="spellStart"/>
      <w:r>
        <w:t>konfiguraciji</w:t>
      </w:r>
      <w:proofErr w:type="spellEnd"/>
      <w:r>
        <w:t xml:space="preserve">,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trenutna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prazna</w:t>
      </w:r>
      <w:proofErr w:type="spellEnd"/>
      <w:r>
        <w:t>.</w:t>
      </w:r>
    </w:p>
    <w:p w14:paraId="2579BDF7" w14:textId="77777777" w:rsidR="00E37F2B" w:rsidRDefault="00E37F2B" w:rsidP="00E37F2B">
      <w:r>
        <w:t xml:space="preserve">3. </w:t>
      </w:r>
      <w:proofErr w:type="spellStart"/>
      <w:r>
        <w:t>Korisniku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date </w:t>
      </w:r>
      <w:proofErr w:type="spellStart"/>
      <w:r>
        <w:t>pretrage</w:t>
      </w:r>
      <w:proofErr w:type="spellEnd"/>
      <w:r>
        <w:t>.</w:t>
      </w:r>
    </w:p>
    <w:p w14:paraId="4A796527" w14:textId="77777777" w:rsidR="00E37F2B" w:rsidRDefault="00E37F2B" w:rsidP="00E37F2B">
      <w:r>
        <w:t xml:space="preserve">4. </w:t>
      </w:r>
      <w:proofErr w:type="spellStart"/>
      <w:r>
        <w:t>Korisnik</w:t>
      </w:r>
      <w:proofErr w:type="spellEnd"/>
      <w:r>
        <w:t xml:space="preserve"> se za </w:t>
      </w:r>
      <w:proofErr w:type="spellStart"/>
      <w:r>
        <w:t>određenu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odlučuje</w:t>
      </w:r>
      <w:proofErr w:type="spellEnd"/>
      <w:r>
        <w:t xml:space="preserve"> </w:t>
      </w:r>
      <w:proofErr w:type="spellStart"/>
      <w:r>
        <w:t>pritiskom</w:t>
      </w:r>
      <w:proofErr w:type="spellEnd"/>
      <w:r>
        <w:t xml:space="preserve"> </w:t>
      </w:r>
      <w:proofErr w:type="spellStart"/>
      <w:r>
        <w:t>dugmeta</w:t>
      </w:r>
      <w:proofErr w:type="spellEnd"/>
      <w:r>
        <w:t xml:space="preserve"> za </w:t>
      </w:r>
      <w:proofErr w:type="spellStart"/>
      <w:r>
        <w:t>biranje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pored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>.</w:t>
      </w:r>
    </w:p>
    <w:p w14:paraId="2E2A5A64" w14:textId="77777777" w:rsidR="00E37F2B" w:rsidRDefault="00E37F2B" w:rsidP="00E37F2B">
      <w:r>
        <w:t xml:space="preserve">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izabranu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u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konfiguraciju</w:t>
      </w:r>
      <w:proofErr w:type="spellEnd"/>
      <w:r>
        <w:t>.</w:t>
      </w:r>
    </w:p>
    <w:p w14:paraId="0AD5D9FD" w14:textId="29DA8446" w:rsidR="00E37F2B" w:rsidRPr="00E37F2B" w:rsidRDefault="00E37F2B" w:rsidP="00E37F2B">
      <w:r>
        <w:t xml:space="preserve">6.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konfiguracije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videti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je </w:t>
      </w:r>
      <w:proofErr w:type="spellStart"/>
      <w:r>
        <w:t>izabrao</w:t>
      </w:r>
      <w:proofErr w:type="spellEnd"/>
      <w:r>
        <w:t>.</w:t>
      </w:r>
    </w:p>
    <w:p w14:paraId="4F061934" w14:textId="5C924153" w:rsidR="002B0D28" w:rsidRDefault="00000000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9" w:name="_Toc227265621"/>
      <w:r>
        <w:rPr>
          <w:rStyle w:val="Heading2Char"/>
          <w:b/>
          <w:bCs/>
          <w:color w:val="auto"/>
          <w:sz w:val="24"/>
          <w:szCs w:val="24"/>
        </w:rPr>
        <w:t>2.2.2</w:t>
      </w:r>
      <w:r>
        <w:rPr>
          <w:rStyle w:val="Heading2Char"/>
          <w:b/>
          <w:bCs/>
          <w:color w:val="auto"/>
          <w:sz w:val="24"/>
          <w:szCs w:val="24"/>
        </w:rPr>
        <w:tab/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Korisnik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se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odlučuje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na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uklanjanje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komponente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iz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konfiguracije</w:t>
      </w:r>
      <w:bookmarkStart w:id="20" w:name="_Toc226745011"/>
      <w:bookmarkEnd w:id="19"/>
      <w:proofErr w:type="spellEnd"/>
    </w:p>
    <w:bookmarkEnd w:id="20"/>
    <w:p w14:paraId="24B80002" w14:textId="77777777" w:rsidR="00794331" w:rsidRDefault="00794331" w:rsidP="00794331">
      <w:r>
        <w:t xml:space="preserve">1.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konfiguracije</w:t>
      </w:r>
      <w:proofErr w:type="spellEnd"/>
      <w:r>
        <w:t xml:space="preserve"> </w:t>
      </w:r>
      <w:proofErr w:type="spellStart"/>
      <w:r>
        <w:t>pritiska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za </w:t>
      </w:r>
      <w:proofErr w:type="spellStart"/>
      <w:r>
        <w:t>uklanjanje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konfiguracije</w:t>
      </w:r>
      <w:proofErr w:type="spellEnd"/>
      <w:r>
        <w:t>.</w:t>
      </w:r>
    </w:p>
    <w:p w14:paraId="41E5176E" w14:textId="77777777" w:rsidR="00794331" w:rsidRDefault="00794331" w:rsidP="00794331">
      <w:r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komponentu</w:t>
      </w:r>
      <w:proofErr w:type="spellEnd"/>
      <w:r>
        <w:t xml:space="preserve"> </w:t>
      </w:r>
      <w:proofErr w:type="spellStart"/>
      <w:r>
        <w:t>uklanja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konfiguracije</w:t>
      </w:r>
      <w:proofErr w:type="spellEnd"/>
      <w:r>
        <w:t>.</w:t>
      </w:r>
    </w:p>
    <w:p w14:paraId="72E5FB22" w14:textId="0CC0B47A" w:rsidR="00794331" w:rsidRPr="00794331" w:rsidRDefault="00794331" w:rsidP="00794331">
      <w:r>
        <w:t xml:space="preserve">3. </w:t>
      </w:r>
      <w:proofErr w:type="spellStart"/>
      <w:r>
        <w:t>Korisniku</w:t>
      </w:r>
      <w:proofErr w:type="spellEnd"/>
      <w:r>
        <w:t xml:space="preserve"> se polje </w:t>
      </w:r>
      <w:proofErr w:type="spellStart"/>
      <w:r>
        <w:t>označeno</w:t>
      </w:r>
      <w:proofErr w:type="spellEnd"/>
      <w:r>
        <w:t xml:space="preserve"> za taj tip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uklonjena</w:t>
      </w:r>
      <w:proofErr w:type="spellEnd"/>
      <w:r>
        <w:t xml:space="preserve"> </w:t>
      </w:r>
      <w:proofErr w:type="spellStart"/>
      <w:r>
        <w:t>oslobađa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odluči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biranje</w:t>
      </w:r>
      <w:proofErr w:type="spellEnd"/>
      <w:r>
        <w:t xml:space="preserve"> </w:t>
      </w:r>
      <w:proofErr w:type="spellStart"/>
      <w:r>
        <w:t>komponente</w:t>
      </w:r>
      <w:proofErr w:type="spellEnd"/>
      <w:r>
        <w:t>.</w:t>
      </w:r>
    </w:p>
    <w:p w14:paraId="3702584D" w14:textId="77777777" w:rsidR="002B0D28" w:rsidRDefault="00000000">
      <w:pPr>
        <w:pStyle w:val="Heading3"/>
        <w:rPr>
          <w:b/>
          <w:bCs/>
          <w:color w:val="auto"/>
        </w:rPr>
      </w:pPr>
      <w:bookmarkStart w:id="21" w:name="_Toc227265622"/>
      <w:r>
        <w:rPr>
          <w:rStyle w:val="Heading2Char"/>
          <w:b/>
          <w:bCs/>
          <w:color w:val="auto"/>
          <w:sz w:val="24"/>
          <w:szCs w:val="24"/>
        </w:rPr>
        <w:t>2.2.3</w:t>
      </w:r>
      <w:r>
        <w:rPr>
          <w:rStyle w:val="Heading2Char"/>
          <w:b/>
          <w:bCs/>
          <w:color w:val="auto"/>
          <w:sz w:val="24"/>
          <w:szCs w:val="24"/>
        </w:rPr>
        <w:tab/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Korisnik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se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odlučuje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na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ručno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biranje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komponente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,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ali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ne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postoji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ni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jedna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komponenta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koja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je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kompatibilna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sa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stanjem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trenutne</w:t>
      </w:r>
      <w:proofErr w:type="spellEnd"/>
      <w:r>
        <w:rPr>
          <w:rStyle w:val="Heading2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b/>
          <w:bCs/>
          <w:color w:val="auto"/>
          <w:sz w:val="24"/>
          <w:szCs w:val="24"/>
          <w:u w:val="single"/>
        </w:rPr>
        <w:t>konfiguracije</w:t>
      </w:r>
      <w:bookmarkEnd w:id="21"/>
      <w:proofErr w:type="spellEnd"/>
    </w:p>
    <w:p w14:paraId="21607918" w14:textId="77777777" w:rsidR="00DB0657" w:rsidRPr="00DB0657" w:rsidRDefault="00DB0657" w:rsidP="00DB0657">
      <w:pPr>
        <w:rPr>
          <w:rFonts w:cs="Calibri"/>
        </w:rPr>
      </w:pPr>
      <w:r w:rsidRPr="00DB0657">
        <w:rPr>
          <w:rFonts w:cs="Calibri"/>
        </w:rPr>
        <w:t xml:space="preserve">1. </w:t>
      </w:r>
      <w:proofErr w:type="spellStart"/>
      <w:r w:rsidRPr="00DB0657">
        <w:rPr>
          <w:rFonts w:cs="Calibri"/>
        </w:rPr>
        <w:t>Korisnik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vrši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istu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akciju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kao</w:t>
      </w:r>
      <w:proofErr w:type="spellEnd"/>
      <w:r w:rsidRPr="00DB0657">
        <w:rPr>
          <w:rFonts w:cs="Calibri"/>
        </w:rPr>
        <w:t xml:space="preserve"> u </w:t>
      </w:r>
      <w:proofErr w:type="spellStart"/>
      <w:r w:rsidRPr="00DB0657">
        <w:rPr>
          <w:rFonts w:cs="Calibri"/>
        </w:rPr>
        <w:t>scenariju</w:t>
      </w:r>
      <w:proofErr w:type="spellEnd"/>
      <w:r w:rsidRPr="00DB0657">
        <w:rPr>
          <w:rFonts w:cs="Calibri"/>
        </w:rPr>
        <w:t xml:space="preserve"> 2.2.1 (</w:t>
      </w:r>
      <w:proofErr w:type="spellStart"/>
      <w:r w:rsidRPr="00DB0657">
        <w:rPr>
          <w:rFonts w:cs="Calibri"/>
        </w:rPr>
        <w:t>akcija</w:t>
      </w:r>
      <w:proofErr w:type="spellEnd"/>
      <w:r w:rsidRPr="00DB0657">
        <w:rPr>
          <w:rFonts w:cs="Calibri"/>
        </w:rPr>
        <w:t xml:space="preserve"> 1).</w:t>
      </w:r>
    </w:p>
    <w:p w14:paraId="08A14A4C" w14:textId="0D124398" w:rsidR="00DB0657" w:rsidRPr="00DB0657" w:rsidRDefault="00DB0657" w:rsidP="00DB0657">
      <w:pPr>
        <w:rPr>
          <w:rFonts w:cs="Calibri"/>
        </w:rPr>
      </w:pPr>
      <w:r w:rsidRPr="00DB0657">
        <w:rPr>
          <w:rFonts w:cs="Calibri"/>
        </w:rPr>
        <w:t xml:space="preserve">2. </w:t>
      </w:r>
      <w:proofErr w:type="spellStart"/>
      <w:r w:rsidRPr="00DB0657">
        <w:rPr>
          <w:rFonts w:cs="Calibri"/>
        </w:rPr>
        <w:t>Sistem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prikazuje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opisnu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poruku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koja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govori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korisniku</w:t>
      </w:r>
      <w:proofErr w:type="spellEnd"/>
      <w:r w:rsidRPr="00DB0657">
        <w:rPr>
          <w:rFonts w:cs="Calibri"/>
        </w:rPr>
        <w:t xml:space="preserve"> da u </w:t>
      </w:r>
      <w:proofErr w:type="spellStart"/>
      <w:r w:rsidRPr="00DB0657">
        <w:rPr>
          <w:rFonts w:cs="Calibri"/>
        </w:rPr>
        <w:t>bazi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podataka</w:t>
      </w:r>
      <w:proofErr w:type="spellEnd"/>
      <w:r w:rsidRPr="00DB0657">
        <w:rPr>
          <w:rFonts w:cs="Calibri"/>
        </w:rPr>
        <w:t xml:space="preserve"> ne </w:t>
      </w:r>
      <w:proofErr w:type="spellStart"/>
      <w:r w:rsidRPr="00DB0657">
        <w:rPr>
          <w:rFonts w:cs="Calibri"/>
        </w:rPr>
        <w:t>postoje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komponente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određenog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tipa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koje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su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kompatibilne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sa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trenutnim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stanjem</w:t>
      </w:r>
      <w:proofErr w:type="spellEnd"/>
      <w:r w:rsidRPr="00DB0657">
        <w:rPr>
          <w:rFonts w:cs="Calibri"/>
        </w:rPr>
        <w:t xml:space="preserve"> </w:t>
      </w:r>
      <w:proofErr w:type="spellStart"/>
      <w:r w:rsidRPr="00DB0657">
        <w:rPr>
          <w:rFonts w:cs="Calibri"/>
        </w:rPr>
        <w:t>konfiguracije</w:t>
      </w:r>
      <w:proofErr w:type="spellEnd"/>
      <w:r w:rsidRPr="00DB0657">
        <w:rPr>
          <w:rFonts w:cs="Calibri"/>
        </w:rPr>
        <w:t>.</w:t>
      </w:r>
    </w:p>
    <w:p w14:paraId="263E2417" w14:textId="43795BAB" w:rsidR="002B0D28" w:rsidRDefault="00000000">
      <w:pPr>
        <w:rPr>
          <w:rStyle w:val="Heading2Char"/>
          <w:color w:val="auto"/>
          <w:sz w:val="24"/>
          <w:szCs w:val="24"/>
          <w:lang w:val="sr-Latn-RS"/>
        </w:rPr>
      </w:pPr>
      <w:r>
        <w:rPr>
          <w:sz w:val="22"/>
          <w:szCs w:val="22"/>
          <w:lang w:val="sr-Latn-RS"/>
        </w:rPr>
        <w:br/>
      </w:r>
      <w:bookmarkStart w:id="22" w:name="_Toc209865006"/>
      <w:bookmarkStart w:id="23" w:name="_Toc227265623"/>
      <w:r>
        <w:rPr>
          <w:rStyle w:val="Heading2Char"/>
          <w:b/>
          <w:bCs/>
          <w:color w:val="auto"/>
        </w:rPr>
        <w:t xml:space="preserve">2.3 </w:t>
      </w:r>
      <w:r>
        <w:rPr>
          <w:rStyle w:val="Heading2Char"/>
          <w:b/>
          <w:bCs/>
          <w:color w:val="auto"/>
        </w:rPr>
        <w:tab/>
      </w:r>
      <w:proofErr w:type="spellStart"/>
      <w:r>
        <w:rPr>
          <w:rStyle w:val="Heading2Char"/>
          <w:b/>
          <w:bCs/>
          <w:color w:val="auto"/>
        </w:rPr>
        <w:t>Posebni</w:t>
      </w:r>
      <w:proofErr w:type="spellEnd"/>
      <w:r>
        <w:rPr>
          <w:rStyle w:val="Heading2Char"/>
          <w:b/>
          <w:bCs/>
          <w:color w:val="auto"/>
        </w:rPr>
        <w:t xml:space="preserve"> </w:t>
      </w:r>
      <w:proofErr w:type="spellStart"/>
      <w:r>
        <w:rPr>
          <w:rStyle w:val="Heading2Char"/>
          <w:b/>
          <w:bCs/>
          <w:color w:val="auto"/>
        </w:rPr>
        <w:t>zahtevi</w:t>
      </w:r>
      <w:bookmarkEnd w:id="22"/>
      <w:bookmarkEnd w:id="23"/>
      <w:proofErr w:type="spellEnd"/>
    </w:p>
    <w:p w14:paraId="6FBC76D8" w14:textId="0F517CA7" w:rsidR="009A00C0" w:rsidRDefault="009A00C0" w:rsidP="009A00C0">
      <w:r>
        <w:t>Nema.</w:t>
      </w:r>
    </w:p>
    <w:p w14:paraId="38FB4260" w14:textId="41870E2A" w:rsidR="002B0D28" w:rsidRDefault="00000000">
      <w:pPr>
        <w:rPr>
          <w:rStyle w:val="Heading2Char"/>
          <w:color w:val="auto"/>
          <w:sz w:val="24"/>
          <w:szCs w:val="24"/>
          <w:lang w:val="sr-Latn-RS"/>
        </w:rPr>
      </w:pPr>
      <w:bookmarkStart w:id="24" w:name="_Toc209865007"/>
      <w:bookmarkStart w:id="25" w:name="_Toc227265624"/>
      <w:r>
        <w:rPr>
          <w:rStyle w:val="Heading2Char"/>
          <w:b/>
          <w:bCs/>
          <w:color w:val="auto"/>
        </w:rPr>
        <w:t xml:space="preserve">2.4 </w:t>
      </w:r>
      <w:r>
        <w:rPr>
          <w:rStyle w:val="Heading2Char"/>
          <w:b/>
          <w:bCs/>
          <w:color w:val="auto"/>
        </w:rPr>
        <w:tab/>
      </w:r>
      <w:proofErr w:type="spellStart"/>
      <w:r>
        <w:rPr>
          <w:rStyle w:val="Heading2Char"/>
          <w:b/>
          <w:bCs/>
          <w:color w:val="auto"/>
        </w:rPr>
        <w:t>Preduslovi</w:t>
      </w:r>
      <w:bookmarkEnd w:id="24"/>
      <w:bookmarkEnd w:id="25"/>
      <w:proofErr w:type="spellEnd"/>
    </w:p>
    <w:p w14:paraId="36FA6E6A" w14:textId="6F317550" w:rsidR="009A00C0" w:rsidRDefault="009A00C0" w:rsidP="009A00C0">
      <w:proofErr w:type="spellStart"/>
      <w:r w:rsidRPr="009A00C0">
        <w:t>Korisnik</w:t>
      </w:r>
      <w:proofErr w:type="spellEnd"/>
      <w:r w:rsidRPr="009A00C0">
        <w:t xml:space="preserve"> mora </w:t>
      </w:r>
      <w:proofErr w:type="spellStart"/>
      <w:r w:rsidRPr="009A00C0">
        <w:t>biti</w:t>
      </w:r>
      <w:proofErr w:type="spellEnd"/>
      <w:r w:rsidRPr="009A00C0">
        <w:t xml:space="preserve"> </w:t>
      </w:r>
      <w:proofErr w:type="spellStart"/>
      <w:r w:rsidRPr="009A00C0">
        <w:t>ulogovan</w:t>
      </w:r>
      <w:proofErr w:type="spellEnd"/>
      <w:r w:rsidRPr="009A00C0">
        <w:t xml:space="preserve"> u </w:t>
      </w:r>
      <w:proofErr w:type="spellStart"/>
      <w:r w:rsidRPr="009A00C0">
        <w:t>sistem</w:t>
      </w:r>
      <w:proofErr w:type="spellEnd"/>
      <w:r w:rsidRPr="009A00C0">
        <w:t>.</w:t>
      </w:r>
    </w:p>
    <w:p w14:paraId="1A2E234F" w14:textId="77777777" w:rsidR="002B0D28" w:rsidRDefault="00000000">
      <w:pPr>
        <w:pStyle w:val="Heading2"/>
        <w:rPr>
          <w:b/>
          <w:bCs/>
          <w:color w:val="auto"/>
        </w:rPr>
      </w:pPr>
      <w:bookmarkStart w:id="26" w:name="_Toc209865008"/>
      <w:bookmarkStart w:id="27" w:name="_Toc227265625"/>
      <w:r>
        <w:rPr>
          <w:rStyle w:val="Heading2Char"/>
          <w:b/>
          <w:bCs/>
          <w:color w:val="auto"/>
        </w:rPr>
        <w:t xml:space="preserve">2.5 </w:t>
      </w:r>
      <w:r>
        <w:rPr>
          <w:rStyle w:val="Heading2Char"/>
          <w:b/>
          <w:bCs/>
          <w:color w:val="auto"/>
        </w:rPr>
        <w:tab/>
      </w:r>
      <w:proofErr w:type="spellStart"/>
      <w:r>
        <w:rPr>
          <w:rStyle w:val="Heading2Char"/>
          <w:b/>
          <w:bCs/>
          <w:color w:val="auto"/>
        </w:rPr>
        <w:t>Posledice</w:t>
      </w:r>
      <w:bookmarkEnd w:id="26"/>
      <w:proofErr w:type="spellEnd"/>
      <w:r>
        <w:rPr>
          <w:b/>
          <w:bCs/>
          <w:color w:val="auto"/>
        </w:rPr>
        <w:t>.</w:t>
      </w:r>
      <w:bookmarkEnd w:id="27"/>
    </w:p>
    <w:p w14:paraId="770D5DA5" w14:textId="77777777" w:rsidR="002B0D28" w:rsidRDefault="00000000">
      <w:pPr>
        <w:rPr>
          <w:rFonts w:ascii="Calibri Light" w:hAnsi="Calibri Light"/>
          <w:lang w:val="sr-Latn-RS"/>
        </w:rPr>
      </w:pPr>
      <w:r>
        <w:rPr>
          <w:rFonts w:ascii="Calibri Light" w:hAnsi="Calibri Light"/>
          <w:lang w:val="sr-Latn-RS"/>
        </w:rPr>
        <w:t>Ukoliko je komponenta uspešno dodata u konfiguraciju, korisnik će je videti na stranici prikaza trenutne konfiguracije. Prilikom odabira sledećih komponenti proveravaće se kompatibilnost sa ovom komponentom, dokle god se ona nalazi u trenutnoj konfiguraciji.</w:t>
      </w:r>
    </w:p>
    <w:sectPr w:rsidR="002B0D28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Arab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D28"/>
    <w:rsid w:val="00094575"/>
    <w:rsid w:val="000E08E6"/>
    <w:rsid w:val="002B0D28"/>
    <w:rsid w:val="00350AC1"/>
    <w:rsid w:val="00384481"/>
    <w:rsid w:val="00424A7A"/>
    <w:rsid w:val="00794331"/>
    <w:rsid w:val="00917BA6"/>
    <w:rsid w:val="009A00C0"/>
    <w:rsid w:val="00A63D81"/>
    <w:rsid w:val="00C807DC"/>
    <w:rsid w:val="00DB0657"/>
    <w:rsid w:val="00E37F2B"/>
    <w:rsid w:val="00F3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236F"/>
  <w15:docId w15:val="{AEA38959-4464-4AFC-8B6E-6C385CBC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kern w:val="2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hAnsi="Calibri Light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Pr>
      <w:rFonts w:ascii="Calibri Light" w:eastAsia="Calibri" w:hAnsi="Calibri Light" w:cs="Noto Sans Arabic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 Light" w:eastAsia="Calibri" w:hAnsi="Calibri Light" w:cs="Noto Sans Arabic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eastAsia="Calibri" w:cs="Noto Sans Arabic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qFormat/>
    <w:rPr>
      <w:rFonts w:eastAsia="Calibri" w:cs="Noto Sans Arabic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qFormat/>
    <w:rPr>
      <w:rFonts w:eastAsia="Calibri" w:cs="Noto Sans Arabic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qFormat/>
    <w:rPr>
      <w:rFonts w:eastAsia="Calibri" w:cs="Noto Sans Arabic"/>
      <w:i/>
      <w:iCs/>
      <w:color w:val="595959" w:themeColor="dark1" w:themeTint="A6"/>
    </w:rPr>
  </w:style>
  <w:style w:type="character" w:customStyle="1" w:styleId="Heading7Char">
    <w:name w:val="Heading 7 Char"/>
    <w:basedOn w:val="DefaultParagraphFont"/>
    <w:link w:val="Heading7"/>
    <w:qFormat/>
    <w:rPr>
      <w:rFonts w:eastAsia="Calibri" w:cs="Noto Sans Arabic"/>
      <w:color w:val="595959" w:themeColor="dark1" w:themeTint="A6"/>
    </w:rPr>
  </w:style>
  <w:style w:type="character" w:customStyle="1" w:styleId="Heading8Char">
    <w:name w:val="Heading 8 Char"/>
    <w:basedOn w:val="DefaultParagraphFont"/>
    <w:link w:val="Heading8"/>
    <w:qFormat/>
    <w:rPr>
      <w:rFonts w:eastAsia="Calibri" w:cs="Noto Sans Arabic"/>
      <w:i/>
      <w:iCs/>
      <w:color w:val="272727" w:themeColor="dark1" w:themeTint="D8"/>
    </w:rPr>
  </w:style>
  <w:style w:type="character" w:customStyle="1" w:styleId="Heading9Char">
    <w:name w:val="Heading 9 Char"/>
    <w:basedOn w:val="DefaultParagraphFont"/>
    <w:link w:val="Heading9"/>
    <w:qFormat/>
    <w:rPr>
      <w:rFonts w:eastAsia="Calibri" w:cs="Noto Sans Arabic"/>
      <w:color w:val="272727" w:themeColor="dark1" w:themeTint="D8"/>
    </w:rPr>
  </w:style>
  <w:style w:type="character" w:customStyle="1" w:styleId="TitleChar">
    <w:name w:val="Title Char"/>
    <w:basedOn w:val="DefaultParagraphFont"/>
    <w:link w:val="Title"/>
    <w:qFormat/>
    <w:rPr>
      <w:rFonts w:ascii="Calibri Light" w:eastAsia="Calibri" w:hAnsi="Calibri Light" w:cs="Noto Sans Arabic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qFormat/>
    <w:rPr>
      <w:rFonts w:eastAsia="Calibri" w:cs="Noto Sans Arabic"/>
      <w:color w:val="595959" w:themeColor="dark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404040" w:themeColor="dark1" w:themeTint="BF"/>
    </w:rPr>
  </w:style>
  <w:style w:type="character" w:styleId="IntenseEmphasis">
    <w:name w:val="Intense Emphasis"/>
    <w:basedOn w:val="DefaultParagraphFont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qFormat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dark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qFormat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8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dc:description/>
  <cp:lastModifiedBy>Aleksandar Raskovic</cp:lastModifiedBy>
  <cp:revision>21</cp:revision>
  <cp:lastPrinted>2025-08-11T20:10:00Z</cp:lastPrinted>
  <dcterms:created xsi:type="dcterms:W3CDTF">2026-04-09T18:06:00Z</dcterms:created>
  <dcterms:modified xsi:type="dcterms:W3CDTF">2026-04-16T19:00:00Z</dcterms:modified>
  <dc:language>en-US</dc:language>
</cp:coreProperties>
</file>