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75B61" w14:textId="77777777" w:rsidR="00554302" w:rsidRPr="00554302" w:rsidRDefault="00554302" w:rsidP="00554302">
      <w:r w:rsidRPr="00554302">
        <w:t xml:space="preserve">The current state of the art in AI video generation has moved away from single-shot Text-to-Video models toward </w:t>
      </w:r>
      <w:r w:rsidRPr="00554302">
        <w:rPr>
          <w:b/>
          <w:bCs/>
        </w:rPr>
        <w:t>multi-stage, iterative pipeline architectures</w:t>
      </w:r>
      <w:r w:rsidRPr="00554302">
        <w:t xml:space="preserve">. </w:t>
      </w:r>
    </w:p>
    <w:p w14:paraId="7A69766B" w14:textId="77777777" w:rsidR="00554302" w:rsidRPr="00554302" w:rsidRDefault="00554302" w:rsidP="00554302"/>
    <w:p w14:paraId="3AF0F370" w14:textId="77777777" w:rsidR="00554302" w:rsidRPr="00554302" w:rsidRDefault="00554302" w:rsidP="00554302">
      <w:r w:rsidRPr="00554302">
        <w:t xml:space="preserve">Generating production-grade or long-form video requires maintaining character consistency, controlling camera trajectories, preventing autoregressive quality decay, and iteratively refining resolution and motion. Modern systems handle this through dedicated production architectures. </w:t>
      </w:r>
    </w:p>
    <w:p w14:paraId="48B7E03C" w14:textId="77777777" w:rsidR="00554302" w:rsidRPr="00554302" w:rsidRDefault="00554302" w:rsidP="00554302">
      <w:r w:rsidRPr="00554302">
        <w:br/>
      </w:r>
    </w:p>
    <w:p w14:paraId="512241C0" w14:textId="77777777" w:rsidR="00554302" w:rsidRPr="00554302" w:rsidRDefault="00554302" w:rsidP="00554302">
      <w:pPr>
        <w:rPr>
          <w:b/>
          <w:bCs/>
        </w:rPr>
      </w:pPr>
      <w:r w:rsidRPr="00554302">
        <w:rPr>
          <w:b/>
          <w:bCs/>
        </w:rPr>
        <w:t>The Architecture of an Iterative Pipeline</w:t>
      </w:r>
    </w:p>
    <w:p w14:paraId="2A41486E" w14:textId="77777777" w:rsidR="00554302" w:rsidRPr="00554302" w:rsidRDefault="00554302" w:rsidP="00554302">
      <w:r w:rsidRPr="00554302">
        <w:t>┌─────────────────┐    ┌─────────────────┐    ┌─────────────────┐    ┌─────────────────┐</w:t>
      </w:r>
    </w:p>
    <w:p w14:paraId="25846A19" w14:textId="77777777" w:rsidR="00554302" w:rsidRPr="00554302" w:rsidRDefault="00554302" w:rsidP="00554302">
      <w:r w:rsidRPr="00554302">
        <w:t>│  Phase 1:       │───&gt;│  Phase 2:       │───&gt;│  Phase 3:       │───&gt;│  Phase 4:       │</w:t>
      </w:r>
    </w:p>
    <w:p w14:paraId="63E6F528" w14:textId="77777777" w:rsidR="00554302" w:rsidRPr="00554302" w:rsidRDefault="00554302" w:rsidP="00554302">
      <w:r w:rsidRPr="00554302">
        <w:t>│ Pre-Production  │    │ Coarse Keyframe │    │  Video Diffusion│    │ Refinement &amp;    │</w:t>
      </w:r>
    </w:p>
    <w:p w14:paraId="2E57E296" w14:textId="77777777" w:rsidR="00554302" w:rsidRPr="00554302" w:rsidRDefault="00554302" w:rsidP="00554302">
      <w:r w:rsidRPr="00554302">
        <w:t>│ &amp; Asset Lock    │    │ &amp; Motion Draft  │    │ &amp; Extension     │    │ Latent Upscale  │</w:t>
      </w:r>
    </w:p>
    <w:p w14:paraId="7C9C7346" w14:textId="77777777" w:rsidR="00554302" w:rsidRPr="00554302" w:rsidRDefault="00554302" w:rsidP="00554302">
      <w:r w:rsidRPr="00554302">
        <w:t>└─────────────────┘    └─────────────────┘    └─────────────────┘    └─────────────────┘</w:t>
      </w:r>
    </w:p>
    <w:p w14:paraId="18FF3C05" w14:textId="77777777" w:rsidR="00554302" w:rsidRPr="00554302" w:rsidRDefault="00554302" w:rsidP="00554302">
      <w:pPr>
        <w:rPr>
          <w:b/>
          <w:bCs/>
        </w:rPr>
      </w:pPr>
      <w:r w:rsidRPr="00554302">
        <w:rPr>
          <w:b/>
          <w:bCs/>
        </w:rPr>
        <w:t>Phase 1: Pre-Production &amp; Asset Locking</w:t>
      </w:r>
    </w:p>
    <w:p w14:paraId="12AE3B66" w14:textId="77777777" w:rsidR="00554302" w:rsidRPr="00554302" w:rsidRDefault="00554302" w:rsidP="00554302">
      <w:r w:rsidRPr="00554302">
        <w:t>Before generating video frames, modern pipelines establish a deterministic "bible" of visual references.</w:t>
      </w:r>
    </w:p>
    <w:p w14:paraId="412978A5" w14:textId="77777777" w:rsidR="00554302" w:rsidRPr="00554302" w:rsidRDefault="00554302" w:rsidP="00554302">
      <w:r w:rsidRPr="00554302">
        <w:br/>
      </w:r>
    </w:p>
    <w:p w14:paraId="6F061B72" w14:textId="77777777" w:rsidR="00554302" w:rsidRPr="00554302" w:rsidRDefault="00554302" w:rsidP="00554302">
      <w:pPr>
        <w:numPr>
          <w:ilvl w:val="0"/>
          <w:numId w:val="1"/>
        </w:numPr>
      </w:pPr>
      <w:r w:rsidRPr="00554302">
        <w:rPr>
          <w:b/>
          <w:bCs/>
        </w:rPr>
        <w:t>Character Anchoring (Multi-Reference Conditioners):</w:t>
      </w:r>
      <w:r w:rsidRPr="00554302">
        <w:t xml:space="preserve"> Tools like </w:t>
      </w:r>
      <w:proofErr w:type="spellStart"/>
      <w:r w:rsidRPr="00554302">
        <w:rPr>
          <w:b/>
          <w:bCs/>
        </w:rPr>
        <w:t>Seedance</w:t>
      </w:r>
      <w:proofErr w:type="spellEnd"/>
      <w:r w:rsidRPr="00554302">
        <w:rPr>
          <w:b/>
          <w:bCs/>
        </w:rPr>
        <w:t xml:space="preserve"> 2.0</w:t>
      </w:r>
      <w:r w:rsidRPr="00554302">
        <w:t xml:space="preserve">, </w:t>
      </w:r>
      <w:r w:rsidRPr="00554302">
        <w:rPr>
          <w:b/>
          <w:bCs/>
        </w:rPr>
        <w:t>Wan 2.7</w:t>
      </w:r>
      <w:r w:rsidRPr="00554302">
        <w:t xml:space="preserve">, and </w:t>
      </w:r>
      <w:r w:rsidRPr="00554302">
        <w:rPr>
          <w:b/>
          <w:bCs/>
        </w:rPr>
        <w:t>Veo 3.1</w:t>
      </w:r>
      <w:r w:rsidRPr="00554302">
        <w:t xml:space="preserve"> utilize multi-reference condition inputs. They </w:t>
      </w:r>
      <w:proofErr w:type="spellStart"/>
      <w:r w:rsidRPr="00554302">
        <w:t>ingest</w:t>
      </w:r>
      <w:proofErr w:type="spellEnd"/>
      <w:r w:rsidRPr="00554302">
        <w:t xml:space="preserve"> up to 9 reference images (angles, lighting, clothing), creating a persistent identity representation via spatial-temporal </w:t>
      </w:r>
      <w:proofErr w:type="spellStart"/>
      <w:r w:rsidRPr="00554302">
        <w:t>LoRAs</w:t>
      </w:r>
      <w:proofErr w:type="spellEnd"/>
      <w:r w:rsidRPr="00554302">
        <w:t xml:space="preserve"> or identity-locking attention layers. </w:t>
      </w:r>
    </w:p>
    <w:p w14:paraId="5857C585" w14:textId="77777777" w:rsidR="00554302" w:rsidRPr="00554302" w:rsidRDefault="00554302" w:rsidP="00554302"/>
    <w:p w14:paraId="3A4168BE" w14:textId="77777777" w:rsidR="00554302" w:rsidRPr="00554302" w:rsidRDefault="00554302" w:rsidP="00554302">
      <w:pPr>
        <w:numPr>
          <w:ilvl w:val="0"/>
          <w:numId w:val="1"/>
        </w:numPr>
      </w:pPr>
      <w:r w:rsidRPr="00554302">
        <w:rPr>
          <w:b/>
          <w:bCs/>
        </w:rPr>
        <w:t>Layout &amp; Depth Maps:</w:t>
      </w:r>
      <w:r w:rsidRPr="00554302">
        <w:t xml:space="preserve"> Spatial continuity is established using ControlNet-style depth maps, </w:t>
      </w:r>
      <w:proofErr w:type="spellStart"/>
      <w:r w:rsidRPr="00554302">
        <w:t>openpose</w:t>
      </w:r>
      <w:proofErr w:type="spellEnd"/>
      <w:r w:rsidRPr="00554302">
        <w:t xml:space="preserve"> skeletons, or bounding box tracks.</w:t>
      </w:r>
    </w:p>
    <w:p w14:paraId="7A5C0A4D" w14:textId="77777777" w:rsidR="00554302" w:rsidRPr="00554302" w:rsidRDefault="00554302" w:rsidP="00554302"/>
    <w:p w14:paraId="38041E8A" w14:textId="77777777" w:rsidR="00554302" w:rsidRPr="00554302" w:rsidRDefault="00554302" w:rsidP="00554302">
      <w:pPr>
        <w:rPr>
          <w:b/>
          <w:bCs/>
        </w:rPr>
      </w:pPr>
      <w:r w:rsidRPr="00554302">
        <w:rPr>
          <w:b/>
          <w:bCs/>
        </w:rPr>
        <w:t>Phase 2: Coarse Motion &amp; Keyframe Scripting</w:t>
      </w:r>
    </w:p>
    <w:p w14:paraId="111463A3" w14:textId="77777777" w:rsidR="00554302" w:rsidRPr="00554302" w:rsidRDefault="00554302" w:rsidP="00554302">
      <w:r w:rsidRPr="00554302">
        <w:t>Instead of letting a text-to-video model hallucinate camera and character motion simultaneously, pipelines split these responsibilities.</w:t>
      </w:r>
    </w:p>
    <w:p w14:paraId="563F0CFA" w14:textId="77777777" w:rsidR="00554302" w:rsidRPr="00554302" w:rsidRDefault="00554302" w:rsidP="00554302">
      <w:r w:rsidRPr="00554302">
        <w:br/>
      </w:r>
    </w:p>
    <w:p w14:paraId="4BE1A577" w14:textId="77777777" w:rsidR="00554302" w:rsidRPr="00554302" w:rsidRDefault="00554302" w:rsidP="00554302">
      <w:pPr>
        <w:numPr>
          <w:ilvl w:val="0"/>
          <w:numId w:val="2"/>
        </w:numPr>
      </w:pPr>
      <w:r w:rsidRPr="00554302">
        <w:rPr>
          <w:b/>
          <w:bCs/>
        </w:rPr>
        <w:t>Trajectory Control:</w:t>
      </w:r>
      <w:r w:rsidRPr="00554302">
        <w:t xml:space="preserve"> Camera moves (pan, zoom, orbit) are generated via 3D motion graphs or camera pose matrices (e.g., </w:t>
      </w:r>
      <w:proofErr w:type="spellStart"/>
      <w:r w:rsidRPr="00554302">
        <w:t>AnimateDiff</w:t>
      </w:r>
      <w:proofErr w:type="spellEnd"/>
      <w:r w:rsidRPr="00554302">
        <w:t>/</w:t>
      </w:r>
      <w:proofErr w:type="spellStart"/>
      <w:r w:rsidRPr="00554302">
        <w:t>CameraCtrl</w:t>
      </w:r>
      <w:proofErr w:type="spellEnd"/>
      <w:r w:rsidRPr="00554302">
        <w:t xml:space="preserve"> nodes) rather than prompt text.</w:t>
      </w:r>
    </w:p>
    <w:p w14:paraId="2A95AD7C" w14:textId="77777777" w:rsidR="00554302" w:rsidRPr="00554302" w:rsidRDefault="00554302" w:rsidP="00554302"/>
    <w:p w14:paraId="4B2D2D10" w14:textId="77777777" w:rsidR="00554302" w:rsidRPr="00554302" w:rsidRDefault="00554302" w:rsidP="00554302">
      <w:pPr>
        <w:numPr>
          <w:ilvl w:val="0"/>
          <w:numId w:val="2"/>
        </w:numPr>
      </w:pPr>
      <w:r w:rsidRPr="00554302">
        <w:rPr>
          <w:b/>
          <w:bCs/>
        </w:rPr>
        <w:t>Keyframe Interpolation:</w:t>
      </w:r>
      <w:r w:rsidRPr="00554302">
        <w:t xml:space="preserve"> Models establish high-fidelity anchor frames (Frame 0, Frame 24, Frame 48) before inferring the motion between them.</w:t>
      </w:r>
    </w:p>
    <w:p w14:paraId="1F268F70" w14:textId="77777777" w:rsidR="00554302" w:rsidRPr="00554302" w:rsidRDefault="00554302" w:rsidP="00554302"/>
    <w:p w14:paraId="25598040" w14:textId="77777777" w:rsidR="00554302" w:rsidRPr="00554302" w:rsidRDefault="00554302" w:rsidP="00554302">
      <w:pPr>
        <w:rPr>
          <w:b/>
          <w:bCs/>
        </w:rPr>
      </w:pPr>
      <w:r w:rsidRPr="00554302">
        <w:rPr>
          <w:b/>
          <w:bCs/>
        </w:rPr>
        <w:t>Phase 3: Diffusion Generation &amp; Autoregressive Extension</w:t>
      </w:r>
    </w:p>
    <w:p w14:paraId="7599D271" w14:textId="77777777" w:rsidR="00554302" w:rsidRPr="00554302" w:rsidRDefault="00554302" w:rsidP="00554302">
      <w:r w:rsidRPr="00554302">
        <w:t>The core movement generation happens in a Latent Diffusion Transformer (</w:t>
      </w:r>
      <w:proofErr w:type="spellStart"/>
      <w:r w:rsidRPr="00554302">
        <w:t>DiT</w:t>
      </w:r>
      <w:proofErr w:type="spellEnd"/>
      <w:r w:rsidRPr="00554302">
        <w:t xml:space="preserve">) operating on spatial-temporal patches. </w:t>
      </w:r>
    </w:p>
    <w:p w14:paraId="292B25EC" w14:textId="77777777" w:rsidR="00554302" w:rsidRPr="00554302" w:rsidRDefault="00554302" w:rsidP="00554302">
      <w:r w:rsidRPr="00554302">
        <w:br/>
      </w:r>
    </w:p>
    <w:p w14:paraId="775AA5B9" w14:textId="68A1DC58" w:rsidR="00554302" w:rsidRPr="00554302" w:rsidRDefault="00554302" w:rsidP="00554302">
      <w:pPr>
        <w:numPr>
          <w:ilvl w:val="0"/>
          <w:numId w:val="3"/>
        </w:numPr>
      </w:pPr>
      <w:r w:rsidRPr="00554302">
        <w:rPr>
          <w:b/>
          <w:bCs/>
        </w:rPr>
        <w:t>Overlapping Causal 3D VAE Windowing:</w:t>
      </w:r>
      <w:r w:rsidRPr="00554302">
        <w:t xml:space="preserve"> Generating clips longer than 10 seconds without quality decay is achieved through sliding-window conditioning. The last </w:t>
      </w:r>
      <m:oMath>
        <m:r>
          <w:rPr>
            <w:rFonts w:ascii="Cambria Math" w:hAnsi="Cambria Math"/>
          </w:rPr>
          <m:t>N</m:t>
        </m:r>
      </m:oMath>
      <w:r w:rsidRPr="00554302">
        <w:t xml:space="preserve"> frames of </w:t>
      </w:r>
      <w:r w:rsidRPr="00554302">
        <w:rPr>
          <w:i/>
          <w:iCs/>
        </w:rPr>
        <w:t>Chunk A</w:t>
      </w:r>
      <w:r w:rsidRPr="00554302">
        <w:t xml:space="preserve"> act as the spatial and low-frequency noise initialization (</w:t>
      </w:r>
      <w:proofErr w:type="spellStart"/>
      <w:r w:rsidRPr="00554302">
        <w:t>FrameInit</w:t>
      </w:r>
      <w:proofErr w:type="spellEnd"/>
      <w:r w:rsidRPr="00554302">
        <w:t xml:space="preserve">) for </w:t>
      </w:r>
      <w:r w:rsidRPr="00554302">
        <w:rPr>
          <w:i/>
          <w:iCs/>
        </w:rPr>
        <w:t>Chunk B</w:t>
      </w:r>
      <w:r w:rsidRPr="00554302">
        <w:t>.</w:t>
      </w:r>
    </w:p>
    <w:p w14:paraId="6B94A5FC" w14:textId="77777777" w:rsidR="00554302" w:rsidRPr="00554302" w:rsidRDefault="00554302" w:rsidP="00554302"/>
    <w:p w14:paraId="40B0B772" w14:textId="77777777" w:rsidR="00554302" w:rsidRPr="00554302" w:rsidRDefault="00554302" w:rsidP="00554302">
      <w:pPr>
        <w:numPr>
          <w:ilvl w:val="0"/>
          <w:numId w:val="3"/>
        </w:numPr>
      </w:pPr>
      <w:r w:rsidRPr="00554302">
        <w:rPr>
          <w:b/>
          <w:bCs/>
        </w:rPr>
        <w:t>Spatiotemporal Self-Attention Sync:</w:t>
      </w:r>
      <w:r w:rsidRPr="00554302">
        <w:t xml:space="preserve"> Cross-attention mechanisms explicitly pass latent features from the very first frame to all </w:t>
      </w:r>
      <w:r w:rsidRPr="00554302">
        <w:lastRenderedPageBreak/>
        <w:t>subsequent extended chunks, preventing "character drift" over time.</w:t>
      </w:r>
    </w:p>
    <w:p w14:paraId="567A76D7" w14:textId="77777777" w:rsidR="00554302" w:rsidRPr="00554302" w:rsidRDefault="00554302" w:rsidP="00554302"/>
    <w:p w14:paraId="332DFB8F" w14:textId="77777777" w:rsidR="00554302" w:rsidRPr="00554302" w:rsidRDefault="00554302" w:rsidP="00554302">
      <w:pPr>
        <w:rPr>
          <w:b/>
          <w:bCs/>
        </w:rPr>
      </w:pPr>
      <w:r w:rsidRPr="00554302">
        <w:rPr>
          <w:b/>
          <w:bCs/>
        </w:rPr>
        <w:t>Phase 4: Iterative Refinement &amp; Post-Processing</w:t>
      </w:r>
    </w:p>
    <w:p w14:paraId="0618748B" w14:textId="77777777" w:rsidR="00554302" w:rsidRPr="00554302" w:rsidRDefault="00554302" w:rsidP="00554302">
      <w:pPr>
        <w:numPr>
          <w:ilvl w:val="0"/>
          <w:numId w:val="4"/>
        </w:numPr>
      </w:pPr>
      <w:r w:rsidRPr="00554302">
        <w:rPr>
          <w:b/>
          <w:bCs/>
        </w:rPr>
        <w:t>Temporal Upscaling &amp; Frame Interpolation:</w:t>
      </w:r>
      <w:r w:rsidRPr="00554302">
        <w:t xml:space="preserve"> Draft outputs (typically generated at 720p at 16–24 fps) are passed to specialized </w:t>
      </w:r>
      <w:proofErr w:type="spellStart"/>
      <w:r w:rsidRPr="00554302">
        <w:t>spatio</w:t>
      </w:r>
      <w:proofErr w:type="spellEnd"/>
      <w:r w:rsidRPr="00554302">
        <w:t xml:space="preserve">-temporal VAE </w:t>
      </w:r>
      <w:proofErr w:type="spellStart"/>
      <w:r w:rsidRPr="00554302">
        <w:t>upscalers</w:t>
      </w:r>
      <w:proofErr w:type="spellEnd"/>
      <w:r w:rsidRPr="00554302">
        <w:t xml:space="preserve"> to reach native 4K 60fps. </w:t>
      </w:r>
    </w:p>
    <w:p w14:paraId="733BB8EE" w14:textId="77777777" w:rsidR="00554302" w:rsidRPr="00554302" w:rsidRDefault="00554302" w:rsidP="00554302"/>
    <w:p w14:paraId="55328AC1" w14:textId="77777777" w:rsidR="00554302" w:rsidRPr="00554302" w:rsidRDefault="00554302" w:rsidP="00554302">
      <w:pPr>
        <w:numPr>
          <w:ilvl w:val="0"/>
          <w:numId w:val="4"/>
        </w:numPr>
      </w:pPr>
      <w:r w:rsidRPr="00554302">
        <w:rPr>
          <w:b/>
          <w:bCs/>
        </w:rPr>
        <w:t>Inpainting &amp; Regional Motion Brushes:</w:t>
      </w:r>
      <w:r w:rsidRPr="00554302">
        <w:t xml:space="preserve"> Specific areas (e.g., fixing a warping face or adjusting hand movements) are masked and re-diffused using Video Inpainting models without re-rendering the entire shot. </w:t>
      </w:r>
    </w:p>
    <w:p w14:paraId="0F01F78A" w14:textId="77777777" w:rsidR="00554302" w:rsidRPr="00554302" w:rsidRDefault="00554302" w:rsidP="00554302"/>
    <w:p w14:paraId="59823269" w14:textId="77777777" w:rsidR="00554302" w:rsidRPr="00554302" w:rsidRDefault="00554302" w:rsidP="00554302">
      <w:pPr>
        <w:numPr>
          <w:ilvl w:val="0"/>
          <w:numId w:val="4"/>
        </w:numPr>
      </w:pPr>
      <w:r w:rsidRPr="00554302">
        <w:rPr>
          <w:b/>
          <w:bCs/>
        </w:rPr>
        <w:t>Audio-Video Fusion:</w:t>
      </w:r>
      <w:r w:rsidRPr="00554302">
        <w:t xml:space="preserve"> Modern backbones (like </w:t>
      </w:r>
      <w:r w:rsidRPr="00554302">
        <w:rPr>
          <w:b/>
          <w:bCs/>
        </w:rPr>
        <w:t>Veo 3.1</w:t>
      </w:r>
      <w:r w:rsidRPr="00554302">
        <w:t xml:space="preserve"> and </w:t>
      </w:r>
      <w:r w:rsidRPr="00554302">
        <w:rPr>
          <w:b/>
          <w:bCs/>
        </w:rPr>
        <w:t>HappyHorse-1.0</w:t>
      </w:r>
      <w:r w:rsidRPr="00554302">
        <w:t xml:space="preserve">) perform joint latent decoding to generate 48kHz synced dialogue and ambient soundscapes matched frame-by-frame. </w:t>
      </w:r>
    </w:p>
    <w:p w14:paraId="72D4D8B5" w14:textId="77777777" w:rsidR="00554302" w:rsidRPr="00554302" w:rsidRDefault="00554302" w:rsidP="00554302">
      <w:pPr>
        <w:rPr>
          <w:b/>
          <w:bCs/>
        </w:rPr>
      </w:pPr>
      <w:r w:rsidRPr="00554302">
        <w:rPr>
          <w:b/>
          <w:bCs/>
        </w:rPr>
        <w:t>Leading Pipeline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4068"/>
        <w:gridCol w:w="3245"/>
      </w:tblGrid>
      <w:tr w:rsidR="00554302" w:rsidRPr="00554302" w14:paraId="22190F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A8D8A" w14:textId="77777777" w:rsidR="00554302" w:rsidRPr="00554302" w:rsidRDefault="00554302" w:rsidP="00554302">
            <w:r w:rsidRPr="00554302">
              <w:rPr>
                <w:b/>
                <w:bCs/>
              </w:rPr>
              <w:t>Ecosystem / Framework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64D5A6" w14:textId="77777777" w:rsidR="00554302" w:rsidRPr="00554302" w:rsidRDefault="00554302" w:rsidP="00554302">
            <w:r w:rsidRPr="00554302">
              <w:rPr>
                <w:b/>
                <w:bCs/>
              </w:rPr>
              <w:t>Pipeline Mechanism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53E70" w14:textId="77777777" w:rsidR="00554302" w:rsidRPr="00554302" w:rsidRDefault="00554302" w:rsidP="00554302">
            <w:r w:rsidRPr="00554302">
              <w:rPr>
                <w:b/>
                <w:bCs/>
              </w:rPr>
              <w:t>Primary Use Case</w:t>
            </w:r>
          </w:p>
        </w:tc>
      </w:tr>
      <w:tr w:rsidR="00554302" w:rsidRPr="00554302" w14:paraId="52305B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9006E" w14:textId="77777777" w:rsidR="00554302" w:rsidRPr="00554302" w:rsidRDefault="00554302" w:rsidP="00554302">
            <w:proofErr w:type="spellStart"/>
            <w:r w:rsidRPr="00554302">
              <w:rPr>
                <w:b/>
                <w:bCs/>
              </w:rPr>
              <w:t>ComfyUI</w:t>
            </w:r>
            <w:proofErr w:type="spellEnd"/>
            <w:r w:rsidRPr="00554302">
              <w:rPr>
                <w:b/>
                <w:bCs/>
              </w:rPr>
              <w:t xml:space="preserve"> (Open-Weight)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23AD3" w14:textId="77777777" w:rsidR="00554302" w:rsidRPr="00554302" w:rsidRDefault="00554302" w:rsidP="00554302">
            <w:r w:rsidRPr="00554302">
              <w:t xml:space="preserve">Custom node graphs chaining </w:t>
            </w:r>
            <w:r w:rsidRPr="00554302">
              <w:rPr>
                <w:b/>
                <w:bCs/>
              </w:rPr>
              <w:t>Wan 2.7</w:t>
            </w:r>
            <w:r w:rsidRPr="00554302">
              <w:t xml:space="preserve">, </w:t>
            </w:r>
            <w:proofErr w:type="spellStart"/>
            <w:r w:rsidRPr="00554302">
              <w:rPr>
                <w:b/>
                <w:bCs/>
              </w:rPr>
              <w:t>HunyuanVideo</w:t>
            </w:r>
            <w:proofErr w:type="spellEnd"/>
            <w:r w:rsidRPr="00554302">
              <w:t xml:space="preserve">, </w:t>
            </w:r>
            <w:r w:rsidRPr="00554302">
              <w:rPr>
                <w:b/>
                <w:bCs/>
              </w:rPr>
              <w:t>LTX-2.3</w:t>
            </w:r>
            <w:r w:rsidRPr="00554302">
              <w:t xml:space="preserve">, and </w:t>
            </w:r>
            <w:proofErr w:type="spellStart"/>
            <w:r w:rsidRPr="00554302">
              <w:t>ControlNets</w:t>
            </w:r>
            <w:proofErr w:type="spellEnd"/>
            <w:r w:rsidRPr="00554302">
              <w:t xml:space="preserve"> with VAE latent </w:t>
            </w:r>
            <w:proofErr w:type="spellStart"/>
            <w:r w:rsidRPr="00554302">
              <w:t>upscalers</w:t>
            </w:r>
            <w:proofErr w:type="spellEnd"/>
            <w:r w:rsidRPr="00554302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799B5" w14:textId="77777777" w:rsidR="00554302" w:rsidRPr="00554302" w:rsidRDefault="00554302" w:rsidP="00554302">
            <w:r w:rsidRPr="00554302">
              <w:t>Open-source, local/cloud self-hosted, fine-grained control over every layer.</w:t>
            </w:r>
          </w:p>
        </w:tc>
      </w:tr>
      <w:tr w:rsidR="00554302" w:rsidRPr="00554302" w14:paraId="6C987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D075A" w14:textId="77777777" w:rsidR="00554302" w:rsidRPr="00554302" w:rsidRDefault="00554302" w:rsidP="00554302">
            <w:r w:rsidRPr="00554302">
              <w:rPr>
                <w:b/>
                <w:bCs/>
              </w:rPr>
              <w:t>Iris (by Parallax AI)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FCD00" w14:textId="77777777" w:rsidR="00554302" w:rsidRPr="00554302" w:rsidRDefault="00554302" w:rsidP="00554302">
            <w:r w:rsidRPr="00554302">
              <w:t>Multi-model node-based pipeline engine automating multi-shot asset tracking and generation.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879E1" w14:textId="77777777" w:rsidR="00554302" w:rsidRPr="00554302" w:rsidRDefault="00554302" w:rsidP="00554302">
            <w:r w:rsidRPr="00554302">
              <w:t>Automated, scalable video production lines.</w:t>
            </w:r>
          </w:p>
        </w:tc>
      </w:tr>
      <w:tr w:rsidR="00554302" w:rsidRPr="00554302" w14:paraId="561388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CD3B8" w14:textId="77777777" w:rsidR="00554302" w:rsidRPr="00554302" w:rsidRDefault="00554302" w:rsidP="00554302">
            <w:r w:rsidRPr="00554302">
              <w:rPr>
                <w:b/>
                <w:bCs/>
              </w:rPr>
              <w:lastRenderedPageBreak/>
              <w:t>Runway Gen-4.5 / Control Canvas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30B96" w14:textId="77777777" w:rsidR="00554302" w:rsidRPr="00554302" w:rsidRDefault="00554302" w:rsidP="00554302">
            <w:r w:rsidRPr="00554302">
              <w:t>Proprietary world-model pipeline integrating Motion Brush, camera control graphs, and character persistence.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08037" w14:textId="77777777" w:rsidR="00554302" w:rsidRPr="00554302" w:rsidRDefault="00554302" w:rsidP="00554302">
            <w:r w:rsidRPr="00554302">
              <w:t>Granular director control over individual camera movements and scene elements.</w:t>
            </w:r>
          </w:p>
        </w:tc>
      </w:tr>
      <w:tr w:rsidR="00554302" w:rsidRPr="00554302" w14:paraId="78F9C2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E3FDC" w14:textId="77777777" w:rsidR="00554302" w:rsidRPr="00554302" w:rsidRDefault="00554302" w:rsidP="00554302">
            <w:r w:rsidRPr="00554302">
              <w:rPr>
                <w:b/>
                <w:bCs/>
              </w:rPr>
              <w:t>Hedra / FLORA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4C180" w14:textId="77777777" w:rsidR="00554302" w:rsidRPr="00554302" w:rsidRDefault="00554302" w:rsidP="00554302">
            <w:r w:rsidRPr="00554302">
              <w:t>Agent-assisted multi-modal workspaces that handle asset-locking, multi-shot generation, and automated shot alignment.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01887" w14:textId="77777777" w:rsidR="00554302" w:rsidRPr="00554302" w:rsidRDefault="00554302" w:rsidP="00554302">
            <w:r w:rsidRPr="00554302">
              <w:t>Multi-scene narrative generation with character identity persistence.</w:t>
            </w:r>
          </w:p>
        </w:tc>
      </w:tr>
    </w:tbl>
    <w:p w14:paraId="7D6015C8" w14:textId="1A5846F8" w:rsidR="008E4EE2" w:rsidRDefault="008E4EE2" w:rsidP="00554302"/>
    <w:p w14:paraId="3537E49C" w14:textId="77777777" w:rsidR="00116181" w:rsidRPr="00116181" w:rsidRDefault="00116181" w:rsidP="00116181">
      <w:r w:rsidRPr="00116181">
        <w:t xml:space="preserve">For a fully open-source setup, </w:t>
      </w:r>
      <w:proofErr w:type="spellStart"/>
      <w:r w:rsidRPr="00116181">
        <w:rPr>
          <w:b/>
          <w:bCs/>
        </w:rPr>
        <w:t>ComfyUI</w:t>
      </w:r>
      <w:proofErr w:type="spellEnd"/>
      <w:r w:rsidRPr="00116181">
        <w:t xml:space="preserve"> serves as the primary orchestration engine, while </w:t>
      </w:r>
      <w:r w:rsidRPr="00116181">
        <w:rPr>
          <w:b/>
          <w:bCs/>
        </w:rPr>
        <w:t>Wan</w:t>
      </w:r>
      <w:r w:rsidRPr="00116181">
        <w:t xml:space="preserve"> (Wan 2.1 / 2.2 / 2.7) or </w:t>
      </w:r>
      <w:proofErr w:type="spellStart"/>
      <w:r w:rsidRPr="00116181">
        <w:rPr>
          <w:b/>
          <w:bCs/>
        </w:rPr>
        <w:t>HunyuanVideo</w:t>
      </w:r>
      <w:proofErr w:type="spellEnd"/>
      <w:r w:rsidRPr="00116181">
        <w:t xml:space="preserve"> act as the underlying diffusion backbones.</w:t>
      </w:r>
    </w:p>
    <w:p w14:paraId="3C4A0A17" w14:textId="77777777" w:rsidR="00116181" w:rsidRPr="00116181" w:rsidRDefault="00116181" w:rsidP="00116181"/>
    <w:p w14:paraId="7F71F0E3" w14:textId="77777777" w:rsidR="00116181" w:rsidRPr="00116181" w:rsidRDefault="00116181" w:rsidP="00116181">
      <w:r w:rsidRPr="00116181">
        <w:t>Open-source video generation relies on combining modular specialized tools rather than a single turnkey application.</w:t>
      </w:r>
    </w:p>
    <w:p w14:paraId="5133412E" w14:textId="77777777" w:rsidR="00116181" w:rsidRPr="00116181" w:rsidRDefault="00116181" w:rsidP="00116181">
      <w:r w:rsidRPr="00116181">
        <w:br/>
      </w:r>
    </w:p>
    <w:p w14:paraId="36586059" w14:textId="77777777" w:rsidR="00116181" w:rsidRPr="00116181" w:rsidRDefault="00116181" w:rsidP="00116181">
      <w:pPr>
        <w:rPr>
          <w:b/>
          <w:bCs/>
        </w:rPr>
      </w:pPr>
      <w:r w:rsidRPr="00116181">
        <w:rPr>
          <w:b/>
          <w:bCs/>
        </w:rPr>
        <w:t>The Recommended Open-Source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3127"/>
        <w:gridCol w:w="3589"/>
      </w:tblGrid>
      <w:tr w:rsidR="00116181" w:rsidRPr="00116181" w14:paraId="23A57F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4F99D" w14:textId="77777777" w:rsidR="00116181" w:rsidRPr="00116181" w:rsidRDefault="00116181" w:rsidP="00116181">
            <w:r w:rsidRPr="00116181">
              <w:rPr>
                <w:b/>
                <w:bCs/>
              </w:rPr>
              <w:t>Component Layer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90095" w14:textId="77777777" w:rsidR="00116181" w:rsidRPr="00116181" w:rsidRDefault="00116181" w:rsidP="00116181">
            <w:r w:rsidRPr="00116181">
              <w:rPr>
                <w:b/>
                <w:bCs/>
              </w:rPr>
              <w:t>Best Open-Source Tool / Model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83A68" w14:textId="77777777" w:rsidR="00116181" w:rsidRPr="00116181" w:rsidRDefault="00116181" w:rsidP="00116181">
            <w:r w:rsidRPr="00116181">
              <w:rPr>
                <w:b/>
                <w:bCs/>
              </w:rPr>
              <w:t>What It Handles</w:t>
            </w:r>
          </w:p>
        </w:tc>
      </w:tr>
      <w:tr w:rsidR="00116181" w:rsidRPr="00116181" w14:paraId="6F8006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16672" w14:textId="77777777" w:rsidR="00116181" w:rsidRPr="00116181" w:rsidRDefault="00116181" w:rsidP="00116181">
            <w:r w:rsidRPr="00116181">
              <w:rPr>
                <w:b/>
                <w:bCs/>
              </w:rPr>
              <w:t>Pipeline Host &amp; Graph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3E31A" w14:textId="77777777" w:rsidR="00116181" w:rsidRPr="00116181" w:rsidRDefault="00116181" w:rsidP="00116181">
            <w:proofErr w:type="spellStart"/>
            <w:r w:rsidRPr="00116181">
              <w:rPr>
                <w:b/>
                <w:bCs/>
              </w:rPr>
              <w:t>ComfyUI</w:t>
            </w:r>
            <w:proofErr w:type="spellEnd"/>
            <w:r w:rsidRPr="00116181">
              <w:t xml:space="preserve"> (with </w:t>
            </w:r>
            <w:proofErr w:type="spellStart"/>
            <w:r w:rsidRPr="00116181">
              <w:t>ComfyUI-WanVideoWrapper</w:t>
            </w:r>
            <w:proofErr w:type="spellEnd"/>
            <w:r w:rsidRPr="00116181">
              <w:t xml:space="preserve"> or Kijai nodes)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C456C" w14:textId="77777777" w:rsidR="00116181" w:rsidRPr="00116181" w:rsidRDefault="00116181" w:rsidP="00116181">
            <w:r w:rsidRPr="00116181">
              <w:t>Orchestrates the multi-stage loop, latent caching, and node chaining.</w:t>
            </w:r>
          </w:p>
        </w:tc>
      </w:tr>
      <w:tr w:rsidR="00116181" w:rsidRPr="00116181" w14:paraId="63277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87EFA" w14:textId="77777777" w:rsidR="00116181" w:rsidRPr="00116181" w:rsidRDefault="00116181" w:rsidP="00116181">
            <w:r w:rsidRPr="00116181">
              <w:rPr>
                <w:b/>
                <w:bCs/>
              </w:rPr>
              <w:lastRenderedPageBreak/>
              <w:t>Core Motion Model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05E0" w14:textId="77777777" w:rsidR="00116181" w:rsidRPr="00116181" w:rsidRDefault="00116181" w:rsidP="00116181">
            <w:r w:rsidRPr="00116181">
              <w:rPr>
                <w:b/>
                <w:bCs/>
              </w:rPr>
              <w:t>Wan 2.2 / 2.7</w:t>
            </w:r>
            <w:r w:rsidRPr="00116181">
              <w:t xml:space="preserve"> (14B / </w:t>
            </w:r>
            <w:proofErr w:type="spellStart"/>
            <w:r w:rsidRPr="00116181">
              <w:t>MoE</w:t>
            </w:r>
            <w:proofErr w:type="spellEnd"/>
            <w:r w:rsidRPr="00116181">
              <w:t xml:space="preserve"> variants) or </w:t>
            </w:r>
            <w:proofErr w:type="spellStart"/>
            <w:r w:rsidRPr="00116181">
              <w:rPr>
                <w:b/>
                <w:bCs/>
              </w:rPr>
              <w:t>HunyuanVideo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A400A" w14:textId="77777777" w:rsidR="00116181" w:rsidRPr="00116181" w:rsidRDefault="00116181" w:rsidP="00116181">
            <w:r w:rsidRPr="00116181">
              <w:t>Base image-to-video (I2V) and text-to-video (T2V) spatial-temporal diffusion.</w:t>
            </w:r>
          </w:p>
        </w:tc>
      </w:tr>
      <w:tr w:rsidR="00116181" w:rsidRPr="00116181" w14:paraId="30B24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2877A" w14:textId="77777777" w:rsidR="00116181" w:rsidRPr="00116181" w:rsidRDefault="00116181" w:rsidP="00116181">
            <w:r w:rsidRPr="00116181">
              <w:rPr>
                <w:b/>
                <w:bCs/>
              </w:rPr>
              <w:t>Character &amp; Identity Persistence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45B03" w14:textId="77777777" w:rsidR="00116181" w:rsidRPr="00116181" w:rsidRDefault="00116181" w:rsidP="00116181">
            <w:r w:rsidRPr="00116181">
              <w:rPr>
                <w:b/>
                <w:bCs/>
              </w:rPr>
              <w:t>Wan-Animate</w:t>
            </w:r>
            <w:r w:rsidRPr="00116181">
              <w:t xml:space="preserve"> / </w:t>
            </w:r>
            <w:r w:rsidRPr="00116181">
              <w:rPr>
                <w:b/>
                <w:bCs/>
              </w:rPr>
              <w:t xml:space="preserve">IP-Adapter / </w:t>
            </w:r>
            <w:proofErr w:type="spellStart"/>
            <w:r w:rsidRPr="00116181">
              <w:rPr>
                <w:b/>
                <w:bCs/>
              </w:rPr>
              <w:t>LivePortrait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4807F" w14:textId="77777777" w:rsidR="00116181" w:rsidRPr="00116181" w:rsidRDefault="00116181" w:rsidP="00116181">
            <w:r w:rsidRPr="00116181">
              <w:t>Character replacements and video-driven motion transfer.</w:t>
            </w:r>
          </w:p>
        </w:tc>
      </w:tr>
      <w:tr w:rsidR="00116181" w:rsidRPr="00116181" w14:paraId="442C3A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E2B41" w14:textId="77777777" w:rsidR="00116181" w:rsidRPr="00116181" w:rsidRDefault="00116181" w:rsidP="00116181">
            <w:r w:rsidRPr="00116181">
              <w:rPr>
                <w:b/>
                <w:bCs/>
              </w:rPr>
              <w:t>Motion &amp; Trajectory Control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4416" w14:textId="77777777" w:rsidR="00116181" w:rsidRPr="00116181" w:rsidRDefault="00116181" w:rsidP="00116181">
            <w:r w:rsidRPr="00116181">
              <w:rPr>
                <w:b/>
                <w:bCs/>
              </w:rPr>
              <w:t xml:space="preserve">ControlNet (Depth / Canny / </w:t>
            </w:r>
            <w:proofErr w:type="spellStart"/>
            <w:r w:rsidRPr="00116181">
              <w:rPr>
                <w:b/>
                <w:bCs/>
              </w:rPr>
              <w:t>OpenPose</w:t>
            </w:r>
            <w:proofErr w:type="spellEnd"/>
            <w:r w:rsidRPr="00116181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6FA46" w14:textId="77777777" w:rsidR="00116181" w:rsidRPr="00116181" w:rsidRDefault="00116181" w:rsidP="00116181">
            <w:r w:rsidRPr="00116181">
              <w:t>Drives specific camera moves or character geometry rather than relying purely on text prompts.</w:t>
            </w:r>
          </w:p>
        </w:tc>
      </w:tr>
      <w:tr w:rsidR="00116181" w:rsidRPr="00116181" w14:paraId="1CDC15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BF0C4" w14:textId="77777777" w:rsidR="00116181" w:rsidRPr="00116181" w:rsidRDefault="00116181" w:rsidP="00116181">
            <w:r w:rsidRPr="00116181">
              <w:rPr>
                <w:b/>
                <w:bCs/>
              </w:rPr>
              <w:t>Iterative Latent Extension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08C90" w14:textId="77777777" w:rsidR="00116181" w:rsidRPr="00116181" w:rsidRDefault="00116181" w:rsidP="00116181">
            <w:proofErr w:type="spellStart"/>
            <w:r w:rsidRPr="00116181">
              <w:rPr>
                <w:b/>
                <w:bCs/>
              </w:rPr>
              <w:t>FrameInit</w:t>
            </w:r>
            <w:proofErr w:type="spellEnd"/>
            <w:r w:rsidRPr="00116181">
              <w:rPr>
                <w:b/>
                <w:bCs/>
              </w:rPr>
              <w:t xml:space="preserve"> + Sliding-Window VAE Latent Nodes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D1F71" w14:textId="77777777" w:rsidR="00116181" w:rsidRPr="00116181" w:rsidRDefault="00116181" w:rsidP="00116181">
            <w:r w:rsidRPr="00116181">
              <w:t>Extends 5-second clips smoothly into 30+ seconds without character drift or color decay.</w:t>
            </w:r>
          </w:p>
        </w:tc>
      </w:tr>
      <w:tr w:rsidR="00116181" w:rsidRPr="00116181" w14:paraId="5E4F46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3CAD1" w14:textId="77777777" w:rsidR="00116181" w:rsidRPr="00116181" w:rsidRDefault="00116181" w:rsidP="00116181">
            <w:r w:rsidRPr="00116181">
              <w:rPr>
                <w:b/>
                <w:bCs/>
              </w:rPr>
              <w:t>Spatiotemporal Upscaling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892C9" w14:textId="77777777" w:rsidR="00116181" w:rsidRPr="00116181" w:rsidRDefault="00116181" w:rsidP="00116181">
            <w:r w:rsidRPr="00116181">
              <w:rPr>
                <w:b/>
                <w:bCs/>
              </w:rPr>
              <w:t>SUPIR / Wan-VAE / RIFE Frame Interpolation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40135" w14:textId="77777777" w:rsidR="00116181" w:rsidRPr="00116181" w:rsidRDefault="00116181" w:rsidP="00116181">
            <w:r w:rsidRPr="00116181">
              <w:t xml:space="preserve">Upscales draft 480p/720p </w:t>
            </w:r>
            <w:proofErr w:type="spellStart"/>
            <w:r w:rsidRPr="00116181">
              <w:t>latents</w:t>
            </w:r>
            <w:proofErr w:type="spellEnd"/>
            <w:r w:rsidRPr="00116181">
              <w:t xml:space="preserve"> to </w:t>
            </w:r>
            <w:proofErr w:type="gramStart"/>
            <w:r w:rsidRPr="00116181">
              <w:t>high-bitrate</w:t>
            </w:r>
            <w:proofErr w:type="gramEnd"/>
            <w:r w:rsidRPr="00116181">
              <w:t xml:space="preserve"> 4K 60fps.</w:t>
            </w:r>
          </w:p>
        </w:tc>
      </w:tr>
    </w:tbl>
    <w:p w14:paraId="224E1E04" w14:textId="77777777" w:rsidR="00116181" w:rsidRPr="00116181" w:rsidRDefault="00116181" w:rsidP="00116181">
      <w:pPr>
        <w:rPr>
          <w:b/>
          <w:bCs/>
        </w:rPr>
      </w:pPr>
      <w:r w:rsidRPr="00116181">
        <w:rPr>
          <w:b/>
          <w:bCs/>
        </w:rPr>
        <w:t>Key Open-Source Backbones</w:t>
      </w:r>
    </w:p>
    <w:p w14:paraId="29E24570" w14:textId="77777777" w:rsidR="00116181" w:rsidRPr="00116181" w:rsidRDefault="00116181" w:rsidP="00116181">
      <w:pPr>
        <w:rPr>
          <w:b/>
          <w:bCs/>
        </w:rPr>
      </w:pPr>
      <w:r w:rsidRPr="00116181">
        <w:rPr>
          <w:b/>
          <w:bCs/>
        </w:rPr>
        <w:t>1. Wan Family (Wan 2.1 / Wan 2.2 / Wan 2.7)</w:t>
      </w:r>
    </w:p>
    <w:p w14:paraId="688EA630" w14:textId="77777777" w:rsidR="00116181" w:rsidRPr="00116181" w:rsidRDefault="00116181" w:rsidP="00116181">
      <w:pPr>
        <w:numPr>
          <w:ilvl w:val="0"/>
          <w:numId w:val="5"/>
        </w:numPr>
      </w:pPr>
      <w:r w:rsidRPr="00116181">
        <w:rPr>
          <w:b/>
          <w:bCs/>
        </w:rPr>
        <w:t>Status:</w:t>
      </w:r>
      <w:r w:rsidRPr="00116181">
        <w:t xml:space="preserve"> Apache 2.0 / Open Weights. </w:t>
      </w:r>
    </w:p>
    <w:p w14:paraId="438A6ABC" w14:textId="77777777" w:rsidR="00116181" w:rsidRPr="00116181" w:rsidRDefault="00116181" w:rsidP="00116181"/>
    <w:p w14:paraId="302D8C55" w14:textId="77777777" w:rsidR="00116181" w:rsidRPr="00116181" w:rsidRDefault="00116181" w:rsidP="00116181">
      <w:pPr>
        <w:numPr>
          <w:ilvl w:val="0"/>
          <w:numId w:val="5"/>
        </w:numPr>
      </w:pPr>
      <w:r w:rsidRPr="00116181">
        <w:rPr>
          <w:b/>
          <w:bCs/>
        </w:rPr>
        <w:t>Why it leads:</w:t>
      </w:r>
      <w:r w:rsidRPr="00116181">
        <w:t xml:space="preserve"> Wan introduced </w:t>
      </w:r>
      <w:proofErr w:type="gramStart"/>
      <w:r w:rsidRPr="00116181">
        <w:t>a Mixture</w:t>
      </w:r>
      <w:proofErr w:type="gramEnd"/>
      <w:r w:rsidRPr="00116181">
        <w:t>-of-Experts (</w:t>
      </w:r>
      <w:proofErr w:type="spellStart"/>
      <w:r w:rsidRPr="00116181">
        <w:t>MoE</w:t>
      </w:r>
      <w:proofErr w:type="spellEnd"/>
      <w:r w:rsidRPr="00116181">
        <w:t xml:space="preserve">) architecture into video diffusion. This provides faster sampling </w:t>
      </w:r>
      <w:r w:rsidRPr="00116181">
        <w:lastRenderedPageBreak/>
        <w:t xml:space="preserve">speeds, native camera controls via its </w:t>
      </w:r>
      <w:r w:rsidRPr="00116181">
        <w:rPr>
          <w:i/>
          <w:iCs/>
        </w:rPr>
        <w:t>Fun</w:t>
      </w:r>
      <w:r w:rsidRPr="00116181">
        <w:t xml:space="preserve"> variants, and integrated motion transfer (</w:t>
      </w:r>
      <w:r w:rsidRPr="00116181">
        <w:rPr>
          <w:i/>
          <w:iCs/>
        </w:rPr>
        <w:t>Wan-Animate</w:t>
      </w:r>
      <w:r w:rsidRPr="00116181">
        <w:t xml:space="preserve">). </w:t>
      </w:r>
    </w:p>
    <w:p w14:paraId="5E6D7125" w14:textId="77777777" w:rsidR="00116181" w:rsidRPr="00116181" w:rsidRDefault="00116181" w:rsidP="00116181"/>
    <w:p w14:paraId="279A713C" w14:textId="77777777" w:rsidR="00116181" w:rsidRPr="00116181" w:rsidRDefault="00116181" w:rsidP="00116181">
      <w:pPr>
        <w:numPr>
          <w:ilvl w:val="0"/>
          <w:numId w:val="5"/>
        </w:numPr>
      </w:pPr>
      <w:r w:rsidRPr="00116181">
        <w:rPr>
          <w:b/>
          <w:bCs/>
        </w:rPr>
        <w:t>Hardware:</w:t>
      </w:r>
      <w:r w:rsidRPr="00116181">
        <w:t xml:space="preserve"> The 1.3B and 5B hybrid variants run on consumer GPUs like an RTX 4090, while the 14B / A14B </w:t>
      </w:r>
      <w:proofErr w:type="spellStart"/>
      <w:r w:rsidRPr="00116181">
        <w:t>MoE</w:t>
      </w:r>
      <w:proofErr w:type="spellEnd"/>
      <w:r w:rsidRPr="00116181">
        <w:t xml:space="preserve"> models scale across multi-GPU or cloud platforms. </w:t>
      </w:r>
    </w:p>
    <w:p w14:paraId="6AF6C7A3" w14:textId="77777777" w:rsidR="00116181" w:rsidRPr="00116181" w:rsidRDefault="00116181" w:rsidP="00116181"/>
    <w:p w14:paraId="1855A4F0" w14:textId="77777777" w:rsidR="00116181" w:rsidRPr="00116181" w:rsidRDefault="00116181" w:rsidP="00116181">
      <w:pPr>
        <w:rPr>
          <w:b/>
          <w:bCs/>
        </w:rPr>
      </w:pPr>
      <w:r w:rsidRPr="00116181">
        <w:rPr>
          <w:b/>
          <w:bCs/>
        </w:rPr>
        <w:t xml:space="preserve">2. </w:t>
      </w:r>
      <w:proofErr w:type="spellStart"/>
      <w:r w:rsidRPr="00116181">
        <w:rPr>
          <w:b/>
          <w:bCs/>
        </w:rPr>
        <w:t>HunyuanVideo</w:t>
      </w:r>
      <w:proofErr w:type="spellEnd"/>
      <w:r w:rsidRPr="00116181">
        <w:rPr>
          <w:b/>
          <w:bCs/>
        </w:rPr>
        <w:t xml:space="preserve"> (by Tencent)</w:t>
      </w:r>
    </w:p>
    <w:p w14:paraId="28A5543F" w14:textId="77777777" w:rsidR="00116181" w:rsidRPr="00116181" w:rsidRDefault="00116181" w:rsidP="00116181">
      <w:pPr>
        <w:numPr>
          <w:ilvl w:val="0"/>
          <w:numId w:val="6"/>
        </w:numPr>
      </w:pPr>
      <w:r w:rsidRPr="00116181">
        <w:rPr>
          <w:b/>
          <w:bCs/>
        </w:rPr>
        <w:t>Status:</w:t>
      </w:r>
      <w:r w:rsidRPr="00116181">
        <w:t xml:space="preserve"> Open Weights / Community License.</w:t>
      </w:r>
    </w:p>
    <w:p w14:paraId="699DAC2E" w14:textId="77777777" w:rsidR="00116181" w:rsidRPr="00116181" w:rsidRDefault="00116181" w:rsidP="00116181"/>
    <w:p w14:paraId="60E362DC" w14:textId="77777777" w:rsidR="00116181" w:rsidRPr="00116181" w:rsidRDefault="00116181" w:rsidP="00116181">
      <w:pPr>
        <w:numPr>
          <w:ilvl w:val="0"/>
          <w:numId w:val="6"/>
        </w:numPr>
      </w:pPr>
      <w:r w:rsidRPr="00116181">
        <w:rPr>
          <w:b/>
          <w:bCs/>
        </w:rPr>
        <w:t>Why it leads:</w:t>
      </w:r>
      <w:r w:rsidRPr="00116181">
        <w:t xml:space="preserve"> A heavy-duty Diffusion Transformer (</w:t>
      </w:r>
      <w:proofErr w:type="spellStart"/>
      <w:r w:rsidRPr="00116181">
        <w:t>DiT</w:t>
      </w:r>
      <w:proofErr w:type="spellEnd"/>
      <w:r w:rsidRPr="00116181">
        <w:t xml:space="preserve">) known for high prompt adherence and complex multi-subject interactions. It serves as a popular foundation for custom fine-tunes and specialized </w:t>
      </w:r>
      <w:proofErr w:type="spellStart"/>
      <w:r w:rsidRPr="00116181">
        <w:t>LoRAs</w:t>
      </w:r>
      <w:proofErr w:type="spellEnd"/>
      <w:r w:rsidRPr="00116181">
        <w:t>.</w:t>
      </w:r>
    </w:p>
    <w:p w14:paraId="0E547F52" w14:textId="77777777" w:rsidR="00116181" w:rsidRPr="00116181" w:rsidRDefault="00116181" w:rsidP="00116181"/>
    <w:p w14:paraId="5AA527C2" w14:textId="77777777" w:rsidR="00116181" w:rsidRPr="00116181" w:rsidRDefault="00116181" w:rsidP="00116181">
      <w:pPr>
        <w:rPr>
          <w:b/>
          <w:bCs/>
        </w:rPr>
      </w:pPr>
      <w:r w:rsidRPr="00116181">
        <w:rPr>
          <w:b/>
          <w:bCs/>
        </w:rPr>
        <w:t xml:space="preserve">3. LTX-Video / LTX-2.3 (by </w:t>
      </w:r>
      <w:proofErr w:type="spellStart"/>
      <w:r w:rsidRPr="00116181">
        <w:rPr>
          <w:b/>
          <w:bCs/>
        </w:rPr>
        <w:t>Lightricks</w:t>
      </w:r>
      <w:proofErr w:type="spellEnd"/>
      <w:r w:rsidRPr="00116181">
        <w:rPr>
          <w:b/>
          <w:bCs/>
        </w:rPr>
        <w:t>)</w:t>
      </w:r>
    </w:p>
    <w:p w14:paraId="0CF31572" w14:textId="77777777" w:rsidR="00116181" w:rsidRPr="00116181" w:rsidRDefault="00116181" w:rsidP="00116181">
      <w:pPr>
        <w:numPr>
          <w:ilvl w:val="0"/>
          <w:numId w:val="7"/>
        </w:numPr>
      </w:pPr>
      <w:r w:rsidRPr="00116181">
        <w:rPr>
          <w:b/>
          <w:bCs/>
        </w:rPr>
        <w:t>Status:</w:t>
      </w:r>
      <w:r w:rsidRPr="00116181">
        <w:t xml:space="preserve"> Open Weights.</w:t>
      </w:r>
    </w:p>
    <w:p w14:paraId="648A7354" w14:textId="77777777" w:rsidR="00116181" w:rsidRPr="00116181" w:rsidRDefault="00116181" w:rsidP="00116181"/>
    <w:p w14:paraId="2E775135" w14:textId="77777777" w:rsidR="00116181" w:rsidRPr="00116181" w:rsidRDefault="00116181" w:rsidP="00116181">
      <w:pPr>
        <w:numPr>
          <w:ilvl w:val="0"/>
          <w:numId w:val="7"/>
        </w:numPr>
      </w:pPr>
      <w:r w:rsidRPr="00116181">
        <w:rPr>
          <w:b/>
          <w:bCs/>
        </w:rPr>
        <w:t>Why it leads:</w:t>
      </w:r>
      <w:r w:rsidRPr="00116181">
        <w:t xml:space="preserve"> Designed for sub-second latent sampling. While raw visual detail isn't as high as 14B models, it works well as a </w:t>
      </w:r>
      <w:r w:rsidRPr="00116181">
        <w:rPr>
          <w:b/>
          <w:bCs/>
        </w:rPr>
        <w:t>Phase 1 draft engine</w:t>
      </w:r>
      <w:r w:rsidRPr="00116181">
        <w:t xml:space="preserve"> to quickly preview camera moves before running a final pass through Wan.</w:t>
      </w:r>
    </w:p>
    <w:p w14:paraId="3273231D" w14:textId="77777777" w:rsidR="00116181" w:rsidRPr="00116181" w:rsidRDefault="00116181" w:rsidP="00116181"/>
    <w:p w14:paraId="0616E69B" w14:textId="77777777" w:rsidR="00116181" w:rsidRPr="00116181" w:rsidRDefault="00116181" w:rsidP="00116181">
      <w:pPr>
        <w:rPr>
          <w:b/>
          <w:bCs/>
        </w:rPr>
      </w:pPr>
      <w:r w:rsidRPr="00116181">
        <w:rPr>
          <w:b/>
          <w:bCs/>
        </w:rPr>
        <w:t>How an Open-Source Pipeline Operates</w:t>
      </w:r>
    </w:p>
    <w:p w14:paraId="37997E55" w14:textId="77777777" w:rsidR="00116181" w:rsidRPr="00116181" w:rsidRDefault="00116181" w:rsidP="00116181">
      <w:r w:rsidRPr="00116181">
        <w:t>[ FLUX / Qwen-VL ] ──&gt; [ Frame 0 Image ]</w:t>
      </w:r>
    </w:p>
    <w:p w14:paraId="16905B4C" w14:textId="77777777" w:rsidR="00116181" w:rsidRPr="00116181" w:rsidRDefault="00116181" w:rsidP="00116181">
      <w:r w:rsidRPr="00116181">
        <w:t xml:space="preserve">                            │</w:t>
      </w:r>
    </w:p>
    <w:p w14:paraId="3B0B32F9" w14:textId="77777777" w:rsidR="00116181" w:rsidRPr="00116181" w:rsidRDefault="00116181" w:rsidP="00116181">
      <w:r w:rsidRPr="00116181">
        <w:t xml:space="preserve">                            v</w:t>
      </w:r>
    </w:p>
    <w:p w14:paraId="37AF556C" w14:textId="77777777" w:rsidR="00116181" w:rsidRPr="00116181" w:rsidRDefault="00116181" w:rsidP="00116181">
      <w:r w:rsidRPr="00116181">
        <w:t xml:space="preserve">  [ Wan 2.7 I2V / ControlNet ] ──&gt; 5-sec Raw Latent</w:t>
      </w:r>
    </w:p>
    <w:p w14:paraId="5C6CD757" w14:textId="77777777" w:rsidR="00116181" w:rsidRPr="00116181" w:rsidRDefault="00116181" w:rsidP="00116181">
      <w:r w:rsidRPr="00116181">
        <w:t xml:space="preserve">                            │</w:t>
      </w:r>
    </w:p>
    <w:p w14:paraId="568E0CE8" w14:textId="77777777" w:rsidR="00116181" w:rsidRPr="00116181" w:rsidRDefault="00116181" w:rsidP="00116181">
      <w:r w:rsidRPr="00116181">
        <w:t xml:space="preserve">                            v</w:t>
      </w:r>
    </w:p>
    <w:p w14:paraId="2291F421" w14:textId="77777777" w:rsidR="00116181" w:rsidRPr="00116181" w:rsidRDefault="00116181" w:rsidP="00116181">
      <w:r w:rsidRPr="00116181">
        <w:lastRenderedPageBreak/>
        <w:t xml:space="preserve">[ </w:t>
      </w:r>
      <w:proofErr w:type="spellStart"/>
      <w:r w:rsidRPr="00116181">
        <w:t>FrameInit</w:t>
      </w:r>
      <w:proofErr w:type="spellEnd"/>
      <w:r w:rsidRPr="00116181">
        <w:t xml:space="preserve"> / Sliding Window ] ──&gt; Extend to Chunk B (10s)</w:t>
      </w:r>
    </w:p>
    <w:p w14:paraId="544F5347" w14:textId="77777777" w:rsidR="00116181" w:rsidRPr="00116181" w:rsidRDefault="00116181" w:rsidP="00116181">
      <w:r w:rsidRPr="00116181">
        <w:t xml:space="preserve">                            │</w:t>
      </w:r>
    </w:p>
    <w:p w14:paraId="023ABAF7" w14:textId="77777777" w:rsidR="00116181" w:rsidRPr="00116181" w:rsidRDefault="00116181" w:rsidP="00116181">
      <w:r w:rsidRPr="00116181">
        <w:t xml:space="preserve">                            v</w:t>
      </w:r>
    </w:p>
    <w:p w14:paraId="222345FD" w14:textId="77777777" w:rsidR="00116181" w:rsidRPr="00116181" w:rsidRDefault="00116181" w:rsidP="00116181">
      <w:r w:rsidRPr="00116181">
        <w:t xml:space="preserve">  [ Latent VAE + RIFE Node ] ──&gt; Final 4K 60fps Video</w:t>
      </w:r>
    </w:p>
    <w:p w14:paraId="3E40AD7D" w14:textId="77777777" w:rsidR="00116181" w:rsidRPr="00116181" w:rsidRDefault="00116181" w:rsidP="00116181">
      <w:pPr>
        <w:numPr>
          <w:ilvl w:val="0"/>
          <w:numId w:val="8"/>
        </w:numPr>
      </w:pPr>
      <w:r w:rsidRPr="00116181">
        <w:rPr>
          <w:b/>
          <w:bCs/>
        </w:rPr>
        <w:t>Generation:</w:t>
      </w:r>
      <w:r w:rsidRPr="00116181">
        <w:t xml:space="preserve"> Render </w:t>
      </w:r>
      <w:proofErr w:type="spellStart"/>
      <w:proofErr w:type="gramStart"/>
      <w:r w:rsidRPr="00116181">
        <w:t>a</w:t>
      </w:r>
      <w:proofErr w:type="spellEnd"/>
      <w:proofErr w:type="gramEnd"/>
      <w:r w:rsidRPr="00116181">
        <w:t xml:space="preserve"> anchor frame using an open-source image model (e.g., FLUX or Qwen2.5-VL).</w:t>
      </w:r>
    </w:p>
    <w:p w14:paraId="524C7631" w14:textId="77777777" w:rsidR="00116181" w:rsidRPr="00116181" w:rsidRDefault="00116181" w:rsidP="00116181"/>
    <w:p w14:paraId="5A5F1136" w14:textId="77777777" w:rsidR="00116181" w:rsidRPr="00116181" w:rsidRDefault="00116181" w:rsidP="00116181">
      <w:pPr>
        <w:numPr>
          <w:ilvl w:val="0"/>
          <w:numId w:val="8"/>
        </w:numPr>
      </w:pPr>
      <w:r w:rsidRPr="00116181">
        <w:rPr>
          <w:b/>
          <w:bCs/>
        </w:rPr>
        <w:t>First Motion Pass:</w:t>
      </w:r>
      <w:r w:rsidRPr="00116181">
        <w:t xml:space="preserve"> Feed the anchor frame into </w:t>
      </w:r>
      <w:r w:rsidRPr="00116181">
        <w:rPr>
          <w:b/>
          <w:bCs/>
        </w:rPr>
        <w:t>Wan 2.7 Image-to-Video</w:t>
      </w:r>
      <w:r w:rsidRPr="00116181">
        <w:t xml:space="preserve"> with a ControlNet depth map to guide camera trajectory.</w:t>
      </w:r>
    </w:p>
    <w:p w14:paraId="0C24358A" w14:textId="77777777" w:rsidR="00116181" w:rsidRPr="00116181" w:rsidRDefault="00116181" w:rsidP="00116181"/>
    <w:p w14:paraId="64269857" w14:textId="77777777" w:rsidR="00116181" w:rsidRPr="00116181" w:rsidRDefault="00116181" w:rsidP="00116181">
      <w:pPr>
        <w:numPr>
          <w:ilvl w:val="0"/>
          <w:numId w:val="8"/>
        </w:numPr>
      </w:pPr>
      <w:r w:rsidRPr="00116181">
        <w:rPr>
          <w:b/>
          <w:bCs/>
        </w:rPr>
        <w:t>Autoregressive Loop:</w:t>
      </w:r>
      <w:r w:rsidRPr="00116181">
        <w:t xml:space="preserve"> Pass the final frames of the clip into a </w:t>
      </w:r>
      <w:proofErr w:type="spellStart"/>
      <w:r w:rsidRPr="00116181">
        <w:rPr>
          <w:b/>
          <w:bCs/>
        </w:rPr>
        <w:t>FrameInit</w:t>
      </w:r>
      <w:proofErr w:type="spellEnd"/>
      <w:r w:rsidRPr="00116181">
        <w:t xml:space="preserve"> node. This uses high-pass latent filtering to initialize the noise for the next segment, ensuring continuous, drift-free extension.</w:t>
      </w:r>
    </w:p>
    <w:p w14:paraId="37AF3E10" w14:textId="77777777" w:rsidR="00116181" w:rsidRPr="00116181" w:rsidRDefault="00116181" w:rsidP="00116181"/>
    <w:p w14:paraId="58ECBA56" w14:textId="77777777" w:rsidR="00116181" w:rsidRPr="00116181" w:rsidRDefault="00116181" w:rsidP="00116181">
      <w:pPr>
        <w:numPr>
          <w:ilvl w:val="0"/>
          <w:numId w:val="8"/>
        </w:numPr>
      </w:pPr>
      <w:r w:rsidRPr="00116181">
        <w:rPr>
          <w:b/>
          <w:bCs/>
        </w:rPr>
        <w:t>Final Refinement:</w:t>
      </w:r>
      <w:r w:rsidRPr="00116181">
        <w:t xml:space="preserve"> Run the continuous latent through an open-source spatiotemporal VAE </w:t>
      </w:r>
      <w:proofErr w:type="spellStart"/>
      <w:r w:rsidRPr="00116181">
        <w:t>upscaler</w:t>
      </w:r>
      <w:proofErr w:type="spellEnd"/>
      <w:r w:rsidRPr="00116181">
        <w:t xml:space="preserve"> and a </w:t>
      </w:r>
      <w:r w:rsidRPr="00116181">
        <w:rPr>
          <w:b/>
          <w:bCs/>
        </w:rPr>
        <w:t>RIFE</w:t>
      </w:r>
      <w:r w:rsidRPr="00116181">
        <w:t xml:space="preserve"> interpolation node to smooth out motion.</w:t>
      </w:r>
    </w:p>
    <w:p w14:paraId="5B8B427C" w14:textId="77777777" w:rsidR="00116181" w:rsidRPr="00554302" w:rsidRDefault="00116181" w:rsidP="00554302"/>
    <w:sectPr w:rsidR="00116181" w:rsidRPr="005543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272E2"/>
    <w:multiLevelType w:val="multilevel"/>
    <w:tmpl w:val="2630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3E0564"/>
    <w:multiLevelType w:val="multilevel"/>
    <w:tmpl w:val="E25EE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735428"/>
    <w:multiLevelType w:val="multilevel"/>
    <w:tmpl w:val="B7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1C3791"/>
    <w:multiLevelType w:val="multilevel"/>
    <w:tmpl w:val="D3EA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623271"/>
    <w:multiLevelType w:val="multilevel"/>
    <w:tmpl w:val="CFE8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756179"/>
    <w:multiLevelType w:val="multilevel"/>
    <w:tmpl w:val="486A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339EC"/>
    <w:multiLevelType w:val="multilevel"/>
    <w:tmpl w:val="886E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8C2B07"/>
    <w:multiLevelType w:val="multilevel"/>
    <w:tmpl w:val="BFB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731358">
    <w:abstractNumId w:val="3"/>
  </w:num>
  <w:num w:numId="2" w16cid:durableId="1389916049">
    <w:abstractNumId w:val="7"/>
  </w:num>
  <w:num w:numId="3" w16cid:durableId="1713338245">
    <w:abstractNumId w:val="4"/>
  </w:num>
  <w:num w:numId="4" w16cid:durableId="1982147965">
    <w:abstractNumId w:val="6"/>
  </w:num>
  <w:num w:numId="5" w16cid:durableId="83457153">
    <w:abstractNumId w:val="0"/>
  </w:num>
  <w:num w:numId="6" w16cid:durableId="1128281500">
    <w:abstractNumId w:val="2"/>
  </w:num>
  <w:num w:numId="7" w16cid:durableId="1219167325">
    <w:abstractNumId w:val="5"/>
  </w:num>
  <w:num w:numId="8" w16cid:durableId="2116319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642"/>
    <w:rsid w:val="00116181"/>
    <w:rsid w:val="001E50FD"/>
    <w:rsid w:val="002F6642"/>
    <w:rsid w:val="00554302"/>
    <w:rsid w:val="00606439"/>
    <w:rsid w:val="008E4EE2"/>
    <w:rsid w:val="009418FD"/>
    <w:rsid w:val="009E168C"/>
    <w:rsid w:val="00E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FDA2D"/>
  <w15:chartTrackingRefBased/>
  <w15:docId w15:val="{168B215B-ABE4-4379-BFB2-83C17DC75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EastAsia" w:hAnsi="Consolas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64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64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64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64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64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64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64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64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64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64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64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64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64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64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64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64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1351</TotalTime>
  <Pages>7</Pages>
  <Words>1117</Words>
  <Characters>6367</Characters>
  <Application>Microsoft Office Word</Application>
  <DocSecurity>0</DocSecurity>
  <Lines>53</Lines>
  <Paragraphs>14</Paragraphs>
  <ScaleCrop>false</ScaleCrop>
  <Company/>
  <LinksUpToDate>false</LinksUpToDate>
  <CharactersWithSpaces>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Robbins</dc:creator>
  <cp:keywords/>
  <dc:description/>
  <cp:lastModifiedBy>Steven Robbins</cp:lastModifiedBy>
  <cp:revision>3</cp:revision>
  <dcterms:created xsi:type="dcterms:W3CDTF">2026-09-07T03:46:00Z</dcterms:created>
  <dcterms:modified xsi:type="dcterms:W3CDTF">2026-09-08T02:17:00Z</dcterms:modified>
</cp:coreProperties>
</file>