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para mi fueron, en las que tenía que desarrollar la mayor parte del tiempo, como por ejemplo páginas web, aplicaciones móviles, la rama de base de datos igual me gusto mucho, incluso la dificultad que tenia hacia que me gustara aún más, por mis intereses personales creo que apuntan más a las áreas de desarrollo, donde yo esté metido en el código, y lo que me gusto de cada uno era todo lo que tenía que aprender y lo desafiante que eran algunos lenguajes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existen valores en los certificados, ya que con los que tengo pude mostrarle a la empresa en donde estoy trabajando ahora mismo, qué es lo puedo hacer y qué nivel tengo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Las que más considero que tengo desarrolladas son las competencias de:</w:t>
            </w:r>
          </w:p>
          <w:p w:rsidR="00000000" w:rsidDel="00000000" w:rsidP="00000000" w:rsidRDefault="00000000" w:rsidRPr="00000000" w14:paraId="00000026">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27">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28">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Construir programas y rutinas de variada complejidad para dar solución a requerimientos de la organización, acordes a tecnologías de mercado y utilizando buenas prácticas de codificación. </w:t>
            </w:r>
          </w:p>
          <w:p w:rsidR="00000000" w:rsidDel="00000000" w:rsidP="00000000" w:rsidRDefault="00000000" w:rsidRPr="00000000" w14:paraId="00000029">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Resolver las vulnerabilidades sistémicas para asegurar que el software construido cumple las normas de seguridad exigidas por la industria .</w:t>
            </w:r>
          </w:p>
          <w:p w:rsidR="00000000" w:rsidDel="00000000" w:rsidP="00000000" w:rsidRDefault="00000000" w:rsidRPr="00000000" w14:paraId="0000002A">
            <w:pPr>
              <w:tabs>
                <w:tab w:val="left" w:leader="none" w:pos="454"/>
              </w:tabs>
              <w:ind w:left="0" w:firstLine="0"/>
              <w:jc w:val="both"/>
              <w:rPr>
                <w:color w:val="767171"/>
                <w:sz w:val="24"/>
                <w:szCs w:val="24"/>
              </w:rPr>
            </w:pPr>
            <w:r w:rsidDel="00000000" w:rsidR="00000000" w:rsidRPr="00000000">
              <w:rPr>
                <w:color w:val="767171"/>
                <w:sz w:val="24"/>
                <w:szCs w:val="24"/>
                <w:rtl w:val="0"/>
              </w:rPr>
              <w:t xml:space="preserve">Y en las que me siento más débil son:</w:t>
            </w:r>
          </w:p>
          <w:p w:rsidR="00000000" w:rsidDel="00000000" w:rsidP="00000000" w:rsidRDefault="00000000" w:rsidRPr="00000000" w14:paraId="0000002B">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2C">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2D">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son, desarrollar para empresas, trabajar desarrollando softwares a medida, y las área de desempeño sería en todo lo que es desarrollo </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1">
            <w:pPr>
              <w:numPr>
                <w:ilvl w:val="0"/>
                <w:numId w:val="3"/>
              </w:numPr>
              <w:tabs>
                <w:tab w:val="left" w:leader="none" w:pos="454"/>
              </w:tabs>
              <w:ind w:left="720" w:hanging="360"/>
              <w:jc w:val="both"/>
              <w:rPr>
                <w:rFonts w:ascii="Calibri" w:cs="Calibri" w:eastAsia="Calibri" w:hAnsi="Calibri"/>
                <w:color w:val="767171"/>
                <w:sz w:val="24"/>
                <w:szCs w:val="24"/>
              </w:rPr>
            </w:pPr>
            <w:r w:rsidDel="00000000" w:rsidR="00000000" w:rsidRPr="00000000">
              <w:rPr>
                <w:color w:val="767171"/>
                <w:sz w:val="24"/>
                <w:szCs w:val="24"/>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42">
            <w:pPr>
              <w:numPr>
                <w:ilvl w:val="0"/>
                <w:numId w:val="3"/>
              </w:numPr>
              <w:tabs>
                <w:tab w:val="left" w:leader="none" w:pos="454"/>
              </w:tabs>
              <w:ind w:left="720" w:hanging="360"/>
              <w:jc w:val="both"/>
              <w:rPr>
                <w:rFonts w:ascii="Calibri" w:cs="Calibri" w:eastAsia="Calibri" w:hAnsi="Calibri"/>
                <w:color w:val="767171"/>
                <w:sz w:val="24"/>
                <w:szCs w:val="24"/>
              </w:rPr>
            </w:pPr>
            <w:r w:rsidDel="00000000" w:rsidR="00000000" w:rsidRPr="00000000">
              <w:rPr>
                <w:color w:val="767171"/>
                <w:sz w:val="24"/>
                <w:szCs w:val="24"/>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43">
            <w:pPr>
              <w:numPr>
                <w:ilvl w:val="0"/>
                <w:numId w:val="3"/>
              </w:numPr>
              <w:tabs>
                <w:tab w:val="left" w:leader="none" w:pos="454"/>
              </w:tabs>
              <w:ind w:left="720" w:hanging="360"/>
              <w:jc w:val="both"/>
              <w:rPr>
                <w:rFonts w:ascii="Calibri" w:cs="Calibri" w:eastAsia="Calibri" w:hAnsi="Calibri"/>
                <w:color w:val="767171"/>
                <w:sz w:val="24"/>
                <w:szCs w:val="24"/>
              </w:rPr>
            </w:pPr>
            <w:r w:rsidDel="00000000" w:rsidR="00000000" w:rsidRPr="00000000">
              <w:rPr>
                <w:color w:val="767171"/>
                <w:sz w:val="24"/>
                <w:szCs w:val="24"/>
                <w:rtl w:val="0"/>
              </w:rPr>
              <w:t xml:space="preserve">Construir programas y rutinas de variada complejidad para dar solución a requerimientos de la organización, acordes a tecnologías de mercado y utilizando buenas prácticas de codificación. </w:t>
            </w:r>
          </w:p>
          <w:p w:rsidR="00000000" w:rsidDel="00000000" w:rsidP="00000000" w:rsidRDefault="00000000" w:rsidRPr="00000000" w14:paraId="00000044">
            <w:pPr>
              <w:numPr>
                <w:ilvl w:val="0"/>
                <w:numId w:val="3"/>
              </w:numPr>
              <w:tabs>
                <w:tab w:val="left" w:leader="none" w:pos="454"/>
              </w:tabs>
              <w:ind w:left="720" w:hanging="360"/>
              <w:jc w:val="both"/>
              <w:rPr>
                <w:rFonts w:ascii="Calibri" w:cs="Calibri" w:eastAsia="Calibri" w:hAnsi="Calibri"/>
                <w:color w:val="767171"/>
                <w:sz w:val="24"/>
                <w:szCs w:val="24"/>
              </w:rPr>
            </w:pPr>
            <w:r w:rsidDel="00000000" w:rsidR="00000000" w:rsidRPr="00000000">
              <w:rPr>
                <w:color w:val="767171"/>
                <w:sz w:val="24"/>
                <w:szCs w:val="24"/>
                <w:rtl w:val="0"/>
              </w:rPr>
              <w:t xml:space="preserve">Resolver las vulnerabilidades sistémicas para asegurar que el software construido cumple las normas de seguridad exigidas por la industria .</w:t>
            </w:r>
          </w:p>
          <w:p w:rsidR="00000000" w:rsidDel="00000000" w:rsidP="00000000" w:rsidRDefault="00000000" w:rsidRPr="00000000" w14:paraId="00000045">
            <w:pPr>
              <w:tabs>
                <w:tab w:val="left" w:leader="none" w:pos="454"/>
              </w:tabs>
              <w:ind w:left="0" w:firstLine="0"/>
              <w:jc w:val="both"/>
              <w:rPr>
                <w:color w:val="767171"/>
                <w:sz w:val="24"/>
                <w:szCs w:val="24"/>
              </w:rPr>
            </w:pPr>
            <w:r w:rsidDel="00000000" w:rsidR="00000000" w:rsidRPr="00000000">
              <w:rPr>
                <w:color w:val="767171"/>
                <w:sz w:val="24"/>
                <w:szCs w:val="24"/>
                <w:rtl w:val="0"/>
              </w:rPr>
              <w:t xml:space="preserve">Siento que si todas esas se relacionan con mi interés profesional, me gustaría que todas fueran mi fortaleza para poder desarrollarme de buena manera en mi lugar de trabajo</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La verdad sería apuntar muy alto poder estar en mi emprendimiento, pero ese seria mi escenario que me gustaría tener en unos 5 años, me gustaria estar desarrollando para otro o mejorando lo que ya se</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E">
            <w:pPr>
              <w:jc w:val="both"/>
              <w:rPr>
                <w:rFonts w:ascii="Century Gothic" w:cs="Century Gothic" w:eastAsia="Century Gothic" w:hAnsi="Century Gothic"/>
                <w:sz w:val="20"/>
                <w:szCs w:val="20"/>
              </w:rPr>
            </w:pPr>
            <w:bookmarkStart w:colFirst="0" w:colLast="0" w:name="_heading=h.t1gvj8ab2gx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F">
            <w:pPr>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HWufwibqA7AZJilOdJAzM5/yww==">CgMxLjAyDmgudDFndmo4YWIyZ3hmOAByITFIUUlKZzY2YXBFVm0tMlg3WHIyOTdtR1BpS0hBQ0xmYw==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