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F1FD1" w:rsidR="00BA1163" w:rsidP="00E46DBF" w:rsidRDefault="00BA1163" w14:paraId="7ADDEB14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</w:rPr>
      </w:pPr>
    </w:p>
    <w:p w:rsidRPr="006F1FD1" w:rsidR="00BA1163" w:rsidP="00E46DBF" w:rsidRDefault="00BA1163" w14:paraId="2E904EBC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</w:rPr>
      </w:pPr>
    </w:p>
    <w:p w:rsidRPr="006F1FD1" w:rsidR="00BA1163" w:rsidP="00E46DBF" w:rsidRDefault="00BA1163" w14:paraId="71294E7F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</w:rPr>
      </w:pPr>
    </w:p>
    <w:p w:rsidRPr="006F1FD1" w:rsidR="00BA1163" w:rsidP="00E46DBF" w:rsidRDefault="00BA1163" w14:paraId="58B553EC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</w:rPr>
      </w:pPr>
    </w:p>
    <w:p w:rsidRPr="006F1FD1" w:rsidR="00BA1163" w:rsidP="00E46DBF" w:rsidRDefault="00BA1163" w14:paraId="3F617341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</w:rPr>
      </w:pPr>
    </w:p>
    <w:p w:rsidRPr="006F1FD1" w:rsidR="00BA1163" w:rsidP="00E46DBF" w:rsidRDefault="00BA1163" w14:paraId="188F5B62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</w:rPr>
      </w:pPr>
    </w:p>
    <w:p w:rsidRPr="008D40C2" w:rsidR="00BA1163" w:rsidP="00E46DBF" w:rsidRDefault="00BA1163" w14:paraId="4EB17F1D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BA1163" w:rsidP="00E46DBF" w:rsidRDefault="00BF06CD" w14:paraId="0A666470" w14:textId="2B11E6EF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D40C2">
        <w:rPr>
          <w:rFonts w:asciiTheme="majorHAnsi" w:hAnsiTheme="majorHAnsi" w:cstheme="majorHAnsi"/>
          <w:b/>
          <w:bCs/>
          <w:sz w:val="24"/>
          <w:szCs w:val="24"/>
        </w:rPr>
        <w:t xml:space="preserve">MAT 303 </w:t>
      </w:r>
      <w:r w:rsidRPr="008D40C2" w:rsidR="002E64A8">
        <w:rPr>
          <w:rFonts w:asciiTheme="majorHAnsi" w:hAnsiTheme="majorHAnsi" w:cstheme="majorHAnsi"/>
          <w:b/>
          <w:bCs/>
          <w:sz w:val="24"/>
          <w:szCs w:val="24"/>
        </w:rPr>
        <w:t>Module Five Problem Set</w:t>
      </w:r>
      <w:r w:rsidRPr="008D40C2">
        <w:rPr>
          <w:rFonts w:asciiTheme="majorHAnsi" w:hAnsiTheme="majorHAnsi" w:cstheme="majorHAnsi"/>
          <w:b/>
          <w:bCs/>
          <w:sz w:val="24"/>
          <w:szCs w:val="24"/>
        </w:rPr>
        <w:t xml:space="preserve"> Report</w:t>
      </w:r>
    </w:p>
    <w:p w:rsidRPr="008D40C2" w:rsidR="00E46DBF" w:rsidP="00E46DBF" w:rsidRDefault="00E46DBF" w14:paraId="68D526AE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BA1163" w:rsidP="00E46DBF" w:rsidRDefault="00BF06CD" w14:paraId="1527DB8E" w14:textId="5439C278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Logistic Regression</w:t>
      </w:r>
    </w:p>
    <w:p w:rsidRPr="008D40C2" w:rsidR="00E46DBF" w:rsidP="00E46DBF" w:rsidRDefault="00E46DBF" w14:paraId="46E64697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E635FA" w:rsidP="00E46DBF" w:rsidRDefault="00E635FA" w14:paraId="5234FB1C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Christopher Brugnoli</w:t>
      </w:r>
    </w:p>
    <w:p w:rsidRPr="008D40C2" w:rsidR="00BA1163" w:rsidP="00E46DBF" w:rsidRDefault="00E635FA" w14:paraId="71EADF3A" w14:textId="72B910E5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Christopher.Brugnoli</w:t>
      </w:r>
      <w:r w:rsidRPr="008D40C2" w:rsidR="00355A30">
        <w:rPr>
          <w:rFonts w:eastAsia="Calibri" w:asciiTheme="majorHAnsi" w:hAnsiTheme="majorHAnsi" w:cstheme="majorHAnsi"/>
          <w:sz w:val="24"/>
          <w:szCs w:val="24"/>
        </w:rPr>
        <w:t>@snhu.edu</w:t>
      </w:r>
    </w:p>
    <w:p w:rsidRPr="008D40C2" w:rsidR="00BA1163" w:rsidP="00E46DBF" w:rsidRDefault="00BF06CD" w14:paraId="5A82BB3D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Southern New Hampshire University</w:t>
      </w:r>
    </w:p>
    <w:p w:rsidRPr="008D40C2" w:rsidR="00BA1163" w:rsidP="00E46DBF" w:rsidRDefault="00BA1163" w14:paraId="64560713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E46DBF" w:rsidP="00E46DBF" w:rsidRDefault="00E46DBF" w14:paraId="5D44640B" w14:textId="23BEE8F8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br w:type="page"/>
      </w:r>
    </w:p>
    <w:p w:rsidRPr="008D40C2" w:rsidR="00BA1163" w:rsidP="00E46DBF" w:rsidRDefault="00BA1163" w14:paraId="6DFC25F1" w14:textId="0B2EF643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E46DBF" w:rsidP="00E46DBF" w:rsidRDefault="00E46DBF" w14:paraId="2DDDC70C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BA1163" w:rsidP="00E46DBF" w:rsidRDefault="00BF06CD" w14:paraId="15A57DFA" w14:textId="3029F5B2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  <w:bookmarkStart w:name="_u60el17urd42" w:colFirst="0" w:colLast="0" w:id="0"/>
      <w:bookmarkEnd w:id="0"/>
      <w:r w:rsidRPr="008D40C2">
        <w:rPr>
          <w:rFonts w:eastAsia="Calibri" w:asciiTheme="majorHAnsi" w:hAnsiTheme="majorHAnsi" w:cstheme="majorHAnsi"/>
          <w:b/>
          <w:sz w:val="24"/>
          <w:szCs w:val="24"/>
        </w:rPr>
        <w:t xml:space="preserve">1. Introduction </w:t>
      </w:r>
    </w:p>
    <w:p w:rsidRPr="008D40C2" w:rsidR="00E46DBF" w:rsidP="00E46DBF" w:rsidRDefault="00E46DBF" w14:paraId="54C37B70" w14:textId="77777777">
      <w:pPr>
        <w:suppressAutoHyphens/>
        <w:spacing w:line="24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:rsidRPr="008D40C2" w:rsidR="00BA1163" w:rsidP="00E46DBF" w:rsidRDefault="00BF06CD" w14:paraId="08DE9EC4" w14:textId="2DBC9E59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Discuss the statement of the problem </w:t>
      </w:r>
      <w:r w:rsidRPr="008D40C2" w:rsidR="00696307">
        <w:rPr>
          <w:rFonts w:eastAsia="Calibri" w:asciiTheme="majorHAnsi" w:hAnsiTheme="majorHAnsi" w:cstheme="majorHAnsi"/>
          <w:sz w:val="24"/>
          <w:szCs w:val="24"/>
          <w:lang w:val="en-US"/>
        </w:rPr>
        <w:t>regarding</w:t>
      </w: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the statistical analyses that are being performed. Address the following questions in your analysis: </w:t>
      </w:r>
    </w:p>
    <w:p w:rsidRPr="008D40C2" w:rsidR="35F2E14A" w:rsidP="35F2E14A" w:rsidRDefault="35F2E14A" w14:paraId="617BF830" w14:textId="5DFCC394">
      <w:pPr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8D40C2" w:rsidR="00E46DBF" w:rsidP="00E46DBF" w:rsidRDefault="4BA62B67" w14:paraId="025A95C4" w14:textId="451DA478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>It's</w:t>
      </w:r>
      <w:r w:rsidRPr="008D40C2" w:rsidR="77F83DA1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623B02F5">
        <w:rPr>
          <w:rFonts w:eastAsia="Calibri" w:asciiTheme="majorHAnsi" w:hAnsiTheme="majorHAnsi" w:cstheme="majorHAnsi"/>
          <w:sz w:val="24"/>
          <w:szCs w:val="24"/>
          <w:lang w:val="en-US"/>
        </w:rPr>
        <w:t>historical</w:t>
      </w:r>
      <w:r w:rsidRPr="008D40C2" w:rsidR="77F83DA1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data that can be used to study the relationships between customer characteristics and </w:t>
      </w:r>
      <w:r w:rsidRPr="008D40C2" w:rsidR="00696307">
        <w:rPr>
          <w:rFonts w:eastAsia="Calibri" w:asciiTheme="majorHAnsi" w:hAnsiTheme="majorHAnsi" w:cstheme="majorHAnsi"/>
          <w:sz w:val="24"/>
          <w:szCs w:val="24"/>
          <w:lang w:val="en-US"/>
        </w:rPr>
        <w:t>whether</w:t>
      </w:r>
      <w:r w:rsidRPr="008D40C2" w:rsidR="77F83DA1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they are likely to default on their credit.</w:t>
      </w:r>
      <w:r w:rsidRPr="008D40C2" w:rsidR="6A126497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This is used for risk </w:t>
      </w:r>
      <w:r w:rsidRPr="008D40C2" w:rsidR="00696307">
        <w:rPr>
          <w:rFonts w:eastAsia="Calibri" w:asciiTheme="majorHAnsi" w:hAnsiTheme="majorHAnsi" w:cstheme="majorHAnsi"/>
          <w:sz w:val="24"/>
          <w:szCs w:val="24"/>
          <w:lang w:val="en-US"/>
        </w:rPr>
        <w:t>analysts</w:t>
      </w:r>
      <w:r w:rsidRPr="008D40C2" w:rsidR="6A126497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working for a credit card </w:t>
      </w:r>
      <w:r w:rsidRPr="008D40C2" w:rsidR="623B02F5">
        <w:rPr>
          <w:rFonts w:eastAsia="Calibri" w:asciiTheme="majorHAnsi" w:hAnsiTheme="majorHAnsi" w:cstheme="majorHAnsi"/>
          <w:sz w:val="24"/>
          <w:szCs w:val="24"/>
          <w:lang w:val="en-US"/>
        </w:rPr>
        <w:t>company</w:t>
      </w:r>
      <w:r w:rsidRPr="008D40C2" w:rsidR="6A126497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. </w:t>
      </w:r>
      <w:r w:rsidRPr="008D40C2" w:rsidR="77F83DA1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A logistic regression model in R.</w:t>
      </w:r>
      <w:r w:rsidRPr="008D40C2" w:rsidR="19390DD9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Some </w:t>
      </w:r>
      <w:r w:rsidRPr="008D40C2" w:rsidR="230BAA2F">
        <w:rPr>
          <w:rFonts w:eastAsia="Calibri" w:asciiTheme="majorHAnsi" w:hAnsiTheme="majorHAnsi" w:cstheme="majorHAnsi"/>
          <w:sz w:val="24"/>
          <w:szCs w:val="24"/>
          <w:lang w:val="en-US"/>
        </w:rPr>
        <w:t>variables</w:t>
      </w:r>
      <w:r w:rsidRPr="008D40C2" w:rsidR="19390DD9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in the set are </w:t>
      </w:r>
      <w:r w:rsidRPr="008D40C2" w:rsidR="08B8DC0E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age, </w:t>
      </w:r>
      <w:r w:rsidRPr="008D40C2" w:rsidR="00696307">
        <w:rPr>
          <w:rFonts w:eastAsia="Calibri" w:asciiTheme="majorHAnsi" w:hAnsiTheme="majorHAnsi" w:cstheme="majorHAnsi"/>
          <w:sz w:val="24"/>
          <w:szCs w:val="24"/>
          <w:lang w:val="en-US"/>
        </w:rPr>
        <w:t>sex,</w:t>
      </w:r>
      <w:r w:rsidRPr="008D40C2" w:rsidR="08B8DC0E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education</w:t>
      </w:r>
      <w:r w:rsidRPr="008D40C2" w:rsidR="19390DD9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, marriage, assets, </w:t>
      </w:r>
      <w:r w:rsidRPr="008D40C2" w:rsidR="1BD2AF08">
        <w:rPr>
          <w:rFonts w:eastAsia="Calibri" w:asciiTheme="majorHAnsi" w:hAnsiTheme="majorHAnsi" w:cstheme="majorHAnsi"/>
          <w:sz w:val="24"/>
          <w:szCs w:val="24"/>
          <w:lang w:val="en-US"/>
        </w:rPr>
        <w:t>missed payment</w:t>
      </w:r>
      <w:r w:rsidRPr="008D40C2" w:rsidR="19390DD9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, </w:t>
      </w:r>
      <w:r w:rsidRPr="008D40C2" w:rsidR="07D2ED1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credit utilize and </w:t>
      </w:r>
      <w:r w:rsidRPr="008D40C2" w:rsidR="19390DD9">
        <w:rPr>
          <w:rFonts w:eastAsia="Calibri" w:asciiTheme="majorHAnsi" w:hAnsiTheme="majorHAnsi" w:cstheme="majorHAnsi"/>
          <w:sz w:val="24"/>
          <w:szCs w:val="24"/>
          <w:lang w:val="en-US"/>
        </w:rPr>
        <w:t>default</w:t>
      </w:r>
      <w:r w:rsidRPr="008D40C2" w:rsidR="2E5EA5F2">
        <w:rPr>
          <w:rFonts w:eastAsia="Calibri" w:asciiTheme="majorHAnsi" w:hAnsiTheme="majorHAnsi" w:cstheme="majorHAnsi"/>
          <w:sz w:val="24"/>
          <w:szCs w:val="24"/>
          <w:lang w:val="en-US"/>
        </w:rPr>
        <w:t>.</w:t>
      </w:r>
    </w:p>
    <w:p w:rsidRPr="008D40C2" w:rsidR="00BA1163" w:rsidP="00E46DBF" w:rsidRDefault="00BA1163" w14:paraId="365C1F0D" w14:textId="5EFDF1DD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8D40C2" w:rsidR="00BA1163" w:rsidP="00E46DBF" w:rsidRDefault="00BF06CD" w14:paraId="0720024E" w14:textId="4041267F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  <w:bookmarkStart w:name="_p9mn72pivp60" w:colFirst="0" w:colLast="0" w:id="1"/>
      <w:bookmarkEnd w:id="1"/>
      <w:r w:rsidRPr="008D40C2">
        <w:rPr>
          <w:rFonts w:eastAsia="Calibri" w:asciiTheme="majorHAnsi" w:hAnsiTheme="majorHAnsi" w:cstheme="majorHAnsi"/>
          <w:b/>
          <w:sz w:val="24"/>
          <w:szCs w:val="24"/>
        </w:rPr>
        <w:t xml:space="preserve">2. Data Preparation </w:t>
      </w:r>
    </w:p>
    <w:p w:rsidRPr="008D40C2" w:rsidR="00E46DBF" w:rsidP="35F2E14A" w:rsidRDefault="69545F1E" w14:paraId="076DFC0A" w14:textId="0CCF8769">
      <w:pPr>
        <w:suppressAutoHyphens/>
        <w:spacing w:line="240" w:lineRule="auto"/>
        <w:contextualSpacing/>
        <w:rPr>
          <w:rFonts w:asciiTheme="majorHAnsi" w:hAnsiTheme="majorHAnsi" w:cstheme="majorHAnsi"/>
          <w:sz w:val="24"/>
          <w:szCs w:val="24"/>
          <w:lang w:val="en-US"/>
        </w:rPr>
      </w:pPr>
      <w:bookmarkStart w:name="_Hlk194530901" w:id="2"/>
      <w:r w:rsidRPr="008D40C2">
        <w:rPr>
          <w:rFonts w:asciiTheme="majorHAnsi" w:hAnsiTheme="majorHAnsi" w:cstheme="majorHAnsi"/>
          <w:sz w:val="24"/>
          <w:szCs w:val="24"/>
          <w:lang w:val="en-US"/>
        </w:rPr>
        <w:t xml:space="preserve">The important variables in the data set that will be used in the models are </w:t>
      </w:r>
      <w:r w:rsidRPr="008D40C2" w:rsidR="00696307">
        <w:rPr>
          <w:rFonts w:asciiTheme="majorHAnsi" w:hAnsiTheme="majorHAnsi" w:cstheme="majorHAnsi"/>
          <w:sz w:val="24"/>
          <w:szCs w:val="24"/>
          <w:lang w:val="en-US"/>
        </w:rPr>
        <w:t>education, credit</w:t>
      </w:r>
      <w:r w:rsidRPr="008D40C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696307">
        <w:rPr>
          <w:rFonts w:asciiTheme="majorHAnsi" w:hAnsiTheme="majorHAnsi" w:cstheme="majorHAnsi"/>
          <w:sz w:val="24"/>
          <w:szCs w:val="24"/>
          <w:lang w:val="en-US"/>
        </w:rPr>
        <w:t>utilization</w:t>
      </w:r>
      <w:r w:rsidRPr="008D40C2" w:rsidR="00696307">
        <w:rPr>
          <w:rFonts w:eastAsia="Calibri" w:asciiTheme="majorHAnsi" w:hAnsiTheme="majorHAnsi" w:cstheme="majorHAnsi"/>
          <w:sz w:val="24"/>
          <w:szCs w:val="24"/>
          <w:lang w:val="en-US"/>
        </w:rPr>
        <w:t>,</w:t>
      </w:r>
      <w:r w:rsidRPr="008D40C2" w:rsidR="462CA5B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assets, and missed payment</w:t>
      </w:r>
      <w:r w:rsidRPr="008D40C2">
        <w:rPr>
          <w:rFonts w:asciiTheme="majorHAnsi" w:hAnsiTheme="majorHAnsi" w:cstheme="majorHAnsi"/>
          <w:sz w:val="24"/>
          <w:szCs w:val="24"/>
          <w:lang w:val="en-US"/>
        </w:rPr>
        <w:t xml:space="preserve"> and </w:t>
      </w:r>
      <w:r w:rsidRPr="008D40C2" w:rsidR="00696307">
        <w:rPr>
          <w:rFonts w:asciiTheme="majorHAnsi" w:hAnsiTheme="majorHAnsi" w:cstheme="majorHAnsi"/>
          <w:sz w:val="24"/>
          <w:szCs w:val="24"/>
          <w:lang w:val="en-US"/>
        </w:rPr>
        <w:t>whether</w:t>
      </w:r>
      <w:r w:rsidRPr="008D40C2">
        <w:rPr>
          <w:rFonts w:asciiTheme="majorHAnsi" w:hAnsiTheme="majorHAnsi" w:cstheme="majorHAnsi"/>
          <w:sz w:val="24"/>
          <w:szCs w:val="24"/>
          <w:lang w:val="en-US"/>
        </w:rPr>
        <w:t xml:space="preserve"> they have defaulted on their credit line.</w:t>
      </w:r>
    </w:p>
    <w:bookmarkEnd w:id="2"/>
    <w:p w:rsidRPr="008D40C2" w:rsidR="00E46DBF" w:rsidP="35F2E14A" w:rsidRDefault="7532F20A" w14:paraId="1112B436" w14:textId="04EFE6A8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There are 8 columns and 6 rows in the data set.</w:t>
      </w:r>
    </w:p>
    <w:p w:rsidRPr="008D40C2" w:rsidR="00E46DBF" w:rsidP="00E46DBF" w:rsidRDefault="00E46DBF" w14:paraId="1E6EB346" w14:textId="0BEADCBA">
      <w:pPr>
        <w:suppressAutoHyphens/>
        <w:spacing w:line="24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:rsidRPr="008D40C2" w:rsidR="00BA1163" w:rsidP="00E46DBF" w:rsidRDefault="00BF06CD" w14:paraId="2710B20C" w14:textId="5A8FF755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  <w:bookmarkStart w:name="_s44jnkz3r4g0" w:colFirst="0" w:colLast="0" w:id="3"/>
      <w:bookmarkEnd w:id="3"/>
      <w:r w:rsidRPr="008D40C2">
        <w:rPr>
          <w:rFonts w:eastAsia="Calibri" w:asciiTheme="majorHAnsi" w:hAnsiTheme="majorHAnsi" w:cstheme="majorHAnsi"/>
          <w:b/>
          <w:sz w:val="24"/>
          <w:szCs w:val="24"/>
        </w:rPr>
        <w:t xml:space="preserve">3. First </w:t>
      </w:r>
      <w:r w:rsidRPr="008D40C2" w:rsidR="00F1092C">
        <w:rPr>
          <w:rFonts w:eastAsia="Calibri" w:asciiTheme="majorHAnsi" w:hAnsiTheme="majorHAnsi" w:cstheme="majorHAnsi"/>
          <w:b/>
          <w:sz w:val="24"/>
          <w:szCs w:val="24"/>
        </w:rPr>
        <w:t xml:space="preserve">Logistic Regression </w:t>
      </w:r>
      <w:r w:rsidRPr="008D40C2">
        <w:rPr>
          <w:rFonts w:eastAsia="Calibri" w:asciiTheme="majorHAnsi" w:hAnsiTheme="majorHAnsi" w:cstheme="majorHAnsi"/>
          <w:b/>
          <w:sz w:val="24"/>
          <w:szCs w:val="24"/>
        </w:rPr>
        <w:t>Model</w:t>
      </w:r>
    </w:p>
    <w:p w:rsidRPr="008D40C2" w:rsidR="00E46DBF" w:rsidP="00E46DBF" w:rsidRDefault="00E46DBF" w14:paraId="60105E74" w14:textId="77777777">
      <w:pPr>
        <w:suppressAutoHyphens/>
        <w:spacing w:line="24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:rsidRPr="008D40C2" w:rsidR="00BA1163" w:rsidP="00E46DBF" w:rsidRDefault="00BF06CD" w14:paraId="468B34B3" w14:textId="6F047B87">
      <w:pPr>
        <w:pStyle w:val="Heading3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bCs/>
          <w:color w:val="auto"/>
          <w:sz w:val="24"/>
          <w:szCs w:val="24"/>
        </w:rPr>
      </w:pPr>
      <w:r w:rsidRPr="008D40C2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Reporting Results </w:t>
      </w:r>
    </w:p>
    <w:p w:rsidRPr="008D40C2" w:rsidR="00E46DBF" w:rsidP="35F2E14A" w:rsidRDefault="1841FE70" w14:paraId="7068629E" w14:textId="707898A2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>The general form equation of a logistic regression model for defaulting on credit, using credit utilization and education as independent variables is:</w:t>
      </w:r>
    </w:p>
    <w:p w:rsidRPr="008D40C2" w:rsidR="00E46DBF" w:rsidP="35F2E14A" w:rsidRDefault="008D40C2" w14:paraId="17C48CEE" w14:textId="29BC97E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b/>
          <w:b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eastAsia="Calibri" w:cstheme="majorHAnsi"/>
                  <w:b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libri" w:cstheme="majorHAnsi"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libri" w:cstheme="majorHAnsi"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eastAsia="Calibri" w:cstheme="majorHAnsi"/>
                          <w:b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d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eastAsia="Calibri" w:cstheme="majorHAnsi"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eastAsia="Calibri" w:cstheme="majorHAnsi"/>
                          <w:b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eastAsia="Calibri" w:cstheme="majorHAnsi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libri" w:cstheme="majorHAnsi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d>
                </m:sup>
              </m:sSup>
            </m:den>
          </m:f>
        </m:oMath>
      </m:oMathPara>
    </w:p>
    <w:p w:rsidRPr="008D40C2" w:rsidR="00E46DBF" w:rsidP="35F2E14A" w:rsidRDefault="42221AEC" w14:paraId="0FA0B96B" w14:textId="7781B1B1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>Y is 1 for defaulting on credit and 0 for not defaulting on credit.  X1 is credit utilization. X</w:t>
      </w:r>
      <w:r w:rsidRPr="008D40C2" w:rsidR="7B0D2E59">
        <w:rPr>
          <w:rFonts w:eastAsia="Calibri" w:asciiTheme="majorHAnsi" w:hAnsiTheme="majorHAnsi" w:cstheme="majorHAnsi"/>
          <w:sz w:val="24"/>
          <w:szCs w:val="24"/>
          <w:lang w:val="en-US"/>
        </w:rPr>
        <w:t>2 is</w:t>
      </w: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education</w:t>
      </w:r>
    </w:p>
    <w:p w:rsidRPr="008D40C2" w:rsidR="00E46DBF" w:rsidP="00E46DBF" w:rsidRDefault="00E46DBF" w14:paraId="1A03DFC2" w14:textId="7104B291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</w:p>
    <w:p w:rsidRPr="006E0332" w:rsidR="006E0332" w:rsidP="006E0332" w:rsidRDefault="006E0332" w14:paraId="08CDCAD2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6E0332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equation transformed to form a model that is linear in the beta terms is:</w:t>
      </w:r>
    </w:p>
    <w:p w:rsidRPr="008D40C2" w:rsidR="006E0332" w:rsidP="00E46DBF" w:rsidRDefault="006E0332" w14:paraId="5A3044D7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</w:p>
    <w:p w:rsidRPr="008D40C2" w:rsidR="00E46DBF" w:rsidP="00E46DBF" w:rsidRDefault="00315C66" w14:paraId="5859F284" w14:textId="689A5A5E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1-π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=</m:t>
              </m:r>
            </m:e>
          </m:func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</m:t>
              </m:r>
            </m:sub>
          </m:sSub>
        </m:oMath>
      </m:oMathPara>
    </w:p>
    <w:p w:rsidRPr="003D7348" w:rsidR="003D7348" w:rsidP="003D7348" w:rsidRDefault="003D7348" w14:paraId="1A3DD298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3D7348">
        <w:rPr>
          <w:rFonts w:eastAsia="Calibri" w:asciiTheme="majorHAnsi" w:hAnsiTheme="majorHAnsi" w:cstheme="majorHAnsi"/>
          <w:sz w:val="24"/>
          <w:szCs w:val="24"/>
          <w:lang w:val="en-US"/>
        </w:rPr>
        <w:t>The left side of the equation above is the natural log of odds, so this can be written as:</w:t>
      </w:r>
    </w:p>
    <w:p w:rsidRPr="008D40C2" w:rsidR="003D7348" w:rsidP="00E46DBF" w:rsidRDefault="0080578D" w14:paraId="7C3EED0C" w14:textId="06EDC962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</m:t>
              </m:r>
            </m:sub>
          </m:sSub>
        </m:oMath>
      </m:oMathPara>
    </w:p>
    <w:p w:rsidRPr="008D40C2" w:rsidR="009E2121" w:rsidP="00E46DBF" w:rsidRDefault="009E2121" w14:paraId="30680D23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097804" w:rsidR="00097804" w:rsidP="00097804" w:rsidRDefault="009E2121" w14:paraId="6120C538" w14:textId="656BAB80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9E2121">
        <w:rPr>
          <w:rFonts w:eastAsia="Calibri" w:asciiTheme="majorHAnsi" w:hAnsiTheme="majorHAnsi" w:cstheme="majorHAnsi"/>
          <w:sz w:val="24"/>
          <w:szCs w:val="24"/>
          <w:lang w:val="en-US"/>
        </w:rPr>
        <w:t>Where ‘odds’ is the odds of defaulting on the credit line (default = 1).</w:t>
      </w:r>
      <m:oMath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  <w:lang w:val="en-US"/>
          </w:rPr>
          <m:t>π</m:t>
        </m:r>
      </m:oMath>
      <w:r w:rsidRPr="00097804" w:rsidR="0009780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 the probability of an event happening, in this case defaulting on the credit line. </w:t>
      </w:r>
      <m:oMath>
        <m:f>
          <m:fPr>
            <m:ctrl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1-π</m:t>
            </m:r>
          </m:den>
        </m:f>
      </m:oMath>
      <w:r w:rsidRPr="00097804" w:rsidR="0009780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 the ratio of the probability of an event happening, where </w:t>
      </w:r>
      <m:oMath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  <w:lang w:val="en-US"/>
          </w:rPr>
          <m:t>π</m:t>
        </m:r>
      </m:oMath>
      <w:r w:rsidRPr="00097804" w:rsidR="0009780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 the probability of it happening.</w:t>
      </w:r>
    </w:p>
    <w:p w:rsidRPr="00097804" w:rsidR="00097804" w:rsidP="00097804" w:rsidRDefault="00097804" w14:paraId="0B7269FD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09780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The equation for this logistic regression model is: </w:t>
      </w:r>
    </w:p>
    <w:p w:rsidRPr="008D40C2" w:rsidR="009E2121" w:rsidP="00E46DBF" w:rsidRDefault="008D40C2" w14:paraId="2331AD0F" w14:textId="1F116DA4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-8.8488+34.3869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-1.4975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-4.2540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e(-8.8488+34.3869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-1.4975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-4.2540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)</m:t>
                  </m:r>
                </m:sup>
              </m:sSup>
            </m:den>
          </m:f>
        </m:oMath>
      </m:oMathPara>
    </w:p>
    <w:p w:rsidRPr="008D40C2" w:rsidR="001448E6" w:rsidP="00E46DBF" w:rsidRDefault="001448E6" w14:paraId="1A8EDFC7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1448E6" w:rsidR="001448E6" w:rsidP="001448E6" w:rsidRDefault="001448E6" w14:paraId="2D1BAC22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1448E6">
        <w:rPr>
          <w:rFonts w:eastAsia="Calibri" w:asciiTheme="majorHAnsi" w:hAnsiTheme="majorHAnsi" w:cstheme="majorHAnsi"/>
          <w:sz w:val="24"/>
          <w:szCs w:val="24"/>
          <w:lang w:val="en-US"/>
        </w:rPr>
        <w:t>The equation for this model in terms of natural log of odds is:</w:t>
      </w:r>
    </w:p>
    <w:p w:rsidRPr="008D40C2" w:rsidR="007931DD" w:rsidP="00E46DBF" w:rsidRDefault="007931DD" w14:paraId="1AA5571B" w14:textId="2E52AD64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7931DD" w:rsidP="00E46DBF" w:rsidRDefault="009B6854" w14:paraId="52DE30D4" w14:textId="23DD2E6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=-8.8488+34.3869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-1.4975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-4.2540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</m:t>
              </m:r>
            </m:sub>
          </m:sSub>
        </m:oMath>
      </m:oMathPara>
    </w:p>
    <w:p w:rsidRPr="008D40C2" w:rsidR="001448E6" w:rsidP="00E46DBF" w:rsidRDefault="001448E6" w14:paraId="002D739A" w14:textId="432CF22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75568C" w:rsidR="0075568C" w:rsidP="0075568C" w:rsidRDefault="0075568C" w14:paraId="5B8668F3" w14:textId="682F2E0F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75568C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The estimated coefficient of credit utilization is </w:t>
      </w:r>
      <m:oMath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</w:rPr>
          <m:t>34.3869</m:t>
        </m:r>
      </m:oMath>
      <w:r w:rsidRPr="0075568C">
        <w:rPr>
          <w:rFonts w:eastAsia="Calibri" w:asciiTheme="majorHAnsi" w:hAnsiTheme="majorHAnsi" w:cstheme="majorHAnsi"/>
          <w:sz w:val="24"/>
          <w:szCs w:val="24"/>
          <w:lang w:val="en-US"/>
        </w:rPr>
        <w:t>. This means that on average, the change in log odds for defaulting is 0.</w:t>
      </w:r>
      <w:r w:rsidRPr="008D40C2" w:rsidR="00F261B7">
        <w:rPr>
          <w:rFonts w:eastAsia="Calibri" w:asciiTheme="majorHAnsi" w:hAnsiTheme="majorHAnsi" w:cstheme="majorHAnsi"/>
          <w:sz w:val="24"/>
          <w:szCs w:val="24"/>
          <w:lang w:val="en-US"/>
        </w:rPr>
        <w:t>343869</w:t>
      </w:r>
      <w:r w:rsidRPr="0075568C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for each percentage increase in credit utilization, holding all other variables constant. This is found by dividing the coefficient of credit utilization by 100 because credit utilization is expressed as a percentage.</w:t>
      </w:r>
    </w:p>
    <w:p w:rsidRPr="0075568C" w:rsidR="0075568C" w:rsidP="0075568C" w:rsidRDefault="0075568C" w14:paraId="4E751016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75568C" w:rsidR="0075568C" w:rsidP="0075568C" w:rsidRDefault="0075568C" w14:paraId="7BF705B6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75568C">
        <w:rPr>
          <w:rFonts w:eastAsia="Calibri" w:asciiTheme="majorHAnsi" w:hAnsiTheme="majorHAnsi" w:cstheme="majorHAnsi"/>
          <w:sz w:val="24"/>
          <w:szCs w:val="24"/>
          <w:lang w:val="en-US"/>
        </w:rPr>
        <w:t>An alternative way to express this is in terms of odds (and not log odds), would be to calculate:</w:t>
      </w:r>
    </w:p>
    <w:p w:rsidRPr="0075568C" w:rsidR="0075568C" w:rsidP="00E6258F" w:rsidRDefault="0075568C" w14:paraId="4EA322A2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8D40C2" w:rsidR="00E6258F" w:rsidP="00E6258F" w:rsidRDefault="0075568C" w14:paraId="7B7B9190" w14:textId="699BF47B">
      <w:pPr>
        <w:suppressAutoHyphens/>
        <w:contextualSpacing/>
        <w:jc w:val="center"/>
        <w:rPr>
          <w:rFonts w:eastAsia="Calibri" w:asciiTheme="majorHAnsi" w:hAnsiTheme="majorHAnsi" w:cstheme="majorHAnsi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e</m:t>
            </m:r>
          </m:e>
          <m:sup>
            <m:d>
              <m:dPr>
                <m:ctrlPr>
                  <w:rPr>
                    <w:rFonts w:ascii="Cambria Math" w:hAnsi="Cambria Math" w:eastAsia="Calibri" w:cstheme="majorHAnsi"/>
                    <w:sz w:val="24"/>
                    <w:szCs w:val="24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Calibri" w:cstheme="majorHAnsi"/>
                    <w:sz w:val="24"/>
                    <w:szCs w:val="24"/>
                    <w:lang w:val="en-US"/>
                  </w:rPr>
                  <m:t>0.343869</m:t>
                </m:r>
              </m:e>
            </m:d>
          </m:sup>
        </m:sSup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  <w:lang w:val="en-US"/>
          </w:rPr>
          <m:t>-1=</m:t>
        </m:r>
      </m:oMath>
      <w:r w:rsidRPr="008D40C2" w:rsidR="007D7629">
        <w:rPr>
          <w:rFonts w:eastAsia="Calibri" w:asciiTheme="majorHAnsi" w:hAnsiTheme="majorHAnsi" w:cstheme="majorHAnsi"/>
          <w:sz w:val="24"/>
          <w:szCs w:val="24"/>
          <w:lang w:val="en-US"/>
        </w:rPr>
        <w:t>0.4104</w:t>
      </w:r>
    </w:p>
    <w:p w:rsidRPr="006D1B77" w:rsidR="006D1B77" w:rsidP="006D1B77" w:rsidRDefault="006D1B77" w14:paraId="1412F541" w14:textId="1290CB4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6D1B77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The odds of defaulting increase by </w:t>
      </w:r>
      <w:r w:rsidRPr="008D40C2" w:rsidR="00327856">
        <w:rPr>
          <w:rFonts w:eastAsia="Calibri" w:asciiTheme="majorHAnsi" w:hAnsiTheme="majorHAnsi" w:cstheme="majorHAnsi"/>
          <w:sz w:val="24"/>
          <w:szCs w:val="24"/>
          <w:lang w:val="en-US"/>
        </w:rPr>
        <w:t>41.04</w:t>
      </w:r>
      <w:r w:rsidRPr="006D1B77">
        <w:rPr>
          <w:rFonts w:eastAsia="Calibri" w:asciiTheme="majorHAnsi" w:hAnsiTheme="majorHAnsi" w:cstheme="majorHAnsi"/>
          <w:sz w:val="24"/>
          <w:szCs w:val="24"/>
          <w:lang w:val="en-US"/>
        </w:rPr>
        <w:t>% for each percentage increase in credit utilization, holding all other variables constant. Again, the figure 0.</w:t>
      </w:r>
      <w:r w:rsidRPr="008D40C2" w:rsidR="00A71202">
        <w:rPr>
          <w:rFonts w:eastAsia="Calibri" w:asciiTheme="majorHAnsi" w:hAnsiTheme="majorHAnsi" w:cstheme="majorHAnsi"/>
          <w:sz w:val="24"/>
          <w:szCs w:val="24"/>
          <w:lang w:val="en-US"/>
        </w:rPr>
        <w:t>343869</w:t>
      </w:r>
      <w:r w:rsidRPr="006D1B77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 found by dividing </w:t>
      </w:r>
      <w:r w:rsidRPr="008D40C2" w:rsidR="00A71202">
        <w:rPr>
          <w:rFonts w:eastAsia="Calibri" w:asciiTheme="majorHAnsi" w:hAnsiTheme="majorHAnsi" w:cstheme="majorHAnsi"/>
          <w:sz w:val="24"/>
          <w:szCs w:val="24"/>
          <w:lang w:val="en-US"/>
        </w:rPr>
        <w:t>34</w:t>
      </w:r>
      <w:r w:rsidRPr="008D40C2" w:rsidR="007044BA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.3869 </w:t>
      </w:r>
      <w:r w:rsidRPr="006D1B77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by 100 because credit utilization is expressed as a percentage. The figure </w:t>
      </w:r>
      <w:r w:rsidRPr="008D40C2" w:rsidR="00327856">
        <w:rPr>
          <w:rFonts w:eastAsia="Calibri" w:asciiTheme="majorHAnsi" w:hAnsiTheme="majorHAnsi" w:cstheme="majorHAnsi"/>
          <w:sz w:val="24"/>
          <w:szCs w:val="24"/>
          <w:lang w:val="en-US"/>
        </w:rPr>
        <w:t>41.04</w:t>
      </w:r>
      <w:r w:rsidRPr="006D1B77">
        <w:rPr>
          <w:rFonts w:eastAsia="Calibri" w:asciiTheme="majorHAnsi" w:hAnsiTheme="majorHAnsi" w:cstheme="majorHAnsi"/>
          <w:sz w:val="24"/>
          <w:szCs w:val="24"/>
          <w:lang w:val="en-US"/>
        </w:rPr>
        <w:t>% is obtained by multiplying the decimal value (0.3</w:t>
      </w:r>
      <w:r w:rsidRPr="008D40C2" w:rsidR="007044BA">
        <w:rPr>
          <w:rFonts w:eastAsia="Calibri" w:asciiTheme="majorHAnsi" w:hAnsiTheme="majorHAnsi" w:cstheme="majorHAnsi"/>
          <w:sz w:val="24"/>
          <w:szCs w:val="24"/>
          <w:lang w:val="en-US"/>
        </w:rPr>
        <w:t>1582</w:t>
      </w:r>
      <w:r w:rsidRPr="006D1B77">
        <w:rPr>
          <w:rFonts w:eastAsia="Calibri" w:asciiTheme="majorHAnsi" w:hAnsiTheme="majorHAnsi" w:cstheme="majorHAnsi"/>
          <w:sz w:val="24"/>
          <w:szCs w:val="24"/>
          <w:lang w:val="en-US"/>
        </w:rPr>
        <w:t>) by 100, to turn the decimal into a percentage.</w:t>
      </w:r>
    </w:p>
    <w:p w:rsidRPr="0075568C" w:rsidR="0075568C" w:rsidP="0075568C" w:rsidRDefault="0075568C" w14:paraId="63748315" w14:textId="4E8C4E1A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F1163B" w:rsidR="00F1163B" w:rsidP="00F1163B" w:rsidRDefault="00F1163B" w14:paraId="396D8E5C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F1163B">
        <w:rPr>
          <w:rFonts w:eastAsia="Calibri" w:asciiTheme="majorHAnsi" w:hAnsiTheme="majorHAnsi" w:cstheme="majorHAnsi"/>
          <w:sz w:val="24"/>
          <w:szCs w:val="24"/>
          <w:lang w:val="en-US"/>
        </w:rPr>
        <w:t>The general form table output of a confusion matrix is:</w:t>
      </w:r>
    </w:p>
    <w:p w:rsidRPr="0075568C" w:rsidR="0075568C" w:rsidP="0075568C" w:rsidRDefault="0075568C" w14:paraId="07D59B7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8D40C2" w:rsidR="007E5BF7" w:rsidP="007E5BF7" w:rsidRDefault="007E5BF7" w14:paraId="7079077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ab/>
      </w:r>
      <w:r w:rsidRPr="008D40C2">
        <w:rPr>
          <w:rFonts w:eastAsia="Calibri" w:asciiTheme="majorHAnsi" w:hAnsiTheme="majorHAnsi" w:cstheme="majorHAnsi"/>
          <w:sz w:val="24"/>
          <w:szCs w:val="24"/>
        </w:rPr>
        <w:t>Prediction = 0</w:t>
      </w:r>
      <w:r w:rsidRPr="008D40C2">
        <w:rPr>
          <w:rFonts w:eastAsia="Calibri" w:asciiTheme="majorHAnsi" w:hAnsiTheme="majorHAnsi" w:cstheme="majorHAnsi"/>
          <w:sz w:val="24"/>
          <w:szCs w:val="24"/>
        </w:rPr>
        <w:tab/>
      </w:r>
      <w:r w:rsidRPr="008D40C2">
        <w:rPr>
          <w:rFonts w:eastAsia="Calibri" w:asciiTheme="majorHAnsi" w:hAnsiTheme="majorHAnsi" w:cstheme="majorHAnsi"/>
          <w:sz w:val="24"/>
          <w:szCs w:val="24"/>
        </w:rPr>
        <w:t>Prediction = 1</w:t>
      </w:r>
    </w:p>
    <w:p w:rsidRPr="008D40C2" w:rsidR="007E5BF7" w:rsidP="007E5BF7" w:rsidRDefault="007E5BF7" w14:paraId="6E1FEA7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Actual = 0</w:t>
      </w:r>
      <w:r w:rsidRPr="008D40C2">
        <w:rPr>
          <w:rFonts w:eastAsia="Calibri" w:asciiTheme="majorHAnsi" w:hAnsiTheme="majorHAnsi" w:cstheme="majorHAnsi"/>
          <w:sz w:val="24"/>
          <w:szCs w:val="24"/>
        </w:rPr>
        <w:tab/>
      </w:r>
      <w:r w:rsidRPr="008D40C2">
        <w:rPr>
          <w:rFonts w:eastAsia="Calibri" w:asciiTheme="majorHAnsi" w:hAnsiTheme="majorHAnsi" w:cstheme="majorHAnsi"/>
          <w:sz w:val="24"/>
          <w:szCs w:val="24"/>
        </w:rPr>
        <w:t>True Negatives</w:t>
      </w:r>
      <w:r w:rsidRPr="008D40C2">
        <w:rPr>
          <w:rFonts w:eastAsia="Calibri" w:asciiTheme="majorHAnsi" w:hAnsiTheme="majorHAnsi" w:cstheme="majorHAnsi"/>
          <w:sz w:val="24"/>
          <w:szCs w:val="24"/>
        </w:rPr>
        <w:tab/>
      </w:r>
      <w:r w:rsidRPr="008D40C2">
        <w:rPr>
          <w:rFonts w:eastAsia="Calibri" w:asciiTheme="majorHAnsi" w:hAnsiTheme="majorHAnsi" w:cstheme="majorHAnsi"/>
          <w:sz w:val="24"/>
          <w:szCs w:val="24"/>
        </w:rPr>
        <w:t>False Positives</w:t>
      </w:r>
    </w:p>
    <w:p w:rsidRPr="008D40C2" w:rsidR="001448E6" w:rsidP="007E5BF7" w:rsidRDefault="007E5BF7" w14:paraId="01E9BF8D" w14:textId="5973DFA1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Actual = 1</w:t>
      </w:r>
      <w:r w:rsidRPr="008D40C2">
        <w:rPr>
          <w:rFonts w:eastAsia="Calibri" w:asciiTheme="majorHAnsi" w:hAnsiTheme="majorHAnsi" w:cstheme="majorHAnsi"/>
          <w:sz w:val="24"/>
          <w:szCs w:val="24"/>
        </w:rPr>
        <w:tab/>
      </w:r>
      <w:r w:rsidRPr="008D40C2">
        <w:rPr>
          <w:rFonts w:eastAsia="Calibri" w:asciiTheme="majorHAnsi" w:hAnsiTheme="majorHAnsi" w:cstheme="majorHAnsi"/>
          <w:sz w:val="24"/>
          <w:szCs w:val="24"/>
        </w:rPr>
        <w:t>False Negatives</w:t>
      </w:r>
      <w:r w:rsidRPr="008D40C2">
        <w:rPr>
          <w:rFonts w:eastAsia="Calibri" w:asciiTheme="majorHAnsi" w:hAnsiTheme="majorHAnsi" w:cstheme="majorHAnsi"/>
          <w:sz w:val="24"/>
          <w:szCs w:val="24"/>
        </w:rPr>
        <w:tab/>
      </w:r>
      <w:r w:rsidRPr="008D40C2">
        <w:rPr>
          <w:rFonts w:eastAsia="Calibri" w:asciiTheme="majorHAnsi" w:hAnsiTheme="majorHAnsi" w:cstheme="majorHAnsi"/>
          <w:sz w:val="24"/>
          <w:szCs w:val="24"/>
        </w:rPr>
        <w:t>True Positives</w:t>
      </w:r>
    </w:p>
    <w:p w:rsidRPr="008D40C2" w:rsidR="007E5BF7" w:rsidP="007E5BF7" w:rsidRDefault="007E5BF7" w14:paraId="1FF9E55A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A82878" w:rsidR="00A82878" w:rsidP="00A82878" w:rsidRDefault="00A82878" w14:paraId="5A27AD1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A82878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output of the confusion matrix for this model is:</w:t>
      </w:r>
    </w:p>
    <w:p w:rsidRPr="005918B7" w:rsidR="005918B7" w:rsidP="005918B7" w:rsidRDefault="005918B7" w14:paraId="272D5F6B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5918B7" w:rsidR="005918B7" w:rsidP="005918B7" w:rsidRDefault="005918B7" w14:paraId="12B25441" w14:textId="6F8E0AD9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5918B7">
        <w:rPr>
          <w:rFonts w:eastAsia="Calibri" w:asciiTheme="majorHAnsi" w:hAnsiTheme="majorHAnsi" w:cstheme="majorHAnsi"/>
          <w:sz w:val="24"/>
          <w:szCs w:val="24"/>
        </w:rPr>
        <w:tab/>
      </w:r>
      <w:r w:rsidRPr="005918B7">
        <w:rPr>
          <w:rFonts w:eastAsia="Calibri" w:asciiTheme="majorHAnsi" w:hAnsiTheme="majorHAnsi" w:cstheme="majorHAnsi"/>
          <w:sz w:val="24"/>
          <w:szCs w:val="24"/>
        </w:rPr>
        <w:t>Prediction</w:t>
      </w:r>
      <w:r w:rsidRPr="008D40C2" w:rsidR="00E347D2">
        <w:rPr>
          <w:rFonts w:eastAsia="Calibri" w:asciiTheme="majorHAnsi" w:hAnsiTheme="majorHAnsi" w:cstheme="majorHAnsi"/>
          <w:sz w:val="24"/>
          <w:szCs w:val="24"/>
        </w:rPr>
        <w:t xml:space="preserve">: default </w:t>
      </w:r>
      <w:r w:rsidRPr="005918B7">
        <w:rPr>
          <w:rFonts w:eastAsia="Calibri" w:asciiTheme="majorHAnsi" w:hAnsiTheme="majorHAnsi" w:cstheme="majorHAnsi"/>
          <w:sz w:val="24"/>
          <w:szCs w:val="24"/>
        </w:rPr>
        <w:t xml:space="preserve"> = 0</w:t>
      </w:r>
      <w:r w:rsidRPr="005918B7">
        <w:rPr>
          <w:rFonts w:eastAsia="Calibri" w:asciiTheme="majorHAnsi" w:hAnsiTheme="majorHAnsi" w:cstheme="majorHAnsi"/>
          <w:sz w:val="24"/>
          <w:szCs w:val="24"/>
        </w:rPr>
        <w:tab/>
      </w:r>
      <w:r w:rsidRPr="005918B7">
        <w:rPr>
          <w:rFonts w:eastAsia="Calibri" w:asciiTheme="majorHAnsi" w:hAnsiTheme="majorHAnsi" w:cstheme="majorHAnsi"/>
          <w:sz w:val="24"/>
          <w:szCs w:val="24"/>
        </w:rPr>
        <w:t>Prediction</w:t>
      </w:r>
      <w:r w:rsidRPr="008D40C2" w:rsidR="00E347D2">
        <w:rPr>
          <w:rFonts w:eastAsia="Calibri" w:asciiTheme="majorHAnsi" w:hAnsiTheme="majorHAnsi" w:cstheme="majorHAnsi"/>
          <w:sz w:val="24"/>
          <w:szCs w:val="24"/>
        </w:rPr>
        <w:t xml:space="preserve">: </w:t>
      </w:r>
      <w:r w:rsidRPr="008D40C2" w:rsidR="005829D0">
        <w:rPr>
          <w:rFonts w:eastAsia="Calibri" w:asciiTheme="majorHAnsi" w:hAnsiTheme="majorHAnsi" w:cstheme="majorHAnsi"/>
          <w:sz w:val="24"/>
          <w:szCs w:val="24"/>
        </w:rPr>
        <w:t>default</w:t>
      </w:r>
      <w:r w:rsidRPr="005918B7">
        <w:rPr>
          <w:rFonts w:eastAsia="Calibri" w:asciiTheme="majorHAnsi" w:hAnsiTheme="majorHAnsi" w:cstheme="majorHAnsi"/>
          <w:sz w:val="24"/>
          <w:szCs w:val="24"/>
        </w:rPr>
        <w:t xml:space="preserve"> = 1</w:t>
      </w:r>
    </w:p>
    <w:p w:rsidRPr="005918B7" w:rsidR="005918B7" w:rsidP="005918B7" w:rsidRDefault="005918B7" w14:paraId="5E5706EC" w14:textId="60578C70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5918B7">
        <w:rPr>
          <w:rFonts w:eastAsia="Calibri" w:asciiTheme="majorHAnsi" w:hAnsiTheme="majorHAnsi" w:cstheme="majorHAnsi"/>
          <w:sz w:val="24"/>
          <w:szCs w:val="24"/>
        </w:rPr>
        <w:t xml:space="preserve">Actual </w:t>
      </w:r>
      <w:r w:rsidRPr="008D40C2" w:rsidR="00E347D2">
        <w:rPr>
          <w:rFonts w:eastAsia="Calibri" w:asciiTheme="majorHAnsi" w:hAnsiTheme="majorHAnsi" w:cstheme="majorHAnsi"/>
          <w:sz w:val="24"/>
          <w:szCs w:val="24"/>
        </w:rPr>
        <w:t>: default</w:t>
      </w:r>
      <w:r w:rsidRPr="005918B7">
        <w:rPr>
          <w:rFonts w:eastAsia="Calibri" w:asciiTheme="majorHAnsi" w:hAnsiTheme="majorHAnsi" w:cstheme="majorHAnsi"/>
          <w:sz w:val="24"/>
          <w:szCs w:val="24"/>
        </w:rPr>
        <w:t>= 0</w:t>
      </w:r>
      <w:r w:rsidRPr="005918B7">
        <w:rPr>
          <w:rFonts w:eastAsia="Calibri" w:asciiTheme="majorHAnsi" w:hAnsiTheme="majorHAnsi" w:cstheme="majorHAnsi"/>
          <w:sz w:val="24"/>
          <w:szCs w:val="24"/>
        </w:rPr>
        <w:tab/>
      </w:r>
      <w:r w:rsidRPr="008D40C2" w:rsidR="00E347D2">
        <w:rPr>
          <w:rFonts w:eastAsia="Calibri" w:asciiTheme="majorHAnsi" w:hAnsiTheme="majorHAnsi" w:cstheme="majorHAnsi"/>
          <w:sz w:val="24"/>
          <w:szCs w:val="24"/>
        </w:rPr>
        <w:t>254</w:t>
      </w:r>
      <w:r w:rsidRPr="005918B7">
        <w:rPr>
          <w:rFonts w:eastAsia="Calibri" w:asciiTheme="majorHAnsi" w:hAnsiTheme="majorHAnsi" w:cstheme="majorHAnsi"/>
          <w:sz w:val="24"/>
          <w:szCs w:val="24"/>
        </w:rPr>
        <w:tab/>
      </w:r>
      <w:r w:rsidRPr="008D40C2" w:rsidR="00E347D2">
        <w:rPr>
          <w:rFonts w:eastAsia="Calibri" w:asciiTheme="majorHAnsi" w:hAnsiTheme="majorHAnsi" w:cstheme="majorHAnsi"/>
          <w:sz w:val="24"/>
          <w:szCs w:val="24"/>
        </w:rPr>
        <w:t>22</w:t>
      </w:r>
    </w:p>
    <w:p w:rsidRPr="005918B7" w:rsidR="005918B7" w:rsidP="005918B7" w:rsidRDefault="005918B7" w14:paraId="4BB1663F" w14:textId="3CABFE1E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5918B7">
        <w:rPr>
          <w:rFonts w:eastAsia="Calibri" w:asciiTheme="majorHAnsi" w:hAnsiTheme="majorHAnsi" w:cstheme="majorHAnsi"/>
          <w:sz w:val="24"/>
          <w:szCs w:val="24"/>
        </w:rPr>
        <w:t>Actual</w:t>
      </w:r>
      <w:r w:rsidRPr="008D40C2" w:rsidR="00E347D2">
        <w:rPr>
          <w:rFonts w:eastAsia="Calibri" w:asciiTheme="majorHAnsi" w:hAnsiTheme="majorHAnsi" w:cstheme="majorHAnsi"/>
          <w:sz w:val="24"/>
          <w:szCs w:val="24"/>
        </w:rPr>
        <w:t xml:space="preserve">: </w:t>
      </w:r>
      <w:r w:rsidRPr="008D40C2" w:rsidR="005829D0">
        <w:rPr>
          <w:rFonts w:eastAsia="Calibri" w:asciiTheme="majorHAnsi" w:hAnsiTheme="majorHAnsi" w:cstheme="majorHAnsi"/>
          <w:sz w:val="24"/>
          <w:szCs w:val="24"/>
        </w:rPr>
        <w:t>default</w:t>
      </w:r>
      <w:r w:rsidRPr="005918B7">
        <w:rPr>
          <w:rFonts w:eastAsia="Calibri" w:asciiTheme="majorHAnsi" w:hAnsiTheme="majorHAnsi" w:cstheme="majorHAnsi"/>
          <w:sz w:val="24"/>
          <w:szCs w:val="24"/>
        </w:rPr>
        <w:t xml:space="preserve"> = 1</w:t>
      </w:r>
      <w:r w:rsidRPr="005918B7">
        <w:rPr>
          <w:rFonts w:eastAsia="Calibri" w:asciiTheme="majorHAnsi" w:hAnsiTheme="majorHAnsi" w:cstheme="majorHAnsi"/>
          <w:sz w:val="24"/>
          <w:szCs w:val="24"/>
        </w:rPr>
        <w:tab/>
      </w:r>
      <w:r w:rsidRPr="008D40C2" w:rsidR="00E347D2">
        <w:rPr>
          <w:rFonts w:eastAsia="Calibri" w:asciiTheme="majorHAnsi" w:hAnsiTheme="majorHAnsi" w:cstheme="majorHAnsi"/>
          <w:sz w:val="24"/>
          <w:szCs w:val="24"/>
        </w:rPr>
        <w:t>21</w:t>
      </w:r>
      <w:r w:rsidRPr="005918B7">
        <w:rPr>
          <w:rFonts w:eastAsia="Calibri" w:asciiTheme="majorHAnsi" w:hAnsiTheme="majorHAnsi" w:cstheme="majorHAnsi"/>
          <w:sz w:val="24"/>
          <w:szCs w:val="24"/>
        </w:rPr>
        <w:tab/>
      </w:r>
      <w:r w:rsidRPr="008D40C2" w:rsidR="00E347D2">
        <w:rPr>
          <w:rFonts w:eastAsia="Calibri" w:asciiTheme="majorHAnsi" w:hAnsiTheme="majorHAnsi" w:cstheme="majorHAnsi"/>
          <w:sz w:val="24"/>
          <w:szCs w:val="24"/>
        </w:rPr>
        <w:t>303</w:t>
      </w:r>
    </w:p>
    <w:p w:rsidRPr="008D40C2" w:rsidR="00A82878" w:rsidP="007E5BF7" w:rsidRDefault="00A82878" w14:paraId="27F5A1B8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FA3CC8" w:rsidR="00FA3CC8" w:rsidP="00FA3CC8" w:rsidRDefault="00FA3CC8" w14:paraId="2F1B54C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FA3CC8">
        <w:rPr>
          <w:rFonts w:eastAsia="Calibri" w:asciiTheme="majorHAnsi" w:hAnsiTheme="majorHAnsi" w:cstheme="majorHAnsi"/>
          <w:sz w:val="24"/>
          <w:szCs w:val="24"/>
          <w:lang w:val="en-US"/>
        </w:rPr>
        <w:t>The confusion matrix results are:</w:t>
      </w:r>
    </w:p>
    <w:p w:rsidRPr="00FA3CC8" w:rsidR="00FA3CC8" w:rsidP="00FA3CC8" w:rsidRDefault="00FA3CC8" w14:paraId="46911E8E" w14:textId="75A463FC">
      <w:pPr>
        <w:numPr>
          <w:ilvl w:val="0"/>
          <w:numId w:val="8"/>
        </w:num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FA3CC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True positives: </w:t>
      </w:r>
      <w:r w:rsidRPr="008D40C2" w:rsidR="00A00F9C">
        <w:rPr>
          <w:rFonts w:eastAsia="Calibri" w:asciiTheme="majorHAnsi" w:hAnsiTheme="majorHAnsi" w:cstheme="majorHAnsi"/>
          <w:sz w:val="24"/>
          <w:szCs w:val="24"/>
          <w:lang w:val="en-US"/>
        </w:rPr>
        <w:t>303</w:t>
      </w:r>
    </w:p>
    <w:p w:rsidRPr="00FA3CC8" w:rsidR="00FA3CC8" w:rsidP="00FA3CC8" w:rsidRDefault="00FA3CC8" w14:paraId="484DFE82" w14:textId="4DF421D7">
      <w:pPr>
        <w:numPr>
          <w:ilvl w:val="0"/>
          <w:numId w:val="8"/>
        </w:num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FA3CC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True negatives: </w:t>
      </w:r>
      <w:r w:rsidRPr="008D40C2" w:rsidR="00A00F9C">
        <w:rPr>
          <w:rFonts w:eastAsia="Calibri" w:asciiTheme="majorHAnsi" w:hAnsiTheme="majorHAnsi" w:cstheme="majorHAnsi"/>
          <w:sz w:val="24"/>
          <w:szCs w:val="24"/>
          <w:lang w:val="en-US"/>
        </w:rPr>
        <w:t>254</w:t>
      </w:r>
    </w:p>
    <w:p w:rsidRPr="00FA3CC8" w:rsidR="00FA3CC8" w:rsidP="00FA3CC8" w:rsidRDefault="00FA3CC8" w14:paraId="7329A1A8" w14:textId="53AB1146">
      <w:pPr>
        <w:numPr>
          <w:ilvl w:val="0"/>
          <w:numId w:val="8"/>
        </w:num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FA3CC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False positives: </w:t>
      </w:r>
      <w:r w:rsidRPr="008D40C2" w:rsidR="005A7C81">
        <w:rPr>
          <w:rFonts w:eastAsia="Calibri" w:asciiTheme="majorHAnsi" w:hAnsiTheme="majorHAnsi" w:cstheme="majorHAnsi"/>
          <w:sz w:val="24"/>
          <w:szCs w:val="24"/>
          <w:lang w:val="en-US"/>
        </w:rPr>
        <w:t>22</w:t>
      </w:r>
    </w:p>
    <w:p w:rsidRPr="00FA3CC8" w:rsidR="00FA3CC8" w:rsidP="00FA3CC8" w:rsidRDefault="00FA3CC8" w14:paraId="1F2BA178" w14:textId="17B1E1B6">
      <w:pPr>
        <w:numPr>
          <w:ilvl w:val="0"/>
          <w:numId w:val="8"/>
        </w:num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FA3CC8">
        <w:rPr>
          <w:rFonts w:eastAsia="Calibri" w:asciiTheme="majorHAnsi" w:hAnsiTheme="majorHAnsi" w:cstheme="majorHAnsi"/>
          <w:sz w:val="24"/>
          <w:szCs w:val="24"/>
          <w:lang w:val="en-US"/>
        </w:rPr>
        <w:t>False negatives: 2</w:t>
      </w:r>
      <w:r w:rsidRPr="008D40C2" w:rsidR="005A7C81">
        <w:rPr>
          <w:rFonts w:eastAsia="Calibri" w:asciiTheme="majorHAnsi" w:hAnsiTheme="majorHAnsi" w:cstheme="majorHAnsi"/>
          <w:sz w:val="24"/>
          <w:szCs w:val="24"/>
          <w:lang w:val="en-US"/>
        </w:rPr>
        <w:t>1</w:t>
      </w:r>
    </w:p>
    <w:p w:rsidRPr="008D40C2" w:rsidR="003A1B9B" w:rsidP="003A1B9B" w:rsidRDefault="003A1B9B" w14:paraId="4B8DBF19" w14:textId="77777777">
      <w:pPr>
        <w:pStyle w:val="ListParagraph"/>
        <w:numPr>
          <w:ilvl w:val="0"/>
          <w:numId w:val="8"/>
        </w:numPr>
        <w:suppressAutoHyphens/>
        <w:spacing w:line="240" w:lineRule="auto"/>
        <w:ind w:right="-360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True Positive (TP): The actual value is 1 (default = 1) and the predicted value is 1 (default = 1). Hence a true positive.</w:t>
      </w:r>
    </w:p>
    <w:p w:rsidRPr="008D40C2" w:rsidR="003A1B9B" w:rsidP="003A1B9B" w:rsidRDefault="003A1B9B" w14:paraId="17E909DC" w14:textId="77777777">
      <w:pPr>
        <w:pStyle w:val="ListParagraph"/>
        <w:numPr>
          <w:ilvl w:val="0"/>
          <w:numId w:val="8"/>
        </w:numPr>
        <w:suppressAutoHyphens/>
        <w:spacing w:line="240" w:lineRule="auto"/>
        <w:ind w:right="-360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True Negative (TN): The actual value is 0 (default = 0) and the predicted value is 0 (default = 0). Hence a true negative.</w:t>
      </w:r>
    </w:p>
    <w:p w:rsidRPr="008D40C2" w:rsidR="003A1B9B" w:rsidP="003A1B9B" w:rsidRDefault="003A1B9B" w14:paraId="622C065A" w14:textId="77777777">
      <w:pPr>
        <w:pStyle w:val="ListParagraph"/>
        <w:numPr>
          <w:ilvl w:val="0"/>
          <w:numId w:val="8"/>
        </w:numPr>
        <w:suppressAutoHyphens/>
        <w:spacing w:line="240" w:lineRule="auto"/>
        <w:ind w:right="-360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False Positive (FP): The actual value is 0 (default = 0) and the predicted value is 1 (default = 1). Hence a false positive. This is also a Type 1 Error.</w:t>
      </w:r>
    </w:p>
    <w:p w:rsidRPr="008D40C2" w:rsidR="003A1B9B" w:rsidP="003A1B9B" w:rsidRDefault="003A1B9B" w14:paraId="4DFC84D5" w14:textId="77777777">
      <w:pPr>
        <w:pStyle w:val="ListParagraph"/>
        <w:numPr>
          <w:ilvl w:val="0"/>
          <w:numId w:val="8"/>
        </w:numPr>
        <w:suppressAutoHyphens/>
        <w:spacing w:line="240" w:lineRule="auto"/>
        <w:ind w:right="-360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False Negative (FN): The actual value is 1 (default = 1) and the predicted value is 0 (default = 0). Hence a false negative. This is also a Type 2 Error.</w:t>
      </w:r>
    </w:p>
    <w:p w:rsidRPr="008D40C2" w:rsidR="0048688E" w:rsidP="0048688E" w:rsidRDefault="0048688E" w14:paraId="688A0C4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b/>
          <w:bCs/>
          <w:sz w:val="24"/>
          <w:szCs w:val="24"/>
        </w:rPr>
        <w:t>Accuracy</w:t>
      </w:r>
      <w:r w:rsidRPr="008D40C2">
        <w:rPr>
          <w:rFonts w:eastAsia="Calibri" w:asciiTheme="majorHAnsi" w:hAnsiTheme="majorHAnsi" w:cstheme="majorHAnsi"/>
          <w:sz w:val="24"/>
          <w:szCs w:val="24"/>
        </w:rPr>
        <w:t> is the ratio of the number of correct predictions to the total number of observations.</w:t>
      </w:r>
    </w:p>
    <w:p w:rsidRPr="008D40C2" w:rsidR="0048688E" w:rsidP="0048688E" w:rsidRDefault="0048688E" w14:paraId="1305696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8D40C2" w14:paraId="51A8EF41" w14:textId="4340BC98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TP+TN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TP+TN+FP+FN</m:t>
              </m:r>
            </m:den>
          </m:f>
        </m:oMath>
      </m:oMathPara>
    </w:p>
    <w:p w:rsidRPr="008D40C2" w:rsidR="0048688E" w:rsidP="0048688E" w:rsidRDefault="0048688E" w14:paraId="58EF66DB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48688E" w14:paraId="7349BC0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8D40C2" w14:paraId="6EBEEB33" w14:textId="2ABEB929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303+254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303+254+22+21</m:t>
              </m:r>
            </m:den>
          </m:f>
        </m:oMath>
      </m:oMathPara>
    </w:p>
    <w:p w:rsidRPr="008D40C2" w:rsidR="0048688E" w:rsidP="0048688E" w:rsidRDefault="0048688E" w14:paraId="2D51E636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C475F7" w:rsidRDefault="0048688E" w14:paraId="39F961A3" w14:textId="77777777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C475F7" w:rsidRDefault="008D40C2" w14:paraId="2F2370A6" w14:textId="2BC9C52B">
      <w:pPr>
        <w:suppressAutoHyphens/>
        <w:spacing w:line="240" w:lineRule="auto"/>
        <w:contextualSpacing/>
        <w:jc w:val="center"/>
        <w:rPr>
          <w:rFonts w:eastAsia="Calibri" w:asciiTheme="majorHAnsi" w:hAnsiTheme="majorHAnsi" w:cstheme="majorHAnsi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</w:rPr>
          <m:t>Accuracy=</m:t>
        </m:r>
      </m:oMath>
      <w:r w:rsidRPr="008D40C2" w:rsidR="00C475F7">
        <w:rPr>
          <w:rFonts w:eastAsia="Calibri" w:asciiTheme="majorHAnsi" w:hAnsiTheme="majorHAnsi" w:cstheme="majorHAnsi"/>
          <w:sz w:val="24"/>
          <w:szCs w:val="24"/>
        </w:rPr>
        <w:t>0.9283 or 92.</w:t>
      </w:r>
      <w:r w:rsidRPr="008D40C2" w:rsidR="00B04101">
        <w:rPr>
          <w:rFonts w:eastAsia="Calibri" w:asciiTheme="majorHAnsi" w:hAnsiTheme="majorHAnsi" w:cstheme="majorHAnsi"/>
          <w:sz w:val="24"/>
          <w:szCs w:val="24"/>
        </w:rPr>
        <w:t>83%</w:t>
      </w:r>
    </w:p>
    <w:p w:rsidRPr="008D40C2" w:rsidR="0048688E" w:rsidP="0048688E" w:rsidRDefault="0048688E" w14:paraId="7DA56040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48688E" w14:paraId="4C6A702F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bCs/>
          <w:sz w:val="24"/>
          <w:szCs w:val="24"/>
        </w:rPr>
      </w:pPr>
    </w:p>
    <w:p w:rsidRPr="008D40C2" w:rsidR="0048688E" w:rsidP="0048688E" w:rsidRDefault="0048688E" w14:paraId="2A5E9B82" w14:textId="70A84703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b/>
          <w:bCs/>
          <w:sz w:val="24"/>
          <w:szCs w:val="24"/>
        </w:rPr>
        <w:t>Precision</w:t>
      </w:r>
      <w:r w:rsidRPr="008D40C2">
        <w:rPr>
          <w:rFonts w:eastAsia="Calibri" w:asciiTheme="majorHAnsi" w:hAnsiTheme="majorHAnsi" w:cstheme="majorHAnsi"/>
          <w:sz w:val="24"/>
          <w:szCs w:val="24"/>
        </w:rPr>
        <w:t> is the ratio of correct positive predictions to the total predicted positives.</w:t>
      </w:r>
    </w:p>
    <w:p w:rsidRPr="008D40C2" w:rsidR="0048688E" w:rsidP="0048688E" w:rsidRDefault="0048688E" w14:paraId="0A809B4D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8D40C2" w14:paraId="02D2A0FC" w14:textId="683F571F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Precision=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TP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TP+FP</m:t>
              </m:r>
            </m:den>
          </m:f>
        </m:oMath>
      </m:oMathPara>
    </w:p>
    <w:p w:rsidRPr="008D40C2" w:rsidR="0048688E" w:rsidP="0048688E" w:rsidRDefault="0048688E" w14:paraId="65768603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48688E" w14:paraId="0F001037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8D40C2" w14:paraId="107AC069" w14:textId="7454BB51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Precision=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303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303+22</m:t>
              </m:r>
            </m:den>
          </m:f>
        </m:oMath>
      </m:oMathPara>
    </w:p>
    <w:p w:rsidRPr="008D40C2" w:rsidR="0048688E" w:rsidP="0048688E" w:rsidRDefault="0048688E" w14:paraId="503438FC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48688E" w14:paraId="7E7B084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8D40C2" w14:paraId="50F9080C" w14:textId="49C6FED3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Precision=0.9323 or 93.23%</m:t>
          </m:r>
        </m:oMath>
      </m:oMathPara>
    </w:p>
    <w:p w:rsidRPr="008D40C2" w:rsidR="0048688E" w:rsidP="0048688E" w:rsidRDefault="0048688E" w14:paraId="7CB68B33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48688E" w14:paraId="02071160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48688E" w14:paraId="64324E70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b/>
          <w:bCs/>
          <w:sz w:val="24"/>
          <w:szCs w:val="24"/>
        </w:rPr>
        <w:t>Recall</w:t>
      </w:r>
      <w:r w:rsidRPr="008D40C2">
        <w:rPr>
          <w:rFonts w:eastAsia="Calibri" w:asciiTheme="majorHAnsi" w:hAnsiTheme="majorHAnsi" w:cstheme="majorHAnsi"/>
          <w:sz w:val="24"/>
          <w:szCs w:val="24"/>
        </w:rPr>
        <w:t> is the ratio of correct positive predictions to the total positives examples.</w:t>
      </w:r>
    </w:p>
    <w:p w:rsidRPr="008D40C2" w:rsidR="0048688E" w:rsidP="0048688E" w:rsidRDefault="0048688E" w14:paraId="78F8123A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8D40C2" w14:paraId="5FE02F5B" w14:textId="423389B0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Recall=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TP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TP+FN</m:t>
              </m:r>
            </m:den>
          </m:f>
        </m:oMath>
      </m:oMathPara>
    </w:p>
    <w:p w:rsidRPr="008D40C2" w:rsidR="0048688E" w:rsidP="0048688E" w:rsidRDefault="0048688E" w14:paraId="3685B2AA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48688E" w14:paraId="42240038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8D40C2" w14:paraId="7A2943B9" w14:textId="53F5FE94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Recall=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303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303+21</m:t>
              </m:r>
            </m:den>
          </m:f>
        </m:oMath>
      </m:oMathPara>
    </w:p>
    <w:p w:rsidRPr="008D40C2" w:rsidR="0048688E" w:rsidP="0048688E" w:rsidRDefault="0048688E" w14:paraId="1C18192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48688E" w14:paraId="638AAEAF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8688E" w:rsidP="0048688E" w:rsidRDefault="008D40C2" w14:paraId="5A5C5986" w14:textId="13723CED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Recall=0.9351 or 93.51%</m:t>
          </m:r>
        </m:oMath>
      </m:oMathPara>
    </w:p>
    <w:p w:rsidRPr="00FA3CC8" w:rsidR="00FA3CC8" w:rsidP="00FA3CC8" w:rsidRDefault="00FA3CC8" w14:paraId="67DE40BF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8D40C2" w:rsidR="00FA3CC8" w:rsidP="007E5BF7" w:rsidRDefault="00FA3CC8" w14:paraId="77EF36EF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BA1163" w:rsidP="00E46DBF" w:rsidRDefault="00BA1163" w14:paraId="076DFAFD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highlight w:val="yellow"/>
        </w:rPr>
      </w:pPr>
    </w:p>
    <w:p w:rsidRPr="008D40C2" w:rsidR="00BA1163" w:rsidP="00E46DBF" w:rsidRDefault="00BF06CD" w14:paraId="214278AE" w14:textId="778855CB">
      <w:pPr>
        <w:pStyle w:val="Heading3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8D40C2">
        <w:rPr>
          <w:rFonts w:asciiTheme="majorHAnsi" w:hAnsiTheme="majorHAnsi" w:cstheme="majorHAnsi"/>
          <w:b/>
          <w:color w:val="auto"/>
          <w:sz w:val="24"/>
          <w:szCs w:val="24"/>
        </w:rPr>
        <w:t xml:space="preserve">Evaluating Model Significance </w:t>
      </w:r>
    </w:p>
    <w:p w:rsidRPr="007056EA" w:rsidR="007056EA" w:rsidP="007056EA" w:rsidRDefault="007056EA" w14:paraId="204CCDF1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7056EA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Hosmer-</w:t>
      </w:r>
      <w:proofErr w:type="spellStart"/>
      <w:r w:rsidRPr="007056EA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Lemeshow</w:t>
      </w:r>
      <w:proofErr w:type="spellEnd"/>
      <w:r w:rsidRPr="007056EA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goodness of fit (GOF) test assesses whether the model predictions are close to the observed values of Y, which are either 0 or 1. In this model it is used to assess if the model fits the data or not.</w:t>
      </w:r>
    </w:p>
    <w:p w:rsidRPr="007056EA" w:rsidR="007056EA" w:rsidP="007056EA" w:rsidRDefault="007056EA" w14:paraId="3D854E4C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7056EA" w:rsidR="007056EA" w:rsidP="007056EA" w:rsidRDefault="007056EA" w14:paraId="3E1998D8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7056EA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null and alternative hypotheses are:</w:t>
      </w:r>
    </w:p>
    <w:p w:rsidRPr="007056EA" w:rsidR="007056EA" w:rsidP="007056EA" w:rsidRDefault="007056EA" w14:paraId="77096B22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  <w:lang w:val="en-US"/>
        </w:rPr>
      </w:pPr>
    </w:p>
    <w:p w:rsidRPr="007056EA" w:rsidR="007056EA" w:rsidP="007056EA" w:rsidRDefault="007056EA" w14:paraId="3F60014B" w14:textId="45149BDD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eastAsia="Calibri" w:cstheme="majorHAnsi"/>
                  <w:b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 xml:space="preserve"> :The model fits the data</m:t>
          </m:r>
        </m:oMath>
      </m:oMathPara>
    </w:p>
    <w:p w:rsidRPr="007056EA" w:rsidR="007056EA" w:rsidP="007056EA" w:rsidRDefault="007056EA" w14:paraId="611E8385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7056EA" w:rsidR="007056EA" w:rsidP="007056EA" w:rsidRDefault="007056EA" w14:paraId="6AA86705" w14:textId="010793E0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eastAsia="Calibri" w:cstheme="majorHAnsi"/>
                  <w:b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 xml:space="preserve"> :The model does not fit the data</m:t>
          </m:r>
        </m:oMath>
      </m:oMathPara>
    </w:p>
    <w:p w:rsidRPr="008D40C2" w:rsidR="001D3B0D" w:rsidP="001D3B0D" w:rsidRDefault="007C1ACF" w14:paraId="2B6BE969" w14:textId="78DABE47">
      <w:pPr>
        <w:suppressAutoHyphens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7C1ACF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test statistic (</w:t>
      </w:r>
      <m:oMath>
        <m:sSup>
          <m:sSupPr>
            <m:ctrlPr>
              <w:rPr>
                <w:rFonts w:ascii="Cambria Math" w:hAnsi="Cambria Math" w:eastAsia="Calibri" w:cstheme="majorHAnsi"/>
                <w:b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  <w:lang w:val="en-US"/>
          </w:rPr>
          <m:t>)</m:t>
        </m:r>
      </m:oMath>
      <w:r w:rsidRPr="007C1ACF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is </w:t>
      </w:r>
      <w:r w:rsidRPr="008D40C2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31.582</w:t>
      </w:r>
      <w:r w:rsidRPr="007C1ACF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. The P-value is 0</w:t>
      </w:r>
      <w:r w:rsidRPr="008D40C2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.9588</w:t>
      </w:r>
      <w:r w:rsidRPr="007C1ACF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. The level of significance is 5%.</w:t>
      </w:r>
      <w:r w:rsidRPr="008D40C2" w:rsidR="00FE2D5B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FE2D5B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P-value of 0.</w:t>
      </w:r>
      <w:r w:rsidRPr="008D40C2" w:rsidR="00FE2D5B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9588</w:t>
      </w:r>
      <w:r w:rsidRPr="008D40C2" w:rsidR="00FE2D5B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is higher than the level of significance of 0.05. </w:t>
      </w:r>
      <w:r w:rsidRPr="008D40C2" w:rsidR="00614F7A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Therefore,</w:t>
      </w:r>
      <w:r w:rsidRPr="008D40C2" w:rsidR="00FE2D5B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the null hypothesis should not be rejected. The conclusion is that the model is appropriate for the data </w:t>
      </w:r>
      <w:r w:rsidRPr="008D40C2" w:rsidR="001D3B0D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set. The</w:t>
      </w:r>
      <w:r w:rsidRPr="008D40C2" w:rsidR="002052CF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p-value of education 2 </w:t>
      </w:r>
      <w:r w:rsidRPr="008D40C2" w:rsidR="001D3B0D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is 0.00134 and education 3 </w:t>
      </w:r>
      <w:r w:rsidRPr="008D40C2" w:rsidR="001D3B0D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9.72e-13</w:t>
      </w:r>
      <w:r w:rsidRPr="008D40C2" w:rsidR="001D3B0D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. Both are below 0.05, making them statistically significant. </w:t>
      </w:r>
    </w:p>
    <w:p w:rsidRPr="008D40C2" w:rsidR="00FE2D5B" w:rsidP="00FE2D5B" w:rsidRDefault="00FE2D5B" w14:paraId="1C612183" w14:textId="65E61C1C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7C1ACF" w:rsidR="007C1ACF" w:rsidP="007C1ACF" w:rsidRDefault="007C1ACF" w14:paraId="36ECAC29" w14:textId="554F72A9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8D40C2" w:rsidR="00E46DBF" w:rsidP="00E46DBF" w:rsidRDefault="00E46DBF" w14:paraId="445045A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</w:p>
    <w:p w:rsidRPr="008D40C2" w:rsidR="00E46DBF" w:rsidP="00E46DBF" w:rsidRDefault="00E46DBF" w14:paraId="2154FF0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4662C6" w:rsidP="00E46DBF" w:rsidRDefault="00434508" w14:paraId="117AD371" w14:textId="73E217C1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drawing>
          <wp:inline distT="0" distB="0" distL="0" distR="0" wp14:anchorId="43B63C60" wp14:editId="78E2D44D">
            <wp:extent cx="5572903" cy="5868219"/>
            <wp:effectExtent l="0" t="0" r="8890" b="0"/>
            <wp:docPr id="81091324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3243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3963" w:rsidR="006E3963" w:rsidP="006E3963" w:rsidRDefault="006E3963" w14:paraId="0C114052" w14:textId="34A923D4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6E3963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The area under the curve (AUC) is </w:t>
      </w:r>
      <w:r w:rsidRPr="008D40C2">
        <w:rPr>
          <w:rFonts w:eastAsia="Calibri" w:asciiTheme="majorHAnsi" w:hAnsiTheme="majorHAnsi" w:cstheme="majorHAnsi"/>
          <w:sz w:val="24"/>
          <w:szCs w:val="24"/>
        </w:rPr>
        <w:t>0.9859</w:t>
      </w:r>
      <w:r w:rsidRPr="006E3963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This is an indicator of how well the model distinguishes between Y = 0 and Y = 1. In general, the larger the AUC the better, because the larger the area under the curve, the better it is at predicting binary classes.</w:t>
      </w:r>
    </w:p>
    <w:p w:rsidRPr="008D40C2" w:rsidR="006E3963" w:rsidP="00E46DBF" w:rsidRDefault="006E3963" w14:paraId="2C67255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BA1163" w:rsidP="00E46DBF" w:rsidRDefault="00BA1163" w14:paraId="6B2109E1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highlight w:val="yellow"/>
        </w:rPr>
      </w:pPr>
    </w:p>
    <w:p w:rsidRPr="008D40C2" w:rsidR="00BA1163" w:rsidP="00E46DBF" w:rsidRDefault="00BF06CD" w14:paraId="6D84F8D1" w14:textId="32E1FAC9">
      <w:pPr>
        <w:pStyle w:val="Heading3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8D40C2">
        <w:rPr>
          <w:rFonts w:asciiTheme="majorHAnsi" w:hAnsiTheme="majorHAnsi" w:cstheme="majorHAnsi"/>
          <w:b/>
          <w:color w:val="auto"/>
          <w:sz w:val="24"/>
          <w:szCs w:val="24"/>
        </w:rPr>
        <w:t xml:space="preserve">Making Predictions Using Model </w:t>
      </w:r>
    </w:p>
    <w:p w:rsidRPr="008D40C2" w:rsidR="00E46DBF" w:rsidP="00E46DBF" w:rsidRDefault="00E46DBF" w14:paraId="225EB2CF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</w:p>
    <w:p w:rsidRPr="008D40C2" w:rsidR="00BA1163" w:rsidP="00AF2011" w:rsidRDefault="00C46DE5" w14:paraId="75B6FA86" w14:textId="3FCE4F63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>The</w:t>
      </w: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probability of an individual defaulting on credit who has a credit utilization of 35% and has high school education</w:t>
      </w: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 0.9603 or 96</w:t>
      </w:r>
      <w:r w:rsidRPr="008D40C2" w:rsidR="004F42BB">
        <w:rPr>
          <w:rFonts w:eastAsia="Calibri" w:asciiTheme="majorHAnsi" w:hAnsiTheme="majorHAnsi" w:cstheme="majorHAnsi"/>
          <w:sz w:val="24"/>
          <w:szCs w:val="24"/>
          <w:lang w:val="en-US"/>
        </w:rPr>
        <w:t>%.</w:t>
      </w:r>
      <w:r w:rsidRPr="008D40C2" w:rsidR="00617EF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617EF2">
        <w:rPr>
          <w:rFonts w:eastAsia="Calibri" w:asciiTheme="majorHAnsi" w:hAnsiTheme="majorHAnsi" w:cstheme="majorHAnsi"/>
          <w:sz w:val="24"/>
          <w:szCs w:val="24"/>
          <w:lang w:val="en-US"/>
        </w:rPr>
        <w:t>This means that an individual with a credit utilization of 3</w:t>
      </w:r>
      <w:r w:rsidRPr="008D40C2" w:rsidR="00617EF2">
        <w:rPr>
          <w:rFonts w:eastAsia="Calibri" w:asciiTheme="majorHAnsi" w:hAnsiTheme="majorHAnsi" w:cstheme="majorHAnsi"/>
          <w:sz w:val="24"/>
          <w:szCs w:val="24"/>
          <w:lang w:val="en-US"/>
        </w:rPr>
        <w:t>5</w:t>
      </w:r>
      <w:r w:rsidRPr="008D40C2" w:rsidR="00617EF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% and has </w:t>
      </w:r>
      <w:r w:rsidRPr="008D40C2" w:rsidR="00617EF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a high school education </w:t>
      </w:r>
      <w:r w:rsidRPr="008D40C2" w:rsidR="00617EF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has a </w:t>
      </w:r>
      <w:r w:rsidRPr="008D40C2" w:rsidR="00617EF2">
        <w:rPr>
          <w:rFonts w:eastAsia="Calibri" w:asciiTheme="majorHAnsi" w:hAnsiTheme="majorHAnsi" w:cstheme="majorHAnsi"/>
          <w:sz w:val="24"/>
          <w:szCs w:val="24"/>
          <w:lang w:val="en-US"/>
        </w:rPr>
        <w:t>96</w:t>
      </w:r>
      <w:r w:rsidRPr="008D40C2" w:rsidR="00617EF2">
        <w:rPr>
          <w:rFonts w:eastAsia="Calibri" w:asciiTheme="majorHAnsi" w:hAnsiTheme="majorHAnsi" w:cstheme="majorHAnsi"/>
          <w:sz w:val="24"/>
          <w:szCs w:val="24"/>
          <w:lang w:val="en-US"/>
        </w:rPr>
        <w:t>% chance of defaulting on their credit line.</w:t>
      </w:r>
      <w:r w:rsidRPr="008D40C2" w:rsidR="00B044F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B044F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34504E">
        <w:rPr>
          <w:rFonts w:eastAsia="Calibri" w:asciiTheme="majorHAnsi" w:hAnsiTheme="majorHAnsi" w:cstheme="majorHAnsi"/>
          <w:sz w:val="24"/>
          <w:szCs w:val="24"/>
          <w:lang w:val="en-US"/>
        </w:rPr>
        <w:t>The</w:t>
      </w:r>
      <w:r w:rsidRPr="008D40C2" w:rsidR="00B044F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probability of an individual defaulting on credit who has a credit utilization of 35% and has post graduate education</w:t>
      </w:r>
      <w:r w:rsidRPr="008D40C2" w:rsidR="00B044F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 0.2559 or 25.59 %.</w:t>
      </w:r>
      <w:r w:rsidRPr="008D40C2" w:rsidR="00684AA3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684AA3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This means that an individual with a credit utilization of 35% and has a </w:t>
      </w:r>
      <w:r w:rsidRPr="008D40C2" w:rsidR="00684AA3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post grade </w:t>
      </w:r>
      <w:r w:rsidRPr="008D40C2" w:rsidR="00684AA3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school education has a </w:t>
      </w:r>
      <w:r w:rsidRPr="008D40C2" w:rsidR="00684AA3">
        <w:rPr>
          <w:rFonts w:eastAsia="Calibri" w:asciiTheme="majorHAnsi" w:hAnsiTheme="majorHAnsi" w:cstheme="majorHAnsi"/>
          <w:sz w:val="24"/>
          <w:szCs w:val="24"/>
          <w:lang w:val="en-US"/>
        </w:rPr>
        <w:t>25.59</w:t>
      </w:r>
      <w:r w:rsidRPr="008D40C2" w:rsidR="00684AA3">
        <w:rPr>
          <w:rFonts w:eastAsia="Calibri" w:asciiTheme="majorHAnsi" w:hAnsiTheme="majorHAnsi" w:cstheme="majorHAnsi"/>
          <w:sz w:val="24"/>
          <w:szCs w:val="24"/>
          <w:lang w:val="en-US"/>
        </w:rPr>
        <w:t>% chance of defaulting on their credit lin</w:t>
      </w:r>
      <w:bookmarkStart w:name="_158gfcqv12bp" w:colFirst="0" w:colLast="0" w:id="4"/>
      <w:bookmarkEnd w:id="4"/>
      <w:r w:rsidRPr="008D40C2" w:rsidR="00AF2011">
        <w:rPr>
          <w:rFonts w:eastAsia="Calibri" w:asciiTheme="majorHAnsi" w:hAnsiTheme="majorHAnsi" w:cstheme="majorHAnsi"/>
          <w:sz w:val="24"/>
          <w:szCs w:val="24"/>
          <w:lang w:val="en-US"/>
        </w:rPr>
        <w:t>e.</w:t>
      </w:r>
    </w:p>
    <w:p w:rsidRPr="008D40C2" w:rsidR="00BA1163" w:rsidP="00E46DBF" w:rsidRDefault="00BF06CD" w14:paraId="07B5D235" w14:textId="25FE751C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  <w:bookmarkStart w:name="_qhdcindlii82" w:colFirst="0" w:colLast="0" w:id="5"/>
      <w:bookmarkEnd w:id="5"/>
      <w:r w:rsidRPr="008D40C2">
        <w:rPr>
          <w:rFonts w:eastAsia="Calibri" w:asciiTheme="majorHAnsi" w:hAnsiTheme="majorHAnsi" w:cstheme="majorHAnsi"/>
          <w:b/>
          <w:sz w:val="24"/>
          <w:szCs w:val="24"/>
        </w:rPr>
        <w:t xml:space="preserve">4. Second </w:t>
      </w:r>
      <w:r w:rsidRPr="008D40C2" w:rsidR="005A74D3">
        <w:rPr>
          <w:rFonts w:eastAsia="Calibri" w:asciiTheme="majorHAnsi" w:hAnsiTheme="majorHAnsi" w:cstheme="majorHAnsi"/>
          <w:b/>
          <w:sz w:val="24"/>
          <w:szCs w:val="24"/>
        </w:rPr>
        <w:t xml:space="preserve">Logistic Regression </w:t>
      </w:r>
      <w:r w:rsidRPr="008D40C2">
        <w:rPr>
          <w:rFonts w:eastAsia="Calibri" w:asciiTheme="majorHAnsi" w:hAnsiTheme="majorHAnsi" w:cstheme="majorHAnsi"/>
          <w:b/>
          <w:sz w:val="24"/>
          <w:szCs w:val="24"/>
        </w:rPr>
        <w:t>Model</w:t>
      </w:r>
    </w:p>
    <w:p w:rsidRPr="008D40C2" w:rsidR="00E46DBF" w:rsidP="00E46DBF" w:rsidRDefault="00E46DBF" w14:paraId="2DDF78B5" w14:textId="77777777">
      <w:pPr>
        <w:suppressAutoHyphens/>
        <w:spacing w:line="24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:rsidRPr="008D40C2" w:rsidR="00BA1163" w:rsidP="00E46DBF" w:rsidRDefault="00BF06CD" w14:paraId="654DE18A" w14:textId="712680CE">
      <w:pPr>
        <w:pStyle w:val="Heading3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8D40C2">
        <w:rPr>
          <w:rFonts w:asciiTheme="majorHAnsi" w:hAnsiTheme="majorHAnsi" w:cstheme="majorHAnsi"/>
          <w:b/>
          <w:color w:val="auto"/>
          <w:sz w:val="24"/>
          <w:szCs w:val="24"/>
        </w:rPr>
        <w:t xml:space="preserve">Reporting Results </w:t>
      </w:r>
    </w:p>
    <w:p w:rsidRPr="003569D4" w:rsidR="003569D4" w:rsidP="004547ED" w:rsidRDefault="003569D4" w14:paraId="71C8D049" w14:textId="6787A1DD">
      <w:pPr>
        <w:suppressAutoHyphens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3569D4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The general form equation of a logistic regression model for defaulting on credit, using credit utilization, assets and </w:t>
      </w:r>
      <w:r w:rsidRPr="008D40C2" w:rsidR="004547ED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missed payment </w:t>
      </w:r>
      <w:r w:rsidRPr="003569D4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as independent variables is:</w:t>
      </w:r>
    </w:p>
    <w:p w:rsidRPr="008D40C2" w:rsidR="00993490" w:rsidP="00E46DBF" w:rsidRDefault="00993490" w14:paraId="12E44CE4" w14:textId="0F43EDF2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</w:p>
    <w:p w:rsidRPr="008D40C2" w:rsidR="00993490" w:rsidP="00E46DBF" w:rsidRDefault="008D40C2" w14:paraId="06E48333" w14:textId="4CBF618C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)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)</m:t>
                  </m:r>
                </m:sup>
              </m:sSup>
            </m:den>
          </m:f>
        </m:oMath>
      </m:oMathPara>
    </w:p>
    <w:p w:rsidRPr="008D40C2" w:rsidR="00E46DBF" w:rsidP="00E46DBF" w:rsidRDefault="00E46DBF" w14:paraId="6D2862DB" w14:textId="6FFE710D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</w:p>
    <w:p w:rsidRPr="00BB40A6" w:rsidR="00BB40A6" w:rsidP="00BB40A6" w:rsidRDefault="00BB40A6" w14:paraId="57EEF300" w14:textId="34897765">
      <w:pPr>
        <w:suppressAutoHyphens/>
        <w:spacing w:line="240" w:lineRule="auto"/>
        <w:contextualSpacing/>
        <w:rPr>
          <w:rFonts w:ascii="Cambria Math" w:hAnsi="Cambria Math" w:eastAsia="Calibri" w:cstheme="majorHAnsi"/>
          <w:sz w:val="24"/>
          <w:szCs w:val="24"/>
          <w:lang w:val="en-US"/>
          <w:oMath/>
        </w:rPr>
      </w:pPr>
      <w:r w:rsidRPr="00BB40A6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Y is 1 for defaulting on credit and 0 for not defaulting on credit. </w:t>
      </w:r>
      <m:oMath>
        <m:sSub>
          <m:sSubPr>
            <m:ctrl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1</m:t>
            </m:r>
          </m:sub>
        </m:sSub>
      </m:oMath>
      <w:r w:rsidRPr="00BB40A6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 the variable for credit utilization. </w:t>
      </w:r>
      <m:oMath>
        <m:sSub>
          <m:sSubPr>
            <m:ctrl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  <w:lang w:val="en-US"/>
          </w:rPr>
          <m:t xml:space="preserve">,  </m:t>
        </m:r>
        <m:sSub>
          <m:sSubPr>
            <m:ctrl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  <w:lang w:val="en-US"/>
          </w:rPr>
          <m:t xml:space="preserve"> and </m:t>
        </m:r>
        <m:sSub>
          <m:sSubPr>
            <m:ctrl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4</m:t>
            </m:r>
          </m:sub>
        </m:sSub>
      </m:oMath>
      <w:r w:rsidRPr="00BB40A6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are the dummy variables for car, house, and car + house. </w:t>
      </w:r>
      <m:oMath>
        <m:sSub>
          <m:sSubPr>
            <m:ctrl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  <w:lang w:val="en-US"/>
          </w:rPr>
          <m:t xml:space="preserve"> </m:t>
        </m:r>
      </m:oMath>
      <w:r w:rsidRPr="00BB40A6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405605">
        <w:rPr>
          <w:rFonts w:eastAsia="Calibri" w:asciiTheme="majorHAnsi" w:hAnsiTheme="majorHAnsi" w:cstheme="majorHAnsi"/>
          <w:sz w:val="24"/>
          <w:szCs w:val="24"/>
          <w:lang w:val="en-US"/>
        </w:rPr>
        <w:t>missed paymen</w:t>
      </w:r>
      <w:r w:rsidRPr="008D40C2" w:rsidR="00BE1CC6">
        <w:rPr>
          <w:rFonts w:eastAsia="Calibri" w:asciiTheme="majorHAnsi" w:hAnsiTheme="majorHAnsi" w:cstheme="majorHAnsi"/>
          <w:sz w:val="24"/>
          <w:szCs w:val="24"/>
          <w:lang w:val="en-US"/>
        </w:rPr>
        <w:t>ts.</w:t>
      </w:r>
    </w:p>
    <w:p w:rsidRPr="00BB40A6" w:rsidR="00BB40A6" w:rsidP="00BB40A6" w:rsidRDefault="00BB40A6" w14:paraId="04ED1DD9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D1665A" w:rsidR="00D1665A" w:rsidP="00D1665A" w:rsidRDefault="00D1665A" w14:paraId="2EF89743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D1665A">
        <w:rPr>
          <w:rFonts w:eastAsia="Calibri" w:asciiTheme="majorHAnsi" w:hAnsiTheme="majorHAnsi" w:cstheme="majorHAnsi"/>
          <w:sz w:val="24"/>
          <w:szCs w:val="24"/>
          <w:lang w:val="en-US"/>
        </w:rPr>
        <w:t>The equation transformed to form a model that is linear in the beta terms is:</w:t>
      </w:r>
    </w:p>
    <w:p w:rsidRPr="00D1665A" w:rsidR="00D1665A" w:rsidP="00D1665A" w:rsidRDefault="00D1665A" w14:paraId="11CFA6FB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8D40C2" w:rsidR="00E46DBF" w:rsidP="00E46DBF" w:rsidRDefault="00D1665A" w14:paraId="6B3465F7" w14:textId="40F2DAA0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1-π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=</m:t>
              </m:r>
            </m:e>
          </m:func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5</m:t>
              </m:r>
            </m:sub>
          </m:sSub>
        </m:oMath>
      </m:oMathPara>
    </w:p>
    <w:p w:rsidRPr="008D40C2" w:rsidR="004504BD" w:rsidP="00E46DBF" w:rsidRDefault="004504BD" w14:paraId="2817FC61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4504BD">
        <w:rPr>
          <w:rFonts w:eastAsia="Calibri" w:asciiTheme="majorHAnsi" w:hAnsiTheme="majorHAnsi" w:cstheme="majorHAnsi"/>
          <w:sz w:val="24"/>
          <w:szCs w:val="24"/>
          <w:lang w:val="en-US"/>
        </w:rPr>
        <w:t>The left side of the equation above is the natural log of odds, so this can be written as</w:t>
      </w:r>
    </w:p>
    <w:p w:rsidRPr="008D40C2" w:rsidR="00D1665A" w:rsidP="00E46DBF" w:rsidRDefault="004504BD" w14:paraId="7B780260" w14:textId="68BCD26B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  <w:lang w:val="en-US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5</m:t>
              </m:r>
            </m:sub>
          </m:sSub>
        </m:oMath>
      </m:oMathPara>
    </w:p>
    <w:p w:rsidRPr="00D01D57" w:rsidR="00D01D57" w:rsidP="00D01D57" w:rsidRDefault="00D01D57" w14:paraId="3BC6313A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D01D57">
        <w:rPr>
          <w:rFonts w:eastAsia="Calibri" w:asciiTheme="majorHAnsi" w:hAnsiTheme="majorHAnsi" w:cstheme="majorHAnsi"/>
          <w:sz w:val="24"/>
          <w:szCs w:val="24"/>
          <w:lang w:val="en-US"/>
        </w:rPr>
        <w:t>Where ‘odds’ is the odds of defaulting on the credit line (default = 1).</w:t>
      </w:r>
    </w:p>
    <w:p w:rsidRPr="00D01D57" w:rsidR="00D01D57" w:rsidP="00D01D57" w:rsidRDefault="00D01D57" w14:paraId="7428B8BC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D01D57">
        <w:rPr>
          <w:rFonts w:eastAsia="Calibri" w:asciiTheme="majorHAnsi" w:hAnsiTheme="majorHAnsi" w:cstheme="majorHAnsi"/>
          <w:sz w:val="24"/>
          <w:szCs w:val="24"/>
          <w:lang w:val="en-US"/>
        </w:rPr>
        <w:t>The equation for this logistic regression model is:</w:t>
      </w:r>
    </w:p>
    <w:p w:rsidRPr="008D40C2" w:rsidR="00993490" w:rsidP="00E46DBF" w:rsidRDefault="00993490" w14:paraId="14ADCCC6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363CD3" w:rsidP="00E46DBF" w:rsidRDefault="008D40C2" w14:paraId="1C19479F" w14:textId="42B7426A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(-9.2371+32.2826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-0.4827x2-3.0334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-3.4568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-1.4276x5)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(-9.2371+32.2826</m:t>
                  </m:r>
                  <w:bookmarkStart w:name="_Hlk194528132" w:id="6"/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-0.4827x2-3.0334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-3.4568</m:t>
                  </m:r>
                  <m:sSub>
                    <m:sSubPr>
                      <m:ctrl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libri" w:cstheme="majorHAnsi"/>
                          <w:sz w:val="24"/>
                          <w:szCs w:val="24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-1.4276x</m:t>
                  </m:r>
                  <w:bookmarkEnd w:id="6"/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5)</m:t>
                  </m:r>
                </m:sup>
              </m:sSup>
            </m:den>
          </m:f>
        </m:oMath>
      </m:oMathPara>
    </w:p>
    <w:p w:rsidRPr="00304D55" w:rsidR="00304D55" w:rsidP="00304D55" w:rsidRDefault="00304D55" w14:paraId="7A0A28CB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304D55">
        <w:rPr>
          <w:rFonts w:eastAsia="Calibri" w:asciiTheme="majorHAnsi" w:hAnsiTheme="majorHAnsi" w:cstheme="majorHAnsi"/>
          <w:sz w:val="24"/>
          <w:szCs w:val="24"/>
          <w:lang w:val="en-US"/>
        </w:rPr>
        <w:t>The equation for this model in terms of natural log of odds is:</w:t>
      </w:r>
    </w:p>
    <w:p w:rsidRPr="008D40C2" w:rsidR="00363CD3" w:rsidP="00E46DBF" w:rsidRDefault="00363CD3" w14:paraId="41B46EC3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363CD3" w:rsidP="00E46DBF" w:rsidRDefault="00304D55" w14:paraId="108B0121" w14:textId="3F071BEC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libri" w:cstheme="majorHAnsi"/>
                      <w:sz w:val="24"/>
                      <w:szCs w:val="24"/>
                    </w:rPr>
                    <m:t>odds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=-9.2371+32.2826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-0.4827x2-3.0334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-3.4568</m:t>
          </m:r>
          <m:sSub>
            <m:sSub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-1.4276x5</m:t>
          </m:r>
        </m:oMath>
      </m:oMathPara>
    </w:p>
    <w:p w:rsidRPr="00700F62" w:rsidR="00700F62" w:rsidP="00700F62" w:rsidRDefault="00700F62" w14:paraId="6F1C9634" w14:textId="275E2422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700F62">
        <w:rPr>
          <w:rFonts w:eastAsia="Calibri" w:asciiTheme="majorHAnsi" w:hAnsiTheme="majorHAnsi" w:cstheme="majorHAnsi"/>
          <w:sz w:val="24"/>
          <w:szCs w:val="24"/>
          <w:lang w:val="en-US"/>
        </w:rPr>
        <w:t>The estimated coefficient of credit utilization is 3</w:t>
      </w:r>
      <w:r w:rsidRPr="008D40C2" w:rsidR="00BA3F0C">
        <w:rPr>
          <w:rFonts w:eastAsia="Calibri" w:asciiTheme="majorHAnsi" w:hAnsiTheme="majorHAnsi" w:cstheme="majorHAnsi"/>
          <w:sz w:val="24"/>
          <w:szCs w:val="24"/>
          <w:lang w:val="en-US"/>
        </w:rPr>
        <w:t>2.282</w:t>
      </w:r>
      <w:r w:rsidRPr="008D40C2" w:rsidR="00BF7CFD">
        <w:rPr>
          <w:rFonts w:eastAsia="Calibri" w:asciiTheme="majorHAnsi" w:hAnsiTheme="majorHAnsi" w:cstheme="majorHAnsi"/>
          <w:sz w:val="24"/>
          <w:szCs w:val="24"/>
          <w:lang w:val="en-US"/>
        </w:rPr>
        <w:t>6</w:t>
      </w:r>
      <w:r w:rsidRPr="00700F62">
        <w:rPr>
          <w:rFonts w:eastAsia="Calibri" w:asciiTheme="majorHAnsi" w:hAnsiTheme="majorHAnsi" w:cstheme="majorHAnsi"/>
          <w:sz w:val="24"/>
          <w:szCs w:val="24"/>
          <w:lang w:val="en-US"/>
        </w:rPr>
        <w:t>. This means that on average, the change in log odds for defaulting is 0.</w:t>
      </w:r>
      <w:r w:rsidRPr="008D40C2" w:rsidR="00BF7CFD">
        <w:rPr>
          <w:rFonts w:eastAsia="Calibri" w:asciiTheme="majorHAnsi" w:hAnsiTheme="majorHAnsi" w:cstheme="majorHAnsi"/>
          <w:sz w:val="24"/>
          <w:szCs w:val="24"/>
          <w:lang w:val="en-US"/>
        </w:rPr>
        <w:t>322826</w:t>
      </w:r>
      <w:r w:rsidRPr="00700F6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for each percentage increase in credit utilization, </w:t>
      </w:r>
      <w:r w:rsidRPr="00700F62">
        <w:rPr>
          <w:rFonts w:eastAsia="Calibri" w:asciiTheme="majorHAnsi" w:hAnsiTheme="majorHAnsi" w:cstheme="majorHAnsi"/>
          <w:sz w:val="24"/>
          <w:szCs w:val="24"/>
          <w:lang w:val="en-US"/>
        </w:rPr>
        <w:t>holding all other variables constant. This is found by dividing the coefficient of credit utilization by 100 because credit utilization is expressed as a percentage.</w:t>
      </w:r>
    </w:p>
    <w:p w:rsidRPr="00700F62" w:rsidR="00700F62" w:rsidP="00700F62" w:rsidRDefault="00700F62" w14:paraId="36BB4798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700F62" w:rsidR="00700F62" w:rsidP="00700F62" w:rsidRDefault="00700F62" w14:paraId="49B6720D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700F62">
        <w:rPr>
          <w:rFonts w:eastAsia="Calibri" w:asciiTheme="majorHAnsi" w:hAnsiTheme="majorHAnsi" w:cstheme="majorHAnsi"/>
          <w:sz w:val="24"/>
          <w:szCs w:val="24"/>
          <w:lang w:val="en-US"/>
        </w:rPr>
        <w:t>An alternative way to express this is in terms of odds (and not log odds), would be to calculate:</w:t>
      </w:r>
    </w:p>
    <w:p w:rsidRPr="00700F62" w:rsidR="00700F62" w:rsidP="00700F62" w:rsidRDefault="00700F62" w14:paraId="774242C6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8D40C2" w:rsidR="00304D55" w:rsidP="00E46DBF" w:rsidRDefault="00D4556D" w14:paraId="44BD7C06" w14:textId="1E0C8ECC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eastAsia="Calibri" w:cstheme="majorHAnsi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</w:rPr>
                <m:t>(0.322826)</m:t>
              </m:r>
            </m:sup>
          </m:sSup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</w:rPr>
            <m:t>-1=0477174</m:t>
          </m:r>
        </m:oMath>
      </m:oMathPara>
    </w:p>
    <w:p w:rsidRPr="008D40C2" w:rsidR="00F0515F" w:rsidP="00F0515F" w:rsidRDefault="00F0515F" w14:paraId="39A7E8F1" w14:textId="10FC373B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F0515F">
        <w:rPr>
          <w:rFonts w:eastAsia="Calibri" w:asciiTheme="majorHAnsi" w:hAnsiTheme="majorHAnsi" w:cstheme="majorHAnsi"/>
          <w:sz w:val="24"/>
          <w:szCs w:val="24"/>
          <w:lang w:val="en-US"/>
        </w:rPr>
        <w:t>The odds of defaulting increase by 4</w:t>
      </w:r>
      <w:r w:rsidRPr="008D40C2" w:rsidR="000B640E">
        <w:rPr>
          <w:rFonts w:eastAsia="Calibri" w:asciiTheme="majorHAnsi" w:hAnsiTheme="majorHAnsi" w:cstheme="majorHAnsi"/>
          <w:sz w:val="24"/>
          <w:szCs w:val="24"/>
          <w:lang w:val="en-US"/>
        </w:rPr>
        <w:t>7</w:t>
      </w:r>
      <w:r w:rsidRPr="00F0515F">
        <w:rPr>
          <w:rFonts w:eastAsia="Calibri" w:asciiTheme="majorHAnsi" w:hAnsiTheme="majorHAnsi" w:cstheme="majorHAnsi"/>
          <w:sz w:val="24"/>
          <w:szCs w:val="24"/>
          <w:lang w:val="en-US"/>
        </w:rPr>
        <w:t>.7% for each percentage increase in credit utilization, holding all other variables constant. Again, the figure 0.</w:t>
      </w:r>
      <m:oMath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</w:rPr>
          <m:t>322826</m:t>
        </m:r>
      </m:oMath>
      <w:r w:rsidRPr="00F0515F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 found by dividing </w:t>
      </w:r>
      <m:oMath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</w:rPr>
          <m:t>32.2826%</m:t>
        </m:r>
      </m:oMath>
      <w:r w:rsidRPr="00F0515F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by 100 because credit utilization is expressed as a percentage. The figure 43.79% is obtained by multiplying the decimal value (0.4379) by 100, to turn the decimal into a percentage.</w:t>
      </w:r>
    </w:p>
    <w:p w:rsidRPr="008D40C2" w:rsidR="00591ABA" w:rsidP="00F0515F" w:rsidRDefault="00591ABA" w14:paraId="3F11222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5829D0" w:rsidR="005829D0" w:rsidP="005829D0" w:rsidRDefault="005829D0" w14:paraId="3FFB37C2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5829D0">
        <w:rPr>
          <w:rFonts w:eastAsia="Calibri" w:asciiTheme="majorHAnsi" w:hAnsiTheme="majorHAnsi" w:cstheme="majorHAnsi"/>
          <w:sz w:val="24"/>
          <w:szCs w:val="24"/>
        </w:rPr>
        <w:t>Prediction = 0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>Prediction = 1</w:t>
      </w:r>
    </w:p>
    <w:p w:rsidRPr="005829D0" w:rsidR="005829D0" w:rsidP="005829D0" w:rsidRDefault="005829D0" w14:paraId="2396F49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5829D0">
        <w:rPr>
          <w:rFonts w:eastAsia="Calibri" w:asciiTheme="majorHAnsi" w:hAnsiTheme="majorHAnsi" w:cstheme="majorHAnsi"/>
          <w:sz w:val="24"/>
          <w:szCs w:val="24"/>
        </w:rPr>
        <w:t>Actual = 0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>True Negatives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>False Positives</w:t>
      </w:r>
    </w:p>
    <w:p w:rsidRPr="005829D0" w:rsidR="005829D0" w:rsidP="005829D0" w:rsidRDefault="005829D0" w14:paraId="7131A93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5829D0">
        <w:rPr>
          <w:rFonts w:eastAsia="Calibri" w:asciiTheme="majorHAnsi" w:hAnsiTheme="majorHAnsi" w:cstheme="majorHAnsi"/>
          <w:sz w:val="24"/>
          <w:szCs w:val="24"/>
        </w:rPr>
        <w:t>Actual = 1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>False Negatives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>True Positives</w:t>
      </w:r>
    </w:p>
    <w:p w:rsidRPr="005829D0" w:rsidR="005829D0" w:rsidP="005829D0" w:rsidRDefault="005829D0" w14:paraId="19352F1F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5829D0" w:rsidP="005829D0" w:rsidRDefault="005829D0" w14:paraId="6E83AF1D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8D40C2" w:rsidR="005829D0" w:rsidP="005829D0" w:rsidRDefault="005829D0" w14:paraId="1A03CDD9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5829D0" w:rsidR="005829D0" w:rsidP="005829D0" w:rsidRDefault="005829D0" w14:paraId="285D7C39" w14:textId="12A333B8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5829D0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output of the confusion matrix for this model is:</w:t>
      </w:r>
    </w:p>
    <w:p w:rsidRPr="005829D0" w:rsidR="005829D0" w:rsidP="005829D0" w:rsidRDefault="005829D0" w14:paraId="257366E2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5829D0" w:rsidR="005829D0" w:rsidP="005829D0" w:rsidRDefault="005829D0" w14:paraId="573EAD37" w14:textId="7A547F9E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>Prediction: default  = 0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 xml:space="preserve">Prediction: </w:t>
      </w:r>
      <w:r w:rsidRPr="008D40C2">
        <w:rPr>
          <w:rFonts w:eastAsia="Calibri" w:asciiTheme="majorHAnsi" w:hAnsiTheme="majorHAnsi" w:cstheme="majorHAnsi"/>
          <w:sz w:val="24"/>
          <w:szCs w:val="24"/>
        </w:rPr>
        <w:t>default</w:t>
      </w:r>
      <w:r w:rsidRPr="005829D0">
        <w:rPr>
          <w:rFonts w:eastAsia="Calibri" w:asciiTheme="majorHAnsi" w:hAnsiTheme="majorHAnsi" w:cstheme="majorHAnsi"/>
          <w:sz w:val="24"/>
          <w:szCs w:val="24"/>
        </w:rPr>
        <w:t xml:space="preserve"> = 1</w:t>
      </w:r>
    </w:p>
    <w:p w:rsidRPr="005829D0" w:rsidR="005829D0" w:rsidP="005829D0" w:rsidRDefault="005829D0" w14:paraId="1A87EAE7" w14:textId="67CC5F86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5829D0">
        <w:rPr>
          <w:rFonts w:eastAsia="Calibri" w:asciiTheme="majorHAnsi" w:hAnsiTheme="majorHAnsi" w:cstheme="majorHAnsi"/>
          <w:sz w:val="24"/>
          <w:szCs w:val="24"/>
        </w:rPr>
        <w:t>Actual : default= 0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>2</w:t>
      </w:r>
      <w:r w:rsidRPr="008D40C2" w:rsidR="00485E26">
        <w:rPr>
          <w:rFonts w:eastAsia="Calibri" w:asciiTheme="majorHAnsi" w:hAnsiTheme="majorHAnsi" w:cstheme="majorHAnsi"/>
          <w:sz w:val="24"/>
          <w:szCs w:val="24"/>
        </w:rPr>
        <w:t>62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8D40C2" w:rsidR="00485E26">
        <w:rPr>
          <w:rFonts w:eastAsia="Calibri" w:asciiTheme="majorHAnsi" w:hAnsiTheme="majorHAnsi" w:cstheme="majorHAnsi"/>
          <w:sz w:val="24"/>
          <w:szCs w:val="24"/>
        </w:rPr>
        <w:t>14</w:t>
      </w:r>
    </w:p>
    <w:p w:rsidRPr="005829D0" w:rsidR="005829D0" w:rsidP="005829D0" w:rsidRDefault="005829D0" w14:paraId="6B4B642D" w14:textId="5D96E160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  <w:r w:rsidRPr="005829D0">
        <w:rPr>
          <w:rFonts w:eastAsia="Calibri" w:asciiTheme="majorHAnsi" w:hAnsiTheme="majorHAnsi" w:cstheme="majorHAnsi"/>
          <w:sz w:val="24"/>
          <w:szCs w:val="24"/>
        </w:rPr>
        <w:t xml:space="preserve">Actual: </w:t>
      </w:r>
      <w:r w:rsidRPr="008D40C2">
        <w:rPr>
          <w:rFonts w:eastAsia="Calibri" w:asciiTheme="majorHAnsi" w:hAnsiTheme="majorHAnsi" w:cstheme="majorHAnsi"/>
          <w:sz w:val="24"/>
          <w:szCs w:val="24"/>
        </w:rPr>
        <w:t>default</w:t>
      </w:r>
      <w:r w:rsidRPr="005829D0">
        <w:rPr>
          <w:rFonts w:eastAsia="Calibri" w:asciiTheme="majorHAnsi" w:hAnsiTheme="majorHAnsi" w:cstheme="majorHAnsi"/>
          <w:sz w:val="24"/>
          <w:szCs w:val="24"/>
        </w:rPr>
        <w:t xml:space="preserve"> = 1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>21</w:t>
      </w:r>
      <w:r w:rsidRPr="005829D0">
        <w:rPr>
          <w:rFonts w:eastAsia="Calibri" w:asciiTheme="majorHAnsi" w:hAnsiTheme="majorHAnsi" w:cstheme="majorHAnsi"/>
          <w:sz w:val="24"/>
          <w:szCs w:val="24"/>
        </w:rPr>
        <w:tab/>
      </w:r>
      <w:r w:rsidRPr="005829D0">
        <w:rPr>
          <w:rFonts w:eastAsia="Calibri" w:asciiTheme="majorHAnsi" w:hAnsiTheme="majorHAnsi" w:cstheme="majorHAnsi"/>
          <w:sz w:val="24"/>
          <w:szCs w:val="24"/>
        </w:rPr>
        <w:t>303</w:t>
      </w:r>
    </w:p>
    <w:p w:rsidRPr="005829D0" w:rsidR="005829D0" w:rsidP="005829D0" w:rsidRDefault="005829D0" w14:paraId="464EFE65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DB092D" w:rsidR="00DB092D" w:rsidP="00DB092D" w:rsidRDefault="00DB092D" w14:paraId="24F9F39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DB092D" w:rsidR="00DB092D" w:rsidP="00DB092D" w:rsidRDefault="00DB092D" w14:paraId="2403BEC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DB092D">
        <w:rPr>
          <w:rFonts w:eastAsia="Calibri" w:asciiTheme="majorHAnsi" w:hAnsiTheme="majorHAnsi" w:cstheme="majorHAnsi"/>
          <w:sz w:val="24"/>
          <w:szCs w:val="24"/>
          <w:lang w:val="en-US"/>
        </w:rPr>
        <w:t>The confusion matrix results are:</w:t>
      </w:r>
    </w:p>
    <w:p w:rsidRPr="00DB092D" w:rsidR="00DB092D" w:rsidP="00DB092D" w:rsidRDefault="00DB092D" w14:paraId="3EBBA679" w14:textId="2A95829E">
      <w:pPr>
        <w:numPr>
          <w:ilvl w:val="0"/>
          <w:numId w:val="8"/>
        </w:num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DB092D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True positives: </w:t>
      </w: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>303</w:t>
      </w:r>
    </w:p>
    <w:p w:rsidRPr="00DB092D" w:rsidR="00DB092D" w:rsidP="00DB092D" w:rsidRDefault="00DB092D" w14:paraId="3FEE4E4B" w14:textId="54D5C32D">
      <w:pPr>
        <w:numPr>
          <w:ilvl w:val="0"/>
          <w:numId w:val="8"/>
        </w:num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DB092D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True negatives: </w:t>
      </w:r>
      <w:r w:rsidRPr="008D40C2" w:rsidR="006E3243">
        <w:rPr>
          <w:rFonts w:eastAsia="Calibri" w:asciiTheme="majorHAnsi" w:hAnsiTheme="majorHAnsi" w:cstheme="majorHAnsi"/>
          <w:sz w:val="24"/>
          <w:szCs w:val="24"/>
          <w:lang w:val="en-US"/>
        </w:rPr>
        <w:t>262</w:t>
      </w:r>
    </w:p>
    <w:p w:rsidRPr="00DB092D" w:rsidR="00DB092D" w:rsidP="00DB092D" w:rsidRDefault="00DB092D" w14:paraId="343E6106" w14:textId="4680EB9D">
      <w:pPr>
        <w:numPr>
          <w:ilvl w:val="0"/>
          <w:numId w:val="8"/>
        </w:num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DB092D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False positives: </w:t>
      </w:r>
      <w:r w:rsidRPr="008D40C2" w:rsidR="006E3243">
        <w:rPr>
          <w:rFonts w:eastAsia="Calibri" w:asciiTheme="majorHAnsi" w:hAnsiTheme="majorHAnsi" w:cstheme="majorHAnsi"/>
          <w:sz w:val="24"/>
          <w:szCs w:val="24"/>
          <w:lang w:val="en-US"/>
        </w:rPr>
        <w:t>14</w:t>
      </w:r>
    </w:p>
    <w:p w:rsidRPr="00DB092D" w:rsidR="00DB092D" w:rsidP="00DB092D" w:rsidRDefault="00DB092D" w14:paraId="581CEB7C" w14:textId="6F89FBBA">
      <w:pPr>
        <w:numPr>
          <w:ilvl w:val="0"/>
          <w:numId w:val="8"/>
        </w:num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DB092D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False negatives: </w:t>
      </w:r>
      <w:r w:rsidRPr="008D40C2" w:rsidR="006E3243">
        <w:rPr>
          <w:rFonts w:eastAsia="Calibri" w:asciiTheme="majorHAnsi" w:hAnsiTheme="majorHAnsi" w:cstheme="majorHAnsi"/>
          <w:sz w:val="24"/>
          <w:szCs w:val="24"/>
          <w:lang w:val="en-US"/>
        </w:rPr>
        <w:t>21</w:t>
      </w:r>
    </w:p>
    <w:p w:rsidRPr="008D40C2" w:rsidR="00F2341A" w:rsidP="00F2341A" w:rsidRDefault="00F2341A" w14:paraId="0E3459E1" w14:textId="77777777">
      <w:pPr>
        <w:pStyle w:val="ListParagraph"/>
        <w:numPr>
          <w:ilvl w:val="0"/>
          <w:numId w:val="8"/>
        </w:numPr>
        <w:suppressAutoHyphens/>
        <w:spacing w:line="240" w:lineRule="auto"/>
        <w:ind w:right="-360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True Positive (TP): The actual value is 1 (default = 1) and the predicted value is 1 (default = 1). Hence a true positive.</w:t>
      </w:r>
    </w:p>
    <w:p w:rsidRPr="008D40C2" w:rsidR="00F2341A" w:rsidP="00F2341A" w:rsidRDefault="00F2341A" w14:paraId="0968C550" w14:textId="77777777">
      <w:pPr>
        <w:pStyle w:val="ListParagraph"/>
        <w:numPr>
          <w:ilvl w:val="0"/>
          <w:numId w:val="8"/>
        </w:numPr>
        <w:suppressAutoHyphens/>
        <w:spacing w:line="240" w:lineRule="auto"/>
        <w:ind w:right="-360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True Negative (TN): The actual value is 0 (default = 0) and the predicted value is 0 (default = 0). Hence a true negative.</w:t>
      </w:r>
    </w:p>
    <w:p w:rsidRPr="008D40C2" w:rsidR="00F2341A" w:rsidP="00F2341A" w:rsidRDefault="00F2341A" w14:paraId="136646DC" w14:textId="77777777">
      <w:pPr>
        <w:pStyle w:val="ListParagraph"/>
        <w:numPr>
          <w:ilvl w:val="0"/>
          <w:numId w:val="8"/>
        </w:numPr>
        <w:suppressAutoHyphens/>
        <w:spacing w:line="240" w:lineRule="auto"/>
        <w:ind w:right="-360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False Positive (FP): The actual value is 0 (default = 0) and the predicted value is 1 (default = 1). Hence a false positive. This is also a Type 1 Error.</w:t>
      </w:r>
    </w:p>
    <w:p w:rsidRPr="008D40C2" w:rsidR="00F2341A" w:rsidP="00F2341A" w:rsidRDefault="00F2341A" w14:paraId="55B9339F" w14:textId="77777777">
      <w:pPr>
        <w:pStyle w:val="ListParagraph"/>
        <w:numPr>
          <w:ilvl w:val="0"/>
          <w:numId w:val="8"/>
        </w:numPr>
        <w:suppressAutoHyphens/>
        <w:spacing w:line="240" w:lineRule="auto"/>
        <w:ind w:right="-360"/>
        <w:rPr>
          <w:rFonts w:eastAsia="Calibri" w:asciiTheme="majorHAnsi" w:hAnsiTheme="majorHAnsi" w:cstheme="majorHAnsi"/>
          <w:sz w:val="24"/>
          <w:szCs w:val="24"/>
        </w:rPr>
      </w:pPr>
      <w:r w:rsidRPr="008D40C2">
        <w:rPr>
          <w:rFonts w:eastAsia="Calibri" w:asciiTheme="majorHAnsi" w:hAnsiTheme="majorHAnsi" w:cstheme="majorHAnsi"/>
          <w:sz w:val="24"/>
          <w:szCs w:val="24"/>
        </w:rPr>
        <w:t>False Negative (FN): The actual value is 1 (default = 1) and the predicted value is 0 (default = 0). Hence a false negative. This is also a Type 2 Error.</w:t>
      </w:r>
    </w:p>
    <w:p w:rsidRPr="00F0515F" w:rsidR="00591ABA" w:rsidP="00F0515F" w:rsidRDefault="00591ABA" w14:paraId="2F3EB949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923242" w14:paraId="6D2CF740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923242">
        <w:rPr>
          <w:rFonts w:eastAsia="Calibri" w:asciiTheme="majorHAnsi" w:hAnsiTheme="majorHAnsi" w:cstheme="majorHAnsi"/>
          <w:b/>
          <w:bCs/>
          <w:sz w:val="24"/>
          <w:szCs w:val="24"/>
          <w:lang w:val="en-US"/>
        </w:rPr>
        <w:t>Accuracy</w:t>
      </w:r>
      <w:r w:rsidRPr="00923242">
        <w:rPr>
          <w:rFonts w:eastAsia="Calibri" w:asciiTheme="majorHAnsi" w:hAnsiTheme="majorHAnsi" w:cstheme="majorHAnsi"/>
          <w:sz w:val="24"/>
          <w:szCs w:val="24"/>
          <w:lang w:val="en-US"/>
        </w:rPr>
        <w:t> is the ratio of the number of correct predictions to the total number of observations.</w:t>
      </w:r>
    </w:p>
    <w:p w:rsidRPr="00923242" w:rsidR="00923242" w:rsidP="00923242" w:rsidRDefault="00923242" w14:paraId="711650A7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8D40C2" w14:paraId="002100FF" w14:textId="22C9D4A3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Accuracy=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TP+TN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TP+TN+FP+FN</m:t>
              </m:r>
            </m:den>
          </m:f>
        </m:oMath>
      </m:oMathPara>
    </w:p>
    <w:p w:rsidRPr="00923242" w:rsidR="00923242" w:rsidP="00923242" w:rsidRDefault="00923242" w14:paraId="0D2FE086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923242" w14:paraId="00C53CC4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8D40C2" w14:paraId="29B8E304" w14:textId="27685194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w:lastRenderedPageBreak/>
            <m:t>Accuracy=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303+262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303+262+14+21</m:t>
              </m:r>
            </m:den>
          </m:f>
        </m:oMath>
      </m:oMathPara>
    </w:p>
    <w:p w:rsidRPr="00923242" w:rsidR="00923242" w:rsidP="00923242" w:rsidRDefault="00923242" w14:paraId="34E9E766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923242" w14:paraId="0C5F156D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8D40C2" w14:paraId="36C5BEDE" w14:textId="6DD80BDB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Accuracy=0.9416 or 94.16%</m:t>
          </m:r>
        </m:oMath>
      </m:oMathPara>
    </w:p>
    <w:p w:rsidRPr="00923242" w:rsidR="00923242" w:rsidP="00923242" w:rsidRDefault="00923242" w14:paraId="5B3818AF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357753" w14:paraId="1217E56B" w14:textId="47EB70BD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/>
          <w:bCs/>
          <w:sz w:val="24"/>
          <w:szCs w:val="24"/>
          <w:lang w:val="en-US"/>
        </w:rPr>
      </w:pPr>
      <w:r w:rsidRPr="008D40C2">
        <w:rPr>
          <w:rFonts w:eastAsia="Calibri" w:asciiTheme="majorHAnsi" w:hAnsiTheme="majorHAnsi" w:cstheme="majorHAnsi"/>
          <w:b/>
          <w:bCs/>
          <w:sz w:val="24"/>
          <w:szCs w:val="24"/>
          <w:lang w:val="en-US"/>
        </w:rPr>
        <w:t>565</w:t>
      </w:r>
    </w:p>
    <w:p w:rsidRPr="00923242" w:rsidR="00923242" w:rsidP="00923242" w:rsidRDefault="00923242" w14:paraId="39C8E64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923242">
        <w:rPr>
          <w:rFonts w:eastAsia="Calibri" w:asciiTheme="majorHAnsi" w:hAnsiTheme="majorHAnsi" w:cstheme="majorHAnsi"/>
          <w:b/>
          <w:bCs/>
          <w:sz w:val="24"/>
          <w:szCs w:val="24"/>
          <w:lang w:val="en-US"/>
        </w:rPr>
        <w:t>Precision</w:t>
      </w:r>
      <w:r w:rsidRPr="00923242">
        <w:rPr>
          <w:rFonts w:eastAsia="Calibri" w:asciiTheme="majorHAnsi" w:hAnsiTheme="majorHAnsi" w:cstheme="majorHAnsi"/>
          <w:sz w:val="24"/>
          <w:szCs w:val="24"/>
          <w:lang w:val="en-US"/>
        </w:rPr>
        <w:t> is the ratio of correct positive predictions to the total predicted positives.</w:t>
      </w:r>
    </w:p>
    <w:p w:rsidRPr="00923242" w:rsidR="00923242" w:rsidP="00923242" w:rsidRDefault="00923242" w14:paraId="6B380D28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8D40C2" w14:paraId="605DBB07" w14:textId="198D313E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Precision=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TP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TP+FP</m:t>
              </m:r>
            </m:den>
          </m:f>
        </m:oMath>
      </m:oMathPara>
    </w:p>
    <w:p w:rsidRPr="00923242" w:rsidR="00923242" w:rsidP="00923242" w:rsidRDefault="00923242" w14:paraId="06DCF35B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923242" w14:paraId="6570AE8B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8D40C2" w14:paraId="2EE4E516" w14:textId="4E98301C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Precision=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303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303+14</m:t>
              </m:r>
            </m:den>
          </m:f>
        </m:oMath>
      </m:oMathPara>
    </w:p>
    <w:p w:rsidRPr="00923242" w:rsidR="00923242" w:rsidP="00923242" w:rsidRDefault="00923242" w14:paraId="1E3547A0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923242" w14:paraId="7D09754D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8D40C2" w14:paraId="6EE6034E" w14:textId="3053407F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Precision=0.9558  or 95.58%</m:t>
          </m:r>
        </m:oMath>
      </m:oMathPara>
    </w:p>
    <w:p w:rsidRPr="00923242" w:rsidR="00923242" w:rsidP="00923242" w:rsidRDefault="00923242" w14:paraId="0919BCC1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923242" w14:paraId="3B6ADD81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923242" w14:paraId="0DC069D8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923242">
        <w:rPr>
          <w:rFonts w:eastAsia="Calibri" w:asciiTheme="majorHAnsi" w:hAnsiTheme="majorHAnsi" w:cstheme="majorHAnsi"/>
          <w:b/>
          <w:bCs/>
          <w:sz w:val="24"/>
          <w:szCs w:val="24"/>
          <w:lang w:val="en-US"/>
        </w:rPr>
        <w:t>Recall</w:t>
      </w:r>
      <w:r w:rsidRPr="00923242">
        <w:rPr>
          <w:rFonts w:eastAsia="Calibri" w:asciiTheme="majorHAnsi" w:hAnsiTheme="majorHAnsi" w:cstheme="majorHAnsi"/>
          <w:sz w:val="24"/>
          <w:szCs w:val="24"/>
          <w:lang w:val="en-US"/>
        </w:rPr>
        <w:t> is the ratio of correct positive predictions to the total positives examples.</w:t>
      </w:r>
    </w:p>
    <w:p w:rsidRPr="00923242" w:rsidR="00923242" w:rsidP="00923242" w:rsidRDefault="00923242" w14:paraId="29A93DFD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8D40C2" w14:paraId="5CBBE76E" w14:textId="12F36B51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Recall=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TP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TP+FN</m:t>
              </m:r>
            </m:den>
          </m:f>
        </m:oMath>
      </m:oMathPara>
    </w:p>
    <w:p w:rsidRPr="00923242" w:rsidR="00923242" w:rsidP="00923242" w:rsidRDefault="00923242" w14:paraId="2FAA3C9B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923242" w14:paraId="30E3D163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8D40C2" w14:paraId="2EE49CF5" w14:textId="2E8D621A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Recall=</m:t>
          </m:r>
          <m:f>
            <m:fPr>
              <m:ctrl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303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303+21</m:t>
              </m:r>
            </m:den>
          </m:f>
        </m:oMath>
      </m:oMathPara>
    </w:p>
    <w:p w:rsidRPr="00923242" w:rsidR="00923242" w:rsidP="00923242" w:rsidRDefault="00923242" w14:paraId="13661C41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923242" w14:paraId="4F569466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923242" w:rsidR="00923242" w:rsidP="00923242" w:rsidRDefault="008D40C2" w14:paraId="4787DC07" w14:textId="7C5BA030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>Recall= 0.93518or 93.51 %</m:t>
          </m:r>
        </m:oMath>
      </m:oMathPara>
    </w:p>
    <w:p w:rsidRPr="008D40C2" w:rsidR="00BA1163" w:rsidP="00E46DBF" w:rsidRDefault="00BA1163" w14:paraId="4D998356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highlight w:val="yellow"/>
        </w:rPr>
      </w:pPr>
    </w:p>
    <w:p w:rsidRPr="008D40C2" w:rsidR="00BA1163" w:rsidP="00E46DBF" w:rsidRDefault="00BF06CD" w14:paraId="15505AC1" w14:textId="6D8AE799">
      <w:pPr>
        <w:pStyle w:val="Heading3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8D40C2">
        <w:rPr>
          <w:rFonts w:asciiTheme="majorHAnsi" w:hAnsiTheme="majorHAnsi" w:cstheme="majorHAnsi"/>
          <w:b/>
          <w:color w:val="auto"/>
          <w:sz w:val="24"/>
          <w:szCs w:val="24"/>
        </w:rPr>
        <w:t xml:space="preserve">Evaluating Model Significance </w:t>
      </w:r>
    </w:p>
    <w:p w:rsidRPr="002C2901" w:rsidR="002C2901" w:rsidP="002C2901" w:rsidRDefault="002C2901" w14:paraId="53965D32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2C290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Hosmer-</w:t>
      </w:r>
      <w:proofErr w:type="spellStart"/>
      <w:r w:rsidRPr="002C290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Lemeshow</w:t>
      </w:r>
      <w:proofErr w:type="spellEnd"/>
      <w:r w:rsidRPr="002C290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goodness of fit (GOF) test assesses whether the model predictions are close to the observed values of Y, which are either 0 or 1. In this model it is used to assess if the model fits the data or not.</w:t>
      </w:r>
    </w:p>
    <w:p w:rsidRPr="002C2901" w:rsidR="002C2901" w:rsidP="002C2901" w:rsidRDefault="002C2901" w14:paraId="4A822367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2C2901" w:rsidR="002C2901" w:rsidP="002C2901" w:rsidRDefault="002C2901" w14:paraId="7D94F0E5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2C290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null and alternative hypotheses are:</w:t>
      </w:r>
    </w:p>
    <w:p w:rsidRPr="002C2901" w:rsidR="002C2901" w:rsidP="002C2901" w:rsidRDefault="002C2901" w14:paraId="55EA7029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2C2901" w:rsidR="002C2901" w:rsidP="002C2901" w:rsidRDefault="002C2901" w14:paraId="1DDDAF2F" w14:textId="49879461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eastAsia="Calibri" w:cstheme="majorHAnsi"/>
                  <w:b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 xml:space="preserve"> :The model fits the data</m:t>
          </m:r>
        </m:oMath>
      </m:oMathPara>
    </w:p>
    <w:p w:rsidRPr="002C2901" w:rsidR="002C2901" w:rsidP="002C2901" w:rsidRDefault="002C2901" w14:paraId="5C967331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2C2901" w:rsidR="002C2901" w:rsidP="002C2901" w:rsidRDefault="002C2901" w14:paraId="12CE05D5" w14:textId="5F8F0D0A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eastAsia="Calibri" w:cstheme="majorHAnsi"/>
                  <w:b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Calibri" w:cstheme="majorHAnsi"/>
                  <w:sz w:val="24"/>
                  <w:szCs w:val="24"/>
                  <w:lang w:val="en-US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eastAsia="Calibri" w:cstheme="majorHAnsi"/>
              <w:sz w:val="24"/>
              <w:szCs w:val="24"/>
              <w:lang w:val="en-US"/>
            </w:rPr>
            <m:t xml:space="preserve"> :The model does not fit the data</m:t>
          </m:r>
        </m:oMath>
      </m:oMathPara>
    </w:p>
    <w:p w:rsidRPr="002C2901" w:rsidR="002C2901" w:rsidP="002C2901" w:rsidRDefault="002C2901" w14:paraId="04C2667E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8D40C2" w:rsidR="009B0FB5" w:rsidP="009B0FB5" w:rsidRDefault="002C2901" w14:paraId="5CB0ECEB" w14:textId="18A4F616">
      <w:pPr>
        <w:suppressAutoHyphens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2C290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test statistic (</w:t>
      </w:r>
      <m:oMath>
        <m:sSup>
          <m:sSupPr>
            <m:ctrlPr>
              <w:rPr>
                <w:rFonts w:ascii="Cambria Math" w:hAnsi="Cambria Math" w:eastAsia="Calibri" w:cstheme="majorHAnsi"/>
                <w:bCs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eastAsia="Calibri" w:cstheme="majorHAnsi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eastAsia="Calibri" w:cstheme="majorHAnsi"/>
            <w:sz w:val="24"/>
            <w:szCs w:val="24"/>
            <w:lang w:val="en-US"/>
          </w:rPr>
          <m:t>)</m:t>
        </m:r>
      </m:oMath>
      <w:r w:rsidRPr="002C290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is</w:t>
      </w:r>
      <w:r w:rsidRPr="008D40C2" w:rsidR="001E76E8">
        <w:rPr>
          <w:rFonts w:eastAsia="Times New Roman" w:asciiTheme="majorHAnsi" w:hAnsiTheme="majorHAnsi" w:cstheme="majorHAnsi"/>
          <w:color w:val="000000"/>
          <w:sz w:val="24"/>
          <w:szCs w:val="24"/>
          <w:lang w:val="en-US"/>
        </w:rPr>
        <w:t xml:space="preserve"> </w:t>
      </w:r>
      <w:r w:rsidRPr="008D40C2" w:rsidR="001E76E8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26.733</w:t>
      </w:r>
      <w:r w:rsidRPr="008D40C2" w:rsidR="001E76E8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</w:t>
      </w:r>
      <w:r w:rsidRPr="002C290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. The P-value is </w:t>
      </w:r>
      <w:r w:rsidRPr="008D40C2" w:rsidR="001B3EE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0.9924</w:t>
      </w:r>
      <w:r w:rsidRPr="002C290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. The level of significance is 5%.</w:t>
      </w:r>
      <w:r w:rsidRPr="008D40C2" w:rsidR="001A2DA1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1A2DA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P-value of  0.9924</w:t>
      </w:r>
      <w:r w:rsidRPr="008D40C2" w:rsidR="001A2DA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</w:t>
      </w:r>
      <w:r w:rsidRPr="008D40C2" w:rsidR="001A2DA1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is higher than the level of significance of 0.05. Thus the null hypothesis should not be rejected. The conclusion is that the model is appropriate for the data set.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The P-value for assets=car owned is 0.</w:t>
      </w:r>
      <w:r w:rsidRPr="008D40C2" w:rsidR="008B4A00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33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. The P-value for assets=house owned </w:t>
      </w:r>
      <w:r w:rsidRPr="008D40C2" w:rsidR="009D5173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5.05e-07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. The P-value for assets=car + house owned is</w:t>
      </w:r>
      <w:r w:rsidRPr="008D40C2" w:rsidR="00E373B3">
        <w:rPr>
          <w:rFonts w:eastAsia="Times New Roman" w:asciiTheme="majorHAnsi" w:hAnsiTheme="majorHAnsi" w:cstheme="majorHAnsi"/>
          <w:color w:val="000000"/>
          <w:sz w:val="24"/>
          <w:szCs w:val="24"/>
          <w:lang w:val="en-US"/>
        </w:rPr>
        <w:t xml:space="preserve"> </w:t>
      </w:r>
      <w:r w:rsidRPr="008D40C2" w:rsidR="00E373B3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2.61e-0</w:t>
      </w:r>
      <w:r w:rsidRPr="008D40C2" w:rsidR="00E373B3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9 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. The P-value for </w:t>
      </w:r>
      <w:r w:rsidRPr="008D40C2" w:rsidR="00E373B3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missed payments 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=</w:t>
      </w:r>
      <w:r w:rsidRPr="008D40C2" w:rsidR="00E373B3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payments </w:t>
      </w:r>
      <w:r w:rsidRPr="008D40C2" w:rsidR="00922437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behind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is</w:t>
      </w:r>
      <w:r w:rsidRPr="008D40C2" w:rsidR="00922437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</w:t>
      </w:r>
      <w:r w:rsidRPr="008D40C2" w:rsidR="00922437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0.000549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. The P-value for </w:t>
      </w:r>
      <w:r w:rsidRPr="008D40C2" w:rsidR="003B0ADD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credit utilized 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=</w:t>
      </w:r>
      <w:r w:rsidRPr="008D40C2" w:rsidR="003B0ADD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</w:t>
      </w:r>
      <w:r w:rsidRPr="008D40C2" w:rsidR="003B0ADD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6.51e16 </w:t>
      </w:r>
      <w:r w:rsidRPr="008D40C2" w:rsidR="009B0FB5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.</w:t>
      </w:r>
      <w:r w:rsidRPr="008D40C2" w:rsidR="00E428D7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All but </w:t>
      </w:r>
      <w:r w:rsidRPr="008D40C2" w:rsidR="00CC728E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assets</w:t>
      </w:r>
      <w:r w:rsidRPr="008D40C2" w:rsidR="00E428D7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 being only a car are statistically significant.</w:t>
      </w:r>
    </w:p>
    <w:p w:rsidRPr="008D40C2" w:rsidR="00AB3732" w:rsidP="009B0FB5" w:rsidRDefault="00AB3732" w14:paraId="1A70B5B5" w14:textId="77777777">
      <w:pPr>
        <w:suppressAutoHyphens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8D40C2" w:rsidR="00AB3732" w:rsidP="009B0FB5" w:rsidRDefault="00AB3732" w14:paraId="643DD5C5" w14:textId="77777777">
      <w:pPr>
        <w:suppressAutoHyphens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8D40C2" w:rsidR="001A2DA1" w:rsidP="001A2DA1" w:rsidRDefault="00AB3732" w14:paraId="2FF2F0B6" w14:textId="6D56E68D">
      <w:pPr>
        <w:suppressAutoHyphens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8D40C2">
        <w:rPr>
          <w:rFonts w:eastAsia="Calibri" w:asciiTheme="majorHAnsi" w:hAnsiTheme="majorHAnsi" w:cstheme="majorHAnsi"/>
          <w:bCs/>
          <w:sz w:val="24"/>
          <w:szCs w:val="24"/>
          <w:lang w:val="en-US"/>
        </w:rPr>
        <w:drawing>
          <wp:inline distT="0" distB="0" distL="0" distR="0" wp14:anchorId="39D7B26C" wp14:editId="0E8EB48B">
            <wp:extent cx="5943600" cy="5877560"/>
            <wp:effectExtent l="0" t="0" r="0" b="8890"/>
            <wp:docPr id="148435813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8131" name="Picture 1" descr="A graph of a func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C2901" w:rsidR="002C2901" w:rsidP="001E76E8" w:rsidRDefault="002C2901" w14:paraId="30E2A666" w14:textId="16094FCF">
      <w:pPr>
        <w:suppressAutoHyphens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</w:p>
    <w:p w:rsidRPr="00256F38" w:rsidR="00256F38" w:rsidP="00256F38" w:rsidRDefault="00256F38" w14:paraId="0B8DD163" w14:textId="44103442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bCs/>
          <w:sz w:val="24"/>
          <w:szCs w:val="24"/>
          <w:lang w:val="en-US"/>
        </w:rPr>
      </w:pPr>
      <w:r w:rsidRPr="00256F38">
        <w:rPr>
          <w:rFonts w:eastAsia="Calibri" w:asciiTheme="majorHAnsi" w:hAnsiTheme="majorHAnsi" w:cstheme="majorHAnsi"/>
          <w:bCs/>
          <w:sz w:val="24"/>
          <w:szCs w:val="24"/>
          <w:lang w:val="en-US"/>
        </w:rPr>
        <w:t xml:space="preserve">The area under the curve (AUC) is </w:t>
      </w:r>
      <w:r w:rsidRPr="008D40C2" w:rsidR="00B37839">
        <w:rPr>
          <w:rFonts w:eastAsia="Calibri" w:asciiTheme="majorHAnsi" w:hAnsiTheme="majorHAnsi" w:cstheme="majorHAnsi"/>
          <w:bCs/>
          <w:sz w:val="24"/>
          <w:szCs w:val="24"/>
        </w:rPr>
        <w:t>0.9874</w:t>
      </w:r>
      <w:r w:rsidRPr="00256F38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or 9</w:t>
      </w:r>
      <w:r w:rsidRPr="008D40C2" w:rsidR="00B37839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8.74</w:t>
      </w:r>
      <w:r w:rsidRPr="00256F38">
        <w:rPr>
          <w:rFonts w:eastAsia="Calibri" w:asciiTheme="majorHAnsi" w:hAnsiTheme="majorHAnsi" w:cstheme="majorHAnsi"/>
          <w:bCs/>
          <w:sz w:val="24"/>
          <w:szCs w:val="24"/>
          <w:lang w:val="en-US"/>
        </w:rPr>
        <w:t>%. This is an indicator of how well the model distinguishes between Y = 0 and Y = 1. In general, the larger the AUC the better, because the larger the area under the curve, the better it is at predicting binary classes.</w:t>
      </w:r>
    </w:p>
    <w:p w:rsidRPr="008D40C2" w:rsidR="00E46DBF" w:rsidP="00E46DBF" w:rsidRDefault="00E46DBF" w14:paraId="2CDEBEC8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BA1163" w:rsidP="00E46DBF" w:rsidRDefault="00BA1163" w14:paraId="636CAC48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highlight w:val="yellow"/>
        </w:rPr>
      </w:pPr>
    </w:p>
    <w:p w:rsidRPr="008D40C2" w:rsidR="00BA1163" w:rsidP="00E46DBF" w:rsidRDefault="00BF06CD" w14:paraId="5B1A41A3" w14:textId="6F1FC37F">
      <w:pPr>
        <w:pStyle w:val="Heading3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8D40C2">
        <w:rPr>
          <w:rFonts w:asciiTheme="majorHAnsi" w:hAnsiTheme="majorHAnsi" w:cstheme="majorHAnsi"/>
          <w:b/>
          <w:color w:val="auto"/>
          <w:sz w:val="24"/>
          <w:szCs w:val="24"/>
        </w:rPr>
        <w:t xml:space="preserve">Making Predictions Using Model </w:t>
      </w:r>
    </w:p>
    <w:p w:rsidRPr="008D40C2" w:rsidR="00E46DBF" w:rsidP="00E46DBF" w:rsidRDefault="00E46DBF" w14:paraId="7A579549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921008" w:rsidP="00921008" w:rsidRDefault="00173A45" w14:paraId="42B5AC43" w14:textId="4BFFE096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  <w:r w:rsidRPr="008D40C2">
        <w:rPr>
          <w:rFonts w:eastAsia="Calibri" w:asciiTheme="majorHAnsi" w:hAnsiTheme="majorHAnsi" w:cstheme="majorHAnsi"/>
          <w:sz w:val="24"/>
          <w:szCs w:val="24"/>
          <w:lang w:val="en-US"/>
        </w:rPr>
        <w:t>The</w:t>
      </w:r>
      <w:r w:rsidRPr="008D40C2" w:rsidR="00A344A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probability of an individual who has a credit utilization of 35%, owns only a car, and has missed payments in the last 3 months</w:t>
      </w:r>
      <w:r w:rsidRPr="008D40C2" w:rsidR="002D70B0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 </w:t>
      </w:r>
      <w:r w:rsidRPr="008D40C2">
        <w:rPr>
          <w:rFonts w:eastAsia="Calibri" w:asciiTheme="majorHAnsi" w:hAnsiTheme="majorHAnsi" w:cstheme="majorHAnsi"/>
          <w:sz w:val="24"/>
          <w:szCs w:val="24"/>
        </w:rPr>
        <w:t>0. 9529.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This means that an individual with a credit utilization of 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>35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%, owns a car and 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missed a payment 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>has a 9</w:t>
      </w:r>
      <w:r w:rsidRPr="008D40C2" w:rsidR="00A35A57">
        <w:rPr>
          <w:rFonts w:eastAsia="Calibri" w:asciiTheme="majorHAnsi" w:hAnsiTheme="majorHAnsi" w:cstheme="majorHAnsi"/>
          <w:sz w:val="24"/>
          <w:szCs w:val="24"/>
          <w:lang w:val="en-US"/>
        </w:rPr>
        <w:t>5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>.</w:t>
      </w:r>
      <w:r w:rsidRPr="008D40C2" w:rsidR="00A35A57">
        <w:rPr>
          <w:rFonts w:eastAsia="Calibri" w:asciiTheme="majorHAnsi" w:hAnsiTheme="majorHAnsi" w:cstheme="majorHAnsi"/>
          <w:sz w:val="24"/>
          <w:szCs w:val="24"/>
          <w:lang w:val="en-US"/>
        </w:rPr>
        <w:t>29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>% chance of defaulting on their credit line.</w:t>
      </w:r>
      <w:r w:rsidR="008D40C2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>
        <w:rPr>
          <w:rFonts w:eastAsia="Calibri" w:asciiTheme="majorHAnsi" w:hAnsiTheme="majorHAnsi" w:cstheme="majorHAnsi"/>
          <w:sz w:val="24"/>
          <w:szCs w:val="24"/>
        </w:rPr>
        <w:t>The</w:t>
      </w:r>
      <w:r w:rsidRPr="008D40C2" w:rsidR="00A344A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probability of an individual who has a credit utilization of 35%, owns a car and a house, and has not missed payments in the last 3 months</w:t>
      </w:r>
      <w:r w:rsidRPr="008D40C2" w:rsidR="002D70B0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is</w:t>
      </w:r>
      <w:r w:rsidRPr="008D40C2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 xml:space="preserve"> </w:t>
      </w:r>
      <w:r w:rsidRPr="008D40C2" w:rsidR="008D40C2">
        <w:rPr>
          <w:rFonts w:eastAsia="Calibri" w:asciiTheme="majorHAnsi" w:hAnsiTheme="majorHAnsi" w:cstheme="majorHAnsi"/>
          <w:sz w:val="24"/>
          <w:szCs w:val="24"/>
        </w:rPr>
        <w:t>0.1986</w:t>
      </w:r>
      <w:r w:rsidRPr="008D40C2" w:rsidR="008D40C2">
        <w:rPr>
          <w:rFonts w:eastAsia="Calibri" w:asciiTheme="majorHAnsi" w:hAnsiTheme="majorHAnsi" w:cstheme="majorHAnsi"/>
          <w:sz w:val="24"/>
          <w:szCs w:val="24"/>
          <w:lang w:val="en-US"/>
        </w:rPr>
        <w:t>.</w:t>
      </w:r>
      <w:r w:rsidRPr="008D40C2" w:rsidR="00A344A4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This means that an individual with a credit utilization of </w:t>
      </w:r>
      <w:r w:rsidRPr="008D40C2" w:rsidR="00D51A9E">
        <w:rPr>
          <w:rFonts w:eastAsia="Calibri" w:asciiTheme="majorHAnsi" w:hAnsiTheme="majorHAnsi" w:cstheme="majorHAnsi"/>
          <w:sz w:val="24"/>
          <w:szCs w:val="24"/>
          <w:lang w:val="en-US"/>
        </w:rPr>
        <w:t>35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%, owns a car and a house, and has </w:t>
      </w:r>
      <w:r w:rsidRPr="008D40C2" w:rsidR="00D51A9E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not missed a payment 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has a </w:t>
      </w:r>
      <w:r w:rsidRPr="008D40C2" w:rsidR="00D51A9E">
        <w:rPr>
          <w:rFonts w:eastAsia="Calibri" w:asciiTheme="majorHAnsi" w:hAnsiTheme="majorHAnsi" w:cstheme="majorHAnsi"/>
          <w:sz w:val="24"/>
          <w:szCs w:val="24"/>
          <w:lang w:val="en-US"/>
        </w:rPr>
        <w:t>19</w:t>
      </w:r>
      <w:r w:rsidRPr="008D40C2" w:rsidR="00A35A57">
        <w:rPr>
          <w:rFonts w:eastAsia="Calibri" w:asciiTheme="majorHAnsi" w:hAnsiTheme="majorHAnsi" w:cstheme="majorHAnsi"/>
          <w:sz w:val="24"/>
          <w:szCs w:val="24"/>
          <w:lang w:val="en-US"/>
        </w:rPr>
        <w:t>.86</w:t>
      </w:r>
      <w:r w:rsidRPr="008D40C2" w:rsidR="00921008">
        <w:rPr>
          <w:rFonts w:eastAsia="Calibri" w:asciiTheme="majorHAnsi" w:hAnsiTheme="majorHAnsi" w:cstheme="majorHAnsi"/>
          <w:sz w:val="24"/>
          <w:szCs w:val="24"/>
          <w:lang w:val="en-US"/>
        </w:rPr>
        <w:t>% chance of defaulting on their credit line.</w:t>
      </w:r>
    </w:p>
    <w:p w:rsidRPr="008D40C2" w:rsidR="00BA1163" w:rsidP="00173A45" w:rsidRDefault="00BA1163" w14:paraId="22B4BEA0" w14:textId="4E9E6A12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  <w:lang w:val="en-US"/>
        </w:rPr>
      </w:pPr>
    </w:p>
    <w:p w:rsidRPr="008D40C2" w:rsidR="00E46DBF" w:rsidP="00E46DBF" w:rsidRDefault="00E46DBF" w14:paraId="01793475" w14:textId="77777777">
      <w:pPr>
        <w:suppressAutoHyphens/>
        <w:spacing w:line="240" w:lineRule="auto"/>
        <w:ind w:left="720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BA1163" w:rsidP="00E46DBF" w:rsidRDefault="00BA1163" w14:paraId="5DB83112" w14:textId="77777777">
      <w:pPr>
        <w:pStyle w:val="NoSpacing"/>
        <w:suppressAutoHyphens/>
        <w:contextualSpacing/>
        <w:rPr>
          <w:rFonts w:asciiTheme="majorHAnsi" w:hAnsiTheme="majorHAnsi" w:cstheme="majorHAnsi"/>
          <w:sz w:val="24"/>
          <w:szCs w:val="24"/>
        </w:rPr>
      </w:pPr>
      <w:bookmarkStart w:name="_wxw4xrazpzcm" w:colFirst="0" w:colLast="0" w:id="7"/>
      <w:bookmarkEnd w:id="7"/>
    </w:p>
    <w:p w:rsidRPr="008D40C2" w:rsidR="00BA1163" w:rsidP="00E46DBF" w:rsidRDefault="00BF06CD" w14:paraId="7E3F5D7F" w14:textId="0D06F840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eastAsia="Calibri" w:asciiTheme="majorHAnsi" w:hAnsiTheme="majorHAnsi" w:cstheme="majorHAnsi"/>
          <w:b/>
          <w:sz w:val="24"/>
          <w:szCs w:val="24"/>
        </w:rPr>
      </w:pPr>
      <w:bookmarkStart w:name="_q1522kmx6b85" w:colFirst="0" w:colLast="0" w:id="8"/>
      <w:bookmarkEnd w:id="8"/>
      <w:r w:rsidRPr="008D40C2">
        <w:rPr>
          <w:rFonts w:eastAsia="Calibri" w:asciiTheme="majorHAnsi" w:hAnsiTheme="majorHAnsi" w:cstheme="majorHAnsi"/>
          <w:b/>
          <w:sz w:val="24"/>
          <w:szCs w:val="24"/>
        </w:rPr>
        <w:t xml:space="preserve">5. Conclusion </w:t>
      </w:r>
    </w:p>
    <w:p w:rsidRPr="0060083B" w:rsidR="0060083B" w:rsidP="0060083B" w:rsidRDefault="009A2D21" w14:paraId="7C66B6DC" w14:textId="6620BAF4">
      <w:pPr>
        <w:suppressAutoHyphens/>
        <w:spacing w:line="240" w:lineRule="auto"/>
        <w:contextualSpacing/>
        <w:rPr>
          <w:rFonts w:asciiTheme="majorHAnsi" w:hAnsiTheme="majorHAnsi" w:cstheme="majorHAnsi"/>
          <w:iCs/>
          <w:sz w:val="24"/>
          <w:szCs w:val="24"/>
          <w:lang w:val="en-US"/>
        </w:rPr>
      </w:pPr>
      <w:r w:rsidRPr="009A2D21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Based on the </w:t>
      </w:r>
      <w:r w:rsidRPr="009A2D21">
        <w:rPr>
          <w:rFonts w:asciiTheme="majorHAnsi" w:hAnsiTheme="majorHAnsi" w:cstheme="majorHAnsi"/>
          <w:iCs/>
          <w:sz w:val="24"/>
          <w:szCs w:val="24"/>
          <w:lang w:val="en-US"/>
        </w:rPr>
        <w:t>analysis</w:t>
      </w:r>
      <w:r w:rsidRPr="009A2D21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 performed and assuming that the sample size is sufficiently large, I would recommend using these models. They both have sufficient area under the curve (AUC), every term is statistically significant in each model </w:t>
      </w:r>
      <w:r w:rsidRPr="009A2D21" w:rsidR="001F0C9C">
        <w:rPr>
          <w:rFonts w:asciiTheme="majorHAnsi" w:hAnsiTheme="majorHAnsi" w:cstheme="majorHAnsi"/>
          <w:iCs/>
          <w:sz w:val="24"/>
          <w:szCs w:val="24"/>
          <w:lang w:val="en-US"/>
        </w:rPr>
        <w:t>except for</w:t>
      </w:r>
      <w:r w:rsidRPr="009A2D21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 assets</w:t>
      </w:r>
      <w:r w:rsidR="00320448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 </w:t>
      </w:r>
      <w:r w:rsidRPr="009A2D21">
        <w:rPr>
          <w:rFonts w:asciiTheme="majorHAnsi" w:hAnsiTheme="majorHAnsi" w:cstheme="majorHAnsi"/>
          <w:iCs/>
          <w:sz w:val="24"/>
          <w:szCs w:val="24"/>
          <w:lang w:val="en-US"/>
        </w:rPr>
        <w:t>car owned, and the models show a strong correlation between the variables being analyzed.</w:t>
      </w:r>
      <w:r w:rsidRPr="0060083B" w:rsidR="0060083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60083B" w:rsidR="0060083B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The important variables in the data set that will be used in the models are </w:t>
      </w:r>
      <w:r w:rsidRPr="0060083B" w:rsidR="0060083B">
        <w:rPr>
          <w:rFonts w:asciiTheme="majorHAnsi" w:hAnsiTheme="majorHAnsi" w:cstheme="majorHAnsi"/>
          <w:iCs/>
          <w:sz w:val="24"/>
          <w:szCs w:val="24"/>
          <w:lang w:val="en-US"/>
        </w:rPr>
        <w:t>education, credit</w:t>
      </w:r>
      <w:r w:rsidRPr="0060083B" w:rsidR="0060083B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 </w:t>
      </w:r>
      <w:r w:rsidRPr="0060083B" w:rsidR="00AD75C1">
        <w:rPr>
          <w:rFonts w:asciiTheme="majorHAnsi" w:hAnsiTheme="majorHAnsi" w:cstheme="majorHAnsi"/>
          <w:iCs/>
          <w:sz w:val="24"/>
          <w:szCs w:val="24"/>
          <w:lang w:val="en-US"/>
        </w:rPr>
        <w:t>utilization,</w:t>
      </w:r>
      <w:r w:rsidRPr="0060083B" w:rsidR="0060083B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 assets, and missed payment and </w:t>
      </w:r>
      <w:r w:rsidRPr="0060083B" w:rsidR="00AD75C1">
        <w:rPr>
          <w:rFonts w:asciiTheme="majorHAnsi" w:hAnsiTheme="majorHAnsi" w:cstheme="majorHAnsi"/>
          <w:iCs/>
          <w:sz w:val="24"/>
          <w:szCs w:val="24"/>
          <w:lang w:val="en-US"/>
        </w:rPr>
        <w:t>whether</w:t>
      </w:r>
      <w:r w:rsidRPr="0060083B" w:rsidR="0060083B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 they have defaulted on their credit line.</w:t>
      </w:r>
      <w:r w:rsidR="0060083B">
        <w:rPr>
          <w:rFonts w:asciiTheme="majorHAnsi" w:hAnsiTheme="majorHAnsi" w:cstheme="majorHAnsi"/>
          <w:iCs/>
          <w:sz w:val="24"/>
          <w:szCs w:val="24"/>
          <w:lang w:val="en-US"/>
        </w:rPr>
        <w:t xml:space="preserve"> We looked at </w:t>
      </w:r>
      <w:r w:rsidRPr="0060083B" w:rsidR="0060083B">
        <w:rPr>
          <w:rFonts w:asciiTheme="majorHAnsi" w:hAnsiTheme="majorHAnsi" w:cstheme="majorHAnsi"/>
          <w:bCs/>
          <w:iCs/>
          <w:sz w:val="24"/>
          <w:szCs w:val="24"/>
        </w:rPr>
        <w:t>Logistic Regression</w:t>
      </w:r>
      <w:r w:rsidR="004A3DA0">
        <w:rPr>
          <w:rFonts w:asciiTheme="majorHAnsi" w:hAnsiTheme="majorHAnsi" w:cstheme="majorHAnsi"/>
          <w:bCs/>
          <w:iCs/>
          <w:sz w:val="24"/>
          <w:szCs w:val="24"/>
        </w:rPr>
        <w:t xml:space="preserve">, </w:t>
      </w:r>
      <w:r w:rsidRPr="002C2901" w:rsidR="004A3DA0">
        <w:rPr>
          <w:rFonts w:asciiTheme="majorHAnsi" w:hAnsiTheme="majorHAnsi" w:cstheme="majorHAnsi"/>
          <w:bCs/>
          <w:iCs/>
          <w:sz w:val="24"/>
          <w:szCs w:val="24"/>
          <w:lang w:val="en-US"/>
        </w:rPr>
        <w:t>Hosmer-</w:t>
      </w:r>
      <w:proofErr w:type="spellStart"/>
      <w:r w:rsidRPr="002C2901" w:rsidR="004A3DA0">
        <w:rPr>
          <w:rFonts w:asciiTheme="majorHAnsi" w:hAnsiTheme="majorHAnsi" w:cstheme="majorHAnsi"/>
          <w:bCs/>
          <w:iCs/>
          <w:sz w:val="24"/>
          <w:szCs w:val="24"/>
          <w:lang w:val="en-US"/>
        </w:rPr>
        <w:t>Lemeshow</w:t>
      </w:r>
      <w:proofErr w:type="spellEnd"/>
      <w:r w:rsidRPr="002C2901" w:rsidR="004A3DA0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 goodness of fit (GOF)</w:t>
      </w:r>
      <w:r w:rsidR="004A3DA0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 and predictive </w:t>
      </w:r>
      <w:r w:rsidR="003A5274">
        <w:rPr>
          <w:rFonts w:asciiTheme="majorHAnsi" w:hAnsiTheme="majorHAnsi" w:cstheme="majorHAnsi"/>
          <w:bCs/>
          <w:iCs/>
          <w:sz w:val="24"/>
          <w:szCs w:val="24"/>
          <w:lang w:val="en-US"/>
        </w:rPr>
        <w:t>analysis</w:t>
      </w:r>
      <w:r w:rsidR="004A3DA0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 to see </w:t>
      </w:r>
      <w:r w:rsidR="003A5274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who is more likely to </w:t>
      </w:r>
      <w:r w:rsidRPr="00713A55" w:rsidR="003A5274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default on their loans. </w:t>
      </w:r>
      <w:r w:rsidRPr="00713A55" w:rsidR="003D51D7">
        <w:rPr>
          <w:rFonts w:asciiTheme="majorHAnsi" w:hAnsiTheme="majorHAnsi" w:cstheme="majorHAnsi"/>
          <w:bCs/>
          <w:iCs/>
          <w:sz w:val="24"/>
          <w:szCs w:val="24"/>
          <w:lang w:val="en-US"/>
        </w:rPr>
        <w:t>Also,</w:t>
      </w:r>
      <w:r w:rsidRPr="00713A55" w:rsidR="003A5274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 with what variables seem to have more of an impact on the </w:t>
      </w:r>
      <w:r w:rsidRPr="00713A55" w:rsidR="003D51D7">
        <w:rPr>
          <w:rFonts w:asciiTheme="majorHAnsi" w:hAnsiTheme="majorHAnsi" w:cstheme="majorHAnsi"/>
          <w:bCs/>
          <w:iCs/>
          <w:sz w:val="24"/>
          <w:szCs w:val="24"/>
          <w:lang w:val="en-US"/>
        </w:rPr>
        <w:t>defaulting prosses. Not missing a payment vs missing one in the predictive showed a massive swing in the results.</w:t>
      </w:r>
      <w:r w:rsidRPr="00713A55" w:rsidR="00713A55">
        <w:rPr>
          <w:rFonts w:eastAsia="Calibri" w:asciiTheme="majorHAnsi" w:hAnsiTheme="majorHAnsi" w:cstheme="majorHAnsi"/>
          <w:iCs/>
          <w:lang w:val="en-US"/>
        </w:rPr>
        <w:t xml:space="preserve"> </w:t>
      </w:r>
      <w:r w:rsidRPr="00713A55" w:rsidR="00713A55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The practical importance of the analyses </w:t>
      </w:r>
      <w:r w:rsidRPr="00713A55" w:rsidR="00AD75C1">
        <w:rPr>
          <w:rFonts w:asciiTheme="majorHAnsi" w:hAnsiTheme="majorHAnsi" w:cstheme="majorHAnsi"/>
          <w:bCs/>
          <w:iCs/>
          <w:sz w:val="24"/>
          <w:szCs w:val="24"/>
          <w:lang w:val="en-US"/>
        </w:rPr>
        <w:t>performed</w:t>
      </w:r>
      <w:r w:rsidRPr="00713A55" w:rsidR="00713A55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 is that credit companies can use the models to determine the risk involved in extending credit to individuals using the variables in this data set.</w:t>
      </w:r>
      <w:r w:rsidR="004D03B2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 If they have certain </w:t>
      </w:r>
      <w:r w:rsidR="00AD75C1">
        <w:rPr>
          <w:rFonts w:asciiTheme="majorHAnsi" w:hAnsiTheme="majorHAnsi" w:cstheme="majorHAnsi"/>
          <w:bCs/>
          <w:iCs/>
          <w:sz w:val="24"/>
          <w:szCs w:val="24"/>
          <w:lang w:val="en-US"/>
        </w:rPr>
        <w:t>variables</w:t>
      </w:r>
      <w:r w:rsidR="004D03B2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 that are too high</w:t>
      </w:r>
      <w:r w:rsidR="00AD75C1">
        <w:rPr>
          <w:rFonts w:asciiTheme="majorHAnsi" w:hAnsiTheme="majorHAnsi" w:cstheme="majorHAnsi"/>
          <w:bCs/>
          <w:iCs/>
          <w:sz w:val="24"/>
          <w:szCs w:val="24"/>
          <w:lang w:val="en-US"/>
        </w:rPr>
        <w:t>, they do not lend</w:t>
      </w:r>
      <w:r w:rsidR="004D03B2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 money to them </w:t>
      </w:r>
      <w:r w:rsidR="00AD75C1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since the likelihood is too low. </w:t>
      </w:r>
      <w:r w:rsidRPr="00713A55" w:rsidR="00713A55">
        <w:rPr>
          <w:rFonts w:asciiTheme="majorHAnsi" w:hAnsiTheme="majorHAnsi" w:cstheme="majorHAnsi"/>
          <w:bCs/>
          <w:iCs/>
          <w:sz w:val="24"/>
          <w:szCs w:val="24"/>
          <w:lang w:val="en-US"/>
        </w:rPr>
        <w:t xml:space="preserve"> </w:t>
      </w:r>
    </w:p>
    <w:p w:rsidRPr="009A2D21" w:rsidR="009A2D21" w:rsidP="009A2D21" w:rsidRDefault="009A2D21" w14:paraId="34728780" w14:textId="0B8209EA">
      <w:pPr>
        <w:suppressAutoHyphens/>
        <w:spacing w:line="240" w:lineRule="auto"/>
        <w:contextualSpacing/>
        <w:rPr>
          <w:rFonts w:asciiTheme="majorHAnsi" w:hAnsiTheme="majorHAnsi" w:cstheme="majorHAnsi"/>
          <w:iCs/>
          <w:sz w:val="24"/>
          <w:szCs w:val="24"/>
          <w:lang w:val="en-US"/>
        </w:rPr>
      </w:pPr>
    </w:p>
    <w:p w:rsidRPr="008D40C2" w:rsidR="00E46DBF" w:rsidP="00E46DBF" w:rsidRDefault="00E46DBF" w14:paraId="5F6E63EC" w14:textId="77777777">
      <w:pPr>
        <w:suppressAutoHyphens/>
        <w:spacing w:line="24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:rsidRPr="008D40C2" w:rsidR="00E46DBF" w:rsidP="00E46DBF" w:rsidRDefault="00E46DBF" w14:paraId="71900129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sz w:val="24"/>
          <w:szCs w:val="24"/>
        </w:rPr>
      </w:pPr>
    </w:p>
    <w:p w:rsidRPr="008D40C2" w:rsidR="00E46DBF" w:rsidP="2FEF0445" w:rsidRDefault="00E46DBF" w14:paraId="61BFCEE1" w14:textId="77777777" w14:noSpellErr="1">
      <w:pPr>
        <w:suppressAutoHyphens/>
        <w:spacing w:line="240" w:lineRule="auto"/>
        <w:ind w:left="0"/>
        <w:contextualSpacing/>
        <w:rPr>
          <w:rFonts w:ascii="Calibri" w:hAnsi="Calibri" w:eastAsia="Calibri" w:cs="Calibri" w:asciiTheme="majorAscii" w:hAnsiTheme="majorAscii" w:cstheme="majorAscii"/>
          <w:sz w:val="24"/>
          <w:szCs w:val="24"/>
        </w:rPr>
      </w:pPr>
    </w:p>
    <w:p w:rsidRPr="006F1FD1" w:rsidR="00BA1163" w:rsidP="00E46DBF" w:rsidRDefault="00BA1163" w14:paraId="2E27DB0C" w14:textId="77777777">
      <w:pPr>
        <w:suppressAutoHyphens/>
        <w:spacing w:line="240" w:lineRule="auto"/>
        <w:contextualSpacing/>
        <w:rPr>
          <w:rFonts w:eastAsia="Calibri" w:asciiTheme="majorHAnsi" w:hAnsiTheme="majorHAnsi" w:cstheme="majorHAnsi"/>
          <w:highlight w:val="yellow"/>
        </w:rPr>
      </w:pPr>
    </w:p>
    <w:p w:rsidRPr="006F1FD1" w:rsidR="00BA1163" w:rsidP="00B11FBB" w:rsidRDefault="00BF06CD" w14:paraId="2C269CBB" w14:textId="6820B11E">
      <w:pPr>
        <w:suppressAutoHyphens/>
        <w:spacing w:line="480" w:lineRule="auto"/>
        <w:ind w:left="720" w:hanging="720"/>
        <w:contextualSpacing/>
        <w:rPr>
          <w:rFonts w:eastAsia="Calibri" w:asciiTheme="majorHAnsi" w:hAnsiTheme="majorHAnsi" w:cstheme="majorHAnsi"/>
        </w:rPr>
      </w:pPr>
      <w:bookmarkStart w:name="_ouscmtvfz9b8" w:colFirst="0" w:colLast="0" w:id="9"/>
      <w:bookmarkEnd w:id="9"/>
      <w:r w:rsidRPr="006F1FD1">
        <w:rPr>
          <w:rFonts w:eastAsia="Calibri" w:asciiTheme="majorHAnsi" w:hAnsiTheme="majorHAnsi" w:cstheme="majorHAnsi"/>
        </w:rPr>
        <w:t xml:space="preserve"> </w:t>
      </w:r>
    </w:p>
    <w:sectPr w:rsidRPr="006F1FD1" w:rsidR="00BA1163">
      <w:foot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0CF2" w:rsidRDefault="00530CF2" w14:paraId="59DD1D9B" w14:textId="77777777">
      <w:pPr>
        <w:spacing w:line="240" w:lineRule="auto"/>
      </w:pPr>
      <w:r>
        <w:separator/>
      </w:r>
    </w:p>
  </w:endnote>
  <w:endnote w:type="continuationSeparator" w:id="0">
    <w:p w:rsidR="00530CF2" w:rsidRDefault="00530CF2" w14:paraId="46189F36" w14:textId="77777777">
      <w:pPr>
        <w:spacing w:line="240" w:lineRule="auto"/>
      </w:pPr>
      <w:r>
        <w:continuationSeparator/>
      </w:r>
    </w:p>
  </w:endnote>
  <w:endnote w:type="continuationNotice" w:id="1">
    <w:p w:rsidR="00530CF2" w:rsidRDefault="00530CF2" w14:paraId="6776A44F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F1FD1" w:rsidR="00BA1163" w:rsidP="006F1FD1" w:rsidRDefault="00BF06CD" w14:paraId="65041FE4" w14:textId="78A92E33">
    <w:pPr>
      <w:jc w:val="center"/>
      <w:rPr>
        <w:rFonts w:asciiTheme="majorHAnsi" w:hAnsiTheme="majorHAnsi" w:cstheme="majorHAnsi"/>
      </w:rPr>
    </w:pPr>
    <w:r w:rsidRPr="006F1FD1">
      <w:rPr>
        <w:rFonts w:asciiTheme="majorHAnsi" w:hAnsiTheme="majorHAnsi" w:cstheme="majorHAnsi"/>
      </w:rPr>
      <w:fldChar w:fldCharType="begin"/>
    </w:r>
    <w:r w:rsidRPr="006F1FD1">
      <w:rPr>
        <w:rFonts w:asciiTheme="majorHAnsi" w:hAnsiTheme="majorHAnsi" w:cstheme="majorHAnsi"/>
      </w:rPr>
      <w:instrText>PAGE</w:instrText>
    </w:r>
    <w:r w:rsidRPr="006F1FD1">
      <w:rPr>
        <w:rFonts w:asciiTheme="majorHAnsi" w:hAnsiTheme="majorHAnsi" w:cstheme="majorHAnsi"/>
      </w:rPr>
      <w:fldChar w:fldCharType="separate"/>
    </w:r>
    <w:r w:rsidR="00152518">
      <w:rPr>
        <w:rFonts w:asciiTheme="majorHAnsi" w:hAnsiTheme="majorHAnsi" w:cstheme="majorHAnsi"/>
        <w:noProof/>
      </w:rPr>
      <w:t>5</w:t>
    </w:r>
    <w:r w:rsidRPr="006F1FD1">
      <w:rPr>
        <w:rFonts w:asciiTheme="majorHAnsi" w:hAnsiTheme="majorHAnsi" w:cstheme="maj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0CF2" w:rsidRDefault="00530CF2" w14:paraId="4C7C36B5" w14:textId="77777777">
      <w:pPr>
        <w:spacing w:line="240" w:lineRule="auto"/>
      </w:pPr>
      <w:r>
        <w:separator/>
      </w:r>
    </w:p>
  </w:footnote>
  <w:footnote w:type="continuationSeparator" w:id="0">
    <w:p w:rsidR="00530CF2" w:rsidRDefault="00530CF2" w14:paraId="756D7815" w14:textId="77777777">
      <w:pPr>
        <w:spacing w:line="240" w:lineRule="auto"/>
      </w:pPr>
      <w:r>
        <w:continuationSeparator/>
      </w:r>
    </w:p>
  </w:footnote>
  <w:footnote w:type="continuationNotice" w:id="1">
    <w:p w:rsidR="00530CF2" w:rsidRDefault="00530CF2" w14:paraId="61754D29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A89"/>
    <w:multiLevelType w:val="hybridMultilevel"/>
    <w:tmpl w:val="45949F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A65525E"/>
    <w:multiLevelType w:val="multilevel"/>
    <w:tmpl w:val="58288AC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2F2652"/>
    <w:multiLevelType w:val="multilevel"/>
    <w:tmpl w:val="8242C1C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8E2E20"/>
    <w:multiLevelType w:val="multilevel"/>
    <w:tmpl w:val="E71CAF6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9F4635"/>
    <w:multiLevelType w:val="multilevel"/>
    <w:tmpl w:val="C666BEE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E238BF"/>
    <w:multiLevelType w:val="multilevel"/>
    <w:tmpl w:val="FB48A32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4A08A9"/>
    <w:multiLevelType w:val="multilevel"/>
    <w:tmpl w:val="DB8E516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032DA2"/>
    <w:multiLevelType w:val="hybridMultilevel"/>
    <w:tmpl w:val="B03440BC"/>
    <w:lvl w:ilvl="0" w:tplc="04090001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8" w15:restartNumberingAfterBreak="0">
    <w:nsid w:val="7F7572A3"/>
    <w:multiLevelType w:val="multilevel"/>
    <w:tmpl w:val="D7208B1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421351">
    <w:abstractNumId w:val="3"/>
  </w:num>
  <w:num w:numId="2" w16cid:durableId="607857384">
    <w:abstractNumId w:val="5"/>
  </w:num>
  <w:num w:numId="3" w16cid:durableId="342975249">
    <w:abstractNumId w:val="2"/>
  </w:num>
  <w:num w:numId="4" w16cid:durableId="1281258746">
    <w:abstractNumId w:val="1"/>
  </w:num>
  <w:num w:numId="5" w16cid:durableId="548959463">
    <w:abstractNumId w:val="4"/>
  </w:num>
  <w:num w:numId="6" w16cid:durableId="1478064083">
    <w:abstractNumId w:val="6"/>
  </w:num>
  <w:num w:numId="7" w16cid:durableId="1823158642">
    <w:abstractNumId w:val="8"/>
  </w:num>
  <w:num w:numId="8" w16cid:durableId="1023240801">
    <w:abstractNumId w:val="0"/>
  </w:num>
  <w:num w:numId="9" w16cid:durableId="114308642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163"/>
    <w:rsid w:val="0000797B"/>
    <w:rsid w:val="0001568A"/>
    <w:rsid w:val="00045E84"/>
    <w:rsid w:val="00072846"/>
    <w:rsid w:val="00097804"/>
    <w:rsid w:val="000B4E10"/>
    <w:rsid w:val="000B640E"/>
    <w:rsid w:val="0012704E"/>
    <w:rsid w:val="00136319"/>
    <w:rsid w:val="001448E6"/>
    <w:rsid w:val="00152518"/>
    <w:rsid w:val="00173A45"/>
    <w:rsid w:val="001A2DA1"/>
    <w:rsid w:val="001A3242"/>
    <w:rsid w:val="001B3EE5"/>
    <w:rsid w:val="001D3B0D"/>
    <w:rsid w:val="001D77B5"/>
    <w:rsid w:val="001E1057"/>
    <w:rsid w:val="001E5BB5"/>
    <w:rsid w:val="001E76E8"/>
    <w:rsid w:val="001F0C9C"/>
    <w:rsid w:val="002052CF"/>
    <w:rsid w:val="0022494D"/>
    <w:rsid w:val="00253703"/>
    <w:rsid w:val="00256F38"/>
    <w:rsid w:val="00291B98"/>
    <w:rsid w:val="002A2E1E"/>
    <w:rsid w:val="002C2901"/>
    <w:rsid w:val="002D70B0"/>
    <w:rsid w:val="002E64A8"/>
    <w:rsid w:val="002F147C"/>
    <w:rsid w:val="00304D55"/>
    <w:rsid w:val="00315C66"/>
    <w:rsid w:val="00320448"/>
    <w:rsid w:val="003275E0"/>
    <w:rsid w:val="00327856"/>
    <w:rsid w:val="00342555"/>
    <w:rsid w:val="0034504E"/>
    <w:rsid w:val="00351614"/>
    <w:rsid w:val="00355A30"/>
    <w:rsid w:val="003569D4"/>
    <w:rsid w:val="00357753"/>
    <w:rsid w:val="003613D5"/>
    <w:rsid w:val="00363CD3"/>
    <w:rsid w:val="00375235"/>
    <w:rsid w:val="003A1B9B"/>
    <w:rsid w:val="003A5274"/>
    <w:rsid w:val="003B0ADD"/>
    <w:rsid w:val="003B7FDE"/>
    <w:rsid w:val="003D51D7"/>
    <w:rsid w:val="003D7348"/>
    <w:rsid w:val="003F7917"/>
    <w:rsid w:val="00401577"/>
    <w:rsid w:val="00405605"/>
    <w:rsid w:val="00410C7C"/>
    <w:rsid w:val="00434508"/>
    <w:rsid w:val="004504BD"/>
    <w:rsid w:val="00451D89"/>
    <w:rsid w:val="004547ED"/>
    <w:rsid w:val="004662C6"/>
    <w:rsid w:val="00485E26"/>
    <w:rsid w:val="0048688E"/>
    <w:rsid w:val="004A3DA0"/>
    <w:rsid w:val="004D03B2"/>
    <w:rsid w:val="004F4078"/>
    <w:rsid w:val="004F42BB"/>
    <w:rsid w:val="00530CF2"/>
    <w:rsid w:val="00570DBE"/>
    <w:rsid w:val="005829D0"/>
    <w:rsid w:val="005918B7"/>
    <w:rsid w:val="00591ABA"/>
    <w:rsid w:val="005A74D3"/>
    <w:rsid w:val="005A7C81"/>
    <w:rsid w:val="005C79EE"/>
    <w:rsid w:val="0060083B"/>
    <w:rsid w:val="00611A66"/>
    <w:rsid w:val="00614F7A"/>
    <w:rsid w:val="00617EF2"/>
    <w:rsid w:val="0066420A"/>
    <w:rsid w:val="006827DE"/>
    <w:rsid w:val="00684AA3"/>
    <w:rsid w:val="00696307"/>
    <w:rsid w:val="006B1828"/>
    <w:rsid w:val="006B5A4B"/>
    <w:rsid w:val="006C046B"/>
    <w:rsid w:val="006C7FAE"/>
    <w:rsid w:val="006D1B77"/>
    <w:rsid w:val="006D4964"/>
    <w:rsid w:val="006E0332"/>
    <w:rsid w:val="006E3243"/>
    <w:rsid w:val="006E3963"/>
    <w:rsid w:val="006F1FD1"/>
    <w:rsid w:val="00700F62"/>
    <w:rsid w:val="007044BA"/>
    <w:rsid w:val="007056EA"/>
    <w:rsid w:val="00711061"/>
    <w:rsid w:val="00713A55"/>
    <w:rsid w:val="00725881"/>
    <w:rsid w:val="00752C56"/>
    <w:rsid w:val="0075568C"/>
    <w:rsid w:val="007931DD"/>
    <w:rsid w:val="007C1ACF"/>
    <w:rsid w:val="007D7629"/>
    <w:rsid w:val="007E5BF7"/>
    <w:rsid w:val="00804D52"/>
    <w:rsid w:val="0080578D"/>
    <w:rsid w:val="00872429"/>
    <w:rsid w:val="008B4A00"/>
    <w:rsid w:val="008D40C2"/>
    <w:rsid w:val="00921008"/>
    <w:rsid w:val="00922437"/>
    <w:rsid w:val="00923242"/>
    <w:rsid w:val="00951798"/>
    <w:rsid w:val="00977989"/>
    <w:rsid w:val="00984521"/>
    <w:rsid w:val="009862CA"/>
    <w:rsid w:val="00993490"/>
    <w:rsid w:val="009A2D21"/>
    <w:rsid w:val="009A45AB"/>
    <w:rsid w:val="009B0FB5"/>
    <w:rsid w:val="009B6854"/>
    <w:rsid w:val="009D5173"/>
    <w:rsid w:val="009E2121"/>
    <w:rsid w:val="009F5C2A"/>
    <w:rsid w:val="00A00F9C"/>
    <w:rsid w:val="00A244D6"/>
    <w:rsid w:val="00A344A4"/>
    <w:rsid w:val="00A35A57"/>
    <w:rsid w:val="00A51CE5"/>
    <w:rsid w:val="00A56F3F"/>
    <w:rsid w:val="00A71202"/>
    <w:rsid w:val="00A7765B"/>
    <w:rsid w:val="00A82878"/>
    <w:rsid w:val="00AB3732"/>
    <w:rsid w:val="00AD75C1"/>
    <w:rsid w:val="00AE6FE9"/>
    <w:rsid w:val="00AF2011"/>
    <w:rsid w:val="00B04101"/>
    <w:rsid w:val="00B044F4"/>
    <w:rsid w:val="00B11FBB"/>
    <w:rsid w:val="00B1352A"/>
    <w:rsid w:val="00B14588"/>
    <w:rsid w:val="00B154D7"/>
    <w:rsid w:val="00B342CF"/>
    <w:rsid w:val="00B37839"/>
    <w:rsid w:val="00B93813"/>
    <w:rsid w:val="00BA1163"/>
    <w:rsid w:val="00BA2B04"/>
    <w:rsid w:val="00BA3F0C"/>
    <w:rsid w:val="00BB40A6"/>
    <w:rsid w:val="00BE1CC6"/>
    <w:rsid w:val="00BF06CD"/>
    <w:rsid w:val="00BF7CFD"/>
    <w:rsid w:val="00C1337F"/>
    <w:rsid w:val="00C46DE5"/>
    <w:rsid w:val="00C475F7"/>
    <w:rsid w:val="00C54B32"/>
    <w:rsid w:val="00CC728E"/>
    <w:rsid w:val="00CD0451"/>
    <w:rsid w:val="00D01D57"/>
    <w:rsid w:val="00D1665A"/>
    <w:rsid w:val="00D239FB"/>
    <w:rsid w:val="00D32FA5"/>
    <w:rsid w:val="00D433D8"/>
    <w:rsid w:val="00D4556D"/>
    <w:rsid w:val="00D500A6"/>
    <w:rsid w:val="00D51A9E"/>
    <w:rsid w:val="00D74A46"/>
    <w:rsid w:val="00DB092D"/>
    <w:rsid w:val="00DB2ACF"/>
    <w:rsid w:val="00DD4A08"/>
    <w:rsid w:val="00E347D2"/>
    <w:rsid w:val="00E373B3"/>
    <w:rsid w:val="00E428D7"/>
    <w:rsid w:val="00E46DBF"/>
    <w:rsid w:val="00E6258F"/>
    <w:rsid w:val="00E635FA"/>
    <w:rsid w:val="00E81D53"/>
    <w:rsid w:val="00E94A86"/>
    <w:rsid w:val="00F0515F"/>
    <w:rsid w:val="00F1092C"/>
    <w:rsid w:val="00F1163B"/>
    <w:rsid w:val="00F2341A"/>
    <w:rsid w:val="00F261B7"/>
    <w:rsid w:val="00F33678"/>
    <w:rsid w:val="00F412AE"/>
    <w:rsid w:val="00F6248E"/>
    <w:rsid w:val="00F6350E"/>
    <w:rsid w:val="00F66272"/>
    <w:rsid w:val="00FA3CC8"/>
    <w:rsid w:val="00FA53DB"/>
    <w:rsid w:val="00FC70CE"/>
    <w:rsid w:val="00FC7253"/>
    <w:rsid w:val="00FD220A"/>
    <w:rsid w:val="00FE2D5B"/>
    <w:rsid w:val="00FF4477"/>
    <w:rsid w:val="00FF550E"/>
    <w:rsid w:val="07D2ED14"/>
    <w:rsid w:val="08B8DC0E"/>
    <w:rsid w:val="1841FE70"/>
    <w:rsid w:val="19390DD9"/>
    <w:rsid w:val="19448E9E"/>
    <w:rsid w:val="1BD2AF08"/>
    <w:rsid w:val="1C201DB5"/>
    <w:rsid w:val="1F2B2D34"/>
    <w:rsid w:val="230BAA2F"/>
    <w:rsid w:val="299B3844"/>
    <w:rsid w:val="2AECAF14"/>
    <w:rsid w:val="2E36E95F"/>
    <w:rsid w:val="2E5EA5F2"/>
    <w:rsid w:val="2E68EC5D"/>
    <w:rsid w:val="2EE042D5"/>
    <w:rsid w:val="2F1776B6"/>
    <w:rsid w:val="2FEF0445"/>
    <w:rsid w:val="30484229"/>
    <w:rsid w:val="3395A7AF"/>
    <w:rsid w:val="347705A5"/>
    <w:rsid w:val="35F2E14A"/>
    <w:rsid w:val="3A6F1689"/>
    <w:rsid w:val="42221AEC"/>
    <w:rsid w:val="462CA5B2"/>
    <w:rsid w:val="47A5E23F"/>
    <w:rsid w:val="4BA62B67"/>
    <w:rsid w:val="506FDE52"/>
    <w:rsid w:val="509914B2"/>
    <w:rsid w:val="516C8C5F"/>
    <w:rsid w:val="56ACAA4B"/>
    <w:rsid w:val="57B52892"/>
    <w:rsid w:val="623B02F5"/>
    <w:rsid w:val="63A14D5B"/>
    <w:rsid w:val="69545F1E"/>
    <w:rsid w:val="69AF1689"/>
    <w:rsid w:val="69E94CE4"/>
    <w:rsid w:val="6A126497"/>
    <w:rsid w:val="6D7D2573"/>
    <w:rsid w:val="7532F20A"/>
    <w:rsid w:val="754B363C"/>
    <w:rsid w:val="77F83DA1"/>
    <w:rsid w:val="79C1F080"/>
    <w:rsid w:val="7B0D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D9F9"/>
  <w15:docId w15:val="{A354D33E-6E25-4497-8A3A-6FD325596E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46DBF"/>
    <w:pPr>
      <w:suppressAutoHyphens/>
      <w:spacing w:line="240" w:lineRule="auto"/>
      <w:contextualSpacing/>
      <w:outlineLvl w:val="6"/>
    </w:pPr>
    <w:rPr>
      <w:rFonts w:eastAsia="Calibri" w:asciiTheme="majorHAnsi" w:hAnsiTheme="majorHAnsi" w:cstheme="majorHAnsi"/>
      <w:b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F1092C"/>
    <w:rPr>
      <w:color w:val="808080"/>
    </w:rPr>
  </w:style>
  <w:style w:type="paragraph" w:styleId="NoSpacing">
    <w:name w:val="No Spacing"/>
    <w:uiPriority w:val="1"/>
    <w:qFormat/>
    <w:rsid w:val="00E46DBF"/>
    <w:pPr>
      <w:spacing w:line="240" w:lineRule="auto"/>
    </w:pPr>
  </w:style>
  <w:style w:type="character" w:styleId="Heading7Char" w:customStyle="1">
    <w:name w:val="Heading 7 Char"/>
    <w:basedOn w:val="DefaultParagraphFont"/>
    <w:link w:val="Heading7"/>
    <w:uiPriority w:val="9"/>
    <w:rsid w:val="00E46DBF"/>
    <w:rPr>
      <w:rFonts w:eastAsia="Calibri" w:asciiTheme="majorHAnsi" w:hAnsiTheme="majorHAnsi" w:cstheme="majorHAnsi"/>
      <w:b/>
    </w:rPr>
  </w:style>
  <w:style w:type="paragraph" w:styleId="Header">
    <w:name w:val="header"/>
    <w:basedOn w:val="Normal"/>
    <w:link w:val="HeaderChar"/>
    <w:uiPriority w:val="99"/>
    <w:unhideWhenUsed/>
    <w:rsid w:val="006F1FD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F1FD1"/>
  </w:style>
  <w:style w:type="paragraph" w:styleId="Footer">
    <w:name w:val="footer"/>
    <w:basedOn w:val="Normal"/>
    <w:link w:val="FooterChar"/>
    <w:uiPriority w:val="99"/>
    <w:unhideWhenUsed/>
    <w:rsid w:val="006F1FD1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F1F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58F"/>
    <w:pPr>
      <w:spacing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6258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3A1B9B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CE8A0E357DFE458324162CE3024663" ma:contentTypeVersion="5" ma:contentTypeDescription="Create a new document." ma:contentTypeScope="" ma:versionID="7152c63fee1e79d987c9d7860493d43d">
  <xsd:schema xmlns:xsd="http://www.w3.org/2001/XMLSchema" xmlns:xs="http://www.w3.org/2001/XMLSchema" xmlns:p="http://schemas.microsoft.com/office/2006/metadata/properties" xmlns:ns3="a211ad25-51fc-45b4-9b18-90076e85257d" targetNamespace="http://schemas.microsoft.com/office/2006/metadata/properties" ma:root="true" ma:fieldsID="40d5590424ac887cf026167a12849d29" ns3:_="">
    <xsd:import namespace="a211ad25-51fc-45b4-9b18-90076e8525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11ad25-51fc-45b4-9b18-90076e8525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7607A-F09C-4640-8CE2-7DB8FA663D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20BF6A-9269-4231-BEF9-A1F01A1B54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11ad25-51fc-45b4-9b18-90076e8525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3C1744-B352-40C8-BF02-17DC91AF1C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140ED05-F331-4F71-9653-8891A0CDC8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Russo, Jordan</dc:creator>
  <lastModifiedBy>Brugnoli, Christopher</lastModifiedBy>
  <revision>156</revision>
  <dcterms:created xsi:type="dcterms:W3CDTF">2025-03-30T19:03:00.0000000Z</dcterms:created>
  <dcterms:modified xsi:type="dcterms:W3CDTF">2025-04-03T04:07:57.6052918Z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0x010100D4CE8A0E357DFE458324162CE3024663</vt:lpwstr>
  </property>
</Properties>
</file>