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C1049" w:rsidR="00D212CC" w:rsidP="00556E74" w:rsidRDefault="00D212CC" w14:paraId="7B30F8DF" w14:textId="77777777">
      <w:pPr>
        <w:suppressAutoHyphens/>
        <w:spacing w:line="240" w:lineRule="auto"/>
        <w:contextualSpacing/>
        <w:jc w:val="center"/>
        <w:rPr>
          <w:rFonts w:asciiTheme="majorHAnsi" w:hAnsiTheme="majorHAnsi" w:cstheme="majorHAnsi"/>
        </w:rPr>
      </w:pPr>
    </w:p>
    <w:p w:rsidRPr="00CC1049" w:rsidR="00D212CC" w:rsidP="00556E74" w:rsidRDefault="00D212CC" w14:paraId="20C87A99" w14:textId="77777777">
      <w:pPr>
        <w:suppressAutoHyphens/>
        <w:spacing w:line="240" w:lineRule="auto"/>
        <w:contextualSpacing/>
        <w:jc w:val="center"/>
        <w:rPr>
          <w:rFonts w:asciiTheme="majorHAnsi" w:hAnsiTheme="majorHAnsi" w:cstheme="majorHAnsi"/>
        </w:rPr>
      </w:pPr>
    </w:p>
    <w:p w:rsidRPr="00CC1049" w:rsidR="00D212CC" w:rsidP="00556E74" w:rsidRDefault="00D212CC" w14:paraId="46141586" w14:textId="77777777">
      <w:pPr>
        <w:suppressAutoHyphens/>
        <w:spacing w:line="240" w:lineRule="auto"/>
        <w:contextualSpacing/>
        <w:jc w:val="center"/>
        <w:rPr>
          <w:rFonts w:asciiTheme="majorHAnsi" w:hAnsiTheme="majorHAnsi" w:cstheme="majorHAnsi"/>
        </w:rPr>
      </w:pPr>
    </w:p>
    <w:p w:rsidRPr="00CC1049" w:rsidR="00D212CC" w:rsidP="00556E74" w:rsidRDefault="00D212CC" w14:paraId="0B8A9CA2" w14:textId="77777777">
      <w:pPr>
        <w:suppressAutoHyphens/>
        <w:spacing w:line="240" w:lineRule="auto"/>
        <w:contextualSpacing/>
        <w:jc w:val="center"/>
        <w:rPr>
          <w:rFonts w:asciiTheme="majorHAnsi" w:hAnsiTheme="majorHAnsi" w:cstheme="majorHAnsi"/>
        </w:rPr>
      </w:pPr>
    </w:p>
    <w:p w:rsidRPr="00CC1049" w:rsidR="00D212CC" w:rsidP="00556E74" w:rsidRDefault="00D212CC" w14:paraId="5FA7BC5B" w14:textId="77777777">
      <w:pPr>
        <w:suppressAutoHyphens/>
        <w:spacing w:line="240" w:lineRule="auto"/>
        <w:contextualSpacing/>
        <w:jc w:val="center"/>
        <w:rPr>
          <w:rFonts w:asciiTheme="majorHAnsi" w:hAnsiTheme="majorHAnsi" w:cstheme="majorHAnsi"/>
        </w:rPr>
      </w:pPr>
    </w:p>
    <w:p w:rsidRPr="00CC1049" w:rsidR="00D212CC" w:rsidP="4E4590A9" w:rsidRDefault="00D212CC" w14:paraId="40F1D02A"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Pr="00CC1049" w:rsidR="00D212CC" w:rsidP="4E4590A9" w:rsidRDefault="00D212CC" w14:paraId="17CBC4AF"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Pr="00CC1049" w:rsidR="00D212CC" w:rsidP="4E4590A9" w:rsidRDefault="00D212CC" w14:paraId="7F4536DA"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Pr="00CC1049" w:rsidR="00D212CC" w:rsidP="4E4590A9" w:rsidRDefault="00606195" w14:paraId="1D563BC3" w14:textId="23735D29" w14:noSpellErr="1">
      <w:pPr>
        <w:pStyle w:val="Heading1"/>
        <w:keepNext w:val="0"/>
        <w:keepLines w:val="0"/>
        <w:suppressAutoHyphens/>
        <w:spacing w:before="0" w:after="0" w:line="240" w:lineRule="auto"/>
        <w:contextualSpacing/>
        <w:jc w:val="center"/>
        <w:rPr>
          <w:rFonts w:ascii="Calibri" w:hAnsi="Calibri" w:eastAsia="Calibri" w:cs="Calibri" w:asciiTheme="majorAscii" w:hAnsiTheme="majorAscii" w:eastAsiaTheme="majorAscii" w:cstheme="majorAscii"/>
          <w:b w:val="1"/>
          <w:bCs w:val="1"/>
          <w:i w:val="0"/>
          <w:iCs w:val="0"/>
          <w:sz w:val="24"/>
          <w:szCs w:val="24"/>
        </w:rPr>
      </w:pPr>
      <w:r w:rsidRPr="4E4590A9" w:rsidR="6E4181CA">
        <w:rPr>
          <w:rFonts w:ascii="Calibri" w:hAnsi="Calibri" w:eastAsia="Calibri" w:cs="Calibri" w:asciiTheme="majorAscii" w:hAnsiTheme="majorAscii" w:eastAsiaTheme="majorAscii" w:cstheme="majorAscii"/>
          <w:b w:val="1"/>
          <w:bCs w:val="1"/>
          <w:i w:val="0"/>
          <w:iCs w:val="0"/>
          <w:sz w:val="24"/>
          <w:szCs w:val="24"/>
        </w:rPr>
        <w:t xml:space="preserve">MAT 303 </w:t>
      </w:r>
      <w:r w:rsidRPr="4E4590A9" w:rsidR="50756C78">
        <w:rPr>
          <w:rFonts w:ascii="Calibri" w:hAnsi="Calibri" w:eastAsia="Calibri" w:cs="Calibri" w:asciiTheme="majorAscii" w:hAnsiTheme="majorAscii" w:eastAsiaTheme="majorAscii" w:cstheme="majorAscii"/>
          <w:b w:val="1"/>
          <w:bCs w:val="1"/>
          <w:i w:val="0"/>
          <w:iCs w:val="0"/>
          <w:sz w:val="24"/>
          <w:szCs w:val="24"/>
        </w:rPr>
        <w:t xml:space="preserve">Module Six </w:t>
      </w:r>
      <w:r w:rsidRPr="4E4590A9" w:rsidR="6E4181CA">
        <w:rPr>
          <w:rFonts w:ascii="Calibri" w:hAnsi="Calibri" w:eastAsia="Calibri" w:cs="Calibri" w:asciiTheme="majorAscii" w:hAnsiTheme="majorAscii" w:eastAsiaTheme="majorAscii" w:cstheme="majorAscii"/>
          <w:b w:val="1"/>
          <w:bCs w:val="1"/>
          <w:i w:val="0"/>
          <w:iCs w:val="0"/>
          <w:sz w:val="24"/>
          <w:szCs w:val="24"/>
        </w:rPr>
        <w:t>Problem Set Report</w:t>
      </w:r>
    </w:p>
    <w:p w:rsidRPr="00CC1049" w:rsidR="00CC1049" w:rsidP="4E4590A9" w:rsidRDefault="00CC1049" w14:paraId="1BC9C2A4"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Pr="00CC1049" w:rsidR="00D212CC" w:rsidP="4E4590A9" w:rsidRDefault="00606195" w14:paraId="103F7758" w14:textId="263CD1C4"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Decision Trees</w:t>
      </w:r>
    </w:p>
    <w:p w:rsidRPr="00CC1049" w:rsidR="00CC1049" w:rsidP="4E4590A9" w:rsidRDefault="00CC1049" w14:paraId="06480AEC"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0043335E" w:rsidP="4E4590A9" w:rsidRDefault="0043335E" w14:paraId="4CB2187D"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4E4590A9" w:rsidR="6F76D3DE">
        <w:rPr>
          <w:rFonts w:ascii="Calibri" w:hAnsi="Calibri" w:eastAsia="Calibri" w:cs="Calibri" w:asciiTheme="majorAscii" w:hAnsiTheme="majorAscii" w:eastAsiaTheme="majorAscii" w:cstheme="majorAscii"/>
          <w:i w:val="0"/>
          <w:iCs w:val="0"/>
          <w:sz w:val="24"/>
          <w:szCs w:val="24"/>
        </w:rPr>
        <w:t>Christopher Brugnoli</w:t>
      </w:r>
    </w:p>
    <w:p w:rsidRPr="00CC1049" w:rsidR="00D212CC" w:rsidP="4E4590A9" w:rsidRDefault="0043335E" w14:paraId="2F4BBF95" w14:textId="68D18FD8"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4E4590A9" w:rsidR="6F76D3DE">
        <w:rPr>
          <w:rFonts w:ascii="Calibri" w:hAnsi="Calibri" w:eastAsia="Calibri" w:cs="Calibri" w:asciiTheme="majorAscii" w:hAnsiTheme="majorAscii" w:eastAsiaTheme="majorAscii" w:cstheme="majorAscii"/>
          <w:i w:val="0"/>
          <w:iCs w:val="0"/>
          <w:sz w:val="24"/>
          <w:szCs w:val="24"/>
        </w:rPr>
        <w:t>Christopher.Brugnoli@</w:t>
      </w:r>
      <w:r w:rsidRPr="4E4590A9" w:rsidR="61E0A8D2">
        <w:rPr>
          <w:rFonts w:ascii="Calibri" w:hAnsi="Calibri" w:eastAsia="Calibri" w:cs="Calibri" w:asciiTheme="majorAscii" w:hAnsiTheme="majorAscii" w:eastAsiaTheme="majorAscii" w:cstheme="majorAscii"/>
          <w:i w:val="0"/>
          <w:iCs w:val="0"/>
          <w:sz w:val="24"/>
          <w:szCs w:val="24"/>
        </w:rPr>
        <w:t>SNHU.edu</w:t>
      </w:r>
    </w:p>
    <w:p w:rsidRPr="00CC1049" w:rsidR="00D212CC" w:rsidP="4E4590A9" w:rsidRDefault="00606195" w14:paraId="08017818"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Southern New Hampshire University</w:t>
      </w:r>
    </w:p>
    <w:p w:rsidRPr="00CC1049" w:rsidR="00CC1049" w:rsidP="4E4590A9" w:rsidRDefault="00CC1049" w14:paraId="268BBA85" w14:textId="14D7B47D" w14:noSpellErr="1">
      <w:pPr>
        <w:pStyle w:val="NoSpacing"/>
        <w:rPr>
          <w:rFonts w:ascii="Calibri" w:hAnsi="Calibri" w:eastAsia="Calibri" w:cs="Calibri" w:asciiTheme="majorAscii" w:hAnsiTheme="majorAscii" w:eastAsiaTheme="majorAscii" w:cstheme="majorAscii"/>
          <w:i w:val="0"/>
          <w:iCs w:val="0"/>
          <w:sz w:val="24"/>
          <w:szCs w:val="24"/>
        </w:rPr>
      </w:pPr>
      <w:r w:rsidRPr="4E4590A9">
        <w:rPr>
          <w:rFonts w:ascii="Calibri" w:hAnsi="Calibri" w:eastAsia="Calibri" w:cs="Calibri" w:asciiTheme="majorAscii" w:hAnsiTheme="majorAscii" w:eastAsiaTheme="majorAscii" w:cstheme="majorAscii"/>
          <w:i w:val="0"/>
          <w:iCs w:val="0"/>
          <w:sz w:val="24"/>
          <w:szCs w:val="24"/>
        </w:rPr>
        <w:br w:type="page"/>
      </w:r>
    </w:p>
    <w:p w:rsidRPr="00CC1049" w:rsidR="00CC1049" w:rsidP="4E4590A9" w:rsidRDefault="00CC1049" w14:paraId="37F93F1A" w14:textId="77777777" w14:noSpellErr="1">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00D212CC" w:rsidP="4E4590A9" w:rsidRDefault="00606195" w14:paraId="597F39DC" w14:textId="0116AD32" w14:noSpellErr="1">
      <w:pPr>
        <w:pStyle w:val="Heading2"/>
        <w:suppressAutoHyphens/>
        <w:spacing/>
        <w:contextualSpacing/>
        <w:rPr>
          <w:rFonts w:ascii="Calibri" w:hAnsi="Calibri" w:eastAsia="Calibri" w:cs="Calibri" w:asciiTheme="majorAscii" w:hAnsiTheme="majorAscii" w:eastAsiaTheme="majorAscii" w:cstheme="majorAscii"/>
          <w:i w:val="0"/>
          <w:iCs w:val="0"/>
          <w:sz w:val="24"/>
          <w:szCs w:val="24"/>
        </w:rPr>
      </w:pPr>
      <w:bookmarkStart w:name="_u60el17urd42" w:id="0"/>
      <w:bookmarkEnd w:id="0"/>
      <w:r w:rsidRPr="4E4590A9" w:rsidR="6E4181CA">
        <w:rPr>
          <w:rFonts w:ascii="Calibri" w:hAnsi="Calibri" w:eastAsia="Calibri" w:cs="Calibri" w:asciiTheme="majorAscii" w:hAnsiTheme="majorAscii" w:eastAsiaTheme="majorAscii" w:cstheme="majorAscii"/>
          <w:i w:val="0"/>
          <w:iCs w:val="0"/>
          <w:sz w:val="24"/>
          <w:szCs w:val="24"/>
        </w:rPr>
        <w:t xml:space="preserve">1. Introduction </w:t>
      </w:r>
    </w:p>
    <w:p w:rsidRPr="00CC1049" w:rsidR="00D212CC" w:rsidP="4E4590A9" w:rsidRDefault="00D212CC" w14:paraId="12D6A673" w14:textId="080A370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4E4590A9" w:rsidR="5C5ADF2C">
        <w:rPr>
          <w:rFonts w:ascii="Calibri" w:hAnsi="Calibri" w:eastAsia="Calibri" w:cs="Calibri" w:asciiTheme="majorAscii" w:hAnsiTheme="majorAscii" w:eastAsiaTheme="majorAscii" w:cstheme="majorAscii"/>
          <w:i w:val="0"/>
          <w:iCs w:val="0"/>
          <w:sz w:val="24"/>
          <w:szCs w:val="24"/>
          <w:lang w:val="en-US"/>
        </w:rPr>
        <w:t xml:space="preserve">A data set of historical data was looked at that can be used to study the relationships between customer characteristics and whether they are likely to default on their credit. It is important for the company to calculate the risk that their customers will default on their credit.  </w:t>
      </w:r>
      <w:r w:rsidRPr="4E4590A9" w:rsidR="2B9F7B05">
        <w:rPr>
          <w:rFonts w:ascii="Calibri" w:hAnsi="Calibri" w:eastAsia="Calibri" w:cs="Calibri" w:asciiTheme="majorAscii" w:hAnsiTheme="majorAscii" w:eastAsiaTheme="majorAscii" w:cstheme="majorAscii"/>
          <w:i w:val="0"/>
          <w:iCs w:val="0"/>
          <w:sz w:val="24"/>
          <w:szCs w:val="24"/>
          <w:lang w:val="en-US"/>
        </w:rPr>
        <w:t>I will be splitting data into training and testing sets, constructing decision trees</w:t>
      </w:r>
      <w:r w:rsidRPr="4E4590A9" w:rsidR="6629DCC3">
        <w:rPr>
          <w:rFonts w:ascii="Calibri" w:hAnsi="Calibri" w:eastAsia="Calibri" w:cs="Calibri" w:asciiTheme="majorAscii" w:hAnsiTheme="majorAscii" w:eastAsiaTheme="majorAscii" w:cstheme="majorAscii"/>
          <w:i w:val="0"/>
          <w:iCs w:val="0"/>
          <w:sz w:val="24"/>
          <w:szCs w:val="24"/>
          <w:lang w:val="en-US"/>
        </w:rPr>
        <w:t xml:space="preserve"> </w:t>
      </w:r>
      <w:r w:rsidRPr="4E4590A9" w:rsidR="6AA6268F">
        <w:rPr>
          <w:rFonts w:ascii="Calibri" w:hAnsi="Calibri" w:eastAsia="Calibri" w:cs="Calibri" w:asciiTheme="majorAscii" w:hAnsiTheme="majorAscii" w:eastAsiaTheme="majorAscii" w:cstheme="majorAscii"/>
          <w:i w:val="0"/>
          <w:iCs w:val="0"/>
          <w:sz w:val="24"/>
          <w:szCs w:val="24"/>
          <w:lang w:val="en-US"/>
        </w:rPr>
        <w:t>and cross</w:t>
      </w:r>
      <w:r w:rsidRPr="4E4590A9" w:rsidR="2B9F7B05">
        <w:rPr>
          <w:rFonts w:ascii="Calibri" w:hAnsi="Calibri" w:eastAsia="Calibri" w:cs="Calibri" w:asciiTheme="majorAscii" w:hAnsiTheme="majorAscii" w:eastAsiaTheme="majorAscii" w:cstheme="majorAscii"/>
          <w:i w:val="0"/>
          <w:iCs w:val="0"/>
          <w:sz w:val="24"/>
          <w:szCs w:val="24"/>
          <w:lang w:val="en-US"/>
        </w:rPr>
        <w:t xml:space="preserve"> validation </w:t>
      </w:r>
      <w:r w:rsidRPr="4E4590A9" w:rsidR="244930A5">
        <w:rPr>
          <w:rFonts w:ascii="Calibri" w:hAnsi="Calibri" w:eastAsia="Calibri" w:cs="Calibri" w:asciiTheme="majorAscii" w:hAnsiTheme="majorAscii" w:eastAsiaTheme="majorAscii" w:cstheme="majorAscii"/>
          <w:i w:val="0"/>
          <w:iCs w:val="0"/>
          <w:sz w:val="24"/>
          <w:szCs w:val="24"/>
          <w:lang w:val="en-US"/>
        </w:rPr>
        <w:t>errors</w:t>
      </w:r>
      <w:r w:rsidRPr="4E4590A9" w:rsidR="33F224D2">
        <w:rPr>
          <w:rFonts w:ascii="Calibri" w:hAnsi="Calibri" w:eastAsia="Calibri" w:cs="Calibri" w:asciiTheme="majorAscii" w:hAnsiTheme="majorAscii" w:eastAsiaTheme="majorAscii" w:cstheme="majorAscii"/>
          <w:i w:val="0"/>
          <w:iCs w:val="0"/>
          <w:sz w:val="24"/>
          <w:szCs w:val="24"/>
          <w:lang w:val="en-US"/>
        </w:rPr>
        <w:t>.</w:t>
      </w:r>
    </w:p>
    <w:p w:rsidRPr="00CC1049" w:rsidR="00D212CC" w:rsidP="4E4590A9" w:rsidRDefault="00D212CC" w14:paraId="42994305" w14:textId="4522164C">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p>
    <w:p w:rsidRPr="00CC1049" w:rsidR="00D212CC" w:rsidP="4E4590A9" w:rsidRDefault="00D212CC" w14:paraId="79B0D123" w14:textId="2433BB52">
      <w:pPr>
        <w:pStyle w:val="Normal"/>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p>
    <w:p w:rsidR="00D212CC" w:rsidP="4E4590A9" w:rsidRDefault="00606195" w14:paraId="0F541C09" w14:textId="432B169B" w14:noSpellErr="1">
      <w:pPr>
        <w:pStyle w:val="Heading2"/>
        <w:suppressAutoHyphens/>
        <w:spacing/>
        <w:contextualSpacing/>
        <w:rPr>
          <w:rFonts w:ascii="Calibri" w:hAnsi="Calibri" w:eastAsia="Calibri" w:cs="Calibri" w:asciiTheme="majorAscii" w:hAnsiTheme="majorAscii" w:eastAsiaTheme="majorAscii" w:cstheme="majorAscii"/>
          <w:i w:val="0"/>
          <w:iCs w:val="0"/>
          <w:sz w:val="24"/>
          <w:szCs w:val="24"/>
        </w:rPr>
      </w:pPr>
      <w:bookmarkStart w:name="_p9mn72pivp60" w:id="1"/>
      <w:bookmarkEnd w:id="1"/>
      <w:r w:rsidRPr="4E4590A9" w:rsidR="6E4181CA">
        <w:rPr>
          <w:rFonts w:ascii="Calibri" w:hAnsi="Calibri" w:eastAsia="Calibri" w:cs="Calibri" w:asciiTheme="majorAscii" w:hAnsiTheme="majorAscii" w:eastAsiaTheme="majorAscii" w:cstheme="majorAscii"/>
          <w:i w:val="0"/>
          <w:iCs w:val="0"/>
          <w:sz w:val="24"/>
          <w:szCs w:val="24"/>
        </w:rPr>
        <w:t xml:space="preserve">2. Data Preparation </w:t>
      </w:r>
    </w:p>
    <w:p w:rsidRPr="00CC1049" w:rsidR="00CC1049" w:rsidP="4E4590A9" w:rsidRDefault="00CC1049" w14:paraId="670F087B" w14:textId="7EF8BAAB">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4E4590A9" w:rsidR="63142458">
        <w:rPr>
          <w:rFonts w:ascii="Calibri" w:hAnsi="Calibri" w:eastAsia="Calibri" w:cs="Calibri" w:asciiTheme="majorAscii" w:hAnsiTheme="majorAscii" w:eastAsiaTheme="majorAscii" w:cstheme="majorAscii"/>
          <w:i w:val="0"/>
          <w:iCs w:val="0"/>
          <w:sz w:val="24"/>
          <w:szCs w:val="24"/>
          <w:lang w:val="en-US"/>
        </w:rPr>
        <w:t xml:space="preserve">I will be looking into </w:t>
      </w:r>
      <w:r w:rsidRPr="4E4590A9" w:rsidR="25BE82A7">
        <w:rPr>
          <w:rFonts w:ascii="Calibri" w:hAnsi="Calibri" w:eastAsia="Calibri" w:cs="Calibri" w:asciiTheme="majorAscii" w:hAnsiTheme="majorAscii" w:eastAsiaTheme="majorAscii" w:cstheme="majorAscii"/>
          <w:i w:val="0"/>
          <w:iCs w:val="0"/>
          <w:sz w:val="24"/>
          <w:szCs w:val="24"/>
          <w:lang w:val="en-US"/>
        </w:rPr>
        <w:t>default</w:t>
      </w:r>
      <w:r w:rsidRPr="4E4590A9" w:rsidR="63142458">
        <w:rPr>
          <w:rFonts w:ascii="Calibri" w:hAnsi="Calibri" w:eastAsia="Calibri" w:cs="Calibri" w:asciiTheme="majorAscii" w:hAnsiTheme="majorAscii" w:eastAsiaTheme="majorAscii" w:cstheme="majorAscii"/>
          <w:i w:val="0"/>
          <w:iCs w:val="0"/>
          <w:sz w:val="24"/>
          <w:szCs w:val="24"/>
          <w:lang w:val="en-US"/>
        </w:rPr>
        <w:t>,</w:t>
      </w:r>
      <w:r w:rsidRPr="4E4590A9" w:rsidR="2E07521C">
        <w:rPr>
          <w:rFonts w:ascii="Calibri" w:hAnsi="Calibri" w:eastAsia="Calibri" w:cs="Calibri" w:asciiTheme="majorAscii" w:hAnsiTheme="majorAscii" w:eastAsiaTheme="majorAscii" w:cstheme="majorAscii"/>
          <w:i w:val="0"/>
          <w:iCs w:val="0"/>
          <w:sz w:val="24"/>
          <w:szCs w:val="24"/>
          <w:lang w:val="en-US"/>
        </w:rPr>
        <w:t xml:space="preserve"> </w:t>
      </w:r>
      <w:r w:rsidRPr="4E4590A9" w:rsidR="67C0D2CA">
        <w:rPr>
          <w:rFonts w:ascii="Calibri" w:hAnsi="Calibri" w:eastAsia="Calibri" w:cs="Calibri" w:asciiTheme="majorAscii" w:hAnsiTheme="majorAscii" w:eastAsiaTheme="majorAscii" w:cstheme="majorAscii"/>
          <w:i w:val="0"/>
          <w:iCs w:val="0"/>
          <w:sz w:val="24"/>
          <w:szCs w:val="24"/>
          <w:lang w:val="en-US"/>
        </w:rPr>
        <w:t>missed</w:t>
      </w:r>
      <w:r w:rsidRPr="4E4590A9" w:rsidR="63142458">
        <w:rPr>
          <w:rFonts w:ascii="Calibri" w:hAnsi="Calibri" w:eastAsia="Calibri" w:cs="Calibri" w:asciiTheme="majorAscii" w:hAnsiTheme="majorAscii" w:eastAsiaTheme="majorAscii" w:cstheme="majorAscii"/>
          <w:i w:val="0"/>
          <w:iCs w:val="0"/>
          <w:sz w:val="24"/>
          <w:szCs w:val="24"/>
          <w:lang w:val="en-US"/>
        </w:rPr>
        <w:t xml:space="preserve"> payment, credit </w:t>
      </w:r>
      <w:r w:rsidRPr="4E4590A9" w:rsidR="63142458">
        <w:rPr>
          <w:rFonts w:ascii="Calibri" w:hAnsi="Calibri" w:eastAsia="Calibri" w:cs="Calibri" w:asciiTheme="majorAscii" w:hAnsiTheme="majorAscii" w:eastAsiaTheme="majorAscii" w:cstheme="majorAscii"/>
          <w:i w:val="0"/>
          <w:iCs w:val="0"/>
          <w:sz w:val="24"/>
          <w:szCs w:val="24"/>
          <w:lang w:val="en-US"/>
        </w:rPr>
        <w:t>utilized</w:t>
      </w:r>
      <w:r w:rsidRPr="4E4590A9" w:rsidR="63142458">
        <w:rPr>
          <w:rFonts w:ascii="Calibri" w:hAnsi="Calibri" w:eastAsia="Calibri" w:cs="Calibri" w:asciiTheme="majorAscii" w:hAnsiTheme="majorAscii" w:eastAsiaTheme="majorAscii" w:cstheme="majorAscii"/>
          <w:i w:val="0"/>
          <w:iCs w:val="0"/>
          <w:sz w:val="24"/>
          <w:szCs w:val="24"/>
          <w:lang w:val="en-US"/>
        </w:rPr>
        <w:t xml:space="preserve"> and assets for one. The </w:t>
      </w:r>
      <w:r w:rsidRPr="4E4590A9" w:rsidR="6E91D1AA">
        <w:rPr>
          <w:rFonts w:ascii="Calibri" w:hAnsi="Calibri" w:eastAsia="Calibri" w:cs="Calibri" w:asciiTheme="majorAscii" w:hAnsiTheme="majorAscii" w:eastAsiaTheme="majorAscii" w:cstheme="majorAscii"/>
          <w:i w:val="0"/>
          <w:iCs w:val="0"/>
          <w:sz w:val="24"/>
          <w:szCs w:val="24"/>
          <w:lang w:val="en-US"/>
        </w:rPr>
        <w:t>second</w:t>
      </w:r>
      <w:r w:rsidRPr="4E4590A9" w:rsidR="63142458">
        <w:rPr>
          <w:rFonts w:ascii="Calibri" w:hAnsi="Calibri" w:eastAsia="Calibri" w:cs="Calibri" w:asciiTheme="majorAscii" w:hAnsiTheme="majorAscii" w:eastAsiaTheme="majorAscii" w:cstheme="majorAscii"/>
          <w:i w:val="0"/>
          <w:iCs w:val="0"/>
          <w:sz w:val="24"/>
          <w:szCs w:val="24"/>
          <w:lang w:val="en-US"/>
        </w:rPr>
        <w:t xml:space="preserve"> part </w:t>
      </w:r>
      <w:r w:rsidRPr="4E4590A9" w:rsidR="4B88711D">
        <w:rPr>
          <w:rFonts w:ascii="Calibri" w:hAnsi="Calibri" w:eastAsia="Calibri" w:cs="Calibri" w:asciiTheme="majorAscii" w:hAnsiTheme="majorAscii" w:eastAsiaTheme="majorAscii" w:cstheme="majorAscii"/>
          <w:i w:val="0"/>
          <w:iCs w:val="0"/>
          <w:sz w:val="24"/>
          <w:szCs w:val="24"/>
          <w:lang w:val="en-US"/>
        </w:rPr>
        <w:t>looks</w:t>
      </w:r>
      <w:r w:rsidRPr="4E4590A9" w:rsidR="63142458">
        <w:rPr>
          <w:rFonts w:ascii="Calibri" w:hAnsi="Calibri" w:eastAsia="Calibri" w:cs="Calibri" w:asciiTheme="majorAscii" w:hAnsiTheme="majorAscii" w:eastAsiaTheme="majorAscii" w:cstheme="majorAscii"/>
          <w:i w:val="0"/>
          <w:iCs w:val="0"/>
          <w:sz w:val="24"/>
          <w:szCs w:val="24"/>
          <w:lang w:val="en-US"/>
        </w:rPr>
        <w:t xml:space="preserve"> at </w:t>
      </w:r>
      <w:r w:rsidRPr="4E4590A9" w:rsidR="0796670B">
        <w:rPr>
          <w:rFonts w:ascii="Calibri" w:hAnsi="Calibri" w:eastAsia="Calibri" w:cs="Calibri" w:asciiTheme="majorAscii" w:hAnsiTheme="majorAscii" w:eastAsiaTheme="majorAscii" w:cstheme="majorAscii"/>
          <w:i w:val="0"/>
          <w:iCs w:val="0"/>
          <w:sz w:val="24"/>
          <w:szCs w:val="24"/>
          <w:lang w:val="en-US"/>
        </w:rPr>
        <w:t xml:space="preserve">wage </w:t>
      </w:r>
      <w:r w:rsidRPr="4E4590A9" w:rsidR="20EFA9A5">
        <w:rPr>
          <w:rFonts w:ascii="Calibri" w:hAnsi="Calibri" w:eastAsia="Calibri" w:cs="Calibri" w:asciiTheme="majorAscii" w:hAnsiTheme="majorAscii" w:eastAsiaTheme="majorAscii" w:cstheme="majorAscii"/>
          <w:i w:val="0"/>
          <w:iCs w:val="0"/>
          <w:sz w:val="24"/>
          <w:szCs w:val="24"/>
          <w:lang w:val="en-US"/>
        </w:rPr>
        <w:t>growth, economy</w:t>
      </w:r>
      <w:r w:rsidRPr="4E4590A9" w:rsidR="0796670B">
        <w:rPr>
          <w:rFonts w:ascii="Calibri" w:hAnsi="Calibri" w:eastAsia="Calibri" w:cs="Calibri" w:asciiTheme="majorAscii" w:hAnsiTheme="majorAscii" w:eastAsiaTheme="majorAscii" w:cstheme="majorAscii"/>
          <w:i w:val="0"/>
          <w:iCs w:val="0"/>
          <w:sz w:val="24"/>
          <w:szCs w:val="24"/>
          <w:lang w:val="en-US"/>
        </w:rPr>
        <w:t>,</w:t>
      </w:r>
      <w:r w:rsidRPr="4E4590A9" w:rsidR="59FED931">
        <w:rPr>
          <w:rFonts w:ascii="Calibri" w:hAnsi="Calibri" w:eastAsia="Calibri" w:cs="Calibri" w:asciiTheme="majorAscii" w:hAnsiTheme="majorAscii" w:eastAsiaTheme="majorAscii" w:cstheme="majorAscii"/>
          <w:i w:val="0"/>
          <w:iCs w:val="0"/>
          <w:sz w:val="24"/>
          <w:szCs w:val="24"/>
          <w:lang w:val="en-US"/>
        </w:rPr>
        <w:t xml:space="preserve"> </w:t>
      </w:r>
      <w:r w:rsidRPr="4E4590A9" w:rsidR="7C6ACB46">
        <w:rPr>
          <w:rFonts w:ascii="Calibri" w:hAnsi="Calibri" w:eastAsia="Calibri" w:cs="Calibri" w:asciiTheme="majorAscii" w:hAnsiTheme="majorAscii" w:eastAsiaTheme="majorAscii" w:cstheme="majorAscii"/>
          <w:i w:val="0"/>
          <w:iCs w:val="0"/>
          <w:sz w:val="24"/>
          <w:szCs w:val="24"/>
          <w:lang w:val="en-US"/>
        </w:rPr>
        <w:t>unemployment</w:t>
      </w:r>
      <w:r w:rsidRPr="4E4590A9" w:rsidR="0796670B">
        <w:rPr>
          <w:rFonts w:ascii="Calibri" w:hAnsi="Calibri" w:eastAsia="Calibri" w:cs="Calibri" w:asciiTheme="majorAscii" w:hAnsiTheme="majorAscii" w:eastAsiaTheme="majorAscii" w:cstheme="majorAscii"/>
          <w:i w:val="0"/>
          <w:iCs w:val="0"/>
          <w:sz w:val="24"/>
          <w:szCs w:val="24"/>
          <w:lang w:val="en-US"/>
        </w:rPr>
        <w:t xml:space="preserve"> and </w:t>
      </w:r>
      <w:r w:rsidRPr="4E4590A9" w:rsidR="74202F96">
        <w:rPr>
          <w:rFonts w:ascii="Calibri" w:hAnsi="Calibri" w:eastAsia="Calibri" w:cs="Calibri" w:asciiTheme="majorAscii" w:hAnsiTheme="majorAscii" w:eastAsiaTheme="majorAscii" w:cstheme="majorAscii"/>
          <w:i w:val="0"/>
          <w:iCs w:val="0"/>
          <w:sz w:val="24"/>
          <w:szCs w:val="24"/>
          <w:lang w:val="en-US"/>
        </w:rPr>
        <w:t>GDP</w:t>
      </w:r>
      <w:r w:rsidRPr="4E4590A9" w:rsidR="0796670B">
        <w:rPr>
          <w:rFonts w:ascii="Calibri" w:hAnsi="Calibri" w:eastAsia="Calibri" w:cs="Calibri" w:asciiTheme="majorAscii" w:hAnsiTheme="majorAscii" w:eastAsiaTheme="majorAscii" w:cstheme="majorAscii"/>
          <w:i w:val="0"/>
          <w:iCs w:val="0"/>
          <w:sz w:val="24"/>
          <w:szCs w:val="24"/>
          <w:lang w:val="en-US"/>
        </w:rPr>
        <w:t>.</w:t>
      </w:r>
      <w:r w:rsidRPr="4E4590A9" w:rsidR="757643D3">
        <w:rPr>
          <w:rFonts w:ascii="Calibri" w:hAnsi="Calibri" w:eastAsia="Calibri" w:cs="Calibri" w:asciiTheme="majorAscii" w:hAnsiTheme="majorAscii" w:eastAsiaTheme="majorAscii" w:cstheme="majorAscii"/>
          <w:i w:val="0"/>
          <w:iCs w:val="0"/>
          <w:sz w:val="24"/>
          <w:szCs w:val="24"/>
          <w:lang w:val="en-US"/>
        </w:rPr>
        <w:t xml:space="preserve"> There are other variables like age, sex, </w:t>
      </w:r>
      <w:r w:rsidRPr="4E4590A9" w:rsidR="757643D3">
        <w:rPr>
          <w:rFonts w:ascii="Calibri" w:hAnsi="Calibri" w:eastAsia="Calibri" w:cs="Calibri" w:asciiTheme="majorAscii" w:hAnsiTheme="majorAscii" w:eastAsiaTheme="majorAscii" w:cstheme="majorAscii"/>
          <w:i w:val="0"/>
          <w:iCs w:val="0"/>
          <w:sz w:val="24"/>
          <w:szCs w:val="24"/>
          <w:lang w:val="en-US"/>
        </w:rPr>
        <w:t>education</w:t>
      </w:r>
      <w:r w:rsidRPr="4E4590A9" w:rsidR="757643D3">
        <w:rPr>
          <w:rFonts w:ascii="Calibri" w:hAnsi="Calibri" w:eastAsia="Calibri" w:cs="Calibri" w:asciiTheme="majorAscii" w:hAnsiTheme="majorAscii" w:eastAsiaTheme="majorAscii" w:cstheme="majorAscii"/>
          <w:i w:val="0"/>
          <w:iCs w:val="0"/>
          <w:sz w:val="24"/>
          <w:szCs w:val="24"/>
          <w:lang w:val="en-US"/>
        </w:rPr>
        <w:t xml:space="preserve"> and marriage but we will not be looking at those.</w:t>
      </w:r>
      <w:r w:rsidRPr="4E4590A9" w:rsidR="3440B42A">
        <w:rPr>
          <w:rFonts w:ascii="Calibri" w:hAnsi="Calibri" w:eastAsia="Calibri" w:cs="Calibri" w:asciiTheme="majorAscii" w:hAnsiTheme="majorAscii" w:eastAsiaTheme="majorAscii" w:cstheme="majorAscii"/>
          <w:i w:val="0"/>
          <w:iCs w:val="0"/>
          <w:sz w:val="24"/>
          <w:szCs w:val="24"/>
          <w:lang w:val="en-US"/>
        </w:rPr>
        <w:t xml:space="preserve"> There are 600 rows and </w:t>
      </w:r>
      <w:r w:rsidRPr="4E4590A9" w:rsidR="3440B42A">
        <w:rPr>
          <w:rFonts w:ascii="Calibri" w:hAnsi="Calibri" w:eastAsia="Calibri" w:cs="Calibri" w:asciiTheme="majorAscii" w:hAnsiTheme="majorAscii" w:eastAsiaTheme="majorAscii" w:cstheme="majorAscii"/>
          <w:i w:val="0"/>
          <w:iCs w:val="0"/>
          <w:sz w:val="24"/>
          <w:szCs w:val="24"/>
          <w:lang w:val="en-US"/>
        </w:rPr>
        <w:t>8 columns</w:t>
      </w:r>
      <w:r w:rsidRPr="4E4590A9" w:rsidR="3440B42A">
        <w:rPr>
          <w:rFonts w:ascii="Calibri" w:hAnsi="Calibri" w:eastAsia="Calibri" w:cs="Calibri" w:asciiTheme="majorAscii" w:hAnsiTheme="majorAscii" w:eastAsiaTheme="majorAscii" w:cstheme="majorAscii"/>
          <w:i w:val="0"/>
          <w:iCs w:val="0"/>
          <w:sz w:val="24"/>
          <w:szCs w:val="24"/>
          <w:lang w:val="en-US"/>
        </w:rPr>
        <w:t xml:space="preserve"> in the data set.</w:t>
      </w:r>
    </w:p>
    <w:p w:rsidRPr="00CC1049" w:rsidR="00CC1049" w:rsidP="4E4590A9" w:rsidRDefault="00CC1049" w14:paraId="17EE7ED1" w14:textId="77777777" w14:noSpellErr="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00D212CC" w:rsidP="4E4590A9" w:rsidRDefault="00606195" w14:paraId="7F08645B" w14:textId="57EFF341" w14:noSpellErr="1">
      <w:pPr>
        <w:pStyle w:val="Heading2"/>
        <w:suppressAutoHyphens/>
        <w:spacing/>
        <w:contextualSpacing/>
        <w:rPr>
          <w:rFonts w:ascii="Calibri" w:hAnsi="Calibri" w:eastAsia="Calibri" w:cs="Calibri" w:asciiTheme="majorAscii" w:hAnsiTheme="majorAscii" w:eastAsiaTheme="majorAscii" w:cstheme="majorAscii"/>
          <w:i w:val="0"/>
          <w:iCs w:val="0"/>
          <w:sz w:val="24"/>
          <w:szCs w:val="24"/>
        </w:rPr>
      </w:pPr>
      <w:bookmarkStart w:name="_s44jnkz3r4g0" w:id="2"/>
      <w:bookmarkEnd w:id="2"/>
      <w:r w:rsidRPr="4E4590A9" w:rsidR="6E4181CA">
        <w:rPr>
          <w:rFonts w:ascii="Calibri" w:hAnsi="Calibri" w:eastAsia="Calibri" w:cs="Calibri" w:asciiTheme="majorAscii" w:hAnsiTheme="majorAscii" w:eastAsiaTheme="majorAscii" w:cstheme="majorAscii"/>
          <w:i w:val="0"/>
          <w:iCs w:val="0"/>
          <w:sz w:val="24"/>
          <w:szCs w:val="24"/>
        </w:rPr>
        <w:t>3. Classification Decision Tree</w:t>
      </w:r>
    </w:p>
    <w:p w:rsidRPr="00CC1049" w:rsidR="00CC1049" w:rsidP="4E4590A9" w:rsidRDefault="00CC1049" w14:paraId="2B53DA08" w14:textId="77777777" w14:noSpellErr="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00D212CC" w:rsidP="4E4590A9" w:rsidRDefault="00606195" w14:paraId="7FFEF037" w14:textId="4AE04171" w14:noSpellErr="1">
      <w:pPr>
        <w:pStyle w:val="Heading3"/>
        <w:suppressAutoHyphens/>
        <w:spacing/>
        <w:contextualSpacing/>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 xml:space="preserve">Reporting Results </w:t>
      </w:r>
    </w:p>
    <w:p w:rsidRPr="00CC1049" w:rsidR="00CC1049" w:rsidP="4E4590A9" w:rsidRDefault="00CC1049" w14:paraId="183B7268" w14:textId="1A9A4AE5">
      <w:pPr>
        <w:suppressAutoHyphens/>
        <w:spacing w:line="240" w:lineRule="auto"/>
        <w:contextualSpacing/>
        <w:rPr>
          <w:rFonts w:ascii="Calibri" w:hAnsi="Calibri" w:eastAsia="Calibri" w:cs="Calibri" w:asciiTheme="majorAscii" w:hAnsiTheme="majorAscii" w:eastAsiaTheme="majorAscii" w:cstheme="majorAscii"/>
          <w:b w:val="0"/>
          <w:bCs w:val="0"/>
          <w:i w:val="0"/>
          <w:iCs w:val="0"/>
          <w:sz w:val="24"/>
          <w:szCs w:val="24"/>
          <w:lang w:val="en-US"/>
        </w:rPr>
      </w:pPr>
      <w:r w:rsidRPr="4E4590A9" w:rsidR="3C2EDCF4">
        <w:rPr>
          <w:rFonts w:ascii="Calibri" w:hAnsi="Calibri" w:eastAsia="Calibri" w:cs="Calibri" w:asciiTheme="majorAscii" w:hAnsiTheme="majorAscii" w:eastAsiaTheme="majorAscii" w:cstheme="majorAscii"/>
          <w:b w:val="0"/>
          <w:bCs w:val="0"/>
          <w:i w:val="0"/>
          <w:iCs w:val="0"/>
          <w:sz w:val="24"/>
          <w:szCs w:val="24"/>
          <w:lang w:val="en-US"/>
        </w:rPr>
        <w:t xml:space="preserve">Using </w:t>
      </w:r>
      <w:r w:rsidRPr="4E4590A9" w:rsidR="3C2EDCF4">
        <w:rPr>
          <w:rFonts w:ascii="Calibri" w:hAnsi="Calibri" w:eastAsia="Calibri" w:cs="Calibri" w:asciiTheme="majorAscii" w:hAnsiTheme="majorAscii" w:eastAsiaTheme="majorAscii" w:cstheme="majorAscii"/>
          <w:b w:val="0"/>
          <w:bCs w:val="0"/>
          <w:i w:val="0"/>
          <w:iCs w:val="0"/>
          <w:sz w:val="24"/>
          <w:szCs w:val="24"/>
          <w:lang w:val="en-US"/>
        </w:rPr>
        <w:t>set.seed</w:t>
      </w:r>
      <w:r w:rsidRPr="4E4590A9" w:rsidR="3C2EDCF4">
        <w:rPr>
          <w:rFonts w:ascii="Calibri" w:hAnsi="Calibri" w:eastAsia="Calibri" w:cs="Calibri" w:asciiTheme="majorAscii" w:hAnsiTheme="majorAscii" w:eastAsiaTheme="majorAscii" w:cstheme="majorAscii"/>
          <w:b w:val="0"/>
          <w:bCs w:val="0"/>
          <w:i w:val="0"/>
          <w:iCs w:val="0"/>
          <w:sz w:val="24"/>
          <w:szCs w:val="24"/>
          <w:lang w:val="en-US"/>
        </w:rPr>
        <w:t>(6751342) and split the credit card default data set into training and validation sets using 70% and 30% split there are 420 row is training set and 180 rows in validation set with a total of 600 rows in t</w:t>
      </w:r>
      <w:r w:rsidRPr="4E4590A9" w:rsidR="047D6242">
        <w:rPr>
          <w:rFonts w:ascii="Calibri" w:hAnsi="Calibri" w:eastAsia="Calibri" w:cs="Calibri" w:asciiTheme="majorAscii" w:hAnsiTheme="majorAscii" w:eastAsiaTheme="majorAscii" w:cstheme="majorAscii"/>
          <w:b w:val="0"/>
          <w:bCs w:val="0"/>
          <w:i w:val="0"/>
          <w:iCs w:val="0"/>
          <w:sz w:val="24"/>
          <w:szCs w:val="24"/>
          <w:lang w:val="en-US"/>
        </w:rPr>
        <w:t xml:space="preserve">he </w:t>
      </w:r>
      <w:r w:rsidRPr="4E4590A9" w:rsidR="047D6242">
        <w:rPr>
          <w:rFonts w:ascii="Calibri" w:hAnsi="Calibri" w:eastAsia="Calibri" w:cs="Calibri" w:asciiTheme="majorAscii" w:hAnsiTheme="majorAscii" w:eastAsiaTheme="majorAscii" w:cstheme="majorAscii"/>
          <w:b w:val="0"/>
          <w:bCs w:val="0"/>
          <w:i w:val="0"/>
          <w:iCs w:val="0"/>
          <w:sz w:val="24"/>
          <w:szCs w:val="24"/>
          <w:lang w:val="en-US"/>
        </w:rPr>
        <w:t>original</w:t>
      </w:r>
      <w:r w:rsidRPr="4E4590A9" w:rsidR="047D6242">
        <w:rPr>
          <w:rFonts w:ascii="Calibri" w:hAnsi="Calibri" w:eastAsia="Calibri" w:cs="Calibri" w:asciiTheme="majorAscii" w:hAnsiTheme="majorAscii" w:eastAsiaTheme="majorAscii" w:cstheme="majorAscii"/>
          <w:b w:val="0"/>
          <w:bCs w:val="0"/>
          <w:i w:val="0"/>
          <w:iCs w:val="0"/>
          <w:sz w:val="24"/>
          <w:szCs w:val="24"/>
          <w:lang w:val="en-US"/>
        </w:rPr>
        <w:t xml:space="preserve"> data set. </w:t>
      </w:r>
    </w:p>
    <w:p w:rsidRPr="00CC1049" w:rsidR="00CC1049" w:rsidP="4E4590A9" w:rsidRDefault="00CC1049" w14:paraId="4269C01D" w14:textId="663A5ED2">
      <w:pPr>
        <w:suppressAutoHyphens/>
        <w:spacing w:line="240" w:lineRule="auto"/>
        <w:ind/>
        <w:contextualSpacing/>
        <w:rPr>
          <w:rFonts w:ascii="Calibri" w:hAnsi="Calibri" w:eastAsia="Calibri" w:cs="Calibri" w:asciiTheme="majorAscii" w:hAnsiTheme="majorAscii" w:eastAsiaTheme="majorAscii" w:cstheme="majorAscii"/>
          <w:b w:val="0"/>
          <w:bCs w:val="0"/>
          <w:i w:val="0"/>
          <w:iCs w:val="0"/>
          <w:sz w:val="24"/>
          <w:szCs w:val="24"/>
          <w:lang w:val="en-US"/>
        </w:rPr>
      </w:pPr>
    </w:p>
    <w:p w:rsidRPr="00CC1049" w:rsidR="00CC1049" w:rsidP="4E4590A9" w:rsidRDefault="00CC1049" w14:paraId="2B4CC641" w14:textId="7662CB55">
      <w:pPr>
        <w:suppressAutoHyphens/>
        <w:spacing w:line="240" w:lineRule="auto"/>
        <w:ind/>
        <w:contextualSpacing/>
        <w:jc w:val="center"/>
        <w:rPr>
          <w:rFonts w:ascii="Calibri" w:hAnsi="Calibri" w:eastAsia="Calibri" w:cs="Calibri" w:asciiTheme="majorAscii" w:hAnsiTheme="majorAscii" w:eastAsiaTheme="majorAscii" w:cstheme="majorAscii"/>
          <w:i w:val="0"/>
          <w:iCs w:val="0"/>
          <w:sz w:val="24"/>
          <w:szCs w:val="24"/>
        </w:rPr>
      </w:pPr>
      <w:r w:rsidR="3E8A1FEE">
        <w:drawing>
          <wp:inline wp14:editId="6A95BD62" wp14:anchorId="653E791F">
            <wp:extent cx="3256091" cy="3045802"/>
            <wp:effectExtent l="0" t="0" r="0" b="0"/>
            <wp:docPr id="1436053367" name="" title=""/>
            <wp:cNvGraphicFramePr>
              <a:graphicFrameLocks noChangeAspect="1"/>
            </wp:cNvGraphicFramePr>
            <a:graphic>
              <a:graphicData uri="http://schemas.openxmlformats.org/drawingml/2006/picture">
                <pic:pic>
                  <pic:nvPicPr>
                    <pic:cNvPr id="0" name=""/>
                    <pic:cNvPicPr/>
                  </pic:nvPicPr>
                  <pic:blipFill>
                    <a:blip r:embed="Raeb50f82db744300">
                      <a:extLst>
                        <a:ext xmlns:a="http://schemas.openxmlformats.org/drawingml/2006/main" uri="{28A0092B-C50C-407E-A947-70E740481C1C}">
                          <a14:useLocalDpi val="0"/>
                        </a:ext>
                      </a:extLst>
                    </a:blip>
                    <a:stretch>
                      <a:fillRect/>
                    </a:stretch>
                  </pic:blipFill>
                  <pic:spPr>
                    <a:xfrm>
                      <a:off x="0" y="0"/>
                      <a:ext cx="3256091" cy="3045802"/>
                    </a:xfrm>
                    <a:prstGeom prst="rect">
                      <a:avLst/>
                    </a:prstGeom>
                  </pic:spPr>
                </pic:pic>
              </a:graphicData>
            </a:graphic>
          </wp:inline>
        </w:drawing>
      </w:r>
    </w:p>
    <w:p w:rsidRPr="00CC1049" w:rsidR="00CC1049" w:rsidP="4E4590A9" w:rsidRDefault="00CC1049" w14:paraId="1BF71017" w14:textId="1BBC765E">
      <w:pPr>
        <w:suppressAutoHyphens/>
        <w:spacing w:line="240" w:lineRule="auto"/>
        <w:ind w:left="720"/>
        <w:contextualSpacing/>
        <w:rPr>
          <w:rFonts w:ascii="Calibri" w:hAnsi="Calibri" w:eastAsia="Calibri" w:cs="Calibri" w:asciiTheme="majorAscii" w:hAnsiTheme="majorAscii" w:eastAsiaTheme="majorAscii" w:cstheme="majorAscii"/>
          <w:i w:val="0"/>
          <w:iCs w:val="0"/>
          <w:noProof w:val="0"/>
          <w:sz w:val="24"/>
          <w:szCs w:val="24"/>
          <w:lang w:val="en-US"/>
        </w:rPr>
      </w:pPr>
      <w:r w:rsidRPr="4E4590A9" w:rsidR="3E8A1FEE">
        <w:rPr>
          <w:rFonts w:ascii="Calibri" w:hAnsi="Calibri" w:eastAsia="Calibri" w:cs="Calibri" w:asciiTheme="majorAscii" w:hAnsiTheme="majorAscii" w:eastAsiaTheme="majorAscii" w:cstheme="majorAscii"/>
          <w:i w:val="0"/>
          <w:iCs w:val="0"/>
          <w:noProof w:val="0"/>
          <w:sz w:val="24"/>
          <w:szCs w:val="24"/>
          <w:lang w:val="en-US"/>
        </w:rPr>
        <w:t>An appropriate cp</w:t>
      </w:r>
      <w:r w:rsidRPr="4E4590A9" w:rsidR="3E8A1FEE">
        <w:rPr>
          <w:rFonts w:ascii="Calibri" w:hAnsi="Calibri" w:eastAsia="Calibri" w:cs="Calibri" w:asciiTheme="majorAscii" w:hAnsiTheme="majorAscii" w:eastAsiaTheme="majorAscii" w:cstheme="majorAscii"/>
          <w:i w:val="0"/>
          <w:iCs w:val="0"/>
          <w:noProof w:val="0"/>
          <w:sz w:val="24"/>
          <w:szCs w:val="24"/>
          <w:lang w:val="en-US"/>
        </w:rPr>
        <w:t xml:space="preserve"> value to use in pruning the tree is 0.028 as this is the leftmost value for which the mean lies below the red line denoting one standard error above the minimum </w:t>
      </w:r>
      <w:r w:rsidRPr="4E4590A9" w:rsidR="3E8A1FEE">
        <w:rPr>
          <w:rFonts w:ascii="Calibri" w:hAnsi="Calibri" w:eastAsia="Calibri" w:cs="Calibri" w:asciiTheme="majorAscii" w:hAnsiTheme="majorAscii" w:eastAsiaTheme="majorAscii" w:cstheme="majorAscii"/>
          <w:i w:val="0"/>
          <w:iCs w:val="0"/>
          <w:noProof w:val="0"/>
          <w:sz w:val="24"/>
          <w:szCs w:val="24"/>
          <w:lang w:val="en-US"/>
        </w:rPr>
        <w:t>error.</w:t>
      </w:r>
      <w:r w:rsidRPr="4E4590A9" w:rsidR="3E8A1FEE">
        <w:rPr>
          <w:rFonts w:ascii="Calibri" w:hAnsi="Calibri" w:eastAsia="Calibri" w:cs="Calibri" w:asciiTheme="majorAscii" w:hAnsiTheme="majorAscii" w:eastAsiaTheme="majorAscii" w:cstheme="majorAscii"/>
          <w:i w:val="0"/>
          <w:iCs w:val="0"/>
          <w:noProof w:val="0"/>
          <w:sz w:val="24"/>
          <w:szCs w:val="24"/>
          <w:lang w:val="en-US"/>
        </w:rPr>
        <w:t>Using</w:t>
      </w:r>
      <w:r w:rsidRPr="4E4590A9" w:rsidR="3E8A1FEE">
        <w:rPr>
          <w:rFonts w:ascii="Calibri" w:hAnsi="Calibri" w:eastAsia="Calibri" w:cs="Calibri" w:asciiTheme="majorAscii" w:hAnsiTheme="majorAscii" w:eastAsiaTheme="majorAscii" w:cstheme="majorAscii"/>
          <w:i w:val="0"/>
          <w:iCs w:val="0"/>
          <w:noProof w:val="0"/>
          <w:sz w:val="24"/>
          <w:szCs w:val="24"/>
          <w:lang w:val="en-US"/>
        </w:rPr>
        <w:t xml:space="preserve"> </w:t>
      </w:r>
      <w:r w:rsidRPr="4E4590A9" w:rsidR="3E8A1FEE">
        <w:rPr>
          <w:rFonts w:ascii="Calibri" w:hAnsi="Calibri" w:eastAsia="Calibri" w:cs="Calibri" w:asciiTheme="majorAscii" w:hAnsiTheme="majorAscii" w:eastAsiaTheme="majorAscii" w:cstheme="majorAscii"/>
          <w:i w:val="0"/>
          <w:iCs w:val="0"/>
          <w:noProof w:val="0"/>
          <w:sz w:val="24"/>
          <w:szCs w:val="24"/>
          <w:lang w:val="en-US"/>
        </w:rPr>
        <w:t>set.seed</w:t>
      </w:r>
      <w:r w:rsidRPr="4E4590A9" w:rsidR="3E8A1FEE">
        <w:rPr>
          <w:rFonts w:ascii="Calibri" w:hAnsi="Calibri" w:eastAsia="Calibri" w:cs="Calibri" w:asciiTheme="majorAscii" w:hAnsiTheme="majorAscii" w:eastAsiaTheme="majorAscii" w:cstheme="majorAscii"/>
          <w:i w:val="0"/>
          <w:iCs w:val="0"/>
          <w:noProof w:val="0"/>
          <w:sz w:val="24"/>
          <w:szCs w:val="24"/>
          <w:lang w:val="en-US"/>
        </w:rPr>
        <w:t>(</w:t>
      </w:r>
      <w:r w:rsidRPr="4E4590A9" w:rsidR="3E8A1FEE">
        <w:rPr>
          <w:rFonts w:ascii="Calibri" w:hAnsi="Calibri" w:eastAsia="Calibri" w:cs="Calibri" w:asciiTheme="majorAscii" w:hAnsiTheme="majorAscii" w:eastAsiaTheme="majorAscii" w:cstheme="majorAscii"/>
          <w:b w:val="0"/>
          <w:bCs w:val="0"/>
          <w:i w:val="0"/>
          <w:iCs w:val="0"/>
          <w:sz w:val="24"/>
          <w:szCs w:val="24"/>
          <w:lang w:val="en-US"/>
        </w:rPr>
        <w:t>6751342</w:t>
      </w:r>
      <w:r w:rsidRPr="4E4590A9" w:rsidR="3E8A1FEE">
        <w:rPr>
          <w:rFonts w:ascii="Calibri" w:hAnsi="Calibri" w:eastAsia="Calibri" w:cs="Calibri" w:asciiTheme="majorAscii" w:hAnsiTheme="majorAscii" w:eastAsiaTheme="majorAscii" w:cstheme="majorAscii"/>
          <w:i w:val="0"/>
          <w:iCs w:val="0"/>
          <w:noProof w:val="0"/>
          <w:sz w:val="24"/>
          <w:szCs w:val="24"/>
          <w:lang w:val="en-US"/>
        </w:rPr>
        <w:t xml:space="preserve">) and pruning the tree using the </w:t>
      </w:r>
      <w:r w:rsidRPr="4E4590A9" w:rsidR="3E8A1FEE">
        <w:rPr>
          <w:rFonts w:ascii="Calibri" w:hAnsi="Calibri" w:eastAsia="Calibri" w:cs="Calibri" w:asciiTheme="majorAscii" w:hAnsiTheme="majorAscii" w:eastAsiaTheme="majorAscii" w:cstheme="majorAscii"/>
          <w:i w:val="0"/>
          <w:iCs w:val="0"/>
          <w:noProof w:val="0"/>
          <w:sz w:val="24"/>
          <w:szCs w:val="24"/>
          <w:lang w:val="en-US"/>
        </w:rPr>
        <w:t>appropriate cp</w:t>
      </w:r>
      <w:r w:rsidRPr="4E4590A9" w:rsidR="3E8A1FEE">
        <w:rPr>
          <w:rFonts w:ascii="Calibri" w:hAnsi="Calibri" w:eastAsia="Calibri" w:cs="Calibri" w:asciiTheme="majorAscii" w:hAnsiTheme="majorAscii" w:eastAsiaTheme="majorAscii" w:cstheme="majorAscii"/>
          <w:i w:val="0"/>
          <w:iCs w:val="0"/>
          <w:noProof w:val="0"/>
          <w:sz w:val="24"/>
          <w:szCs w:val="24"/>
          <w:lang w:val="en-US"/>
        </w:rPr>
        <w:t xml:space="preserve"> value gives a resulting decision tree as seen below.</w:t>
      </w:r>
    </w:p>
    <w:p w:rsidRPr="00CC1049" w:rsidR="00CC1049" w:rsidP="4E4590A9" w:rsidRDefault="00CC1049" w14:paraId="24933163" w14:textId="51AD9BFF">
      <w:pPr>
        <w:suppressAutoHyphens/>
        <w:spacing w:line="240" w:lineRule="auto"/>
        <w:ind w:left="720"/>
        <w:contextualSpacing/>
        <w:jc w:val="center"/>
        <w:rPr>
          <w:rFonts w:ascii="Calibri" w:hAnsi="Calibri" w:eastAsia="Calibri" w:cs="Calibri" w:asciiTheme="majorAscii" w:hAnsiTheme="majorAscii" w:eastAsiaTheme="majorAscii" w:cstheme="majorAscii"/>
          <w:i w:val="0"/>
          <w:iCs w:val="0"/>
          <w:sz w:val="24"/>
          <w:szCs w:val="24"/>
        </w:rPr>
      </w:pPr>
      <w:r w:rsidR="14C07057">
        <w:drawing>
          <wp:inline wp14:editId="56199082" wp14:anchorId="497979AC">
            <wp:extent cx="3071706" cy="2310178"/>
            <wp:effectExtent l="0" t="0" r="0" b="0"/>
            <wp:docPr id="29197504" name="" title=""/>
            <wp:cNvGraphicFramePr>
              <a:graphicFrameLocks noChangeAspect="1"/>
            </wp:cNvGraphicFramePr>
            <a:graphic>
              <a:graphicData uri="http://schemas.openxmlformats.org/drawingml/2006/picture">
                <pic:pic>
                  <pic:nvPicPr>
                    <pic:cNvPr id="0" name=""/>
                    <pic:cNvPicPr/>
                  </pic:nvPicPr>
                  <pic:blipFill>
                    <a:blip r:embed="Rf9dccf286d8d40c0">
                      <a:extLst>
                        <a:ext xmlns:a="http://schemas.openxmlformats.org/drawingml/2006/main" uri="{28A0092B-C50C-407E-A947-70E740481C1C}">
                          <a14:useLocalDpi val="0"/>
                        </a:ext>
                      </a:extLst>
                    </a:blip>
                    <a:stretch>
                      <a:fillRect/>
                    </a:stretch>
                  </pic:blipFill>
                  <pic:spPr>
                    <a:xfrm>
                      <a:off x="0" y="0"/>
                      <a:ext cx="3071706" cy="2310178"/>
                    </a:xfrm>
                    <a:prstGeom prst="rect">
                      <a:avLst/>
                    </a:prstGeom>
                  </pic:spPr>
                </pic:pic>
              </a:graphicData>
            </a:graphic>
          </wp:inline>
        </w:drawing>
      </w:r>
    </w:p>
    <w:p w:rsidR="00D212CC" w:rsidP="4E4590A9" w:rsidRDefault="00606195" w14:paraId="1F027E90" w14:textId="00D181A3" w14:noSpellErr="1">
      <w:pPr>
        <w:pStyle w:val="Heading3"/>
        <w:suppressAutoHyphens/>
        <w:spacing/>
        <w:contextualSpacing/>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 xml:space="preserve">Evaluating Utility of Model </w:t>
      </w:r>
    </w:p>
    <w:p w:rsidRPr="00CC1049" w:rsidR="00CC1049" w:rsidP="4E4590A9" w:rsidRDefault="00CC1049" w14:paraId="0151C3C1" w14:textId="55536A0A">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18F723BD">
        <w:drawing>
          <wp:inline wp14:editId="228A85ED" wp14:anchorId="2AEB417C">
            <wp:extent cx="4477375" cy="971686"/>
            <wp:effectExtent l="0" t="0" r="0" b="0"/>
            <wp:docPr id="888160800" name="" title=""/>
            <wp:cNvGraphicFramePr>
              <a:graphicFrameLocks noChangeAspect="1"/>
            </wp:cNvGraphicFramePr>
            <a:graphic>
              <a:graphicData uri="http://schemas.openxmlformats.org/drawingml/2006/picture">
                <pic:pic>
                  <pic:nvPicPr>
                    <pic:cNvPr id="0" name=""/>
                    <pic:cNvPicPr/>
                  </pic:nvPicPr>
                  <pic:blipFill>
                    <a:blip r:embed="R5fa3cf6fccbe43b8">
                      <a:extLst>
                        <a:ext xmlns:a="http://schemas.openxmlformats.org/drawingml/2006/main" uri="{28A0092B-C50C-407E-A947-70E740481C1C}">
                          <a14:useLocalDpi val="0"/>
                        </a:ext>
                      </a:extLst>
                    </a:blip>
                    <a:stretch>
                      <a:fillRect/>
                    </a:stretch>
                  </pic:blipFill>
                  <pic:spPr>
                    <a:xfrm>
                      <a:off x="0" y="0"/>
                      <a:ext cx="4477375" cy="971686"/>
                    </a:xfrm>
                    <a:prstGeom prst="rect">
                      <a:avLst/>
                    </a:prstGeom>
                  </pic:spPr>
                </pic:pic>
              </a:graphicData>
            </a:graphic>
          </wp:inline>
        </w:drawing>
      </w:r>
    </w:p>
    <w:p w:rsidR="18F723BD" w:rsidP="4E4590A9" w:rsidRDefault="18F723BD" w14:paraId="69075F15" w14:textId="0EABE4E2">
      <w:pPr>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4E4590A9" w:rsidR="18F723BD">
        <w:rPr>
          <w:rFonts w:ascii="Calibri" w:hAnsi="Calibri" w:eastAsia="Calibri" w:cs="Calibri" w:asciiTheme="majorAscii" w:hAnsiTheme="majorAscii" w:eastAsiaTheme="majorAscii" w:cstheme="majorAscii"/>
          <w:b w:val="1"/>
          <w:bCs w:val="1"/>
          <w:i w:val="0"/>
          <w:iCs w:val="0"/>
          <w:sz w:val="24"/>
          <w:szCs w:val="24"/>
        </w:rPr>
        <w:t>The confusion matrix results are:</w:t>
      </w:r>
    </w:p>
    <w:p w:rsidR="18F723BD" w:rsidP="4E4590A9" w:rsidRDefault="18F723BD" w14:paraId="6E1F66F7" w14:textId="29C9F6CB">
      <w:pPr>
        <w:pStyle w:val="Normal"/>
        <w:spacing w:line="240" w:lineRule="auto"/>
        <w:contextualSpacing/>
        <w:rPr>
          <w:rFonts w:ascii="Calibri" w:hAnsi="Calibri" w:eastAsia="Calibri" w:cs="Calibri" w:asciiTheme="majorAscii" w:hAnsiTheme="majorAscii" w:eastAsiaTheme="majorAscii" w:cstheme="majorAscii"/>
          <w:b w:val="0"/>
          <w:bCs w:val="0"/>
          <w:i w:val="0"/>
          <w:iCs w:val="0"/>
          <w:sz w:val="24"/>
          <w:szCs w:val="24"/>
        </w:rPr>
      </w:pPr>
      <w:r w:rsidRPr="4E4590A9" w:rsidR="18F723BD">
        <w:rPr>
          <w:rFonts w:ascii="Calibri" w:hAnsi="Calibri" w:eastAsia="Calibri" w:cs="Calibri" w:asciiTheme="majorAscii" w:hAnsiTheme="majorAscii" w:eastAsiaTheme="majorAscii" w:cstheme="majorAscii"/>
          <w:b w:val="0"/>
          <w:bCs w:val="0"/>
          <w:i w:val="0"/>
          <w:iCs w:val="0"/>
          <w:sz w:val="24"/>
          <w:szCs w:val="24"/>
        </w:rPr>
        <w:t>85 true positives</w:t>
      </w:r>
    </w:p>
    <w:p w:rsidR="18F723BD" w:rsidP="4E4590A9" w:rsidRDefault="18F723BD" w14:paraId="5CADE249" w14:textId="0342AC3C">
      <w:pPr>
        <w:pStyle w:val="Normal"/>
        <w:spacing w:line="240" w:lineRule="auto"/>
        <w:contextualSpacing/>
        <w:rPr>
          <w:rFonts w:ascii="Calibri" w:hAnsi="Calibri" w:eastAsia="Calibri" w:cs="Calibri" w:asciiTheme="majorAscii" w:hAnsiTheme="majorAscii" w:eastAsiaTheme="majorAscii" w:cstheme="majorAscii"/>
          <w:b w:val="0"/>
          <w:bCs w:val="0"/>
          <w:i w:val="0"/>
          <w:iCs w:val="0"/>
          <w:sz w:val="24"/>
          <w:szCs w:val="24"/>
        </w:rPr>
      </w:pPr>
      <w:r w:rsidRPr="4E4590A9" w:rsidR="18F723BD">
        <w:rPr>
          <w:rFonts w:ascii="Calibri" w:hAnsi="Calibri" w:eastAsia="Calibri" w:cs="Calibri" w:asciiTheme="majorAscii" w:hAnsiTheme="majorAscii" w:eastAsiaTheme="majorAscii" w:cstheme="majorAscii"/>
          <w:b w:val="0"/>
          <w:bCs w:val="0"/>
          <w:i w:val="0"/>
          <w:iCs w:val="0"/>
          <w:sz w:val="24"/>
          <w:szCs w:val="24"/>
        </w:rPr>
        <w:t>75 true negatives</w:t>
      </w:r>
    </w:p>
    <w:p w:rsidR="18F723BD" w:rsidP="4E4590A9" w:rsidRDefault="18F723BD" w14:paraId="1F7F5D1F" w14:textId="5808E4BF">
      <w:pPr>
        <w:pStyle w:val="Normal"/>
        <w:spacing w:line="240" w:lineRule="auto"/>
        <w:contextualSpacing/>
        <w:rPr>
          <w:rFonts w:ascii="Calibri" w:hAnsi="Calibri" w:eastAsia="Calibri" w:cs="Calibri" w:asciiTheme="majorAscii" w:hAnsiTheme="majorAscii" w:eastAsiaTheme="majorAscii" w:cstheme="majorAscii"/>
          <w:b w:val="0"/>
          <w:bCs w:val="0"/>
          <w:i w:val="0"/>
          <w:iCs w:val="0"/>
          <w:sz w:val="24"/>
          <w:szCs w:val="24"/>
          <w:lang w:val="en-US"/>
        </w:rPr>
      </w:pPr>
      <w:r w:rsidRPr="4E4590A9" w:rsidR="18F723BD">
        <w:rPr>
          <w:rFonts w:ascii="Calibri" w:hAnsi="Calibri" w:eastAsia="Calibri" w:cs="Calibri" w:asciiTheme="majorAscii" w:hAnsiTheme="majorAscii" w:eastAsiaTheme="majorAscii" w:cstheme="majorAscii"/>
          <w:b w:val="0"/>
          <w:bCs w:val="0"/>
          <w:i w:val="0"/>
          <w:iCs w:val="0"/>
          <w:sz w:val="24"/>
          <w:szCs w:val="24"/>
          <w:lang w:val="en-US"/>
        </w:rPr>
        <w:t>17 false</w:t>
      </w:r>
      <w:r w:rsidRPr="4E4590A9" w:rsidR="18F723BD">
        <w:rPr>
          <w:rFonts w:ascii="Calibri" w:hAnsi="Calibri" w:eastAsia="Calibri" w:cs="Calibri" w:asciiTheme="majorAscii" w:hAnsiTheme="majorAscii" w:eastAsiaTheme="majorAscii" w:cstheme="majorAscii"/>
          <w:b w:val="0"/>
          <w:bCs w:val="0"/>
          <w:i w:val="0"/>
          <w:iCs w:val="0"/>
          <w:sz w:val="24"/>
          <w:szCs w:val="24"/>
          <w:lang w:val="en-US"/>
        </w:rPr>
        <w:t xml:space="preserve"> positive</w:t>
      </w:r>
      <w:r w:rsidRPr="4E4590A9" w:rsidR="18F723BD">
        <w:rPr>
          <w:rFonts w:ascii="Calibri" w:hAnsi="Calibri" w:eastAsia="Calibri" w:cs="Calibri" w:asciiTheme="majorAscii" w:hAnsiTheme="majorAscii" w:eastAsiaTheme="majorAscii" w:cstheme="majorAscii"/>
          <w:b w:val="0"/>
          <w:bCs w:val="0"/>
          <w:i w:val="0"/>
          <w:iCs w:val="0"/>
          <w:sz w:val="24"/>
          <w:szCs w:val="24"/>
          <w:lang w:val="en-US"/>
        </w:rPr>
        <w:t>s</w:t>
      </w:r>
    </w:p>
    <w:p w:rsidR="18F723BD" w:rsidP="4E4590A9" w:rsidRDefault="18F723BD" w14:paraId="591F858F" w14:textId="65E0BA27">
      <w:pPr>
        <w:pStyle w:val="Normal"/>
        <w:spacing w:line="240" w:lineRule="auto"/>
        <w:contextualSpacing/>
        <w:rPr>
          <w:rFonts w:ascii="Calibri" w:hAnsi="Calibri" w:eastAsia="Calibri" w:cs="Calibri" w:asciiTheme="majorAscii" w:hAnsiTheme="majorAscii" w:eastAsiaTheme="majorAscii" w:cstheme="majorAscii"/>
          <w:b w:val="0"/>
          <w:bCs w:val="0"/>
          <w:i w:val="0"/>
          <w:iCs w:val="0"/>
          <w:sz w:val="24"/>
          <w:szCs w:val="24"/>
        </w:rPr>
      </w:pPr>
      <w:r w:rsidRPr="4E4590A9" w:rsidR="18F723BD">
        <w:rPr>
          <w:rFonts w:ascii="Calibri" w:hAnsi="Calibri" w:eastAsia="Calibri" w:cs="Calibri" w:asciiTheme="majorAscii" w:hAnsiTheme="majorAscii" w:eastAsiaTheme="majorAscii" w:cstheme="majorAscii"/>
          <w:b w:val="0"/>
          <w:bCs w:val="0"/>
          <w:i w:val="0"/>
          <w:iCs w:val="0"/>
          <w:sz w:val="24"/>
          <w:szCs w:val="24"/>
        </w:rPr>
        <w:t>3 false negatives</w:t>
      </w:r>
    </w:p>
    <w:p w:rsidR="18F723BD" w:rsidP="4E4590A9" w:rsidRDefault="18F723BD" w14:paraId="7C183870" w14:textId="71569665">
      <w:pPr>
        <w:pStyle w:val="ListParagraph"/>
        <w:spacing w:before="0" w:beforeAutospacing="off" w:after="0" w:afterAutospacing="off"/>
        <w:ind w:left="90" w:right="0" w:hanging="0"/>
        <w:rPr>
          <w:rFonts w:ascii="Calibri" w:hAnsi="Calibri" w:eastAsia="Calibri" w:cs="Calibri" w:asciiTheme="majorAscii" w:hAnsiTheme="majorAscii" w:eastAsiaTheme="majorAscii" w:cstheme="majorAscii"/>
          <w:i w:val="0"/>
          <w:iCs w:val="0"/>
          <w:noProof w:val="0"/>
          <w:sz w:val="24"/>
          <w:szCs w:val="24"/>
          <w:lang w:val="en-US"/>
        </w:rPr>
      </w:pPr>
      <w:r w:rsidRPr="4E4590A9" w:rsidR="18F723BD">
        <w:rPr>
          <w:rFonts w:ascii="Calibri" w:hAnsi="Calibri" w:eastAsia="Calibri" w:cs="Calibri" w:asciiTheme="majorAscii" w:hAnsiTheme="majorAscii" w:eastAsiaTheme="majorAscii" w:cstheme="majorAscii"/>
          <w:i w:val="0"/>
          <w:iCs w:val="0"/>
          <w:noProof w:val="0"/>
          <w:sz w:val="24"/>
          <w:szCs w:val="24"/>
          <w:lang w:val="en-US"/>
        </w:rPr>
        <w:t>True Positive (TP): The actual value is yes (default = yes</w:t>
      </w:r>
      <w:r w:rsidRPr="4E4590A9" w:rsidR="18F723BD">
        <w:rPr>
          <w:rFonts w:ascii="Calibri" w:hAnsi="Calibri" w:eastAsia="Calibri" w:cs="Calibri" w:asciiTheme="majorAscii" w:hAnsiTheme="majorAscii" w:eastAsiaTheme="majorAscii" w:cstheme="majorAscii"/>
          <w:i w:val="0"/>
          <w:iCs w:val="0"/>
          <w:noProof w:val="0"/>
          <w:sz w:val="24"/>
          <w:szCs w:val="24"/>
          <w:lang w:val="en-US"/>
        </w:rPr>
        <w:t>)</w:t>
      </w:r>
      <w:r w:rsidRPr="4E4590A9" w:rsidR="18F723BD">
        <w:rPr>
          <w:rFonts w:ascii="Calibri" w:hAnsi="Calibri" w:eastAsia="Calibri" w:cs="Calibri" w:asciiTheme="majorAscii" w:hAnsiTheme="majorAscii" w:eastAsiaTheme="majorAscii" w:cstheme="majorAscii"/>
          <w:i w:val="0"/>
          <w:iCs w:val="0"/>
          <w:noProof w:val="0"/>
          <w:sz w:val="24"/>
          <w:szCs w:val="24"/>
          <w:lang w:val="en-US"/>
        </w:rPr>
        <w:t xml:space="preserve"> and the predicted value is yes (default = yes). Hence a true </w:t>
      </w:r>
      <w:r w:rsidRPr="4E4590A9" w:rsidR="18F723BD">
        <w:rPr>
          <w:rFonts w:ascii="Calibri" w:hAnsi="Calibri" w:eastAsia="Calibri" w:cs="Calibri" w:asciiTheme="majorAscii" w:hAnsiTheme="majorAscii" w:eastAsiaTheme="majorAscii" w:cstheme="majorAscii"/>
          <w:i w:val="0"/>
          <w:iCs w:val="0"/>
          <w:noProof w:val="0"/>
          <w:sz w:val="24"/>
          <w:szCs w:val="24"/>
          <w:lang w:val="en-US"/>
        </w:rPr>
        <w:t>positive. True</w:t>
      </w:r>
      <w:r w:rsidRPr="4E4590A9" w:rsidR="18F723BD">
        <w:rPr>
          <w:rFonts w:ascii="Calibri" w:hAnsi="Calibri" w:eastAsia="Calibri" w:cs="Calibri" w:asciiTheme="majorAscii" w:hAnsiTheme="majorAscii" w:eastAsiaTheme="majorAscii" w:cstheme="majorAscii"/>
          <w:i w:val="0"/>
          <w:iCs w:val="0"/>
          <w:noProof w:val="0"/>
          <w:sz w:val="24"/>
          <w:szCs w:val="24"/>
          <w:lang w:val="en-US"/>
        </w:rPr>
        <w:t xml:space="preserve"> Negative (TN): The actual value is no (default = no</w:t>
      </w:r>
      <w:r w:rsidRPr="4E4590A9" w:rsidR="18F723BD">
        <w:rPr>
          <w:rFonts w:ascii="Calibri" w:hAnsi="Calibri" w:eastAsia="Calibri" w:cs="Calibri" w:asciiTheme="majorAscii" w:hAnsiTheme="majorAscii" w:eastAsiaTheme="majorAscii" w:cstheme="majorAscii"/>
          <w:i w:val="0"/>
          <w:iCs w:val="0"/>
          <w:noProof w:val="0"/>
          <w:sz w:val="24"/>
          <w:szCs w:val="24"/>
          <w:lang w:val="en-US"/>
        </w:rPr>
        <w:t>)</w:t>
      </w:r>
      <w:r w:rsidRPr="4E4590A9" w:rsidR="18F723BD">
        <w:rPr>
          <w:rFonts w:ascii="Calibri" w:hAnsi="Calibri" w:eastAsia="Calibri" w:cs="Calibri" w:asciiTheme="majorAscii" w:hAnsiTheme="majorAscii" w:eastAsiaTheme="majorAscii" w:cstheme="majorAscii"/>
          <w:i w:val="0"/>
          <w:iCs w:val="0"/>
          <w:noProof w:val="0"/>
          <w:sz w:val="24"/>
          <w:szCs w:val="24"/>
          <w:lang w:val="en-US"/>
        </w:rPr>
        <w:t xml:space="preserve"> and the predicted value is no (default = no). Hence a true negative. False Positive (FP): The actual value is no (default = no</w:t>
      </w:r>
      <w:r w:rsidRPr="4E4590A9" w:rsidR="18F723BD">
        <w:rPr>
          <w:rFonts w:ascii="Calibri" w:hAnsi="Calibri" w:eastAsia="Calibri" w:cs="Calibri" w:asciiTheme="majorAscii" w:hAnsiTheme="majorAscii" w:eastAsiaTheme="majorAscii" w:cstheme="majorAscii"/>
          <w:i w:val="0"/>
          <w:iCs w:val="0"/>
          <w:noProof w:val="0"/>
          <w:sz w:val="24"/>
          <w:szCs w:val="24"/>
          <w:lang w:val="en-US"/>
        </w:rPr>
        <w:t>)</w:t>
      </w:r>
      <w:r w:rsidRPr="4E4590A9" w:rsidR="18F723BD">
        <w:rPr>
          <w:rFonts w:ascii="Calibri" w:hAnsi="Calibri" w:eastAsia="Calibri" w:cs="Calibri" w:asciiTheme="majorAscii" w:hAnsiTheme="majorAscii" w:eastAsiaTheme="majorAscii" w:cstheme="majorAscii"/>
          <w:i w:val="0"/>
          <w:iCs w:val="0"/>
          <w:noProof w:val="0"/>
          <w:sz w:val="24"/>
          <w:szCs w:val="24"/>
          <w:lang w:val="en-US"/>
        </w:rPr>
        <w:t xml:space="preserve"> and the predicted value is yes (default = yes). Hence a false positive. This is also a Type 1 Error. False Negative (FN): The actual value is yes (default = yes</w:t>
      </w:r>
      <w:r w:rsidRPr="4E4590A9" w:rsidR="18F723BD">
        <w:rPr>
          <w:rFonts w:ascii="Calibri" w:hAnsi="Calibri" w:eastAsia="Calibri" w:cs="Calibri" w:asciiTheme="majorAscii" w:hAnsiTheme="majorAscii" w:eastAsiaTheme="majorAscii" w:cstheme="majorAscii"/>
          <w:i w:val="0"/>
          <w:iCs w:val="0"/>
          <w:noProof w:val="0"/>
          <w:sz w:val="24"/>
          <w:szCs w:val="24"/>
          <w:lang w:val="en-US"/>
        </w:rPr>
        <w:t>)</w:t>
      </w:r>
      <w:r w:rsidRPr="4E4590A9" w:rsidR="18F723BD">
        <w:rPr>
          <w:rFonts w:ascii="Calibri" w:hAnsi="Calibri" w:eastAsia="Calibri" w:cs="Calibri" w:asciiTheme="majorAscii" w:hAnsiTheme="majorAscii" w:eastAsiaTheme="majorAscii" w:cstheme="majorAscii"/>
          <w:i w:val="0"/>
          <w:iCs w:val="0"/>
          <w:noProof w:val="0"/>
          <w:sz w:val="24"/>
          <w:szCs w:val="24"/>
          <w:lang w:val="en-US"/>
        </w:rPr>
        <w:t xml:space="preserve"> and the predicted value is no (default = no). Hence a false negative. This is also a Type 2 Error.</w:t>
      </w:r>
    </w:p>
    <w:p w:rsidR="4E4590A9" w:rsidP="4E4590A9" w:rsidRDefault="4E4590A9" w14:paraId="560F3B0D" w14:textId="60097932">
      <w:pPr>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p>
    <w:p w:rsidR="18F723BD" w:rsidP="4E4590A9" w:rsidRDefault="18F723BD" w14:paraId="5A508564" w14:textId="737CD990">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4E4590A9" w:rsidR="18F723BD">
        <w:rPr>
          <w:rFonts w:ascii="Calibri" w:hAnsi="Calibri" w:eastAsia="Calibri" w:cs="Calibri" w:asciiTheme="majorAscii" w:hAnsiTheme="majorAscii" w:eastAsiaTheme="majorAscii" w:cstheme="majorAscii"/>
          <w:b w:val="0"/>
          <w:bCs w:val="0"/>
          <w:i w:val="0"/>
          <w:iCs w:val="0"/>
          <w:noProof w:val="0"/>
          <w:sz w:val="24"/>
          <w:szCs w:val="24"/>
          <w:lang w:val="en-US"/>
        </w:rPr>
        <w:t>Accuracy</w:t>
      </w:r>
      <w:r w:rsidRPr="4E4590A9" w:rsidR="18F723BD">
        <w:rPr>
          <w:rFonts w:ascii="Calibri" w:hAnsi="Calibri" w:eastAsia="Calibri" w:cs="Calibri" w:asciiTheme="majorAscii" w:hAnsiTheme="majorAscii" w:eastAsiaTheme="majorAscii" w:cstheme="majorAscii"/>
          <w:i w:val="0"/>
          <w:iCs w:val="0"/>
          <w:noProof w:val="0"/>
          <w:sz w:val="24"/>
          <w:szCs w:val="24"/>
          <w:lang w:val="en-US"/>
        </w:rPr>
        <w:t xml:space="preserve"> is the ratio of the number of correct predictions to the total number of observations.</w:t>
      </w:r>
    </w:p>
    <w:p w:rsidR="18F723BD" w:rsidP="4E4590A9" w:rsidRDefault="18F723BD" w14:paraId="02A0D9D1" w14:textId="46E12F44">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w:r w:rsidRPr="4E4590A9" w:rsidR="18F723BD">
        <w:rPr>
          <w:rFonts w:ascii="Calibri" w:hAnsi="Calibri" w:eastAsia="Calibri" w:cs="Calibri" w:asciiTheme="majorAscii" w:hAnsiTheme="majorAscii" w:eastAsiaTheme="majorAscii" w:cstheme="majorAscii"/>
          <w:i w:val="0"/>
          <w:iCs w:val="0"/>
          <w:noProof w:val="0"/>
          <w:sz w:val="24"/>
          <w:szCs w:val="24"/>
          <w:lang w:val="e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𝑇𝑃</m:t>
              </m:r>
              <m:r>
                <m:t>+</m:t>
              </m:r>
              <m:r>
                <m:t>𝑇𝑁</m:t>
              </m:r>
            </m:num>
            <m:den>
              <m:r>
                <m:t>𝑇𝑃</m:t>
              </m:r>
              <m:r>
                <m:t>+</m:t>
              </m:r>
              <m:r>
                <m:t>𝑇𝑁</m:t>
              </m:r>
              <m:r>
                <m:t>+</m:t>
              </m:r>
              <m:r>
                <m:t>𝐹𝑃</m:t>
              </m:r>
              <m:r>
                <m:t>+</m:t>
              </m:r>
              <m:r>
                <m:t>𝐹𝑁</m:t>
              </m:r>
            </m:den>
          </m:f>
        </m:oMath>
      </m:oMathPara>
    </w:p>
    <w:p w:rsidR="4E4590A9" w:rsidP="4E4590A9" w:rsidRDefault="4E4590A9" w14:paraId="034AB00B" w14:textId="175E0552">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85+75</m:t>
              </m:r>
            </m:num>
            <m:den>
              <m:r>
                <m:t>85+75+17+3</m:t>
              </m:r>
            </m:den>
          </m:f>
        </m:oMath>
      </m:oMathPara>
    </w:p>
    <w:p w:rsidR="254223D0" w:rsidP="4E4590A9" w:rsidRDefault="254223D0" w14:paraId="6678D7D0" w14:textId="359B13F8">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w:r w:rsidRPr="4E4590A9" w:rsidR="254223D0">
        <w:rPr>
          <w:rFonts w:ascii="Calibri" w:hAnsi="Calibri" w:eastAsia="Calibri" w:cs="Calibri" w:asciiTheme="majorAscii" w:hAnsiTheme="majorAscii" w:eastAsiaTheme="majorAscii" w:cstheme="majorAscii"/>
          <w:i w:val="0"/>
          <w:iCs w:val="0"/>
          <w:noProof w:val="0"/>
          <w:sz w:val="24"/>
          <w:szCs w:val="24"/>
          <w:lang w:val="en"/>
        </w:rPr>
        <w:t>Accuracy=</w:t>
      </w:r>
      <w:r w:rsidRPr="4E4590A9" w:rsidR="2E3B4FEF">
        <w:rPr>
          <w:rFonts w:ascii="Calibri" w:hAnsi="Calibri" w:eastAsia="Calibri" w:cs="Calibri" w:asciiTheme="majorAscii" w:hAnsiTheme="majorAscii" w:eastAsiaTheme="majorAscii" w:cstheme="majorAscii"/>
          <w:i w:val="0"/>
          <w:iCs w:val="0"/>
          <w:noProof w:val="0"/>
          <w:sz w:val="24"/>
          <w:szCs w:val="24"/>
          <w:lang w:val="en"/>
        </w:rPr>
        <w:t>0.8888 or 88.88%</w:t>
      </w:r>
    </w:p>
    <w:p w:rsidR="254223D0" w:rsidP="4E4590A9" w:rsidRDefault="254223D0" w14:paraId="222E7670" w14:textId="3275C8BD">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w:r w:rsidRPr="4E4590A9" w:rsidR="254223D0">
        <w:rPr>
          <w:rFonts w:ascii="Calibri" w:hAnsi="Calibri" w:eastAsia="Calibri" w:cs="Calibri" w:asciiTheme="majorAscii" w:hAnsiTheme="majorAscii" w:eastAsiaTheme="majorAscii" w:cstheme="majorAscii"/>
          <w:i w:val="0"/>
          <w:iCs w:val="0"/>
          <w:noProof w:val="0"/>
          <w:sz w:val="24"/>
          <w:szCs w:val="24"/>
          <w:lang w:val="en"/>
        </w:rPr>
        <w:t>Precision is the ratio of correct positive predictions to the total predicted positives.</w:t>
      </w:r>
    </w:p>
    <w:p w:rsidR="4E4590A9" w:rsidP="4E4590A9" w:rsidRDefault="4E4590A9" w14:paraId="13DD91A6" w14:textId="47EB4584">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w:p>
    <w:p w:rsidR="4E4590A9" w:rsidP="4E4590A9" w:rsidRDefault="4E4590A9" w14:paraId="300712F2" w14:textId="1E405A38">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m:oMathPara xmlns:m="http://schemas.openxmlformats.org/officeDocument/2006/math">
        <m:oMath xmlns:m="http://schemas.openxmlformats.org/officeDocument/2006/math">
          <m:r xmlns:m="http://schemas.openxmlformats.org/officeDocument/2006/math">
            <m:t xmlns:m="http://schemas.openxmlformats.org/officeDocument/2006/math">𝑝𝑟𝑒𝑐𝑖𝑠𝑖𝑜𝑛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r w:rsidRPr="4E4590A9" w:rsidR="18F723BD">
        <w:rPr>
          <w:rFonts w:ascii="Calibri" w:hAnsi="Calibri" w:eastAsia="Calibri" w:cs="Calibri" w:asciiTheme="majorAscii" w:hAnsiTheme="majorAscii" w:eastAsiaTheme="majorAscii" w:cstheme="majorAscii"/>
          <w:i w:val="0"/>
          <w:iCs w:val="0"/>
          <w:noProof w:val="0"/>
          <w:sz w:val="24"/>
          <w:szCs w:val="24"/>
          <w:lang w:val="en"/>
        </w:rPr>
        <w:t xml:space="preserve"> </w:t>
      </w:r>
    </w:p>
    <w:p w:rsidR="4E4590A9" w:rsidP="4E4590A9" w:rsidRDefault="4E4590A9" w14:paraId="0AAAE0E9" w14:textId="6C719097">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w:p>
    <w:p w:rsidR="18F723BD" w:rsidP="4E4590A9" w:rsidRDefault="18F723BD" w14:paraId="5D30D5CA" w14:textId="27468B14">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w:r w:rsidRPr="4E4590A9" w:rsidR="18F723BD">
        <w:rPr>
          <w:rFonts w:ascii="Calibri" w:hAnsi="Calibri" w:eastAsia="Calibri" w:cs="Calibri" w:asciiTheme="majorAscii" w:hAnsiTheme="majorAscii" w:eastAsiaTheme="majorAscii" w:cstheme="majorAscii"/>
          <w:i w:val="0"/>
          <w:iCs w:val="0"/>
          <w:noProof w:val="0"/>
          <w:sz w:val="24"/>
          <w:szCs w:val="24"/>
          <w:lang w:val="e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𝑝𝑟𝑒𝑐𝑖𝑠𝑖𝑜𝑛</m:t>
          </m:r>
          <m:r xmlns:m="http://schemas.openxmlformats.org/officeDocument/2006/math">
            <m:t xmlns:m="http://schemas.openxmlformats.org/officeDocument/2006/math">=</m:t>
          </m:r>
          <m:f xmlns:m="http://schemas.openxmlformats.org/officeDocument/2006/math">
            <m:fPr>
              <m:ctrlPr/>
            </m:fPr>
            <m:num>
              <m:r>
                <m:t>85</m:t>
              </m:r>
            </m:num>
            <m:den>
              <m:r>
                <m:t>85+17</m:t>
              </m:r>
            </m:den>
          </m:f>
        </m:oMath>
      </m:oMathPara>
    </w:p>
    <w:p w:rsidR="37B41BAE" w:rsidP="4E4590A9" w:rsidRDefault="37B41BAE" w14:paraId="2CF4A868" w14:textId="3546109F">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sz w:val="24"/>
          <w:szCs w:val="24"/>
        </w:rPr>
      </w:pPr>
      <w:r w:rsidRPr="4E4590A9" w:rsidR="37B41BAE">
        <w:rPr>
          <w:rFonts w:ascii="Calibri" w:hAnsi="Calibri" w:eastAsia="Calibri" w:cs="Calibri" w:asciiTheme="majorAscii" w:hAnsiTheme="majorAscii" w:eastAsiaTheme="majorAscii" w:cstheme="majorAscii"/>
          <w:i w:val="0"/>
          <w:iCs w:val="0"/>
          <w:sz w:val="24"/>
          <w:szCs w:val="24"/>
        </w:rPr>
        <w:t xml:space="preserve">Precision= </w:t>
      </w:r>
      <w:r w:rsidRPr="4E4590A9" w:rsidR="03861A50">
        <w:rPr>
          <w:rFonts w:ascii="Calibri" w:hAnsi="Calibri" w:eastAsia="Calibri" w:cs="Calibri" w:asciiTheme="majorAscii" w:hAnsiTheme="majorAscii" w:eastAsiaTheme="majorAscii" w:cstheme="majorAscii"/>
          <w:i w:val="0"/>
          <w:iCs w:val="0"/>
          <w:sz w:val="24"/>
          <w:szCs w:val="24"/>
        </w:rPr>
        <w:t>0.8333 or 83.33%</w:t>
      </w:r>
    </w:p>
    <w:p w:rsidR="18F723BD" w:rsidP="4E4590A9" w:rsidRDefault="18F723BD" w14:paraId="49673AD8" w14:textId="67B64A91">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
        </w:rPr>
      </w:pPr>
      <w:r w:rsidRPr="4E4590A9" w:rsidR="18F723BD">
        <w:rPr>
          <w:rFonts w:ascii="Calibri" w:hAnsi="Calibri" w:eastAsia="Calibri" w:cs="Calibri" w:asciiTheme="majorAscii" w:hAnsiTheme="majorAscii" w:eastAsiaTheme="majorAscii" w:cstheme="majorAscii"/>
          <w:i w:val="0"/>
          <w:iCs w:val="0"/>
          <w:noProof w:val="0"/>
          <w:sz w:val="24"/>
          <w:szCs w:val="24"/>
          <w:lang w:val="en"/>
        </w:rPr>
        <w:t xml:space="preserve"> </w:t>
      </w:r>
    </w:p>
    <w:p w:rsidR="18F723BD" w:rsidP="4E4590A9" w:rsidRDefault="18F723BD" w14:paraId="49E6AA7F" w14:textId="1938F2BC">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4E4590A9" w:rsidR="18F723BD">
        <w:rPr>
          <w:rFonts w:ascii="Calibri" w:hAnsi="Calibri" w:eastAsia="Calibri" w:cs="Calibri" w:asciiTheme="majorAscii" w:hAnsiTheme="majorAscii" w:eastAsiaTheme="majorAscii" w:cstheme="majorAscii"/>
          <w:b w:val="0"/>
          <w:bCs w:val="0"/>
          <w:i w:val="0"/>
          <w:iCs w:val="0"/>
          <w:noProof w:val="0"/>
          <w:sz w:val="24"/>
          <w:szCs w:val="24"/>
          <w:lang w:val="en-US"/>
        </w:rPr>
        <w:t xml:space="preserve"> </w:t>
      </w:r>
      <w:r w:rsidRPr="4E4590A9" w:rsidR="2D75027C">
        <w:rPr>
          <w:rFonts w:ascii="Calibri" w:hAnsi="Calibri" w:eastAsia="Calibri" w:cs="Calibri" w:asciiTheme="majorAscii" w:hAnsiTheme="majorAscii" w:eastAsiaTheme="majorAscii" w:cstheme="majorAscii"/>
          <w:b w:val="0"/>
          <w:bCs w:val="0"/>
          <w:i w:val="0"/>
          <w:iCs w:val="0"/>
          <w:noProof w:val="0"/>
          <w:sz w:val="24"/>
          <w:szCs w:val="24"/>
          <w:lang w:val="en-US"/>
        </w:rPr>
        <w:t>Recall</w:t>
      </w:r>
      <w:r w:rsidRPr="4E4590A9" w:rsidR="2D75027C">
        <w:rPr>
          <w:rFonts w:ascii="Calibri" w:hAnsi="Calibri" w:eastAsia="Calibri" w:cs="Calibri" w:asciiTheme="majorAscii" w:hAnsiTheme="majorAscii" w:eastAsiaTheme="majorAscii" w:cstheme="majorAscii"/>
          <w:b w:val="0"/>
          <w:bCs w:val="0"/>
          <w:i w:val="0"/>
          <w:iCs w:val="0"/>
          <w:noProof w:val="0"/>
          <w:sz w:val="24"/>
          <w:szCs w:val="24"/>
          <w:lang w:val="en-US"/>
        </w:rPr>
        <w:t xml:space="preserve"> is</w:t>
      </w:r>
      <w:r w:rsidRPr="4E4590A9" w:rsidR="2D75027C">
        <w:rPr>
          <w:rFonts w:ascii="Calibri" w:hAnsi="Calibri" w:eastAsia="Calibri" w:cs="Calibri" w:asciiTheme="majorAscii" w:hAnsiTheme="majorAscii" w:eastAsiaTheme="majorAscii" w:cstheme="majorAscii"/>
          <w:i w:val="0"/>
          <w:iCs w:val="0"/>
          <w:noProof w:val="0"/>
          <w:sz w:val="24"/>
          <w:szCs w:val="24"/>
          <w:lang w:val="en-US"/>
        </w:rPr>
        <w:t xml:space="preserve"> the ratio of correct positive predictions to the total </w:t>
      </w:r>
      <w:r w:rsidRPr="4E4590A9" w:rsidR="2D75027C">
        <w:rPr>
          <w:rFonts w:ascii="Calibri" w:hAnsi="Calibri" w:eastAsia="Calibri" w:cs="Calibri" w:asciiTheme="majorAscii" w:hAnsiTheme="majorAscii" w:eastAsiaTheme="majorAscii" w:cstheme="majorAscii"/>
          <w:i w:val="0"/>
          <w:iCs w:val="0"/>
          <w:noProof w:val="0"/>
          <w:sz w:val="24"/>
          <w:szCs w:val="24"/>
          <w:lang w:val="en-US"/>
        </w:rPr>
        <w:t>positives</w:t>
      </w:r>
      <w:r w:rsidRPr="4E4590A9" w:rsidR="2D75027C">
        <w:rPr>
          <w:rFonts w:ascii="Calibri" w:hAnsi="Calibri" w:eastAsia="Calibri" w:cs="Calibri" w:asciiTheme="majorAscii" w:hAnsiTheme="majorAscii" w:eastAsiaTheme="majorAscii" w:cstheme="majorAscii"/>
          <w:i w:val="0"/>
          <w:iCs w:val="0"/>
          <w:noProof w:val="0"/>
          <w:sz w:val="24"/>
          <w:szCs w:val="24"/>
          <w:lang w:val="en-US"/>
        </w:rPr>
        <w:t xml:space="preserve"> examples.</w:t>
      </w:r>
    </w:p>
    <w:p w:rsidR="4E4590A9" w:rsidP="4E4590A9" w:rsidRDefault="4E4590A9" w14:paraId="7D3C1AAD" w14:textId="32F8B2EA">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
        </w:rPr>
      </w:pPr>
    </w:p>
    <w:p w:rsidR="4E4590A9" w:rsidP="4E4590A9" w:rsidRDefault="4E4590A9" w14:paraId="1A678AFB" w14:textId="20FA9500">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4E4590A9" w:rsidP="4E4590A9" w:rsidRDefault="4E4590A9" w14:paraId="7DB1F96B" w14:textId="5B861B9F">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85</m:t>
              </m:r>
            </m:num>
            <m:den>
              <m:r>
                <m:t>85+3</m:t>
              </m:r>
            </m:den>
          </m:f>
        </m:oMath>
      </m:oMathPara>
    </w:p>
    <w:p w:rsidR="37A33DDA" w:rsidP="4E4590A9" w:rsidRDefault="37A33DDA" w14:paraId="43EBEAFF" w14:textId="462779BC">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4E4590A9" w:rsidR="37A33DDA">
        <w:rPr>
          <w:rFonts w:ascii="Calibri" w:hAnsi="Calibri" w:eastAsia="Calibri" w:cs="Calibri" w:asciiTheme="majorAscii" w:hAnsiTheme="majorAscii" w:eastAsiaTheme="majorAscii" w:cstheme="majorAscii"/>
          <w:i w:val="0"/>
          <w:iCs w:val="0"/>
          <w:sz w:val="24"/>
          <w:szCs w:val="24"/>
        </w:rPr>
        <w:t>Recall=</w:t>
      </w:r>
      <w:r w:rsidRPr="4E4590A9" w:rsidR="4766A928">
        <w:rPr>
          <w:rFonts w:ascii="Calibri" w:hAnsi="Calibri" w:eastAsia="Calibri" w:cs="Calibri" w:asciiTheme="majorAscii" w:hAnsiTheme="majorAscii" w:eastAsiaTheme="majorAscii" w:cstheme="majorAscii"/>
          <w:i w:val="0"/>
          <w:iCs w:val="0"/>
          <w:sz w:val="24"/>
          <w:szCs w:val="24"/>
        </w:rPr>
        <w:t xml:space="preserve"> 0.9659 or 96.59%</w:t>
      </w:r>
    </w:p>
    <w:p w:rsidRPr="00CC1049" w:rsidR="00D212CC" w:rsidP="4E4590A9" w:rsidRDefault="00D212CC" w14:paraId="12D8B6FB" w14:textId="77777777" w14:noSpellErr="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highlight w:val="yellow"/>
        </w:rPr>
      </w:pPr>
    </w:p>
    <w:p w:rsidR="00D212CC" w:rsidP="4E4590A9" w:rsidRDefault="00606195" w14:paraId="1EF07674" w14:textId="0193D396" w14:noSpellErr="1">
      <w:pPr>
        <w:pStyle w:val="Heading3"/>
        <w:suppressAutoHyphens/>
        <w:spacing/>
        <w:contextualSpacing/>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 xml:space="preserve">Making Predictions Using Model </w:t>
      </w:r>
    </w:p>
    <w:p w:rsidRPr="00CC1049" w:rsidR="00D212CC" w:rsidP="4E4590A9" w:rsidRDefault="00D212CC" w14:paraId="195791A0" w14:textId="58B90AD6">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4E4590A9" w:rsidR="16ECEB33">
        <w:rPr>
          <w:rFonts w:ascii="Calibri" w:hAnsi="Calibri" w:eastAsia="Calibri" w:cs="Calibri" w:asciiTheme="majorAscii" w:hAnsiTheme="majorAscii" w:eastAsiaTheme="majorAscii" w:cstheme="majorAscii"/>
          <w:i w:val="0"/>
          <w:iCs w:val="0"/>
          <w:sz w:val="24"/>
          <w:szCs w:val="24"/>
          <w:lang w:val="en-US"/>
        </w:rPr>
        <w:t xml:space="preserve">The prediction for defaulting on credit for an individual who has not missed payments, </w:t>
      </w:r>
      <w:r w:rsidRPr="4E4590A9" w:rsidR="2E9DC682">
        <w:rPr>
          <w:rFonts w:ascii="Calibri" w:hAnsi="Calibri" w:eastAsia="Calibri" w:cs="Calibri" w:asciiTheme="majorAscii" w:hAnsiTheme="majorAscii" w:eastAsiaTheme="majorAscii" w:cstheme="majorAscii"/>
          <w:i w:val="0"/>
          <w:iCs w:val="0"/>
          <w:sz w:val="24"/>
          <w:szCs w:val="24"/>
          <w:lang w:val="en-US"/>
        </w:rPr>
        <w:t>owned</w:t>
      </w:r>
      <w:r w:rsidRPr="4E4590A9" w:rsidR="16ECEB33">
        <w:rPr>
          <w:rFonts w:ascii="Calibri" w:hAnsi="Calibri" w:eastAsia="Calibri" w:cs="Calibri" w:asciiTheme="majorAscii" w:hAnsiTheme="majorAscii" w:eastAsiaTheme="majorAscii" w:cstheme="majorAscii"/>
          <w:i w:val="0"/>
          <w:iCs w:val="0"/>
          <w:sz w:val="24"/>
          <w:szCs w:val="24"/>
          <w:lang w:val="en-US"/>
        </w:rPr>
        <w:t xml:space="preserve"> a car and a house, and </w:t>
      </w:r>
      <w:r w:rsidRPr="4E4590A9" w:rsidR="762A53B1">
        <w:rPr>
          <w:rFonts w:ascii="Calibri" w:hAnsi="Calibri" w:eastAsia="Calibri" w:cs="Calibri" w:asciiTheme="majorAscii" w:hAnsiTheme="majorAscii" w:eastAsiaTheme="majorAscii" w:cstheme="majorAscii"/>
          <w:i w:val="0"/>
          <w:iCs w:val="0"/>
          <w:sz w:val="24"/>
          <w:szCs w:val="24"/>
          <w:lang w:val="en-US"/>
        </w:rPr>
        <w:t>had</w:t>
      </w:r>
      <w:r w:rsidRPr="4E4590A9" w:rsidR="16ECEB33">
        <w:rPr>
          <w:rFonts w:ascii="Calibri" w:hAnsi="Calibri" w:eastAsia="Calibri" w:cs="Calibri" w:asciiTheme="majorAscii" w:hAnsiTheme="majorAscii" w:eastAsiaTheme="majorAscii" w:cstheme="majorAscii"/>
          <w:i w:val="0"/>
          <w:iCs w:val="0"/>
          <w:sz w:val="24"/>
          <w:szCs w:val="24"/>
          <w:lang w:val="en-US"/>
        </w:rPr>
        <w:t xml:space="preserve"> a 30% credit </w:t>
      </w:r>
      <w:r w:rsidRPr="4E4590A9" w:rsidR="16ECEB33">
        <w:rPr>
          <w:rFonts w:ascii="Calibri" w:hAnsi="Calibri" w:eastAsia="Calibri" w:cs="Calibri" w:asciiTheme="majorAscii" w:hAnsiTheme="majorAscii" w:eastAsiaTheme="majorAscii" w:cstheme="majorAscii"/>
          <w:i w:val="0"/>
          <w:iCs w:val="0"/>
          <w:sz w:val="24"/>
          <w:szCs w:val="24"/>
          <w:lang w:val="en-US"/>
        </w:rPr>
        <w:t>utilization</w:t>
      </w:r>
      <w:r w:rsidRPr="4E4590A9" w:rsidR="16ECEB33">
        <w:rPr>
          <w:rFonts w:ascii="Calibri" w:hAnsi="Calibri" w:eastAsia="Calibri" w:cs="Calibri" w:asciiTheme="majorAscii" w:hAnsiTheme="majorAscii" w:eastAsiaTheme="majorAscii" w:cstheme="majorAscii"/>
          <w:i w:val="0"/>
          <w:iCs w:val="0"/>
          <w:sz w:val="24"/>
          <w:szCs w:val="24"/>
          <w:lang w:val="en-US"/>
        </w:rPr>
        <w:t xml:space="preserve"> is yes. This means this individual is predicted to default on their credit. </w:t>
      </w:r>
      <w:r w:rsidRPr="4E4590A9" w:rsidR="0C298368">
        <w:rPr>
          <w:rFonts w:ascii="Calibri" w:hAnsi="Calibri" w:eastAsia="Calibri" w:cs="Calibri" w:asciiTheme="majorAscii" w:hAnsiTheme="majorAscii" w:eastAsiaTheme="majorAscii" w:cstheme="majorAscii"/>
          <w:i w:val="0"/>
          <w:iCs w:val="0"/>
          <w:sz w:val="24"/>
          <w:szCs w:val="24"/>
          <w:lang w:val="en-US"/>
        </w:rPr>
        <w:t>T</w:t>
      </w:r>
      <w:r w:rsidRPr="4E4590A9" w:rsidR="16ECEB33">
        <w:rPr>
          <w:rFonts w:ascii="Calibri" w:hAnsi="Calibri" w:eastAsia="Calibri" w:cs="Calibri" w:asciiTheme="majorAscii" w:hAnsiTheme="majorAscii" w:eastAsiaTheme="majorAscii" w:cstheme="majorAscii"/>
          <w:i w:val="0"/>
          <w:iCs w:val="0"/>
          <w:sz w:val="24"/>
          <w:szCs w:val="24"/>
          <w:lang w:val="en-US"/>
        </w:rPr>
        <w:t xml:space="preserve">he prediction for defaulting on credit for an individual who has missed payments, does not have any assets, and has a 30% credit </w:t>
      </w:r>
      <w:r w:rsidRPr="4E4590A9" w:rsidR="16ECEB33">
        <w:rPr>
          <w:rFonts w:ascii="Calibri" w:hAnsi="Calibri" w:eastAsia="Calibri" w:cs="Calibri" w:asciiTheme="majorAscii" w:hAnsiTheme="majorAscii" w:eastAsiaTheme="majorAscii" w:cstheme="majorAscii"/>
          <w:i w:val="0"/>
          <w:iCs w:val="0"/>
          <w:sz w:val="24"/>
          <w:szCs w:val="24"/>
          <w:lang w:val="en-US"/>
        </w:rPr>
        <w:t>utilization</w:t>
      </w:r>
      <w:r w:rsidRPr="4E4590A9" w:rsidR="3AB1C0A0">
        <w:rPr>
          <w:rFonts w:ascii="Calibri" w:hAnsi="Calibri" w:eastAsia="Calibri" w:cs="Calibri" w:asciiTheme="majorAscii" w:hAnsiTheme="majorAscii" w:eastAsiaTheme="majorAscii" w:cstheme="majorAscii"/>
          <w:i w:val="0"/>
          <w:iCs w:val="0"/>
          <w:sz w:val="24"/>
          <w:szCs w:val="24"/>
          <w:lang w:val="en-US"/>
        </w:rPr>
        <w:t xml:space="preserve"> is yes. Which also </w:t>
      </w:r>
      <w:r w:rsidRPr="4E4590A9" w:rsidR="12F8CD64">
        <w:rPr>
          <w:rFonts w:ascii="Calibri" w:hAnsi="Calibri" w:eastAsia="Calibri" w:cs="Calibri" w:asciiTheme="majorAscii" w:hAnsiTheme="majorAscii" w:eastAsiaTheme="majorAscii" w:cstheme="majorAscii"/>
          <w:i w:val="0"/>
          <w:iCs w:val="0"/>
          <w:sz w:val="24"/>
          <w:szCs w:val="24"/>
          <w:lang w:val="en-US"/>
        </w:rPr>
        <w:t>means</w:t>
      </w:r>
      <w:r w:rsidRPr="4E4590A9" w:rsidR="3AB1C0A0">
        <w:rPr>
          <w:rFonts w:ascii="Calibri" w:hAnsi="Calibri" w:eastAsia="Calibri" w:cs="Calibri" w:asciiTheme="majorAscii" w:hAnsiTheme="majorAscii" w:eastAsiaTheme="majorAscii" w:cstheme="majorAscii"/>
          <w:i w:val="0"/>
          <w:iCs w:val="0"/>
          <w:sz w:val="24"/>
          <w:szCs w:val="24"/>
          <w:lang w:val="en-US"/>
        </w:rPr>
        <w:t xml:space="preserve"> this </w:t>
      </w:r>
      <w:r w:rsidRPr="4E4590A9" w:rsidR="12F8CD64">
        <w:rPr>
          <w:rFonts w:ascii="Calibri" w:hAnsi="Calibri" w:eastAsia="Calibri" w:cs="Calibri" w:asciiTheme="majorAscii" w:hAnsiTheme="majorAscii" w:eastAsiaTheme="majorAscii" w:cstheme="majorAscii"/>
          <w:i w:val="0"/>
          <w:iCs w:val="0"/>
          <w:sz w:val="24"/>
          <w:szCs w:val="24"/>
          <w:lang w:val="en-US"/>
        </w:rPr>
        <w:t>individual will</w:t>
      </w:r>
      <w:r w:rsidRPr="4E4590A9" w:rsidR="3AB1C0A0">
        <w:rPr>
          <w:rFonts w:ascii="Calibri" w:hAnsi="Calibri" w:eastAsia="Calibri" w:cs="Calibri" w:asciiTheme="majorAscii" w:hAnsiTheme="majorAscii" w:eastAsiaTheme="majorAscii" w:cstheme="majorAscii"/>
          <w:i w:val="0"/>
          <w:iCs w:val="0"/>
          <w:sz w:val="24"/>
          <w:szCs w:val="24"/>
          <w:lang w:val="en-US"/>
        </w:rPr>
        <w:t xml:space="preserve"> also </w:t>
      </w:r>
      <w:r w:rsidRPr="4E4590A9" w:rsidR="0F2DBD62">
        <w:rPr>
          <w:rFonts w:ascii="Calibri" w:hAnsi="Calibri" w:eastAsia="Calibri" w:cs="Calibri" w:asciiTheme="majorAscii" w:hAnsiTheme="majorAscii" w:eastAsiaTheme="majorAscii" w:cstheme="majorAscii"/>
          <w:i w:val="0"/>
          <w:iCs w:val="0"/>
          <w:sz w:val="24"/>
          <w:szCs w:val="24"/>
          <w:lang w:val="en-US"/>
        </w:rPr>
        <w:t>default</w:t>
      </w:r>
      <w:r w:rsidRPr="4E4590A9" w:rsidR="3AB1C0A0">
        <w:rPr>
          <w:rFonts w:ascii="Calibri" w:hAnsi="Calibri" w:eastAsia="Calibri" w:cs="Calibri" w:asciiTheme="majorAscii" w:hAnsiTheme="majorAscii" w:eastAsiaTheme="majorAscii" w:cstheme="majorAscii"/>
          <w:i w:val="0"/>
          <w:iCs w:val="0"/>
          <w:sz w:val="24"/>
          <w:szCs w:val="24"/>
          <w:lang w:val="en-US"/>
        </w:rPr>
        <w:t xml:space="preserve"> on the </w:t>
      </w:r>
      <w:r w:rsidRPr="4E4590A9" w:rsidR="447F63C5">
        <w:rPr>
          <w:rFonts w:ascii="Calibri" w:hAnsi="Calibri" w:eastAsia="Calibri" w:cs="Calibri" w:asciiTheme="majorAscii" w:hAnsiTheme="majorAscii" w:eastAsiaTheme="majorAscii" w:cstheme="majorAscii"/>
          <w:i w:val="0"/>
          <w:iCs w:val="0"/>
          <w:sz w:val="24"/>
          <w:szCs w:val="24"/>
          <w:lang w:val="en-US"/>
        </w:rPr>
        <w:t>credit</w:t>
      </w:r>
      <w:r w:rsidRPr="4E4590A9" w:rsidR="3AB1C0A0">
        <w:rPr>
          <w:rFonts w:ascii="Calibri" w:hAnsi="Calibri" w:eastAsia="Calibri" w:cs="Calibri" w:asciiTheme="majorAscii" w:hAnsiTheme="majorAscii" w:eastAsiaTheme="majorAscii" w:cstheme="majorAscii"/>
          <w:i w:val="0"/>
          <w:iCs w:val="0"/>
          <w:sz w:val="24"/>
          <w:szCs w:val="24"/>
          <w:lang w:val="en-US"/>
        </w:rPr>
        <w:t>.</w:t>
      </w:r>
    </w:p>
    <w:p w:rsidRPr="00CC1049" w:rsidR="00D212CC" w:rsidP="4E4590A9" w:rsidRDefault="00D212CC" w14:paraId="1C9FB1BC" w14:textId="18865CC5">
      <w:pPr>
        <w:pStyle w:val="Normal"/>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p>
    <w:p w:rsidR="00D212CC" w:rsidP="4E4590A9" w:rsidRDefault="00606195" w14:paraId="357236D0" w14:textId="7833649D" w14:noSpellErr="1">
      <w:pPr>
        <w:pStyle w:val="Heading2"/>
        <w:suppressAutoHyphens/>
        <w:spacing/>
        <w:contextualSpacing/>
        <w:rPr>
          <w:rFonts w:ascii="Calibri" w:hAnsi="Calibri" w:eastAsia="Calibri" w:cs="Calibri" w:asciiTheme="majorAscii" w:hAnsiTheme="majorAscii" w:eastAsiaTheme="majorAscii" w:cstheme="majorAscii"/>
          <w:i w:val="0"/>
          <w:iCs w:val="0"/>
          <w:sz w:val="24"/>
          <w:szCs w:val="24"/>
        </w:rPr>
      </w:pPr>
      <w:bookmarkStart w:name="_hve1w6gk4e8b" w:id="3"/>
      <w:bookmarkEnd w:id="3"/>
      <w:r w:rsidRPr="4E4590A9" w:rsidR="6E4181CA">
        <w:rPr>
          <w:rFonts w:ascii="Calibri" w:hAnsi="Calibri" w:eastAsia="Calibri" w:cs="Calibri" w:asciiTheme="majorAscii" w:hAnsiTheme="majorAscii" w:eastAsiaTheme="majorAscii" w:cstheme="majorAscii"/>
          <w:i w:val="0"/>
          <w:iCs w:val="0"/>
          <w:sz w:val="24"/>
          <w:szCs w:val="24"/>
        </w:rPr>
        <w:t>4. Regression Decision Tree</w:t>
      </w:r>
    </w:p>
    <w:p w:rsidRPr="00CC1049" w:rsidR="00CC1049" w:rsidP="4E4590A9" w:rsidRDefault="00CC1049" w14:paraId="66A7D697" w14:textId="77777777" w14:noSpellErr="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00D212CC" w:rsidP="4E4590A9" w:rsidRDefault="00606195" w14:paraId="79ADA845" w14:textId="4FE04CED" w14:noSpellErr="1">
      <w:pPr>
        <w:pStyle w:val="Heading3"/>
        <w:suppressAutoHyphens/>
        <w:spacing/>
        <w:contextualSpacing/>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 xml:space="preserve">Reporting Results </w:t>
      </w:r>
    </w:p>
    <w:p w:rsidRPr="00CC1049" w:rsidR="00CC1049" w:rsidP="4E4590A9" w:rsidRDefault="00CC1049" w14:paraId="22C873E8" w14:textId="28186C6B">
      <w:pPr>
        <w:pStyle w:val="Normal"/>
        <w:suppressAutoHyphens/>
        <w:spacing w:before="0" w:beforeAutospacing="off" w:after="0" w:afterAutospacing="off" w:line="240" w:lineRule="auto"/>
        <w:ind w:left="0"/>
        <w:contextualSpacing/>
        <w:rPr>
          <w:rFonts w:ascii="Calibri" w:hAnsi="Calibri" w:eastAsia="Calibri" w:cs="Calibri" w:asciiTheme="majorAscii" w:hAnsiTheme="majorAscii" w:eastAsiaTheme="majorAscii" w:cstheme="majorAscii"/>
          <w:i w:val="0"/>
          <w:iCs w:val="0"/>
          <w:noProof w:val="0"/>
          <w:sz w:val="24"/>
          <w:szCs w:val="24"/>
          <w:lang w:val="en-US"/>
        </w:rPr>
      </w:pPr>
      <w:r w:rsidRPr="4E4590A9" w:rsidR="2EED327C">
        <w:rPr>
          <w:rFonts w:ascii="Calibri" w:hAnsi="Calibri" w:eastAsia="Calibri" w:cs="Calibri" w:asciiTheme="majorAscii" w:hAnsiTheme="majorAscii" w:eastAsiaTheme="majorAscii" w:cstheme="majorAscii"/>
          <w:i w:val="0"/>
          <w:iCs w:val="0"/>
          <w:noProof w:val="0"/>
          <w:sz w:val="24"/>
          <w:szCs w:val="24"/>
          <w:lang w:val="en-US"/>
        </w:rPr>
        <w:t xml:space="preserve">Using </w:t>
      </w:r>
      <w:r w:rsidRPr="4E4590A9" w:rsidR="2EED327C">
        <w:rPr>
          <w:rFonts w:ascii="Calibri" w:hAnsi="Calibri" w:eastAsia="Calibri" w:cs="Calibri" w:asciiTheme="majorAscii" w:hAnsiTheme="majorAscii" w:eastAsiaTheme="majorAscii" w:cstheme="majorAscii"/>
          <w:i w:val="0"/>
          <w:iCs w:val="0"/>
          <w:noProof w:val="0"/>
          <w:sz w:val="24"/>
          <w:szCs w:val="24"/>
          <w:lang w:val="en-US"/>
        </w:rPr>
        <w:t>set.seed</w:t>
      </w:r>
      <w:r w:rsidRPr="4E4590A9" w:rsidR="2EED327C">
        <w:rPr>
          <w:rFonts w:ascii="Calibri" w:hAnsi="Calibri" w:eastAsia="Calibri" w:cs="Calibri" w:asciiTheme="majorAscii" w:hAnsiTheme="majorAscii" w:eastAsiaTheme="majorAscii" w:cstheme="majorAscii"/>
          <w:i w:val="0"/>
          <w:iCs w:val="0"/>
          <w:noProof w:val="0"/>
          <w:sz w:val="24"/>
          <w:szCs w:val="24"/>
          <w:lang w:val="en-US"/>
        </w:rPr>
        <w:t>(</w:t>
      </w:r>
      <w:r w:rsidRPr="4E4590A9" w:rsidR="2EED327C">
        <w:rPr>
          <w:rFonts w:ascii="Calibri" w:hAnsi="Calibri" w:eastAsia="Calibri" w:cs="Calibri" w:asciiTheme="majorAscii" w:hAnsiTheme="majorAscii" w:eastAsiaTheme="majorAscii" w:cstheme="majorAscii"/>
          <w:b w:val="0"/>
          <w:bCs w:val="0"/>
          <w:i w:val="0"/>
          <w:iCs w:val="0"/>
          <w:sz w:val="24"/>
          <w:szCs w:val="24"/>
          <w:lang w:val="en-US"/>
        </w:rPr>
        <w:t>6751342</w:t>
      </w:r>
      <w:r w:rsidRPr="4E4590A9" w:rsidR="2EED327C">
        <w:rPr>
          <w:rFonts w:ascii="Calibri" w:hAnsi="Calibri" w:eastAsia="Calibri" w:cs="Calibri" w:asciiTheme="majorAscii" w:hAnsiTheme="majorAscii" w:eastAsiaTheme="majorAscii" w:cstheme="majorAscii"/>
          <w:i w:val="0"/>
          <w:iCs w:val="0"/>
          <w:noProof w:val="0"/>
          <w:sz w:val="24"/>
          <w:szCs w:val="24"/>
          <w:lang w:val="en-US"/>
        </w:rPr>
        <w:t xml:space="preserve">) and splitting the economic data set into training and validation sets using 80% and 20% split gives 99 rows in the original data </w:t>
      </w:r>
      <w:r w:rsidRPr="4E4590A9" w:rsidR="4926286B">
        <w:rPr>
          <w:rFonts w:ascii="Calibri" w:hAnsi="Calibri" w:eastAsia="Calibri" w:cs="Calibri" w:asciiTheme="majorAscii" w:hAnsiTheme="majorAscii" w:eastAsiaTheme="majorAscii" w:cstheme="majorAscii"/>
          <w:i w:val="0"/>
          <w:iCs w:val="0"/>
          <w:noProof w:val="0"/>
          <w:sz w:val="24"/>
          <w:szCs w:val="24"/>
          <w:lang w:val="en-US"/>
        </w:rPr>
        <w:t>set, 79</w:t>
      </w:r>
      <w:r w:rsidRPr="4E4590A9" w:rsidR="34264977">
        <w:rPr>
          <w:rFonts w:ascii="Calibri" w:hAnsi="Calibri" w:eastAsia="Calibri" w:cs="Calibri" w:asciiTheme="majorAscii" w:hAnsiTheme="majorAscii" w:eastAsiaTheme="majorAscii" w:cstheme="majorAscii"/>
          <w:i w:val="0"/>
          <w:iCs w:val="0"/>
          <w:noProof w:val="0"/>
          <w:sz w:val="24"/>
          <w:szCs w:val="24"/>
          <w:lang w:val="en-US"/>
        </w:rPr>
        <w:t xml:space="preserve"> </w:t>
      </w:r>
      <w:r w:rsidRPr="4E4590A9" w:rsidR="2EED327C">
        <w:rPr>
          <w:rFonts w:ascii="Calibri" w:hAnsi="Calibri" w:eastAsia="Calibri" w:cs="Calibri" w:asciiTheme="majorAscii" w:hAnsiTheme="majorAscii" w:eastAsiaTheme="majorAscii" w:cstheme="majorAscii"/>
          <w:i w:val="0"/>
          <w:iCs w:val="0"/>
          <w:noProof w:val="0"/>
          <w:sz w:val="24"/>
          <w:szCs w:val="24"/>
          <w:lang w:val="en-US"/>
        </w:rPr>
        <w:t>rows</w:t>
      </w:r>
      <w:r w:rsidRPr="4E4590A9" w:rsidR="2EED327C">
        <w:rPr>
          <w:rFonts w:ascii="Calibri" w:hAnsi="Calibri" w:eastAsia="Calibri" w:cs="Calibri" w:asciiTheme="majorAscii" w:hAnsiTheme="majorAscii" w:eastAsiaTheme="majorAscii" w:cstheme="majorAscii"/>
          <w:i w:val="0"/>
          <w:iCs w:val="0"/>
          <w:noProof w:val="0"/>
          <w:sz w:val="24"/>
          <w:szCs w:val="24"/>
          <w:lang w:val="en-US"/>
        </w:rPr>
        <w:t xml:space="preserve"> in the training set </w:t>
      </w:r>
      <w:r w:rsidRPr="4E4590A9" w:rsidR="4926286B">
        <w:rPr>
          <w:rFonts w:ascii="Calibri" w:hAnsi="Calibri" w:eastAsia="Calibri" w:cs="Calibri" w:asciiTheme="majorAscii" w:hAnsiTheme="majorAscii" w:eastAsiaTheme="majorAscii" w:cstheme="majorAscii"/>
          <w:i w:val="0"/>
          <w:iCs w:val="0"/>
          <w:noProof w:val="0"/>
          <w:sz w:val="24"/>
          <w:szCs w:val="24"/>
          <w:lang w:val="en-US"/>
        </w:rPr>
        <w:t>and 20</w:t>
      </w:r>
      <w:r w:rsidRPr="4E4590A9" w:rsidR="12A30EA0">
        <w:rPr>
          <w:rFonts w:ascii="Calibri" w:hAnsi="Calibri" w:eastAsia="Calibri" w:cs="Calibri" w:asciiTheme="majorAscii" w:hAnsiTheme="majorAscii" w:eastAsiaTheme="majorAscii" w:cstheme="majorAscii"/>
          <w:i w:val="0"/>
          <w:iCs w:val="0"/>
          <w:noProof w:val="0"/>
          <w:sz w:val="24"/>
          <w:szCs w:val="24"/>
          <w:lang w:val="en-US"/>
        </w:rPr>
        <w:t xml:space="preserve"> </w:t>
      </w:r>
      <w:r w:rsidRPr="4E4590A9" w:rsidR="2EED327C">
        <w:rPr>
          <w:rFonts w:ascii="Calibri" w:hAnsi="Calibri" w:eastAsia="Calibri" w:cs="Calibri" w:asciiTheme="majorAscii" w:hAnsiTheme="majorAscii" w:eastAsiaTheme="majorAscii" w:cstheme="majorAscii"/>
          <w:i w:val="0"/>
          <w:iCs w:val="0"/>
          <w:noProof w:val="0"/>
          <w:sz w:val="24"/>
          <w:szCs w:val="24"/>
          <w:lang w:val="en-US"/>
        </w:rPr>
        <w:t>rows in the validation set.</w:t>
      </w:r>
    </w:p>
    <w:p w:rsidRPr="00CC1049" w:rsidR="00CC1049" w:rsidP="4E4590A9" w:rsidRDefault="00CC1049" w14:paraId="6AF3F36A" w14:textId="6C524C1A">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1023F521">
        <w:drawing>
          <wp:inline wp14:editId="1E9CC58E" wp14:anchorId="6176E1E7">
            <wp:extent cx="3132552" cy="2949819"/>
            <wp:effectExtent l="0" t="0" r="0" b="0"/>
            <wp:docPr id="1586938533" name="" title=""/>
            <wp:cNvGraphicFramePr>
              <a:graphicFrameLocks noChangeAspect="1"/>
            </wp:cNvGraphicFramePr>
            <a:graphic>
              <a:graphicData uri="http://schemas.openxmlformats.org/drawingml/2006/picture">
                <pic:pic>
                  <pic:nvPicPr>
                    <pic:cNvPr id="0" name=""/>
                    <pic:cNvPicPr/>
                  </pic:nvPicPr>
                  <pic:blipFill>
                    <a:blip r:embed="Rc167bdc5e6404fcd">
                      <a:extLst>
                        <a:ext xmlns:a="http://schemas.openxmlformats.org/drawingml/2006/main" uri="{28A0092B-C50C-407E-A947-70E740481C1C}">
                          <a14:useLocalDpi val="0"/>
                        </a:ext>
                      </a:extLst>
                    </a:blip>
                    <a:stretch>
                      <a:fillRect/>
                    </a:stretch>
                  </pic:blipFill>
                  <pic:spPr>
                    <a:xfrm>
                      <a:off x="0" y="0"/>
                      <a:ext cx="3132552" cy="2949819"/>
                    </a:xfrm>
                    <a:prstGeom prst="rect">
                      <a:avLst/>
                    </a:prstGeom>
                  </pic:spPr>
                </pic:pic>
              </a:graphicData>
            </a:graphic>
          </wp:inline>
        </w:drawing>
      </w:r>
    </w:p>
    <w:p w:rsidR="1023F521" w:rsidP="4E4590A9" w:rsidRDefault="1023F521" w14:paraId="7C3587DC" w14:textId="0F5F06A5">
      <w:pPr>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4E4590A9" w:rsidR="1023F521">
        <w:rPr>
          <w:rFonts w:ascii="Calibri" w:hAnsi="Calibri" w:eastAsia="Calibri" w:cs="Calibri" w:asciiTheme="majorAscii" w:hAnsiTheme="majorAscii" w:eastAsiaTheme="majorAscii" w:cstheme="majorAscii"/>
          <w:i w:val="0"/>
          <w:iCs w:val="0"/>
          <w:sz w:val="24"/>
          <w:szCs w:val="24"/>
          <w:lang w:val="en-US"/>
        </w:rPr>
        <w:t>An appropriate cp</w:t>
      </w:r>
      <w:r w:rsidRPr="4E4590A9" w:rsidR="1023F521">
        <w:rPr>
          <w:rFonts w:ascii="Calibri" w:hAnsi="Calibri" w:eastAsia="Calibri" w:cs="Calibri" w:asciiTheme="majorAscii" w:hAnsiTheme="majorAscii" w:eastAsiaTheme="majorAscii" w:cstheme="majorAscii"/>
          <w:i w:val="0"/>
          <w:iCs w:val="0"/>
          <w:sz w:val="24"/>
          <w:szCs w:val="24"/>
          <w:lang w:val="en-US"/>
        </w:rPr>
        <w:t xml:space="preserve"> value to use in pruning the tree is 0.018 as this is the leftmost value for which the mean lies below the red line denoting one standard error above the minimum error it is right on the line and all the ones left of it are clearly above it. </w:t>
      </w:r>
      <w:r w:rsidRPr="4E4590A9" w:rsidR="1023F521">
        <w:rPr>
          <w:rFonts w:ascii="Calibri" w:hAnsi="Calibri" w:eastAsia="Calibri" w:cs="Calibri" w:asciiTheme="majorAscii" w:hAnsiTheme="majorAscii" w:eastAsiaTheme="majorAscii" w:cstheme="majorAscii"/>
          <w:i w:val="0"/>
          <w:iCs w:val="0"/>
          <w:sz w:val="24"/>
          <w:szCs w:val="24"/>
          <w:lang w:val="en-US"/>
        </w:rPr>
        <w:t xml:space="preserve">Using </w:t>
      </w:r>
      <w:r w:rsidRPr="4E4590A9" w:rsidR="1023F521">
        <w:rPr>
          <w:rFonts w:ascii="Calibri" w:hAnsi="Calibri" w:eastAsia="Calibri" w:cs="Calibri" w:asciiTheme="majorAscii" w:hAnsiTheme="majorAscii" w:eastAsiaTheme="majorAscii" w:cstheme="majorAscii"/>
          <w:i w:val="0"/>
          <w:iCs w:val="0"/>
          <w:sz w:val="24"/>
          <w:szCs w:val="24"/>
          <w:lang w:val="en-US"/>
        </w:rPr>
        <w:t>set.seed</w:t>
      </w:r>
      <w:r w:rsidRPr="4E4590A9" w:rsidR="1023F521">
        <w:rPr>
          <w:rFonts w:ascii="Calibri" w:hAnsi="Calibri" w:eastAsia="Calibri" w:cs="Calibri" w:asciiTheme="majorAscii" w:hAnsiTheme="majorAscii" w:eastAsiaTheme="majorAscii" w:cstheme="majorAscii"/>
          <w:i w:val="0"/>
          <w:iCs w:val="0"/>
          <w:sz w:val="24"/>
          <w:szCs w:val="24"/>
          <w:lang w:val="en-US"/>
        </w:rPr>
        <w:t>(</w:t>
      </w:r>
      <w:r w:rsidRPr="4E4590A9" w:rsidR="1023F521">
        <w:rPr>
          <w:rFonts w:ascii="Calibri" w:hAnsi="Calibri" w:eastAsia="Calibri" w:cs="Calibri" w:asciiTheme="majorAscii" w:hAnsiTheme="majorAscii" w:eastAsiaTheme="majorAscii" w:cstheme="majorAscii"/>
          <w:i w:val="0"/>
          <w:iCs w:val="0"/>
          <w:sz w:val="24"/>
          <w:szCs w:val="24"/>
          <w:lang w:val="en-US"/>
        </w:rPr>
        <w:t>6751342</w:t>
      </w:r>
      <w:r w:rsidRPr="4E4590A9" w:rsidR="1023F521">
        <w:rPr>
          <w:rFonts w:ascii="Calibri" w:hAnsi="Calibri" w:eastAsia="Calibri" w:cs="Calibri" w:asciiTheme="majorAscii" w:hAnsiTheme="majorAscii" w:eastAsiaTheme="majorAscii" w:cstheme="majorAscii"/>
          <w:i w:val="0"/>
          <w:iCs w:val="0"/>
          <w:sz w:val="24"/>
          <w:szCs w:val="24"/>
          <w:lang w:val="en-US"/>
        </w:rPr>
        <w:t xml:space="preserve">) and pruning the tree using the </w:t>
      </w:r>
      <w:r w:rsidRPr="4E4590A9" w:rsidR="1023F521">
        <w:rPr>
          <w:rFonts w:ascii="Calibri" w:hAnsi="Calibri" w:eastAsia="Calibri" w:cs="Calibri" w:asciiTheme="majorAscii" w:hAnsiTheme="majorAscii" w:eastAsiaTheme="majorAscii" w:cstheme="majorAscii"/>
          <w:i w:val="0"/>
          <w:iCs w:val="0"/>
          <w:sz w:val="24"/>
          <w:szCs w:val="24"/>
          <w:lang w:val="en-US"/>
        </w:rPr>
        <w:t>appropriate cp</w:t>
      </w:r>
      <w:r w:rsidRPr="4E4590A9" w:rsidR="1023F521">
        <w:rPr>
          <w:rFonts w:ascii="Calibri" w:hAnsi="Calibri" w:eastAsia="Calibri" w:cs="Calibri" w:asciiTheme="majorAscii" w:hAnsiTheme="majorAscii" w:eastAsiaTheme="majorAscii" w:cstheme="majorAscii"/>
          <w:i w:val="0"/>
          <w:iCs w:val="0"/>
          <w:sz w:val="24"/>
          <w:szCs w:val="24"/>
          <w:lang w:val="en-US"/>
        </w:rPr>
        <w:t xml:space="preserve"> value and gives the resulting decision tree seen below.</w:t>
      </w:r>
    </w:p>
    <w:p w:rsidR="1023F521" w:rsidP="4E4590A9" w:rsidRDefault="1023F521" w14:paraId="001D8DF7" w14:textId="21F7C05B">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1023F521">
        <w:drawing>
          <wp:inline wp14:editId="2024005D" wp14:anchorId="4BBDE80A">
            <wp:extent cx="4572000" cy="2628900"/>
            <wp:effectExtent l="0" t="0" r="0" b="0"/>
            <wp:docPr id="1418859562" name="" title=""/>
            <wp:cNvGraphicFramePr>
              <a:graphicFrameLocks noChangeAspect="1"/>
            </wp:cNvGraphicFramePr>
            <a:graphic>
              <a:graphicData uri="http://schemas.openxmlformats.org/drawingml/2006/picture">
                <pic:pic>
                  <pic:nvPicPr>
                    <pic:cNvPr id="0" name=""/>
                    <pic:cNvPicPr/>
                  </pic:nvPicPr>
                  <pic:blipFill>
                    <a:blip r:embed="Ra34e8139784d4d06">
                      <a:extLst>
                        <a:ext xmlns:a="http://schemas.openxmlformats.org/drawingml/2006/main" uri="{28A0092B-C50C-407E-A947-70E740481C1C}">
                          <a14:useLocalDpi val="0"/>
                        </a:ext>
                      </a:extLst>
                    </a:blip>
                    <a:stretch>
                      <a:fillRect/>
                    </a:stretch>
                  </pic:blipFill>
                  <pic:spPr>
                    <a:xfrm>
                      <a:off x="0" y="0"/>
                      <a:ext cx="4572000" cy="2628900"/>
                    </a:xfrm>
                    <a:prstGeom prst="rect">
                      <a:avLst/>
                    </a:prstGeom>
                  </pic:spPr>
                </pic:pic>
              </a:graphicData>
            </a:graphic>
          </wp:inline>
        </w:drawing>
      </w:r>
    </w:p>
    <w:p w:rsidR="4E4590A9" w:rsidP="4E4590A9" w:rsidRDefault="4E4590A9" w14:paraId="096E83C7" w14:textId="0C1CA9B6">
      <w:pPr>
        <w:spacing w:line="240" w:lineRule="auto"/>
        <w:contextualSpacing/>
        <w:rPr>
          <w:rFonts w:ascii="Calibri" w:hAnsi="Calibri" w:eastAsia="Calibri" w:cs="Calibri" w:asciiTheme="majorAscii" w:hAnsiTheme="majorAscii" w:eastAsiaTheme="majorAscii" w:cstheme="majorAscii"/>
          <w:i w:val="0"/>
          <w:iCs w:val="0"/>
          <w:sz w:val="24"/>
          <w:szCs w:val="24"/>
        </w:rPr>
      </w:pPr>
    </w:p>
    <w:p w:rsidRPr="00CC1049" w:rsidR="00CC1049" w:rsidP="4E4590A9" w:rsidRDefault="00CC1049" w14:paraId="18273CB1" w14:textId="77777777" w14:noSpellErr="1">
      <w:pPr>
        <w:suppressAutoHyphens/>
        <w:spacing w:line="240" w:lineRule="auto"/>
        <w:ind w:left="720"/>
        <w:contextualSpacing/>
        <w:rPr>
          <w:rFonts w:ascii="Calibri" w:hAnsi="Calibri" w:eastAsia="Calibri" w:cs="Calibri" w:asciiTheme="majorAscii" w:hAnsiTheme="majorAscii" w:eastAsiaTheme="majorAscii" w:cstheme="majorAscii"/>
          <w:i w:val="0"/>
          <w:iCs w:val="0"/>
          <w:sz w:val="24"/>
          <w:szCs w:val="24"/>
        </w:rPr>
      </w:pPr>
    </w:p>
    <w:p w:rsidRPr="00CC1049" w:rsidR="00D212CC" w:rsidP="4E4590A9" w:rsidRDefault="00D212CC" w14:paraId="3E81227F" w14:textId="77777777" w14:noSpellErr="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highlight w:val="yellow"/>
        </w:rPr>
      </w:pPr>
    </w:p>
    <w:p w:rsidR="00D212CC" w:rsidP="4E4590A9" w:rsidRDefault="00606195" w14:paraId="7B15292A" w14:textId="0AEB57CC" w14:noSpellErr="1">
      <w:pPr>
        <w:pStyle w:val="Heading3"/>
        <w:suppressAutoHyphens/>
        <w:spacing/>
        <w:contextualSpacing/>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 xml:space="preserve">Evaluating Utility of Model </w:t>
      </w:r>
    </w:p>
    <w:p w:rsidRPr="00CC1049" w:rsidR="00CC1049" w:rsidP="4E4590A9" w:rsidRDefault="00CC1049" w14:paraId="00530E6E" w14:textId="6CCD315A">
      <w:pPr>
        <w:suppressAutoHyphens/>
        <w:spacing w:line="240" w:lineRule="auto"/>
        <w:contextualSpacing/>
        <w:rPr>
          <w:rFonts w:ascii="Calibri" w:hAnsi="Calibri" w:eastAsia="Calibri" w:cs="Calibri" w:asciiTheme="majorAscii" w:hAnsiTheme="majorAscii" w:eastAsiaTheme="majorAscii" w:cstheme="majorAscii"/>
          <w:i w:val="0"/>
          <w:iCs w:val="0"/>
          <w:noProof w:val="0"/>
          <w:sz w:val="24"/>
          <w:szCs w:val="24"/>
          <w:lang w:val="en"/>
        </w:rPr>
      </w:pPr>
      <w:r w:rsidRPr="4E4590A9" w:rsidR="07E4AAD6">
        <w:rPr>
          <w:rFonts w:ascii="Calibri" w:hAnsi="Calibri" w:eastAsia="Calibri" w:cs="Calibri" w:asciiTheme="majorAscii" w:hAnsiTheme="majorAscii" w:eastAsiaTheme="majorAscii" w:cstheme="majorAscii"/>
          <w:i w:val="0"/>
          <w:iCs w:val="0"/>
          <w:sz w:val="24"/>
          <w:szCs w:val="24"/>
        </w:rPr>
        <w:t xml:space="preserve">The root mean squared error for the regression decision tree is </w:t>
      </w:r>
      <w:r w:rsidRPr="4E4590A9" w:rsidR="07E4AAD6">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
        </w:rPr>
        <w:t>1.0037.</w:t>
      </w:r>
      <w:r w:rsidRPr="4E4590A9" w:rsidR="6D80F5F2">
        <w:rPr>
          <w:rFonts w:ascii="Calibri" w:hAnsi="Calibri" w:eastAsia="Calibri" w:cs="Calibri" w:asciiTheme="majorAscii" w:hAnsiTheme="majorAscii" w:eastAsiaTheme="majorAscii" w:cstheme="majorAscii"/>
          <w:i w:val="0"/>
          <w:iCs w:val="0"/>
          <w:noProof w:val="0"/>
          <w:sz w:val="24"/>
          <w:szCs w:val="24"/>
          <w:lang w:val="en"/>
        </w:rPr>
        <w:t xml:space="preserve"> This is the standard deviation of the residuals.</w:t>
      </w:r>
    </w:p>
    <w:p w:rsidRPr="00CC1049" w:rsidR="00D212CC" w:rsidP="4E4590A9" w:rsidRDefault="00D212CC" w14:paraId="02A1FBF2" w14:noSpellErr="1" w14:textId="2A184D8A">
      <w:pPr>
        <w:pStyle w:val="Normal"/>
        <w:suppressAutoHyphens/>
        <w:spacing w:line="240" w:lineRule="auto"/>
        <w:ind w:left="720"/>
        <w:contextualSpacing/>
        <w:rPr>
          <w:rFonts w:ascii="Calibri" w:hAnsi="Calibri" w:eastAsia="Calibri" w:cs="Calibri" w:asciiTheme="majorAscii" w:hAnsiTheme="majorAscii" w:eastAsiaTheme="majorAscii" w:cstheme="majorAscii"/>
          <w:i w:val="0"/>
          <w:iCs w:val="0"/>
          <w:sz w:val="24"/>
          <w:szCs w:val="24"/>
        </w:rPr>
      </w:pPr>
    </w:p>
    <w:p w:rsidR="00D212CC" w:rsidP="4E4590A9" w:rsidRDefault="00606195" w14:paraId="1B4B3408" w14:textId="1F28DE7C" w14:noSpellErr="1">
      <w:pPr>
        <w:pStyle w:val="Heading3"/>
        <w:suppressAutoHyphens/>
        <w:spacing/>
        <w:contextualSpacing/>
        <w:rPr>
          <w:rFonts w:ascii="Calibri" w:hAnsi="Calibri" w:eastAsia="Calibri" w:cs="Calibri" w:asciiTheme="majorAscii" w:hAnsiTheme="majorAscii" w:eastAsiaTheme="majorAscii" w:cstheme="majorAscii"/>
          <w:i w:val="0"/>
          <w:iCs w:val="0"/>
          <w:sz w:val="24"/>
          <w:szCs w:val="24"/>
        </w:rPr>
      </w:pPr>
      <w:r w:rsidRPr="4E4590A9" w:rsidR="6E4181CA">
        <w:rPr>
          <w:rFonts w:ascii="Calibri" w:hAnsi="Calibri" w:eastAsia="Calibri" w:cs="Calibri" w:asciiTheme="majorAscii" w:hAnsiTheme="majorAscii" w:eastAsiaTheme="majorAscii" w:cstheme="majorAscii"/>
          <w:i w:val="0"/>
          <w:iCs w:val="0"/>
          <w:sz w:val="24"/>
          <w:szCs w:val="24"/>
        </w:rPr>
        <w:t xml:space="preserve">Making Predictions Using Model </w:t>
      </w:r>
    </w:p>
    <w:p w:rsidRPr="00CC1049" w:rsidR="00CC1049" w:rsidP="4E4590A9" w:rsidRDefault="00CC1049" w14:paraId="6D03082A" w14:textId="31DA5747">
      <w:pPr>
        <w:suppressAutoHyphens/>
        <w:spacing w:line="240" w:lineRule="auto"/>
        <w:contextualSpacing/>
        <w:rPr>
          <w:rFonts w:ascii="Calibri" w:hAnsi="Calibri" w:eastAsia="Calibri" w:cs="Calibri" w:asciiTheme="majorAscii" w:hAnsiTheme="majorAscii" w:eastAsiaTheme="majorAscii" w:cstheme="majorAscii"/>
          <w:noProof w:val="0"/>
          <w:sz w:val="24"/>
          <w:szCs w:val="24"/>
          <w:lang w:val="en"/>
        </w:rPr>
      </w:pPr>
      <w:r w:rsidRPr="4E4590A9" w:rsidR="6FCB153E">
        <w:rPr>
          <w:rFonts w:ascii="Calibri" w:hAnsi="Calibri" w:eastAsia="Calibri" w:cs="Calibri" w:asciiTheme="majorAscii" w:hAnsiTheme="majorAscii" w:eastAsiaTheme="majorAscii" w:cstheme="majorAscii"/>
          <w:i w:val="0"/>
          <w:iCs w:val="0"/>
          <w:sz w:val="24"/>
          <w:szCs w:val="24"/>
        </w:rPr>
        <w:t xml:space="preserve">The predicted wage growth if the economy is not in recession, unemployment is at 3.4%, and the GDP growth rate is 3.5% is </w:t>
      </w:r>
      <w:r w:rsidRPr="4E4590A9" w:rsidR="6FCB153E">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
        </w:rPr>
        <w:t>7.9318.</w:t>
      </w:r>
    </w:p>
    <w:p w:rsidR="4E4590A9" w:rsidP="4E4590A9" w:rsidRDefault="4E4590A9" w14:paraId="605DEA27" w14:textId="061BDD52">
      <w:pPr>
        <w:spacing w:line="240" w:lineRule="auto"/>
        <w:contextualSpacing/>
        <w:rPr>
          <w:rFonts w:ascii="Calibri" w:hAnsi="Calibri" w:eastAsia="Calibri" w:cs="Calibri" w:asciiTheme="majorAscii" w:hAnsiTheme="majorAscii" w:eastAsiaTheme="majorAscii" w:cstheme="majorAscii"/>
          <w:i w:val="0"/>
          <w:iCs w:val="0"/>
          <w:sz w:val="24"/>
          <w:szCs w:val="24"/>
        </w:rPr>
      </w:pPr>
    </w:p>
    <w:p w:rsidR="6FCB153E" w:rsidP="4E4590A9" w:rsidRDefault="6FCB153E" w14:paraId="1200A05A" w14:textId="0A96C253">
      <w:pPr>
        <w:spacing w:line="240" w:lineRule="auto"/>
        <w:contextualSpacing/>
        <w:rPr>
          <w:rFonts w:ascii="Calibri" w:hAnsi="Calibri" w:eastAsia="Calibri" w:cs="Calibri" w:asciiTheme="majorAscii" w:hAnsiTheme="majorAscii" w:eastAsiaTheme="majorAscii" w:cstheme="majorAscii"/>
          <w:noProof w:val="0"/>
          <w:sz w:val="24"/>
          <w:szCs w:val="24"/>
          <w:lang w:val="en"/>
        </w:rPr>
      </w:pPr>
      <w:r w:rsidRPr="4E4590A9" w:rsidR="6FCB153E">
        <w:rPr>
          <w:rFonts w:ascii="Calibri" w:hAnsi="Calibri" w:eastAsia="Calibri" w:cs="Calibri" w:asciiTheme="majorAscii" w:hAnsiTheme="majorAscii" w:eastAsiaTheme="majorAscii" w:cstheme="majorAscii"/>
          <w:i w:val="0"/>
          <w:iCs w:val="0"/>
          <w:sz w:val="24"/>
          <w:szCs w:val="24"/>
        </w:rPr>
        <w:t xml:space="preserve">The predicted wage growth if the economy is in recession, unemployment is at 7.4%, and the GDP growth rate is 1.4% is </w:t>
      </w:r>
      <w:r w:rsidRPr="4E4590A9" w:rsidR="6FCB153E">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
        </w:rPr>
        <w:t>2.8131.</w:t>
      </w:r>
    </w:p>
    <w:p w:rsidRPr="00CC1049" w:rsidR="00D212CC" w:rsidP="4E4590A9" w:rsidRDefault="00D212CC" w14:paraId="3B4FAECE" w14:noSpellErr="1" w14:textId="114B3DA8">
      <w:pPr>
        <w:pStyle w:val="Normal"/>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00D212CC" w:rsidP="4E4590A9" w:rsidRDefault="00606195" w14:paraId="7AF1EA7A" w14:textId="4DD79512" w14:noSpellErr="1">
      <w:pPr>
        <w:pStyle w:val="Heading2"/>
        <w:suppressAutoHyphens/>
        <w:spacing/>
        <w:contextualSpacing/>
        <w:rPr>
          <w:rFonts w:ascii="Calibri" w:hAnsi="Calibri" w:eastAsia="Calibri" w:cs="Calibri" w:asciiTheme="majorAscii" w:hAnsiTheme="majorAscii" w:eastAsiaTheme="majorAscii" w:cstheme="majorAscii"/>
          <w:i w:val="0"/>
          <w:iCs w:val="0"/>
          <w:sz w:val="24"/>
          <w:szCs w:val="24"/>
        </w:rPr>
      </w:pPr>
      <w:bookmarkStart w:name="_q1522kmx6b85" w:id="4"/>
      <w:bookmarkEnd w:id="4"/>
      <w:r w:rsidRPr="4E4590A9" w:rsidR="6E4181CA">
        <w:rPr>
          <w:rFonts w:ascii="Calibri" w:hAnsi="Calibri" w:eastAsia="Calibri" w:cs="Calibri" w:asciiTheme="majorAscii" w:hAnsiTheme="majorAscii" w:eastAsiaTheme="majorAscii" w:cstheme="majorAscii"/>
          <w:i w:val="0"/>
          <w:iCs w:val="0"/>
          <w:sz w:val="24"/>
          <w:szCs w:val="24"/>
        </w:rPr>
        <w:t xml:space="preserve">5. Conclusion </w:t>
      </w:r>
    </w:p>
    <w:p w:rsidRPr="00CC1049" w:rsidR="00CC1049" w:rsidP="4E4590A9" w:rsidRDefault="00CC1049" w14:paraId="627EAD14" w14:textId="1F4DA327">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4E4590A9" w:rsidR="7C54AA89">
        <w:rPr>
          <w:rFonts w:ascii="Calibri" w:hAnsi="Calibri" w:eastAsia="Calibri" w:cs="Calibri" w:asciiTheme="majorAscii" w:hAnsiTheme="majorAscii" w:eastAsiaTheme="majorAscii" w:cstheme="majorAscii"/>
          <w:i w:val="0"/>
          <w:iCs w:val="0"/>
          <w:noProof w:val="0"/>
          <w:sz w:val="24"/>
          <w:szCs w:val="24"/>
          <w:lang w:val="en-US"/>
        </w:rPr>
        <w:t xml:space="preserve">Decision trees </w:t>
      </w:r>
      <w:r w:rsidRPr="4E4590A9" w:rsidR="7C54AA89">
        <w:rPr>
          <w:rFonts w:ascii="Calibri" w:hAnsi="Calibri" w:eastAsia="Calibri" w:cs="Calibri" w:asciiTheme="majorAscii" w:hAnsiTheme="majorAscii" w:eastAsiaTheme="majorAscii" w:cstheme="majorAscii"/>
          <w:i w:val="0"/>
          <w:iCs w:val="0"/>
          <w:noProof w:val="0"/>
          <w:sz w:val="24"/>
          <w:szCs w:val="24"/>
          <w:lang w:val="en-US"/>
        </w:rPr>
        <w:t>seem to be</w:t>
      </w:r>
      <w:r w:rsidRPr="4E4590A9" w:rsidR="7C54AA89">
        <w:rPr>
          <w:rFonts w:ascii="Calibri" w:hAnsi="Calibri" w:eastAsia="Calibri" w:cs="Calibri" w:asciiTheme="majorAscii" w:hAnsiTheme="majorAscii" w:eastAsiaTheme="majorAscii" w:cstheme="majorAscii"/>
          <w:i w:val="0"/>
          <w:iCs w:val="0"/>
          <w:noProof w:val="0"/>
          <w:sz w:val="24"/>
          <w:szCs w:val="24"/>
          <w:lang w:val="en-US"/>
        </w:rPr>
        <w:t xml:space="preserve"> </w:t>
      </w:r>
      <w:r w:rsidRPr="4E4590A9" w:rsidR="7C54AA89">
        <w:rPr>
          <w:rFonts w:ascii="Calibri" w:hAnsi="Calibri" w:eastAsia="Calibri" w:cs="Calibri" w:asciiTheme="majorAscii" w:hAnsiTheme="majorAscii" w:eastAsiaTheme="majorAscii" w:cstheme="majorAscii"/>
          <w:i w:val="0"/>
          <w:iCs w:val="0"/>
          <w:noProof w:val="0"/>
          <w:sz w:val="24"/>
          <w:szCs w:val="24"/>
          <w:lang w:val="en-US"/>
        </w:rPr>
        <w:t>a great way</w:t>
      </w:r>
      <w:r w:rsidRPr="4E4590A9" w:rsidR="7C54AA89">
        <w:rPr>
          <w:rFonts w:ascii="Calibri" w:hAnsi="Calibri" w:eastAsia="Calibri" w:cs="Calibri" w:asciiTheme="majorAscii" w:hAnsiTheme="majorAscii" w:eastAsiaTheme="majorAscii" w:cstheme="majorAscii"/>
          <w:i w:val="0"/>
          <w:iCs w:val="0"/>
          <w:noProof w:val="0"/>
          <w:sz w:val="24"/>
          <w:szCs w:val="24"/>
          <w:lang w:val="en-US"/>
        </w:rPr>
        <w:t xml:space="preserve"> to visually see risk calculation results between two scenarios. Each branch can compare 2 scenarios and based on the results and other variables, move down to a new branch and further compare two variables at a time until all information has been analyzed. This can give good predictions of the differences in risk between two scenarios. </w:t>
      </w:r>
      <w:r w:rsidRPr="4E4590A9" w:rsidR="7C54AA89">
        <w:rPr>
          <w:rFonts w:ascii="Calibri" w:hAnsi="Calibri" w:eastAsia="Calibri" w:cs="Calibri" w:asciiTheme="majorAscii" w:hAnsiTheme="majorAscii" w:eastAsiaTheme="majorAscii" w:cstheme="majorAscii"/>
          <w:i w:val="0"/>
          <w:iCs w:val="0"/>
          <w:noProof w:val="0"/>
          <w:sz w:val="24"/>
          <w:szCs w:val="24"/>
          <w:lang w:val="en-US"/>
        </w:rPr>
        <w:t>The practical importance of the analyses performed is that companies can use them to predict what will happen to wage growth under different scenarios in the case of the model for the economic data set. Credit companies can use the model for the credit default data set to evaluate the risk of extending a new loan to an individual that has applied, based on information given to the loan company about the individual.</w:t>
      </w:r>
      <w:r w:rsidRPr="4E4590A9" w:rsidR="1A8D7965">
        <w:rPr>
          <w:rFonts w:ascii="Calibri" w:hAnsi="Calibri" w:eastAsia="Calibri" w:cs="Calibri" w:asciiTheme="majorAscii" w:hAnsiTheme="majorAscii" w:eastAsiaTheme="majorAscii" w:cstheme="majorAscii"/>
          <w:i w:val="0"/>
          <w:iCs w:val="0"/>
          <w:noProof w:val="0"/>
          <w:sz w:val="24"/>
          <w:szCs w:val="24"/>
          <w:lang w:val="en-US"/>
        </w:rPr>
        <w:t xml:space="preserve"> It allows them to be more informed without needing more information. It makes them be smart with their money and know who they should loan credit to.</w:t>
      </w:r>
    </w:p>
    <w:p w:rsidRPr="00CC1049" w:rsidR="00CC1049" w:rsidP="00556E74" w:rsidRDefault="00CC1049" w14:paraId="5B9E8469" w14:textId="77777777">
      <w:pPr>
        <w:suppressAutoHyphens/>
        <w:spacing w:line="240" w:lineRule="auto"/>
        <w:ind w:left="720"/>
        <w:contextualSpacing/>
        <w:rPr>
          <w:rFonts w:eastAsia="Calibri" w:asciiTheme="majorHAnsi" w:hAnsiTheme="majorHAnsi" w:cstheme="majorHAnsi"/>
        </w:rPr>
      </w:pPr>
    </w:p>
    <w:p w:rsidRPr="00CC1049" w:rsidR="00D212CC" w:rsidP="4E4590A9" w:rsidRDefault="00606195" w14:paraId="6230365F" w14:noSpellErr="1" w14:textId="71A36322">
      <w:pPr>
        <w:pStyle w:val="Normal"/>
        <w:suppressAutoHyphens/>
        <w:spacing w:line="240" w:lineRule="auto"/>
        <w:ind/>
        <w:contextualSpacing/>
        <w:rPr>
          <w:rFonts w:ascii="Calibri" w:hAnsi="Calibri" w:cs="Calibri" w:asciiTheme="majorAscii" w:hAnsiTheme="majorAscii" w:cstheme="majorAscii"/>
          <w:highlight w:val="yellow"/>
        </w:rPr>
      </w:pPr>
    </w:p>
    <w:sectPr w:rsidRPr="00CC1049" w:rsidR="00D212CC">
      <w:footerReference w:type="default" r:id="rId11"/>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4A2" w:rsidRDefault="00C304A2" w14:paraId="7BE187DF" w14:textId="77777777">
      <w:pPr>
        <w:spacing w:line="240" w:lineRule="auto"/>
      </w:pPr>
      <w:r>
        <w:separator/>
      </w:r>
    </w:p>
  </w:endnote>
  <w:endnote w:type="continuationSeparator" w:id="0">
    <w:p w:rsidR="00C304A2" w:rsidRDefault="00C304A2" w14:paraId="5B1C3E8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049" w:rsidR="00D212CC" w:rsidP="00CC1049" w:rsidRDefault="00606195" w14:paraId="11AA5C34" w14:textId="0D84DBF2">
    <w:pPr>
      <w:jc w:val="center"/>
      <w:rPr>
        <w:rFonts w:asciiTheme="majorHAnsi" w:hAnsiTheme="majorHAnsi" w:cstheme="majorHAnsi"/>
      </w:rPr>
    </w:pPr>
    <w:r w:rsidRPr="00CC1049">
      <w:rPr>
        <w:rFonts w:asciiTheme="majorHAnsi" w:hAnsiTheme="majorHAnsi" w:cstheme="majorHAnsi"/>
      </w:rPr>
      <w:fldChar w:fldCharType="begin"/>
    </w:r>
    <w:r w:rsidRPr="00CC1049">
      <w:rPr>
        <w:rFonts w:asciiTheme="majorHAnsi" w:hAnsiTheme="majorHAnsi" w:cstheme="majorHAnsi"/>
      </w:rPr>
      <w:instrText>PAGE</w:instrText>
    </w:r>
    <w:r w:rsidRPr="00CC1049">
      <w:rPr>
        <w:rFonts w:asciiTheme="majorHAnsi" w:hAnsiTheme="majorHAnsi" w:cstheme="majorHAnsi"/>
      </w:rPr>
      <w:fldChar w:fldCharType="separate"/>
    </w:r>
    <w:r w:rsidR="00BA27EA">
      <w:rPr>
        <w:rFonts w:asciiTheme="majorHAnsi" w:hAnsiTheme="majorHAnsi" w:cstheme="majorHAnsi"/>
        <w:noProof/>
      </w:rPr>
      <w:t>4</w:t>
    </w:r>
    <w:r w:rsidRPr="00CC1049">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4A2" w:rsidRDefault="00C304A2" w14:paraId="5D4209D5" w14:textId="77777777">
      <w:pPr>
        <w:spacing w:line="240" w:lineRule="auto"/>
      </w:pPr>
      <w:r>
        <w:separator/>
      </w:r>
    </w:p>
  </w:footnote>
  <w:footnote w:type="continuationSeparator" w:id="0">
    <w:p w:rsidR="00C304A2" w:rsidRDefault="00C304A2" w14:paraId="533F738B"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ce66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a46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cd2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4AA8A2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F2801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604A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F8644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460185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F404DA9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EEEC9836"/>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5A1C709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CE0EC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4EF3F4"/>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CAB348C"/>
    <w:multiLevelType w:val="multilevel"/>
    <w:tmpl w:val="B4E68F0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A2262E"/>
    <w:multiLevelType w:val="multilevel"/>
    <w:tmpl w:val="2E3AE8C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F261F"/>
    <w:multiLevelType w:val="multilevel"/>
    <w:tmpl w:val="6ABAD22A"/>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F3540E"/>
    <w:multiLevelType w:val="multilevel"/>
    <w:tmpl w:val="E8E8AB5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E172FD"/>
    <w:multiLevelType w:val="multilevel"/>
    <w:tmpl w:val="E946DC7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9460F9"/>
    <w:multiLevelType w:val="multilevel"/>
    <w:tmpl w:val="60041478"/>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9">
    <w:abstractNumId w:val="18"/>
  </w:num>
  <w:num w:numId="18">
    <w:abstractNumId w:val="17"/>
  </w:num>
  <w:num w:numId="17">
    <w:abstractNumId w:val="16"/>
  </w:num>
  <w:num w:numId="1" w16cid:durableId="840313606">
    <w:abstractNumId w:val="12"/>
  </w:num>
  <w:num w:numId="2" w16cid:durableId="1155338679">
    <w:abstractNumId w:val="15"/>
  </w:num>
  <w:num w:numId="3" w16cid:durableId="1834644509">
    <w:abstractNumId w:val="14"/>
  </w:num>
  <w:num w:numId="4" w16cid:durableId="569651949">
    <w:abstractNumId w:val="10"/>
  </w:num>
  <w:num w:numId="5" w16cid:durableId="1803301177">
    <w:abstractNumId w:val="13"/>
  </w:num>
  <w:num w:numId="6" w16cid:durableId="1327511969">
    <w:abstractNumId w:val="11"/>
  </w:num>
  <w:num w:numId="7" w16cid:durableId="347097317">
    <w:abstractNumId w:val="9"/>
  </w:num>
  <w:num w:numId="8" w16cid:durableId="1187057658">
    <w:abstractNumId w:val="7"/>
  </w:num>
  <w:num w:numId="9" w16cid:durableId="1078021460">
    <w:abstractNumId w:val="6"/>
  </w:num>
  <w:num w:numId="10" w16cid:durableId="2089687255">
    <w:abstractNumId w:val="5"/>
  </w:num>
  <w:num w:numId="11" w16cid:durableId="162623292">
    <w:abstractNumId w:val="4"/>
  </w:num>
  <w:num w:numId="12" w16cid:durableId="2131044515">
    <w:abstractNumId w:val="8"/>
  </w:num>
  <w:num w:numId="13" w16cid:durableId="346366225">
    <w:abstractNumId w:val="3"/>
  </w:num>
  <w:num w:numId="14" w16cid:durableId="1908375518">
    <w:abstractNumId w:val="2"/>
  </w:num>
  <w:num w:numId="15" w16cid:durableId="111872054">
    <w:abstractNumId w:val="1"/>
  </w:num>
  <w:num w:numId="16" w16cid:durableId="83395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CC"/>
    <w:rsid w:val="0034748D"/>
    <w:rsid w:val="00417D19"/>
    <w:rsid w:val="0043335E"/>
    <w:rsid w:val="004A62FB"/>
    <w:rsid w:val="004D2837"/>
    <w:rsid w:val="00556E74"/>
    <w:rsid w:val="00577F83"/>
    <w:rsid w:val="00606195"/>
    <w:rsid w:val="00664D8B"/>
    <w:rsid w:val="007C7F1E"/>
    <w:rsid w:val="00806ABB"/>
    <w:rsid w:val="008142A8"/>
    <w:rsid w:val="00943889"/>
    <w:rsid w:val="0098266C"/>
    <w:rsid w:val="00B2542A"/>
    <w:rsid w:val="00B25FDC"/>
    <w:rsid w:val="00BA27EA"/>
    <w:rsid w:val="00BB5B9C"/>
    <w:rsid w:val="00BC22B5"/>
    <w:rsid w:val="00C206E5"/>
    <w:rsid w:val="00C304A2"/>
    <w:rsid w:val="00CB29E3"/>
    <w:rsid w:val="00CC1049"/>
    <w:rsid w:val="00D212CC"/>
    <w:rsid w:val="00E24E94"/>
    <w:rsid w:val="00E35156"/>
    <w:rsid w:val="00FC67B9"/>
    <w:rsid w:val="02349A8F"/>
    <w:rsid w:val="0281D438"/>
    <w:rsid w:val="0341E768"/>
    <w:rsid w:val="0341E768"/>
    <w:rsid w:val="03861A50"/>
    <w:rsid w:val="047D6242"/>
    <w:rsid w:val="057A2C0B"/>
    <w:rsid w:val="0580778E"/>
    <w:rsid w:val="0580778E"/>
    <w:rsid w:val="05F6C950"/>
    <w:rsid w:val="0796670B"/>
    <w:rsid w:val="07E4AAD6"/>
    <w:rsid w:val="0C298368"/>
    <w:rsid w:val="0E595071"/>
    <w:rsid w:val="0E595071"/>
    <w:rsid w:val="0E9EF581"/>
    <w:rsid w:val="0EFBA8FB"/>
    <w:rsid w:val="0F2DBD62"/>
    <w:rsid w:val="1023F521"/>
    <w:rsid w:val="12A30EA0"/>
    <w:rsid w:val="12F8CD64"/>
    <w:rsid w:val="132E3653"/>
    <w:rsid w:val="13CB0280"/>
    <w:rsid w:val="1481D2D4"/>
    <w:rsid w:val="14C07057"/>
    <w:rsid w:val="151D4BD5"/>
    <w:rsid w:val="151D4BD5"/>
    <w:rsid w:val="15260E6F"/>
    <w:rsid w:val="16ECEB33"/>
    <w:rsid w:val="171AB27B"/>
    <w:rsid w:val="171AB27B"/>
    <w:rsid w:val="18F723BD"/>
    <w:rsid w:val="19A6BC5F"/>
    <w:rsid w:val="1A8D7965"/>
    <w:rsid w:val="1B6B08D5"/>
    <w:rsid w:val="1EF14312"/>
    <w:rsid w:val="1F943AC4"/>
    <w:rsid w:val="20EFA9A5"/>
    <w:rsid w:val="244930A5"/>
    <w:rsid w:val="254223D0"/>
    <w:rsid w:val="25BE82A7"/>
    <w:rsid w:val="29262E68"/>
    <w:rsid w:val="297FFB20"/>
    <w:rsid w:val="29CB8108"/>
    <w:rsid w:val="29E2B339"/>
    <w:rsid w:val="2A63C742"/>
    <w:rsid w:val="2B9F7B05"/>
    <w:rsid w:val="2C561C47"/>
    <w:rsid w:val="2D75027C"/>
    <w:rsid w:val="2D8EC3D0"/>
    <w:rsid w:val="2D8EC3D0"/>
    <w:rsid w:val="2E07521C"/>
    <w:rsid w:val="2E3B4FEF"/>
    <w:rsid w:val="2E9DC682"/>
    <w:rsid w:val="2EED327C"/>
    <w:rsid w:val="33F224D2"/>
    <w:rsid w:val="34264977"/>
    <w:rsid w:val="3440B42A"/>
    <w:rsid w:val="349B82A3"/>
    <w:rsid w:val="37A33DDA"/>
    <w:rsid w:val="37B41BAE"/>
    <w:rsid w:val="3AB1C0A0"/>
    <w:rsid w:val="3AD0B01E"/>
    <w:rsid w:val="3C2EDCF4"/>
    <w:rsid w:val="3E8A1FEE"/>
    <w:rsid w:val="409ABCD7"/>
    <w:rsid w:val="40A0F392"/>
    <w:rsid w:val="4127615A"/>
    <w:rsid w:val="41A224B5"/>
    <w:rsid w:val="4208E19C"/>
    <w:rsid w:val="42694DDD"/>
    <w:rsid w:val="432DE255"/>
    <w:rsid w:val="447F63C5"/>
    <w:rsid w:val="45C1D1C8"/>
    <w:rsid w:val="4707AB0A"/>
    <w:rsid w:val="4766A928"/>
    <w:rsid w:val="481DF935"/>
    <w:rsid w:val="49141E2F"/>
    <w:rsid w:val="4926286B"/>
    <w:rsid w:val="4B88711D"/>
    <w:rsid w:val="4BEA736B"/>
    <w:rsid w:val="4CA4D88E"/>
    <w:rsid w:val="4E4590A9"/>
    <w:rsid w:val="50756C78"/>
    <w:rsid w:val="5888C27B"/>
    <w:rsid w:val="59FED931"/>
    <w:rsid w:val="5AD1A7CD"/>
    <w:rsid w:val="5BA95BBD"/>
    <w:rsid w:val="5BC7A603"/>
    <w:rsid w:val="5C5ADF2C"/>
    <w:rsid w:val="61E0A8D2"/>
    <w:rsid w:val="63142458"/>
    <w:rsid w:val="63ED68AF"/>
    <w:rsid w:val="6440C7A2"/>
    <w:rsid w:val="65FD77BA"/>
    <w:rsid w:val="6629DCC3"/>
    <w:rsid w:val="66FFBCFA"/>
    <w:rsid w:val="67C0D2CA"/>
    <w:rsid w:val="6AA6268F"/>
    <w:rsid w:val="6CAAABB3"/>
    <w:rsid w:val="6CB0313C"/>
    <w:rsid w:val="6CB0313C"/>
    <w:rsid w:val="6D80F5F2"/>
    <w:rsid w:val="6DC5F318"/>
    <w:rsid w:val="6DC5F318"/>
    <w:rsid w:val="6E4181CA"/>
    <w:rsid w:val="6E870050"/>
    <w:rsid w:val="6E91D1AA"/>
    <w:rsid w:val="6EB53ECD"/>
    <w:rsid w:val="6EF417BA"/>
    <w:rsid w:val="6F2BCE74"/>
    <w:rsid w:val="6F53CF5A"/>
    <w:rsid w:val="6F76D3DE"/>
    <w:rsid w:val="6FCB153E"/>
    <w:rsid w:val="702B5BB7"/>
    <w:rsid w:val="721E4027"/>
    <w:rsid w:val="72A17C6F"/>
    <w:rsid w:val="74202F96"/>
    <w:rsid w:val="74603240"/>
    <w:rsid w:val="757643D3"/>
    <w:rsid w:val="762A53B1"/>
    <w:rsid w:val="776169B8"/>
    <w:rsid w:val="78E39263"/>
    <w:rsid w:val="79B70DF3"/>
    <w:rsid w:val="7BD6D1DA"/>
    <w:rsid w:val="7C54AA89"/>
    <w:rsid w:val="7C6ACB46"/>
    <w:rsid w:val="7E86F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68DC"/>
  <w15:docId w15:val="{F15AB873-9F27-4D49-8FFB-12B694C5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CC1049"/>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rsid w:val="00CC1049"/>
    <w:pPr>
      <w:spacing w:line="240" w:lineRule="auto"/>
      <w:outlineLvl w:val="1"/>
    </w:pPr>
    <w:rPr>
      <w:rFonts w:eastAsia="Calibri" w:asciiTheme="majorHAnsi" w:hAnsiTheme="majorHAnsi" w:cstheme="majorHAnsi"/>
      <w:b/>
    </w:rPr>
  </w:style>
  <w:style w:type="paragraph" w:styleId="Heading3">
    <w:name w:val="heading 3"/>
    <w:basedOn w:val="Heading2"/>
    <w:next w:val="Normal"/>
    <w:rsid w:val="00CC1049"/>
    <w:pPr>
      <w:outlineLvl w:val="2"/>
    </w:p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C7F1E"/>
    <w:rPr>
      <w:sz w:val="16"/>
      <w:szCs w:val="16"/>
    </w:rPr>
  </w:style>
  <w:style w:type="paragraph" w:styleId="CommentText">
    <w:name w:val="annotation text"/>
    <w:basedOn w:val="Normal"/>
    <w:link w:val="CommentTextChar"/>
    <w:uiPriority w:val="99"/>
    <w:semiHidden/>
    <w:unhideWhenUsed/>
    <w:rsid w:val="007C7F1E"/>
    <w:pPr>
      <w:spacing w:line="240" w:lineRule="auto"/>
    </w:pPr>
    <w:rPr>
      <w:sz w:val="20"/>
      <w:szCs w:val="20"/>
    </w:rPr>
  </w:style>
  <w:style w:type="character" w:styleId="CommentTextChar" w:customStyle="1">
    <w:name w:val="Comment Text Char"/>
    <w:basedOn w:val="DefaultParagraphFont"/>
    <w:link w:val="CommentText"/>
    <w:uiPriority w:val="99"/>
    <w:semiHidden/>
    <w:rsid w:val="007C7F1E"/>
    <w:rPr>
      <w:sz w:val="20"/>
      <w:szCs w:val="20"/>
    </w:rPr>
  </w:style>
  <w:style w:type="paragraph" w:styleId="CommentSubject">
    <w:name w:val="annotation subject"/>
    <w:basedOn w:val="CommentText"/>
    <w:next w:val="CommentText"/>
    <w:link w:val="CommentSubjectChar"/>
    <w:uiPriority w:val="99"/>
    <w:semiHidden/>
    <w:unhideWhenUsed/>
    <w:rsid w:val="007C7F1E"/>
    <w:rPr>
      <w:b/>
      <w:bCs/>
    </w:rPr>
  </w:style>
  <w:style w:type="character" w:styleId="CommentSubjectChar" w:customStyle="1">
    <w:name w:val="Comment Subject Char"/>
    <w:basedOn w:val="CommentTextChar"/>
    <w:link w:val="CommentSubject"/>
    <w:uiPriority w:val="99"/>
    <w:semiHidden/>
    <w:rsid w:val="007C7F1E"/>
    <w:rPr>
      <w:b/>
      <w:bCs/>
      <w:sz w:val="20"/>
      <w:szCs w:val="20"/>
    </w:rPr>
  </w:style>
  <w:style w:type="paragraph" w:styleId="BalloonText">
    <w:name w:val="Balloon Text"/>
    <w:basedOn w:val="Normal"/>
    <w:link w:val="BalloonTextChar"/>
    <w:uiPriority w:val="99"/>
    <w:semiHidden/>
    <w:unhideWhenUsed/>
    <w:rsid w:val="007C7F1E"/>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C7F1E"/>
    <w:rPr>
      <w:rFonts w:ascii="Segoe UI" w:hAnsi="Segoe UI" w:cs="Segoe UI"/>
      <w:sz w:val="18"/>
      <w:szCs w:val="18"/>
    </w:rPr>
  </w:style>
  <w:style w:type="paragraph" w:styleId="Header">
    <w:name w:val="header"/>
    <w:basedOn w:val="Normal"/>
    <w:link w:val="HeaderChar"/>
    <w:uiPriority w:val="99"/>
    <w:unhideWhenUsed/>
    <w:rsid w:val="00CC1049"/>
    <w:pPr>
      <w:tabs>
        <w:tab w:val="center" w:pos="4680"/>
        <w:tab w:val="right" w:pos="9360"/>
      </w:tabs>
      <w:spacing w:line="240" w:lineRule="auto"/>
    </w:pPr>
  </w:style>
  <w:style w:type="character" w:styleId="HeaderChar" w:customStyle="1">
    <w:name w:val="Header Char"/>
    <w:basedOn w:val="DefaultParagraphFont"/>
    <w:link w:val="Header"/>
    <w:uiPriority w:val="99"/>
    <w:rsid w:val="00CC1049"/>
  </w:style>
  <w:style w:type="paragraph" w:styleId="Footer">
    <w:name w:val="footer"/>
    <w:basedOn w:val="Normal"/>
    <w:link w:val="FooterChar"/>
    <w:uiPriority w:val="99"/>
    <w:unhideWhenUsed/>
    <w:rsid w:val="00CC1049"/>
    <w:pPr>
      <w:tabs>
        <w:tab w:val="center" w:pos="4680"/>
        <w:tab w:val="right" w:pos="9360"/>
      </w:tabs>
      <w:spacing w:line="240" w:lineRule="auto"/>
    </w:pPr>
  </w:style>
  <w:style w:type="character" w:styleId="FooterChar" w:customStyle="1">
    <w:name w:val="Footer Char"/>
    <w:basedOn w:val="DefaultParagraphFont"/>
    <w:link w:val="Footer"/>
    <w:uiPriority w:val="99"/>
    <w:rsid w:val="00CC1049"/>
  </w:style>
  <w:style w:type="paragraph" w:styleId="NoSpacing">
    <w:name w:val="No Spacing"/>
    <w:uiPriority w:val="1"/>
    <w:qFormat/>
    <w:rsid w:val="00556E74"/>
    <w:pPr>
      <w:spacing w:line="240" w:lineRule="auto"/>
    </w:pPr>
  </w:style>
  <w:style w:type="paragraph" w:styleId="ListParagraph">
    <w:uiPriority w:val="34"/>
    <w:name w:val="List Paragraph"/>
    <w:basedOn w:val="Normal"/>
    <w:qFormat/>
    <w:rsid w:val="4E4590A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aeb50f82db744300" /><Relationship Type="http://schemas.openxmlformats.org/officeDocument/2006/relationships/image" Target="/media/image3.png" Id="Rf9dccf286d8d40c0" /><Relationship Type="http://schemas.openxmlformats.org/officeDocument/2006/relationships/image" Target="/media/image4.png" Id="R5fa3cf6fccbe43b8" /><Relationship Type="http://schemas.openxmlformats.org/officeDocument/2006/relationships/image" Target="/media/image5.png" Id="Rc167bdc5e6404fcd" /><Relationship Type="http://schemas.openxmlformats.org/officeDocument/2006/relationships/image" Target="/media/image6.png" Id="Ra34e8139784d4d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E8A0E357DFE458324162CE3024663" ma:contentTypeVersion="5" ma:contentTypeDescription="Create a new document." ma:contentTypeScope="" ma:versionID="7152c63fee1e79d987c9d7860493d43d">
  <xsd:schema xmlns:xsd="http://www.w3.org/2001/XMLSchema" xmlns:xs="http://www.w3.org/2001/XMLSchema" xmlns:p="http://schemas.microsoft.com/office/2006/metadata/properties" xmlns:ns3="a211ad25-51fc-45b4-9b18-90076e85257d" targetNamespace="http://schemas.microsoft.com/office/2006/metadata/properties" ma:root="true" ma:fieldsID="40d5590424ac887cf026167a12849d29" ns3:_="">
    <xsd:import namespace="a211ad25-51fc-45b4-9b18-90076e8525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11ad25-51fc-45b4-9b18-90076e8525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5B50B1-0190-4AB3-AAAD-48911C814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11ad25-51fc-45b4-9b18-90076e8525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E4CDC7-9A4E-465D-B57E-FA3332A63F1C}">
  <ds:schemaRefs>
    <ds:schemaRef ds:uri="http://schemas.microsoft.com/sharepoint/v3/contenttype/forms"/>
  </ds:schemaRefs>
</ds:datastoreItem>
</file>

<file path=customXml/itemProps3.xml><?xml version="1.0" encoding="utf-8"?>
<ds:datastoreItem xmlns:ds="http://schemas.openxmlformats.org/officeDocument/2006/customXml" ds:itemID="{7E02E984-E2D5-4169-BCA2-A960BFE278B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Russo, Jordan</dc:creator>
  <lastModifiedBy>Brugnoli, Christopher</lastModifiedBy>
  <revision>5</revision>
  <dcterms:created xsi:type="dcterms:W3CDTF">2025-04-06T21:11:00.0000000Z</dcterms:created>
  <dcterms:modified xsi:type="dcterms:W3CDTF">2025-04-07T19:37:45.4621923Z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0x010100D4CE8A0E357DFE458324162CE3024663</vt:lpwstr>
  </property>
</Properties>
</file>