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59415" w14:textId="7E206802" w:rsidR="00EE42E4" w:rsidRDefault="00D44A91">
      <w:r>
        <w:t>2.07 Scanner Class methods</w:t>
      </w:r>
    </w:p>
    <w:p w14:paraId="78DAC03A" w14:textId="77777777" w:rsidR="00D44A91" w:rsidRPr="00D44A91" w:rsidRDefault="00D44A91" w:rsidP="00D44A91">
      <w:pPr>
        <w:spacing w:before="600" w:after="300" w:line="240" w:lineRule="auto"/>
        <w:outlineLvl w:val="1"/>
        <w:rPr>
          <w:rFonts w:ascii="Helvetica" w:eastAsia="Times New Roman" w:hAnsi="Helvetica" w:cs="Helvetica"/>
          <w:b/>
          <w:bCs/>
          <w:color w:val="CC3300"/>
          <w:sz w:val="33"/>
          <w:szCs w:val="33"/>
        </w:rPr>
      </w:pPr>
      <w:r w:rsidRPr="00D44A91">
        <w:rPr>
          <w:rFonts w:ascii="Helvetica" w:eastAsia="Times New Roman" w:hAnsi="Helvetica" w:cs="Helvetica"/>
          <w:b/>
          <w:bCs/>
          <w:color w:val="CC3300"/>
          <w:sz w:val="33"/>
          <w:szCs w:val="33"/>
        </w:rPr>
        <w:t>Scanning for User Input</w:t>
      </w:r>
    </w:p>
    <w:p w14:paraId="7B0D5E3D" w14:textId="77777777" w:rsidR="00D44A91" w:rsidRPr="00D44A91" w:rsidRDefault="00D44A91" w:rsidP="00D44A91">
      <w:pPr>
        <w:shd w:val="clear" w:color="auto" w:fill="F0F0F0"/>
        <w:spacing w:after="150" w:line="240" w:lineRule="auto"/>
        <w:rPr>
          <w:rFonts w:ascii="Courier New" w:eastAsia="Times New Roman" w:hAnsi="Courier New" w:cs="Courier New"/>
          <w:color w:val="000000"/>
          <w:sz w:val="21"/>
          <w:szCs w:val="21"/>
        </w:rPr>
      </w:pPr>
      <w:r w:rsidRPr="00D44A91">
        <w:rPr>
          <w:rFonts w:ascii="Courier New" w:eastAsia="Times New Roman" w:hAnsi="Courier New" w:cs="Courier New"/>
          <w:color w:val="000000"/>
          <w:sz w:val="21"/>
          <w:szCs w:val="21"/>
        </w:rPr>
        <w:t xml:space="preserve">int </w:t>
      </w:r>
      <w:proofErr w:type="spellStart"/>
      <w:r w:rsidRPr="00D44A91">
        <w:rPr>
          <w:rFonts w:ascii="Courier New" w:eastAsia="Times New Roman" w:hAnsi="Courier New" w:cs="Courier New"/>
          <w:color w:val="000000"/>
          <w:sz w:val="21"/>
          <w:szCs w:val="21"/>
        </w:rPr>
        <w:t>testScore</w:t>
      </w:r>
      <w:proofErr w:type="spellEnd"/>
      <w:r w:rsidRPr="00D44A91">
        <w:rPr>
          <w:rFonts w:ascii="Courier New" w:eastAsia="Times New Roman" w:hAnsi="Courier New" w:cs="Courier New"/>
          <w:color w:val="000000"/>
          <w:sz w:val="21"/>
          <w:szCs w:val="21"/>
        </w:rPr>
        <w:t xml:space="preserve"> = 96;</w:t>
      </w:r>
      <w:r w:rsidRPr="00D44A91">
        <w:rPr>
          <w:rFonts w:ascii="Courier New" w:eastAsia="Times New Roman" w:hAnsi="Courier New" w:cs="Courier New"/>
          <w:color w:val="000000"/>
          <w:sz w:val="21"/>
          <w:szCs w:val="21"/>
        </w:rPr>
        <w:br/>
        <w:t xml:space="preserve">double </w:t>
      </w:r>
      <w:proofErr w:type="spellStart"/>
      <w:r w:rsidRPr="00D44A91">
        <w:rPr>
          <w:rFonts w:ascii="Courier New" w:eastAsia="Times New Roman" w:hAnsi="Courier New" w:cs="Courier New"/>
          <w:color w:val="000000"/>
          <w:sz w:val="21"/>
          <w:szCs w:val="21"/>
        </w:rPr>
        <w:t>interestRate</w:t>
      </w:r>
      <w:proofErr w:type="spellEnd"/>
      <w:r w:rsidRPr="00D44A91">
        <w:rPr>
          <w:rFonts w:ascii="Courier New" w:eastAsia="Times New Roman" w:hAnsi="Courier New" w:cs="Courier New"/>
          <w:color w:val="000000"/>
          <w:sz w:val="21"/>
          <w:szCs w:val="21"/>
        </w:rPr>
        <w:t xml:space="preserve"> = 0.045;</w:t>
      </w:r>
      <w:r w:rsidRPr="00D44A91">
        <w:rPr>
          <w:rFonts w:ascii="Courier New" w:eastAsia="Times New Roman" w:hAnsi="Courier New" w:cs="Courier New"/>
          <w:color w:val="000000"/>
          <w:sz w:val="21"/>
          <w:szCs w:val="21"/>
        </w:rPr>
        <w:br/>
        <w:t xml:space="preserve">String </w:t>
      </w:r>
      <w:proofErr w:type="spellStart"/>
      <w:r w:rsidRPr="00D44A91">
        <w:rPr>
          <w:rFonts w:ascii="Courier New" w:eastAsia="Times New Roman" w:hAnsi="Courier New" w:cs="Courier New"/>
          <w:color w:val="000000"/>
          <w:sz w:val="21"/>
          <w:szCs w:val="21"/>
        </w:rPr>
        <w:t>lastName</w:t>
      </w:r>
      <w:proofErr w:type="spellEnd"/>
      <w:r w:rsidRPr="00D44A91">
        <w:rPr>
          <w:rFonts w:ascii="Courier New" w:eastAsia="Times New Roman" w:hAnsi="Courier New" w:cs="Courier New"/>
          <w:color w:val="000000"/>
          <w:sz w:val="21"/>
          <w:szCs w:val="21"/>
        </w:rPr>
        <w:t xml:space="preserve"> = "Gosling</w:t>
      </w:r>
      <w:proofErr w:type="gramStart"/>
      <w:r w:rsidRPr="00D44A91">
        <w:rPr>
          <w:rFonts w:ascii="Courier New" w:eastAsia="Times New Roman" w:hAnsi="Courier New" w:cs="Courier New"/>
          <w:color w:val="000000"/>
          <w:sz w:val="21"/>
          <w:szCs w:val="21"/>
        </w:rPr>
        <w:t>";</w:t>
      </w:r>
      <w:proofErr w:type="gramEnd"/>
    </w:p>
    <w:p w14:paraId="528E5DF5"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 xml:space="preserve">Assignment statements like these are used frequently in programs but mostly for data that does not change. For example, if you write a program to calculate the interest on a loan, you </w:t>
      </w:r>
      <w:proofErr w:type="gramStart"/>
      <w:r w:rsidRPr="00D44A91">
        <w:rPr>
          <w:rFonts w:ascii="Helvetica" w:eastAsia="Times New Roman" w:hAnsi="Helvetica" w:cs="Helvetica"/>
          <w:color w:val="333333"/>
          <w:sz w:val="21"/>
          <w:szCs w:val="21"/>
        </w:rPr>
        <w:t>wouldn't</w:t>
      </w:r>
      <w:proofErr w:type="gramEnd"/>
      <w:r w:rsidRPr="00D44A91">
        <w:rPr>
          <w:rFonts w:ascii="Helvetica" w:eastAsia="Times New Roman" w:hAnsi="Helvetica" w:cs="Helvetica"/>
          <w:color w:val="333333"/>
          <w:sz w:val="21"/>
          <w:szCs w:val="21"/>
        </w:rPr>
        <w:t xml:space="preserve"> want to change the source code every time the interest rate changes. Wouldn't it be easier to simply enter the interest rate from the keyboard? Then the program would always work for any interest rate.</w:t>
      </w:r>
    </w:p>
    <w:p w14:paraId="3AB751FA" w14:textId="51D93622"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Accepting user input from the keyboard in earlier versions of Java was not always easy; however, Java 5.0 simplified the process by introducing the </w:t>
      </w:r>
      <w:r w:rsidRPr="00D44A91">
        <w:rPr>
          <w:rFonts w:ascii="Helvetica" w:eastAsia="Times New Roman" w:hAnsi="Helvetica" w:cs="Helvetica"/>
          <w:b/>
          <w:bCs/>
          <w:color w:val="333333"/>
          <w:sz w:val="21"/>
          <w:szCs w:val="21"/>
        </w:rPr>
        <w:t>Scanner</w:t>
      </w:r>
      <w:r w:rsidRPr="00D44A91">
        <w:rPr>
          <w:rFonts w:ascii="Helvetica" w:eastAsia="Times New Roman" w:hAnsi="Helvetica" w:cs="Helvetica"/>
          <w:color w:val="333333"/>
          <w:sz w:val="21"/>
          <w:szCs w:val="21"/>
        </w:rPr>
        <w:t xml:space="preserve"> class. The Java API for </w:t>
      </w:r>
      <w:proofErr w:type="gramStart"/>
      <w:r w:rsidRPr="00D44A91">
        <w:rPr>
          <w:rFonts w:ascii="Helvetica" w:eastAsia="Times New Roman" w:hAnsi="Helvetica" w:cs="Helvetica"/>
          <w:color w:val="333333"/>
          <w:sz w:val="21"/>
          <w:szCs w:val="21"/>
        </w:rPr>
        <w:t>the </w:t>
      </w:r>
      <w:r w:rsidRPr="00D44A91">
        <w:rPr>
          <w:rFonts w:ascii="Helvetica" w:eastAsia="Times New Roman" w:hAnsi="Helvetica" w:cs="Helvetica"/>
          <w:b/>
          <w:bCs/>
          <w:color w:val="7D4D24"/>
          <w:sz w:val="20"/>
          <w:szCs w:val="20"/>
          <w:u w:val="single"/>
          <w:bdr w:val="single" w:sz="6" w:space="2" w:color="E8E8E8" w:frame="1"/>
          <w:shd w:val="clear" w:color="auto" w:fill="F8F8F8"/>
        </w:rPr>
        <w:t> Scanner</w:t>
      </w:r>
      <w:proofErr w:type="gramEnd"/>
      <w:r w:rsidRPr="00D44A91">
        <w:rPr>
          <w:rFonts w:ascii="Helvetica" w:eastAsia="Times New Roman" w:hAnsi="Helvetica" w:cs="Helvetica"/>
          <w:b/>
          <w:bCs/>
          <w:color w:val="7D4D24"/>
          <w:sz w:val="20"/>
          <w:szCs w:val="20"/>
          <w:u w:val="single"/>
          <w:bdr w:val="single" w:sz="6" w:space="2" w:color="E8E8E8" w:frame="1"/>
          <w:shd w:val="clear" w:color="auto" w:fill="F8F8F8"/>
        </w:rPr>
        <w:t xml:space="preserve"> class</w:t>
      </w:r>
      <w:r>
        <w:rPr>
          <w:rFonts w:ascii="Helvetica" w:eastAsia="Times New Roman" w:hAnsi="Helvetica" w:cs="Helvetica"/>
          <w:color w:val="333333"/>
          <w:sz w:val="21"/>
          <w:szCs w:val="21"/>
        </w:rPr>
        <w:t>(</w:t>
      </w:r>
      <w:r w:rsidRPr="00D44A91">
        <w:rPr>
          <w:rFonts w:ascii="Helvetica" w:eastAsia="Times New Roman" w:hAnsi="Helvetica" w:cs="Helvetica"/>
          <w:color w:val="333333"/>
          <w:sz w:val="21"/>
          <w:szCs w:val="21"/>
        </w:rPr>
        <w:t>https://docs.oracle.com/javase/8/docs/api/java/util/Scanner.html</w:t>
      </w:r>
      <w:r>
        <w:rPr>
          <w:rFonts w:ascii="Helvetica" w:eastAsia="Times New Roman" w:hAnsi="Helvetica" w:cs="Helvetica"/>
          <w:color w:val="333333"/>
          <w:sz w:val="21"/>
          <w:szCs w:val="21"/>
        </w:rPr>
        <w:t>)</w:t>
      </w:r>
      <w:r w:rsidRPr="00D44A91">
        <w:rPr>
          <w:rFonts w:ascii="Helvetica" w:eastAsia="Times New Roman" w:hAnsi="Helvetica" w:cs="Helvetica"/>
          <w:color w:val="333333"/>
          <w:sz w:val="21"/>
          <w:szCs w:val="21"/>
        </w:rPr>
        <w:t> describes many useful methods for accepting keyboard input, but for now we will only be concerned with those that allow entry of numbers and Strings.</w:t>
      </w:r>
    </w:p>
    <w:p w14:paraId="25D0B2B9"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Before you can use the methods of the Scanner class to accept user input, you need a little better understanding of the importance of an object.</w:t>
      </w:r>
    </w:p>
    <w:p w14:paraId="526520F2" w14:textId="77777777" w:rsidR="00D44A91" w:rsidRPr="00D44A91" w:rsidRDefault="00D44A91" w:rsidP="00D44A91">
      <w:pPr>
        <w:shd w:val="clear" w:color="auto" w:fill="F0F0F0"/>
        <w:spacing w:after="150" w:line="240" w:lineRule="auto"/>
        <w:rPr>
          <w:rFonts w:ascii="Courier New" w:eastAsia="Times New Roman" w:hAnsi="Courier New" w:cs="Courier New"/>
          <w:color w:val="000000"/>
          <w:sz w:val="21"/>
          <w:szCs w:val="21"/>
        </w:rPr>
      </w:pPr>
      <w:r w:rsidRPr="00D44A91">
        <w:rPr>
          <w:rFonts w:ascii="Courier New" w:eastAsia="Times New Roman" w:hAnsi="Courier New" w:cs="Courier New"/>
          <w:color w:val="000000"/>
          <w:sz w:val="21"/>
          <w:szCs w:val="21"/>
        </w:rPr>
        <w:t>String phrase = "Four score and seven years ago</w:t>
      </w:r>
      <w:proofErr w:type="gramStart"/>
      <w:r w:rsidRPr="00D44A91">
        <w:rPr>
          <w:rFonts w:ascii="Courier New" w:eastAsia="Times New Roman" w:hAnsi="Courier New" w:cs="Courier New"/>
          <w:color w:val="000000"/>
          <w:sz w:val="21"/>
          <w:szCs w:val="21"/>
        </w:rPr>
        <w:t>";</w:t>
      </w:r>
      <w:proofErr w:type="gramEnd"/>
    </w:p>
    <w:p w14:paraId="0CADD788" w14:textId="77777777" w:rsidR="00D44A91" w:rsidRPr="00D44A91" w:rsidRDefault="00D44A91" w:rsidP="00D44A91">
      <w:pPr>
        <w:spacing w:after="0" w:line="240" w:lineRule="auto"/>
        <w:rPr>
          <w:rFonts w:ascii="Times New Roman" w:eastAsia="Times New Roman" w:hAnsi="Times New Roman" w:cs="Times New Roman"/>
          <w:sz w:val="24"/>
          <w:szCs w:val="24"/>
        </w:rPr>
      </w:pPr>
      <w:r w:rsidRPr="00D44A91">
        <w:rPr>
          <w:rFonts w:ascii="Helvetica" w:eastAsia="Times New Roman" w:hAnsi="Helvetica" w:cs="Helvetica"/>
          <w:color w:val="333333"/>
          <w:sz w:val="21"/>
          <w:szCs w:val="21"/>
        </w:rPr>
        <w:br/>
      </w:r>
    </w:p>
    <w:p w14:paraId="04323A4D"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Because </w:t>
      </w:r>
      <w:r w:rsidRPr="00D44A91">
        <w:rPr>
          <w:rFonts w:ascii="Courier New" w:eastAsia="Times New Roman" w:hAnsi="Courier New" w:cs="Courier New"/>
          <w:b/>
          <w:bCs/>
          <w:color w:val="000000"/>
          <w:sz w:val="21"/>
          <w:szCs w:val="21"/>
        </w:rPr>
        <w:t>phrase</w:t>
      </w:r>
      <w:r w:rsidRPr="00D44A91">
        <w:rPr>
          <w:rFonts w:ascii="Helvetica" w:eastAsia="Times New Roman" w:hAnsi="Helvetica" w:cs="Helvetica"/>
          <w:color w:val="333333"/>
          <w:sz w:val="21"/>
          <w:szCs w:val="21"/>
        </w:rPr>
        <w:t> is declared to be of type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xml:space="preserve">, it is an object and has access to </w:t>
      </w:r>
      <w:proofErr w:type="gramStart"/>
      <w:r w:rsidRPr="00D44A91">
        <w:rPr>
          <w:rFonts w:ascii="Helvetica" w:eastAsia="Times New Roman" w:hAnsi="Helvetica" w:cs="Helvetica"/>
          <w:color w:val="333333"/>
          <w:sz w:val="21"/>
          <w:szCs w:val="21"/>
        </w:rPr>
        <w:t>all of</w:t>
      </w:r>
      <w:proofErr w:type="gramEnd"/>
      <w:r w:rsidRPr="00D44A91">
        <w:rPr>
          <w:rFonts w:ascii="Helvetica" w:eastAsia="Times New Roman" w:hAnsi="Helvetica" w:cs="Helvetica"/>
          <w:color w:val="333333"/>
          <w:sz w:val="21"/>
          <w:szCs w:val="21"/>
        </w:rPr>
        <w:t xml:space="preserve"> the methods of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class. Consequently, any method of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class can be called simply by using dot notation as illustrated in the following statements:</w:t>
      </w:r>
    </w:p>
    <w:p w14:paraId="15F350CD" w14:textId="77777777" w:rsidR="00D44A91" w:rsidRPr="00D44A91" w:rsidRDefault="00D44A91" w:rsidP="00D44A91">
      <w:pPr>
        <w:shd w:val="clear" w:color="auto" w:fill="F0F0F0"/>
        <w:spacing w:after="150" w:line="240" w:lineRule="auto"/>
        <w:rPr>
          <w:rFonts w:ascii="Courier New" w:eastAsia="Times New Roman" w:hAnsi="Courier New" w:cs="Courier New"/>
          <w:color w:val="000000"/>
          <w:sz w:val="21"/>
          <w:szCs w:val="21"/>
        </w:rPr>
      </w:pPr>
      <w:r w:rsidRPr="00D44A91">
        <w:rPr>
          <w:rFonts w:ascii="Courier New" w:eastAsia="Times New Roman" w:hAnsi="Courier New" w:cs="Courier New"/>
          <w:color w:val="000000"/>
          <w:sz w:val="21"/>
          <w:szCs w:val="21"/>
        </w:rPr>
        <w:t xml:space="preserve">int </w:t>
      </w:r>
      <w:proofErr w:type="spellStart"/>
      <w:r w:rsidRPr="00D44A91">
        <w:rPr>
          <w:rFonts w:ascii="Courier New" w:eastAsia="Times New Roman" w:hAnsi="Courier New" w:cs="Courier New"/>
          <w:color w:val="000000"/>
          <w:sz w:val="21"/>
          <w:szCs w:val="21"/>
        </w:rPr>
        <w:t>stringLength</w:t>
      </w:r>
      <w:proofErr w:type="spellEnd"/>
      <w:r w:rsidRPr="00D44A91">
        <w:rPr>
          <w:rFonts w:ascii="Courier New" w:eastAsia="Times New Roman" w:hAnsi="Courier New" w:cs="Courier New"/>
          <w:color w:val="000000"/>
          <w:sz w:val="21"/>
          <w:szCs w:val="21"/>
        </w:rPr>
        <w:t xml:space="preserve"> = </w:t>
      </w:r>
      <w:proofErr w:type="spellStart"/>
      <w:proofErr w:type="gramStart"/>
      <w:r w:rsidRPr="00D44A91">
        <w:rPr>
          <w:rFonts w:ascii="Courier New" w:eastAsia="Times New Roman" w:hAnsi="Courier New" w:cs="Courier New"/>
          <w:color w:val="000000"/>
          <w:sz w:val="21"/>
          <w:szCs w:val="21"/>
        </w:rPr>
        <w:t>phrase.length</w:t>
      </w:r>
      <w:proofErr w:type="spellEnd"/>
      <w:proofErr w:type="gramEnd"/>
      <w:r w:rsidRPr="00D44A91">
        <w:rPr>
          <w:rFonts w:ascii="Courier New" w:eastAsia="Times New Roman" w:hAnsi="Courier New" w:cs="Courier New"/>
          <w:color w:val="000000"/>
          <w:sz w:val="21"/>
          <w:szCs w:val="21"/>
        </w:rPr>
        <w:t>();</w:t>
      </w:r>
      <w:r w:rsidRPr="00D44A91">
        <w:rPr>
          <w:rFonts w:ascii="Courier New" w:eastAsia="Times New Roman" w:hAnsi="Courier New" w:cs="Courier New"/>
          <w:color w:val="000000"/>
          <w:sz w:val="21"/>
          <w:szCs w:val="21"/>
        </w:rPr>
        <w:br/>
        <w:t xml:space="preserve">int </w:t>
      </w:r>
      <w:proofErr w:type="spellStart"/>
      <w:r w:rsidRPr="00D44A91">
        <w:rPr>
          <w:rFonts w:ascii="Courier New" w:eastAsia="Times New Roman" w:hAnsi="Courier New" w:cs="Courier New"/>
          <w:color w:val="000000"/>
          <w:sz w:val="21"/>
          <w:szCs w:val="21"/>
        </w:rPr>
        <w:t>positionOfLetterA</w:t>
      </w:r>
      <w:proofErr w:type="spellEnd"/>
      <w:r w:rsidRPr="00D44A91">
        <w:rPr>
          <w:rFonts w:ascii="Courier New" w:eastAsia="Times New Roman" w:hAnsi="Courier New" w:cs="Courier New"/>
          <w:color w:val="000000"/>
          <w:sz w:val="21"/>
          <w:szCs w:val="21"/>
        </w:rPr>
        <w:t xml:space="preserve"> = </w:t>
      </w:r>
      <w:proofErr w:type="spellStart"/>
      <w:r w:rsidRPr="00D44A91">
        <w:rPr>
          <w:rFonts w:ascii="Courier New" w:eastAsia="Times New Roman" w:hAnsi="Courier New" w:cs="Courier New"/>
          <w:color w:val="000000"/>
          <w:sz w:val="21"/>
          <w:szCs w:val="21"/>
        </w:rPr>
        <w:t>phrase.indexOf</w:t>
      </w:r>
      <w:proofErr w:type="spellEnd"/>
      <w:r w:rsidRPr="00D44A91">
        <w:rPr>
          <w:rFonts w:ascii="Courier New" w:eastAsia="Times New Roman" w:hAnsi="Courier New" w:cs="Courier New"/>
          <w:color w:val="000000"/>
          <w:sz w:val="21"/>
          <w:szCs w:val="21"/>
        </w:rPr>
        <w:t>("a");</w:t>
      </w:r>
      <w:r w:rsidRPr="00D44A91">
        <w:rPr>
          <w:rFonts w:ascii="Courier New" w:eastAsia="Times New Roman" w:hAnsi="Courier New" w:cs="Courier New"/>
          <w:color w:val="000000"/>
          <w:sz w:val="21"/>
          <w:szCs w:val="21"/>
        </w:rPr>
        <w:br/>
        <w:t xml:space="preserve">String sub1 = </w:t>
      </w:r>
      <w:proofErr w:type="spellStart"/>
      <w:r w:rsidRPr="00D44A91">
        <w:rPr>
          <w:rFonts w:ascii="Courier New" w:eastAsia="Times New Roman" w:hAnsi="Courier New" w:cs="Courier New"/>
          <w:color w:val="000000"/>
          <w:sz w:val="21"/>
          <w:szCs w:val="21"/>
        </w:rPr>
        <w:t>phrase.substring</w:t>
      </w:r>
      <w:proofErr w:type="spellEnd"/>
      <w:r w:rsidRPr="00D44A91">
        <w:rPr>
          <w:rFonts w:ascii="Courier New" w:eastAsia="Times New Roman" w:hAnsi="Courier New" w:cs="Courier New"/>
          <w:color w:val="000000"/>
          <w:sz w:val="21"/>
          <w:szCs w:val="21"/>
        </w:rPr>
        <w:t>(5,10);</w:t>
      </w:r>
    </w:p>
    <w:p w14:paraId="326F7E1F" w14:textId="77777777" w:rsidR="00D44A91" w:rsidRPr="00D44A91" w:rsidRDefault="00D44A91" w:rsidP="00D44A91">
      <w:pPr>
        <w:spacing w:after="0" w:line="240" w:lineRule="auto"/>
        <w:rPr>
          <w:rFonts w:ascii="Times New Roman" w:eastAsia="Times New Roman" w:hAnsi="Times New Roman" w:cs="Times New Roman"/>
          <w:sz w:val="24"/>
          <w:szCs w:val="24"/>
        </w:rPr>
      </w:pPr>
      <w:r w:rsidRPr="00D44A91">
        <w:rPr>
          <w:rFonts w:ascii="Helvetica" w:eastAsia="Times New Roman" w:hAnsi="Helvetica" w:cs="Helvetica"/>
          <w:color w:val="333333"/>
          <w:sz w:val="21"/>
          <w:szCs w:val="21"/>
        </w:rPr>
        <w:br/>
      </w:r>
    </w:p>
    <w:p w14:paraId="7A464732"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In each of these statements,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object </w:t>
      </w:r>
      <w:r w:rsidRPr="00D44A91">
        <w:rPr>
          <w:rFonts w:ascii="Courier New" w:eastAsia="Times New Roman" w:hAnsi="Courier New" w:cs="Courier New"/>
          <w:b/>
          <w:bCs/>
          <w:color w:val="000000"/>
          <w:sz w:val="21"/>
          <w:szCs w:val="21"/>
        </w:rPr>
        <w:t>phrase</w:t>
      </w:r>
      <w:r w:rsidRPr="00D44A91">
        <w:rPr>
          <w:rFonts w:ascii="Helvetica" w:eastAsia="Times New Roman" w:hAnsi="Helvetica" w:cs="Helvetica"/>
          <w:color w:val="333333"/>
          <w:sz w:val="21"/>
          <w:szCs w:val="21"/>
        </w:rPr>
        <w:t> is separated from a method of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xml:space="preserve"> class by a dot (i.e. a period). The concept of a method should be </w:t>
      </w:r>
      <w:proofErr w:type="gramStart"/>
      <w:r w:rsidRPr="00D44A91">
        <w:rPr>
          <w:rFonts w:ascii="Helvetica" w:eastAsia="Times New Roman" w:hAnsi="Helvetica" w:cs="Helvetica"/>
          <w:color w:val="333333"/>
          <w:sz w:val="21"/>
          <w:szCs w:val="21"/>
        </w:rPr>
        <w:t>pretty clear</w:t>
      </w:r>
      <w:proofErr w:type="gramEnd"/>
      <w:r w:rsidRPr="00D44A91">
        <w:rPr>
          <w:rFonts w:ascii="Helvetica" w:eastAsia="Times New Roman" w:hAnsi="Helvetica" w:cs="Helvetica"/>
          <w:color w:val="333333"/>
          <w:sz w:val="21"/>
          <w:szCs w:val="21"/>
        </w:rPr>
        <w:t xml:space="preserve"> to you by now; it is a segment of code that performs a specific task. For example,</w:t>
      </w:r>
    </w:p>
    <w:p w14:paraId="7526447E" w14:textId="77777777" w:rsidR="00D44A91" w:rsidRPr="00D44A91" w:rsidRDefault="00D44A91" w:rsidP="00D44A9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proofErr w:type="spellStart"/>
      <w:proofErr w:type="gramStart"/>
      <w:r w:rsidRPr="00D44A91">
        <w:rPr>
          <w:rFonts w:ascii="Courier New" w:eastAsia="Times New Roman" w:hAnsi="Courier New" w:cs="Courier New"/>
          <w:b/>
          <w:bCs/>
          <w:color w:val="000000"/>
          <w:sz w:val="21"/>
          <w:szCs w:val="21"/>
        </w:rPr>
        <w:t>phrase.length</w:t>
      </w:r>
      <w:proofErr w:type="spellEnd"/>
      <w:proofErr w:type="gramEnd"/>
      <w:r w:rsidRPr="00D44A91">
        <w:rPr>
          <w:rFonts w:ascii="Courier New" w:eastAsia="Times New Roman" w:hAnsi="Courier New" w:cs="Courier New"/>
          <w:b/>
          <w:bCs/>
          <w:color w:val="000000"/>
          <w:sz w:val="21"/>
          <w:szCs w:val="21"/>
        </w:rPr>
        <w:t>()</w:t>
      </w:r>
      <w:r w:rsidRPr="00D44A91">
        <w:rPr>
          <w:rFonts w:ascii="Helvetica" w:eastAsia="Times New Roman" w:hAnsi="Helvetica" w:cs="Helvetica"/>
          <w:color w:val="333333"/>
          <w:sz w:val="21"/>
          <w:szCs w:val="21"/>
        </w:rPr>
        <w:t> invokes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class' </w:t>
      </w:r>
      <w:r w:rsidRPr="00D44A91">
        <w:rPr>
          <w:rFonts w:ascii="Courier New" w:eastAsia="Times New Roman" w:hAnsi="Courier New" w:cs="Courier New"/>
          <w:b/>
          <w:bCs/>
          <w:color w:val="000000"/>
          <w:sz w:val="21"/>
          <w:szCs w:val="21"/>
        </w:rPr>
        <w:t>length()</w:t>
      </w:r>
      <w:r w:rsidRPr="00D44A91">
        <w:rPr>
          <w:rFonts w:ascii="Helvetica" w:eastAsia="Times New Roman" w:hAnsi="Helvetica" w:cs="Helvetica"/>
          <w:color w:val="333333"/>
          <w:sz w:val="21"/>
          <w:szCs w:val="21"/>
        </w:rPr>
        <w:t> method to determine the length of the String literal assigned to the </w:t>
      </w:r>
      <w:r w:rsidRPr="00D44A91">
        <w:rPr>
          <w:rFonts w:ascii="Courier New" w:eastAsia="Times New Roman" w:hAnsi="Courier New" w:cs="Courier New"/>
          <w:b/>
          <w:bCs/>
          <w:color w:val="000000"/>
          <w:sz w:val="21"/>
          <w:szCs w:val="21"/>
        </w:rPr>
        <w:t>phrase</w:t>
      </w:r>
      <w:r w:rsidRPr="00D44A91">
        <w:rPr>
          <w:rFonts w:ascii="Helvetica" w:eastAsia="Times New Roman" w:hAnsi="Helvetica" w:cs="Helvetica"/>
          <w:color w:val="333333"/>
          <w:sz w:val="21"/>
          <w:szCs w:val="21"/>
        </w:rPr>
        <w:t> object.</w:t>
      </w:r>
    </w:p>
    <w:p w14:paraId="581E9560" w14:textId="77777777" w:rsidR="00D44A91" w:rsidRPr="00D44A91" w:rsidRDefault="00D44A91" w:rsidP="00D44A9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proofErr w:type="spellStart"/>
      <w:proofErr w:type="gramStart"/>
      <w:r w:rsidRPr="00D44A91">
        <w:rPr>
          <w:rFonts w:ascii="Courier New" w:eastAsia="Times New Roman" w:hAnsi="Courier New" w:cs="Courier New"/>
          <w:b/>
          <w:bCs/>
          <w:color w:val="000000"/>
          <w:sz w:val="21"/>
          <w:szCs w:val="21"/>
        </w:rPr>
        <w:t>phrase.indexOf</w:t>
      </w:r>
      <w:proofErr w:type="spellEnd"/>
      <w:proofErr w:type="gramEnd"/>
      <w:r w:rsidRPr="00D44A91">
        <w:rPr>
          <w:rFonts w:ascii="Courier New" w:eastAsia="Times New Roman" w:hAnsi="Courier New" w:cs="Courier New"/>
          <w:b/>
          <w:bCs/>
          <w:color w:val="000000"/>
          <w:sz w:val="21"/>
          <w:szCs w:val="21"/>
        </w:rPr>
        <w:t>("a")</w:t>
      </w:r>
      <w:r w:rsidRPr="00D44A91">
        <w:rPr>
          <w:rFonts w:ascii="Helvetica" w:eastAsia="Times New Roman" w:hAnsi="Helvetica" w:cs="Helvetica"/>
          <w:color w:val="333333"/>
          <w:sz w:val="21"/>
          <w:szCs w:val="21"/>
        </w:rPr>
        <w:t> calls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class' </w:t>
      </w:r>
      <w:proofErr w:type="spellStart"/>
      <w:r w:rsidRPr="00D44A91">
        <w:rPr>
          <w:rFonts w:ascii="Courier New" w:eastAsia="Times New Roman" w:hAnsi="Courier New" w:cs="Courier New"/>
          <w:b/>
          <w:bCs/>
          <w:color w:val="000000"/>
          <w:sz w:val="21"/>
          <w:szCs w:val="21"/>
        </w:rPr>
        <w:t>indexOf</w:t>
      </w:r>
      <w:proofErr w:type="spellEnd"/>
      <w:r w:rsidRPr="00D44A91">
        <w:rPr>
          <w:rFonts w:ascii="Courier New" w:eastAsia="Times New Roman" w:hAnsi="Courier New" w:cs="Courier New"/>
          <w:b/>
          <w:bCs/>
          <w:color w:val="000000"/>
          <w:sz w:val="21"/>
          <w:szCs w:val="21"/>
        </w:rPr>
        <w:t>()</w:t>
      </w:r>
      <w:r w:rsidRPr="00D44A91">
        <w:rPr>
          <w:rFonts w:ascii="Helvetica" w:eastAsia="Times New Roman" w:hAnsi="Helvetica" w:cs="Helvetica"/>
          <w:color w:val="333333"/>
          <w:sz w:val="21"/>
          <w:szCs w:val="21"/>
        </w:rPr>
        <w:t> method to determine what position the letter "a" occupies in the String literal.</w:t>
      </w:r>
    </w:p>
    <w:p w14:paraId="28556A9A" w14:textId="77777777" w:rsidR="00D44A91" w:rsidRPr="00D44A91" w:rsidRDefault="00D44A91" w:rsidP="00D44A9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proofErr w:type="spellStart"/>
      <w:proofErr w:type="gramStart"/>
      <w:r w:rsidRPr="00D44A91">
        <w:rPr>
          <w:rFonts w:ascii="Courier New" w:eastAsia="Times New Roman" w:hAnsi="Courier New" w:cs="Courier New"/>
          <w:b/>
          <w:bCs/>
          <w:color w:val="000000"/>
          <w:sz w:val="21"/>
          <w:szCs w:val="21"/>
        </w:rPr>
        <w:t>phrase.substring</w:t>
      </w:r>
      <w:proofErr w:type="spellEnd"/>
      <w:proofErr w:type="gramEnd"/>
      <w:r w:rsidRPr="00D44A91">
        <w:rPr>
          <w:rFonts w:ascii="Courier New" w:eastAsia="Times New Roman" w:hAnsi="Courier New" w:cs="Courier New"/>
          <w:b/>
          <w:bCs/>
          <w:color w:val="000000"/>
          <w:sz w:val="21"/>
          <w:szCs w:val="21"/>
        </w:rPr>
        <w:t>(5,10)</w:t>
      </w:r>
      <w:r w:rsidRPr="00D44A91">
        <w:rPr>
          <w:rFonts w:ascii="Helvetica" w:eastAsia="Times New Roman" w:hAnsi="Helvetica" w:cs="Helvetica"/>
          <w:color w:val="333333"/>
          <w:sz w:val="21"/>
          <w:szCs w:val="21"/>
        </w:rPr>
        <w:t> invokes the </w:t>
      </w:r>
      <w:r w:rsidRPr="00D44A91">
        <w:rPr>
          <w:rFonts w:ascii="Courier New" w:eastAsia="Times New Roman" w:hAnsi="Courier New" w:cs="Courier New"/>
          <w:b/>
          <w:bCs/>
          <w:color w:val="000000"/>
          <w:sz w:val="21"/>
          <w:szCs w:val="21"/>
        </w:rPr>
        <w:t>substring()</w:t>
      </w:r>
      <w:r w:rsidRPr="00D44A91">
        <w:rPr>
          <w:rFonts w:ascii="Helvetica" w:eastAsia="Times New Roman" w:hAnsi="Helvetica" w:cs="Helvetica"/>
          <w:color w:val="333333"/>
          <w:sz w:val="21"/>
          <w:szCs w:val="21"/>
        </w:rPr>
        <w:t> method of the </w:t>
      </w:r>
      <w:r w:rsidRPr="00D44A91">
        <w:rPr>
          <w:rFonts w:ascii="Courier New" w:eastAsia="Times New Roman" w:hAnsi="Courier New" w:cs="Courier New"/>
          <w:b/>
          <w:bCs/>
          <w:color w:val="000000"/>
          <w:sz w:val="21"/>
          <w:szCs w:val="21"/>
        </w:rPr>
        <w:t>String</w:t>
      </w:r>
      <w:r w:rsidRPr="00D44A91">
        <w:rPr>
          <w:rFonts w:ascii="Helvetica" w:eastAsia="Times New Roman" w:hAnsi="Helvetica" w:cs="Helvetica"/>
          <w:color w:val="333333"/>
          <w:sz w:val="21"/>
          <w:szCs w:val="21"/>
        </w:rPr>
        <w:t> class to extract the characters between index positions 5 (inclusive) and 10 (exclusive) of the String literal.</w:t>
      </w:r>
    </w:p>
    <w:p w14:paraId="6FE770E8"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 xml:space="preserve">It is a gross </w:t>
      </w:r>
      <w:proofErr w:type="gramStart"/>
      <w:r w:rsidRPr="00D44A91">
        <w:rPr>
          <w:rFonts w:ascii="Helvetica" w:eastAsia="Times New Roman" w:hAnsi="Helvetica" w:cs="Helvetica"/>
          <w:color w:val="333333"/>
          <w:sz w:val="21"/>
          <w:szCs w:val="21"/>
        </w:rPr>
        <w:t>oversimplification, but</w:t>
      </w:r>
      <w:proofErr w:type="gramEnd"/>
      <w:r w:rsidRPr="00D44A91">
        <w:rPr>
          <w:rFonts w:ascii="Helvetica" w:eastAsia="Times New Roman" w:hAnsi="Helvetica" w:cs="Helvetica"/>
          <w:color w:val="333333"/>
          <w:sz w:val="21"/>
          <w:szCs w:val="21"/>
        </w:rPr>
        <w:t xml:space="preserve"> think of a class simply as a set of methods and think of an object simply as a copy of a class. Since an object is a copy of a class, it has its own set of methods and can call the methods to perform their tasks using dot notation.</w:t>
      </w:r>
    </w:p>
    <w:p w14:paraId="17081F6E"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lastRenderedPageBreak/>
        <w:t>While allowing input from the keyboard increases the user-friendliness of a program, there is also a downside. Users often make mistakes, either accidentally or intentionally, which can cause a program simply to malfunction or, at worst, crash.</w:t>
      </w:r>
    </w:p>
    <w:p w14:paraId="2DAA71D7"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 xml:space="preserve">The methods of the Scanner class can handle the acceptance of user input, but you </w:t>
      </w:r>
      <w:proofErr w:type="gramStart"/>
      <w:r w:rsidRPr="00D44A91">
        <w:rPr>
          <w:rFonts w:ascii="Helvetica" w:eastAsia="Times New Roman" w:hAnsi="Helvetica" w:cs="Helvetica"/>
          <w:color w:val="333333"/>
          <w:sz w:val="21"/>
          <w:szCs w:val="21"/>
        </w:rPr>
        <w:t>have to</w:t>
      </w:r>
      <w:proofErr w:type="gramEnd"/>
      <w:r w:rsidRPr="00D44A91">
        <w:rPr>
          <w:rFonts w:ascii="Helvetica" w:eastAsia="Times New Roman" w:hAnsi="Helvetica" w:cs="Helvetica"/>
          <w:color w:val="333333"/>
          <w:sz w:val="21"/>
          <w:szCs w:val="21"/>
        </w:rPr>
        <w:t xml:space="preserve"> prompt the user for the input you want; don’t make them guess!</w:t>
      </w:r>
    </w:p>
    <w:p w14:paraId="7EDE0564" w14:textId="77777777" w:rsidR="00D44A91" w:rsidRPr="00D44A91" w:rsidRDefault="00D44A91" w:rsidP="00D44A91">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Open the </w:t>
      </w:r>
      <w:hyperlink r:id="rId5" w:tooltip="Virtual Lecture Notes (Part 1) will open in new window" w:history="1">
        <w:r w:rsidRPr="00D44A91">
          <w:rPr>
            <w:rFonts w:ascii="Helvetica" w:eastAsia="Times New Roman" w:hAnsi="Helvetica" w:cs="Helvetica"/>
            <w:b/>
            <w:bCs/>
            <w:color w:val="7D4D24"/>
            <w:sz w:val="21"/>
            <w:szCs w:val="21"/>
          </w:rPr>
          <w:t>02.07</w:t>
        </w:r>
        <w:r w:rsidRPr="00D44A91">
          <w:rPr>
            <w:rFonts w:ascii="Helvetica" w:eastAsia="Times New Roman" w:hAnsi="Helvetica" w:cs="Helvetica"/>
            <w:b/>
            <w:bCs/>
            <w:color w:val="7D4D24"/>
            <w:sz w:val="21"/>
            <w:szCs w:val="21"/>
            <w:u w:val="single"/>
          </w:rPr>
          <w:t> Virtual Lecture Notes (Part 1)</w:t>
        </w:r>
      </w:hyperlink>
      <w:r w:rsidRPr="00D44A91">
        <w:rPr>
          <w:rFonts w:ascii="Helvetica" w:eastAsia="Times New Roman" w:hAnsi="Helvetica" w:cs="Helvetica"/>
          <w:color w:val="333333"/>
          <w:sz w:val="21"/>
          <w:szCs w:val="21"/>
        </w:rPr>
        <w:t>.</w:t>
      </w:r>
    </w:p>
    <w:p w14:paraId="2681C7B0" w14:textId="77777777" w:rsidR="00D44A91" w:rsidRPr="00D44A91" w:rsidRDefault="00D44A91" w:rsidP="00D44A91">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Read the instructions and begin exploring the Scanner class.</w:t>
      </w:r>
    </w:p>
    <w:tbl>
      <w:tblPr>
        <w:tblStyle w:val="TableGrid"/>
        <w:tblW w:w="0" w:type="auto"/>
        <w:tblLook w:val="04A0" w:firstRow="1" w:lastRow="0" w:firstColumn="1" w:lastColumn="0" w:noHBand="0" w:noVBand="1"/>
      </w:tblPr>
      <w:tblGrid>
        <w:gridCol w:w="9350"/>
      </w:tblGrid>
      <w:tr w:rsidR="00D44A91" w14:paraId="22D087A3" w14:textId="77777777" w:rsidTr="00D44A91">
        <w:tc>
          <w:tcPr>
            <w:tcW w:w="9350" w:type="dxa"/>
          </w:tcPr>
          <w:p w14:paraId="20D28F74" w14:textId="2C81819D" w:rsidR="00D44A91" w:rsidRPr="00D44A91" w:rsidRDefault="00D44A91" w:rsidP="00D44A91">
            <w:pPr>
              <w:pStyle w:val="Heading2"/>
              <w:shd w:val="clear" w:color="auto" w:fill="F2F0E9"/>
              <w:spacing w:before="600" w:beforeAutospacing="0" w:after="300" w:afterAutospacing="0"/>
              <w:outlineLvl w:val="1"/>
              <w:rPr>
                <w:rFonts w:ascii="Helvetica" w:hAnsi="Helvetica" w:cs="Helvetica"/>
                <w:color w:val="CC3300"/>
                <w:sz w:val="33"/>
                <w:szCs w:val="33"/>
              </w:rPr>
            </w:pPr>
            <w:r>
              <w:rPr>
                <w:rStyle w:val="lessonnumber"/>
                <w:rFonts w:ascii="Helvetica" w:hAnsi="Helvetica" w:cs="Helvetica"/>
                <w:color w:val="CC3300"/>
                <w:sz w:val="33"/>
                <w:szCs w:val="33"/>
              </w:rPr>
              <w:t>02.07</w:t>
            </w:r>
            <w:r>
              <w:rPr>
                <w:rFonts w:ascii="Helvetica" w:hAnsi="Helvetica" w:cs="Helvetica"/>
                <w:color w:val="CC3300"/>
                <w:sz w:val="33"/>
                <w:szCs w:val="33"/>
              </w:rPr>
              <w:t> Virtual Lecture Notes (Part 1)</w:t>
            </w:r>
          </w:p>
          <w:p w14:paraId="48D6247D" w14:textId="77777777" w:rsidR="00D44A91" w:rsidRDefault="00D44A91" w:rsidP="00D44A91">
            <w:pPr>
              <w:pStyle w:val="Heading3"/>
              <w:shd w:val="clear" w:color="auto" w:fill="F2F0E9"/>
              <w:spacing w:before="300" w:after="150"/>
              <w:rPr>
                <w:rFonts w:ascii="Helvetica" w:hAnsi="Helvetica" w:cs="Helvetica"/>
                <w:color w:val="CC3300"/>
              </w:rPr>
            </w:pPr>
            <w:r>
              <w:rPr>
                <w:rFonts w:ascii="Helvetica" w:hAnsi="Helvetica" w:cs="Helvetica"/>
                <w:color w:val="CC3300"/>
              </w:rPr>
              <w:t>Overview of the Scanner Class</w:t>
            </w:r>
          </w:p>
          <w:p w14:paraId="5A42B6F6"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Strong"/>
                <w:rFonts w:ascii="Courier New" w:hAnsi="Courier New" w:cs="Courier New"/>
                <w:color w:val="000000"/>
                <w:sz w:val="21"/>
                <w:szCs w:val="21"/>
              </w:rPr>
              <w:t>Scanner</w:t>
            </w:r>
            <w:r>
              <w:rPr>
                <w:rFonts w:ascii="Helvetica" w:hAnsi="Helvetica" w:cs="Helvetica"/>
                <w:color w:val="333333"/>
                <w:sz w:val="21"/>
                <w:szCs w:val="21"/>
              </w:rPr>
              <w:t> class includes methods for accepting user input from the keyboard, as indicated in the following abbreviated Method Summary table.</w:t>
            </w:r>
          </w:p>
          <w:p w14:paraId="4C71D641" w14:textId="733C998C" w:rsidR="00D44A91" w:rsidRDefault="00D44A91" w:rsidP="00D44A91">
            <w:pPr>
              <w:shd w:val="clear" w:color="auto" w:fill="F2F0E9"/>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9973806" wp14:editId="70C93D2B">
                  <wp:extent cx="4627880" cy="2273935"/>
                  <wp:effectExtent l="0" t="0" r="1270" b="0"/>
                  <wp:docPr id="1" name="Picture 1" descr="String: next() Finds and returns the next complete token from this scanner. String: NextLine() Advances this scanner past the current line and returns the input that was skipped. int: nextInt() scans the next token of the input as an int. double: nextDouble: Scans the next token of the input as a 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next() Finds and returns the next complete token from this scanner. String: NextLine() Advances this scanner past the current line and returns the input that was skipped. int: nextInt() scans the next token of the input as an int. double: nextDouble: Scans the next token of the input as a dou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880" cy="2273935"/>
                          </a:xfrm>
                          <a:prstGeom prst="rect">
                            <a:avLst/>
                          </a:prstGeom>
                          <a:noFill/>
                          <a:ln>
                            <a:noFill/>
                          </a:ln>
                        </pic:spPr>
                      </pic:pic>
                    </a:graphicData>
                  </a:graphic>
                </wp:inline>
              </w:drawing>
            </w:r>
          </w:p>
          <w:p w14:paraId="4635621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that the Java API format of the </w:t>
            </w:r>
            <w:r>
              <w:rPr>
                <w:rStyle w:val="Strong"/>
                <w:rFonts w:ascii="Courier New" w:hAnsi="Courier New" w:cs="Courier New"/>
                <w:color w:val="000000"/>
                <w:sz w:val="21"/>
                <w:szCs w:val="21"/>
              </w:rPr>
              <w:t>Scanner</w:t>
            </w:r>
            <w:r>
              <w:rPr>
                <w:rFonts w:ascii="Helvetica" w:hAnsi="Helvetica" w:cs="Helvetica"/>
                <w:color w:val="333333"/>
                <w:sz w:val="21"/>
                <w:szCs w:val="21"/>
              </w:rPr>
              <w:t> class and the </w:t>
            </w:r>
            <w:r>
              <w:rPr>
                <w:rStyle w:val="Strong"/>
                <w:rFonts w:ascii="Courier New" w:hAnsi="Courier New" w:cs="Courier New"/>
                <w:color w:val="000000"/>
                <w:sz w:val="21"/>
                <w:szCs w:val="21"/>
              </w:rPr>
              <w:t>String</w:t>
            </w:r>
            <w:r>
              <w:rPr>
                <w:rFonts w:ascii="Helvetica" w:hAnsi="Helvetica" w:cs="Helvetica"/>
                <w:color w:val="333333"/>
                <w:sz w:val="21"/>
                <w:szCs w:val="21"/>
              </w:rPr>
              <w:t> class follows the same basic pattern and includes the following information.</w:t>
            </w:r>
          </w:p>
          <w:p w14:paraId="0901DEF6" w14:textId="77777777" w:rsidR="00D44A91" w:rsidRDefault="00D44A91" w:rsidP="00D44A91">
            <w:pPr>
              <w:numPr>
                <w:ilvl w:val="0"/>
                <w:numId w:val="4"/>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The name of the method.</w:t>
            </w:r>
          </w:p>
          <w:p w14:paraId="27D3307A" w14:textId="77777777" w:rsidR="00D44A91" w:rsidRDefault="00D44A91" w:rsidP="00D44A91">
            <w:pPr>
              <w:numPr>
                <w:ilvl w:val="0"/>
                <w:numId w:val="4"/>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A description of the method.</w:t>
            </w:r>
          </w:p>
          <w:p w14:paraId="6BF77922" w14:textId="77777777" w:rsidR="00D44A91" w:rsidRDefault="00D44A91" w:rsidP="00D44A91">
            <w:pPr>
              <w:numPr>
                <w:ilvl w:val="0"/>
                <w:numId w:val="4"/>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A parameter list, which in this case is empty for all four methods.</w:t>
            </w:r>
          </w:p>
          <w:p w14:paraId="0FEEEBC4" w14:textId="77777777" w:rsidR="00D44A91" w:rsidRDefault="00D44A91" w:rsidP="00D44A91">
            <w:pPr>
              <w:numPr>
                <w:ilvl w:val="0"/>
                <w:numId w:val="4"/>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The return type of the method (on the left).</w:t>
            </w:r>
          </w:p>
          <w:p w14:paraId="5BD76C95"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four methods, </w:t>
            </w:r>
            <w:proofErr w:type="spellStart"/>
            <w:proofErr w:type="gramStart"/>
            <w:r>
              <w:rPr>
                <w:rStyle w:val="Strong"/>
                <w:rFonts w:ascii="Courier New" w:hAnsi="Courier New" w:cs="Courier New"/>
                <w:color w:val="000000"/>
                <w:sz w:val="21"/>
                <w:szCs w:val="21"/>
              </w:rPr>
              <w:t>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 xml:space="preserve">), </w:t>
            </w:r>
            <w:proofErr w:type="spell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w:t>
            </w:r>
            <w:r>
              <w:rPr>
                <w:rStyle w:val="Strong"/>
                <w:rFonts w:ascii="Courier New" w:hAnsi="Courier New" w:cs="Courier New"/>
                <w:color w:val="000000"/>
                <w:sz w:val="21"/>
                <w:szCs w:val="21"/>
              </w:rPr>
              <w:t>next()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can accept simple numeric or alphanumeric input from the keyboard. Which one of the </w:t>
            </w:r>
            <w:r>
              <w:rPr>
                <w:rStyle w:val="Strong"/>
                <w:rFonts w:ascii="Courier New" w:hAnsi="Courier New" w:cs="Courier New"/>
                <w:color w:val="000000"/>
                <w:sz w:val="21"/>
                <w:szCs w:val="21"/>
              </w:rPr>
              <w:t>Scanner</w:t>
            </w:r>
            <w:r>
              <w:rPr>
                <w:rFonts w:ascii="Helvetica" w:hAnsi="Helvetica" w:cs="Helvetica"/>
                <w:color w:val="333333"/>
                <w:sz w:val="21"/>
                <w:szCs w:val="21"/>
              </w:rPr>
              <w:t> class methods would you use to accept a decimal value entered by a user?</w:t>
            </w:r>
          </w:p>
          <w:p w14:paraId="726D7AA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these methods can be used, a </w:t>
            </w:r>
            <w:r>
              <w:rPr>
                <w:rStyle w:val="Strong"/>
                <w:rFonts w:ascii="Courier New" w:hAnsi="Courier New" w:cs="Courier New"/>
                <w:color w:val="000000"/>
                <w:sz w:val="21"/>
                <w:szCs w:val="21"/>
              </w:rPr>
              <w:t>Scanner</w:t>
            </w:r>
            <w:r>
              <w:rPr>
                <w:rFonts w:ascii="Helvetica" w:hAnsi="Helvetica" w:cs="Helvetica"/>
                <w:color w:val="333333"/>
                <w:sz w:val="21"/>
                <w:szCs w:val="21"/>
              </w:rPr>
              <w:t> object must be created. Once a </w:t>
            </w:r>
            <w:r>
              <w:rPr>
                <w:rStyle w:val="Strong"/>
                <w:rFonts w:ascii="Courier New" w:hAnsi="Courier New" w:cs="Courier New"/>
                <w:color w:val="000000"/>
                <w:sz w:val="21"/>
                <w:szCs w:val="21"/>
              </w:rPr>
              <w:t>Scanner</w:t>
            </w:r>
            <w:r>
              <w:rPr>
                <w:rFonts w:ascii="Helvetica" w:hAnsi="Helvetica" w:cs="Helvetica"/>
                <w:color w:val="333333"/>
                <w:sz w:val="21"/>
                <w:szCs w:val="21"/>
              </w:rPr>
              <w:t> object exists, using </w:t>
            </w:r>
            <w:r>
              <w:rPr>
                <w:rStyle w:val="Strong"/>
                <w:rFonts w:ascii="Courier New" w:hAnsi="Courier New" w:cs="Courier New"/>
                <w:color w:val="000000"/>
                <w:sz w:val="21"/>
                <w:szCs w:val="21"/>
              </w:rPr>
              <w:t>Scanner</w:t>
            </w:r>
            <w:r>
              <w:rPr>
                <w:rFonts w:ascii="Helvetica" w:hAnsi="Helvetica" w:cs="Helvetica"/>
                <w:color w:val="333333"/>
                <w:sz w:val="21"/>
                <w:szCs w:val="21"/>
              </w:rPr>
              <w:t> class methods will follow the same pattern as calling </w:t>
            </w:r>
            <w:r>
              <w:rPr>
                <w:rStyle w:val="Strong"/>
                <w:rFonts w:ascii="Courier New" w:hAnsi="Courier New" w:cs="Courier New"/>
                <w:color w:val="000000"/>
                <w:sz w:val="21"/>
                <w:szCs w:val="21"/>
              </w:rPr>
              <w:t>String</w:t>
            </w:r>
            <w:r>
              <w:rPr>
                <w:rFonts w:ascii="Helvetica" w:hAnsi="Helvetica" w:cs="Helvetica"/>
                <w:color w:val="333333"/>
                <w:sz w:val="21"/>
                <w:szCs w:val="21"/>
              </w:rPr>
              <w:t> class methods (e.g. </w:t>
            </w:r>
            <w:proofErr w:type="spellStart"/>
            <w:proofErr w:type="gramStart"/>
            <w:r>
              <w:rPr>
                <w:rStyle w:val="Strong"/>
                <w:rFonts w:ascii="Courier New" w:hAnsi="Courier New" w:cs="Courier New"/>
                <w:color w:val="000000"/>
                <w:sz w:val="21"/>
                <w:szCs w:val="21"/>
              </w:rPr>
              <w:t>object.method</w:t>
            </w:r>
            <w:proofErr w:type="spellEnd"/>
            <w:proofErr w:type="gramEnd"/>
            <w:r>
              <w:rPr>
                <w:rStyle w:val="Strong"/>
                <w:rFonts w:ascii="Courier New" w:hAnsi="Courier New" w:cs="Courier New"/>
                <w:color w:val="000000"/>
                <w:sz w:val="21"/>
                <w:szCs w:val="21"/>
              </w:rPr>
              <w:t>()</w:t>
            </w:r>
            <w:r>
              <w:rPr>
                <w:rFonts w:ascii="Helvetica" w:hAnsi="Helvetica" w:cs="Helvetica"/>
                <w:color w:val="333333"/>
                <w:sz w:val="21"/>
                <w:szCs w:val="21"/>
              </w:rPr>
              <w:t>).</w:t>
            </w:r>
          </w:p>
          <w:p w14:paraId="6D0823EC"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In Java, declaring a String object uses a shortcut. However, declaring objects of most other classes requires an intermediate step. For example, a </w:t>
            </w:r>
            <w:r>
              <w:rPr>
                <w:rStyle w:val="Strong"/>
                <w:rFonts w:ascii="Courier New" w:hAnsi="Courier New" w:cs="Courier New"/>
                <w:color w:val="000000"/>
                <w:sz w:val="21"/>
                <w:szCs w:val="21"/>
              </w:rPr>
              <w:t>Scanner</w:t>
            </w:r>
            <w:r>
              <w:rPr>
                <w:rFonts w:ascii="Helvetica" w:hAnsi="Helvetica" w:cs="Helvetica"/>
                <w:color w:val="333333"/>
                <w:sz w:val="21"/>
                <w:szCs w:val="21"/>
              </w:rPr>
              <w:t> class object can be created as follows:</w:t>
            </w:r>
          </w:p>
          <w:p w14:paraId="6C571648"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Courier New" w:hAnsi="Courier New" w:cs="Courier New"/>
                <w:color w:val="000000"/>
                <w:sz w:val="21"/>
                <w:szCs w:val="21"/>
              </w:rPr>
              <w:t>Scanner </w:t>
            </w:r>
            <w:r>
              <w:rPr>
                <w:rStyle w:val="compfonthlght"/>
                <w:rFonts w:ascii="Courier New" w:hAnsi="Courier New" w:cs="Courier New"/>
                <w:color w:val="000000"/>
                <w:sz w:val="21"/>
                <w:szCs w:val="21"/>
                <w:shd w:val="clear" w:color="auto" w:fill="F6EB1E"/>
              </w:rPr>
              <w:t>in</w:t>
            </w:r>
            <w:r>
              <w:rPr>
                <w:rFonts w:ascii="Courier New" w:hAnsi="Courier New" w:cs="Courier New"/>
                <w:color w:val="000000"/>
                <w:sz w:val="21"/>
                <w:szCs w:val="21"/>
              </w:rPr>
              <w:t xml:space="preserve"> = new </w:t>
            </w:r>
            <w:proofErr w:type="gramStart"/>
            <w:r>
              <w:rPr>
                <w:rFonts w:ascii="Courier New" w:hAnsi="Courier New" w:cs="Courier New"/>
                <w:color w:val="000000"/>
                <w:sz w:val="21"/>
                <w:szCs w:val="21"/>
              </w:rPr>
              <w:t>Scanner(</w:t>
            </w:r>
            <w:proofErr w:type="gramEnd"/>
            <w:r>
              <w:rPr>
                <w:rFonts w:ascii="Courier New" w:hAnsi="Courier New" w:cs="Courier New"/>
                <w:color w:val="000000"/>
                <w:sz w:val="21"/>
                <w:szCs w:val="21"/>
              </w:rPr>
              <w:t>System.in);</w:t>
            </w:r>
          </w:p>
          <w:p w14:paraId="63FECA9B"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statement uses Java’s reserved word </w:t>
            </w:r>
            <w:r>
              <w:rPr>
                <w:rStyle w:val="Strong"/>
                <w:rFonts w:ascii="Courier New" w:hAnsi="Courier New" w:cs="Courier New"/>
                <w:color w:val="000000"/>
                <w:sz w:val="21"/>
                <w:szCs w:val="21"/>
              </w:rPr>
              <w:t>new</w:t>
            </w:r>
            <w:r>
              <w:rPr>
                <w:rFonts w:ascii="Helvetica" w:hAnsi="Helvetica" w:cs="Helvetica"/>
                <w:color w:val="333333"/>
                <w:sz w:val="21"/>
                <w:szCs w:val="21"/>
              </w:rPr>
              <w:t> to construct a </w:t>
            </w:r>
            <w:r>
              <w:rPr>
                <w:rStyle w:val="Strong"/>
                <w:rFonts w:ascii="Courier New" w:hAnsi="Courier New" w:cs="Courier New"/>
                <w:color w:val="000000"/>
                <w:sz w:val="21"/>
                <w:szCs w:val="21"/>
              </w:rPr>
              <w:t>Scanner</w:t>
            </w:r>
            <w:r>
              <w:rPr>
                <w:rFonts w:ascii="Helvetica" w:hAnsi="Helvetica" w:cs="Helvetica"/>
                <w:color w:val="333333"/>
                <w:sz w:val="21"/>
                <w:szCs w:val="21"/>
              </w:rPr>
              <w:t> object named </w:t>
            </w:r>
            <w:r>
              <w:rPr>
                <w:rStyle w:val="Strong"/>
                <w:rFonts w:ascii="Helvetica" w:hAnsi="Helvetica" w:cs="Helvetica"/>
                <w:color w:val="333333"/>
                <w:sz w:val="21"/>
                <w:szCs w:val="21"/>
              </w:rPr>
              <w:t>in</w:t>
            </w:r>
            <w:r>
              <w:rPr>
                <w:rFonts w:ascii="Helvetica" w:hAnsi="Helvetica" w:cs="Helvetica"/>
                <w:color w:val="333333"/>
                <w:sz w:val="21"/>
                <w:szCs w:val="21"/>
              </w:rPr>
              <w:t>. The </w:t>
            </w:r>
            <w:r>
              <w:rPr>
                <w:rStyle w:val="Strong"/>
                <w:rFonts w:ascii="Courier New" w:hAnsi="Courier New" w:cs="Courier New"/>
                <w:color w:val="000000"/>
                <w:sz w:val="21"/>
                <w:szCs w:val="21"/>
              </w:rPr>
              <w:t>Scanner</w:t>
            </w:r>
            <w:r>
              <w:rPr>
                <w:rFonts w:ascii="Helvetica" w:hAnsi="Helvetica" w:cs="Helvetica"/>
                <w:color w:val="333333"/>
                <w:sz w:val="21"/>
                <w:szCs w:val="21"/>
              </w:rPr>
              <w:t> object does not have to be named </w:t>
            </w:r>
            <w:r>
              <w:rPr>
                <w:rStyle w:val="Strong"/>
                <w:rFonts w:ascii="Helvetica" w:hAnsi="Helvetica" w:cs="Helvetica"/>
                <w:color w:val="333333"/>
                <w:sz w:val="21"/>
                <w:szCs w:val="21"/>
              </w:rPr>
              <w:t>in</w:t>
            </w:r>
            <w:r>
              <w:rPr>
                <w:rFonts w:ascii="Helvetica" w:hAnsi="Helvetica" w:cs="Helvetica"/>
                <w:color w:val="333333"/>
                <w:sz w:val="21"/>
                <w:szCs w:val="21"/>
              </w:rPr>
              <w:t>, but it is commonly used by programmers for input objects. Object names should start with a lowercase letter and conform to the “camelCase” font style if there are additional words in the identifier name.</w:t>
            </w:r>
          </w:p>
          <w:p w14:paraId="40AF7F4A"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a Scanner object declared, the following statement could be written to accept a decimal number typed in from the keyboard:</w:t>
            </w:r>
          </w:p>
          <w:p w14:paraId="27B311B3"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Courier New" w:hAnsi="Courier New" w:cs="Courier New"/>
                <w:color w:val="000000"/>
                <w:sz w:val="21"/>
                <w:szCs w:val="21"/>
              </w:rPr>
              <w:t>double number = </w:t>
            </w:r>
            <w:proofErr w:type="spellStart"/>
            <w:proofErr w:type="gramStart"/>
            <w:r>
              <w:rPr>
                <w:rStyle w:val="compfonthlght"/>
                <w:rFonts w:ascii="Courier New" w:hAnsi="Courier New" w:cs="Courier New"/>
                <w:color w:val="000000"/>
                <w:sz w:val="21"/>
                <w:szCs w:val="21"/>
                <w:shd w:val="clear" w:color="auto" w:fill="F6EB1E"/>
              </w:rPr>
              <w:t>in</w:t>
            </w:r>
            <w:r>
              <w:rPr>
                <w:rFonts w:ascii="Courier New" w:hAnsi="Courier New" w:cs="Courier New"/>
                <w:color w:val="000000"/>
                <w:sz w:val="21"/>
                <w:szCs w:val="21"/>
              </w:rPr>
              <w:t>.</w:t>
            </w:r>
            <w:r>
              <w:rPr>
                <w:rStyle w:val="compfonthlghtblue"/>
                <w:rFonts w:ascii="Courier New" w:eastAsiaTheme="majorEastAsia" w:hAnsi="Courier New" w:cs="Courier New"/>
                <w:color w:val="000000"/>
                <w:sz w:val="21"/>
                <w:szCs w:val="21"/>
                <w:shd w:val="clear" w:color="auto" w:fill="19E6D8"/>
              </w:rPr>
              <w:t>nextDouble</w:t>
            </w:r>
            <w:proofErr w:type="spellEnd"/>
            <w:proofErr w:type="gramEnd"/>
            <w:r>
              <w:rPr>
                <w:rStyle w:val="compfonthlghtblue"/>
                <w:rFonts w:ascii="Courier New" w:eastAsiaTheme="majorEastAsia" w:hAnsi="Courier New" w:cs="Courier New"/>
                <w:color w:val="000000"/>
                <w:sz w:val="21"/>
                <w:szCs w:val="21"/>
                <w:shd w:val="clear" w:color="auto" w:fill="19E6D8"/>
              </w:rPr>
              <w:t>()</w:t>
            </w:r>
            <w:r>
              <w:rPr>
                <w:rFonts w:ascii="Courier New" w:hAnsi="Courier New" w:cs="Courier New"/>
                <w:color w:val="000000"/>
                <w:sz w:val="21"/>
                <w:szCs w:val="21"/>
              </w:rPr>
              <w:t>;</w:t>
            </w:r>
          </w:p>
          <w:p w14:paraId="1BBAD560"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Does this statement look familiar? Dot notation is used to separate the object on the </w:t>
            </w:r>
            <w:r>
              <w:rPr>
                <w:rStyle w:val="compfonthlght"/>
                <w:rFonts w:ascii="Courier New" w:hAnsi="Courier New" w:cs="Courier New"/>
                <w:color w:val="000000"/>
                <w:sz w:val="21"/>
                <w:szCs w:val="21"/>
                <w:shd w:val="clear" w:color="auto" w:fill="F6EB1E"/>
              </w:rPr>
              <w:t>left</w:t>
            </w:r>
            <w:r>
              <w:rPr>
                <w:rFonts w:ascii="Helvetica" w:hAnsi="Helvetica" w:cs="Helvetica"/>
                <w:color w:val="333333"/>
                <w:sz w:val="21"/>
                <w:szCs w:val="21"/>
              </w:rPr>
              <w:t> from the method on the </w:t>
            </w:r>
            <w:r>
              <w:rPr>
                <w:rStyle w:val="compfonthlghtblue"/>
                <w:rFonts w:ascii="Courier New" w:eastAsiaTheme="majorEastAsia" w:hAnsi="Courier New" w:cs="Courier New"/>
                <w:color w:val="000000"/>
                <w:sz w:val="21"/>
                <w:szCs w:val="21"/>
                <w:shd w:val="clear" w:color="auto" w:fill="19E6D8"/>
              </w:rPr>
              <w:t>right</w:t>
            </w:r>
            <w:r>
              <w:rPr>
                <w:rFonts w:ascii="Helvetica" w:hAnsi="Helvetica" w:cs="Helvetica"/>
                <w:color w:val="333333"/>
                <w:sz w:val="21"/>
                <w:szCs w:val="21"/>
              </w:rPr>
              <w:t>. When this statement is executed, the program invokes the </w:t>
            </w:r>
            <w:proofErr w:type="spellStart"/>
            <w:proofErr w:type="gram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on the </w:t>
            </w:r>
            <w:r>
              <w:rPr>
                <w:rStyle w:val="Strong"/>
                <w:rFonts w:ascii="Courier New" w:hAnsi="Courier New" w:cs="Courier New"/>
                <w:color w:val="000000"/>
                <w:sz w:val="21"/>
                <w:szCs w:val="21"/>
              </w:rPr>
              <w:t>in</w:t>
            </w:r>
            <w:r>
              <w:rPr>
                <w:rFonts w:ascii="Helvetica" w:hAnsi="Helvetica" w:cs="Helvetica"/>
                <w:color w:val="333333"/>
                <w:sz w:val="21"/>
                <w:szCs w:val="21"/>
              </w:rPr>
              <w:t> object by pausing to wait for the user to enter a decimal number and then press the Enter key.</w:t>
            </w:r>
          </w:p>
          <w:p w14:paraId="69987314"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the input is typed and the Enter key is pressed, the decimal number is assigned to the identifier called </w:t>
            </w:r>
            <w:r>
              <w:rPr>
                <w:rStyle w:val="Strong"/>
                <w:rFonts w:ascii="Courier New" w:hAnsi="Courier New" w:cs="Courier New"/>
                <w:color w:val="000000"/>
                <w:sz w:val="21"/>
                <w:szCs w:val="21"/>
              </w:rPr>
              <w:t>number</w:t>
            </w:r>
            <w:r>
              <w:rPr>
                <w:rFonts w:ascii="Helvetica" w:hAnsi="Helvetica" w:cs="Helvetica"/>
                <w:color w:val="333333"/>
                <w:sz w:val="21"/>
                <w:szCs w:val="21"/>
              </w:rPr>
              <w:t>. Since </w:t>
            </w:r>
            <w:r>
              <w:rPr>
                <w:rStyle w:val="Strong"/>
                <w:rFonts w:ascii="Courier New" w:hAnsi="Courier New" w:cs="Courier New"/>
                <w:color w:val="000000"/>
                <w:sz w:val="21"/>
                <w:szCs w:val="21"/>
              </w:rPr>
              <w:t>in</w:t>
            </w:r>
            <w:r>
              <w:rPr>
                <w:rFonts w:ascii="Helvetica" w:hAnsi="Helvetica" w:cs="Helvetica"/>
                <w:color w:val="333333"/>
                <w:sz w:val="21"/>
                <w:szCs w:val="21"/>
              </w:rPr>
              <w:t> is an object of the </w:t>
            </w:r>
            <w:r>
              <w:rPr>
                <w:rStyle w:val="Strong"/>
                <w:rFonts w:ascii="Courier New" w:hAnsi="Courier New" w:cs="Courier New"/>
                <w:color w:val="000000"/>
                <w:sz w:val="21"/>
                <w:szCs w:val="21"/>
              </w:rPr>
              <w:t>Scanner</w:t>
            </w:r>
            <w:r>
              <w:rPr>
                <w:rFonts w:ascii="Helvetica" w:hAnsi="Helvetica" w:cs="Helvetica"/>
                <w:color w:val="333333"/>
                <w:sz w:val="21"/>
                <w:szCs w:val="21"/>
              </w:rPr>
              <w:t> class, it can invoke any of the methods of the </w:t>
            </w:r>
            <w:r>
              <w:rPr>
                <w:rStyle w:val="Strong"/>
                <w:rFonts w:ascii="Courier New" w:hAnsi="Courier New" w:cs="Courier New"/>
                <w:color w:val="000000"/>
                <w:sz w:val="21"/>
                <w:szCs w:val="21"/>
              </w:rPr>
              <w:t>Scanner</w:t>
            </w:r>
            <w:r>
              <w:rPr>
                <w:rFonts w:ascii="Helvetica" w:hAnsi="Helvetica" w:cs="Helvetica"/>
                <w:color w:val="333333"/>
                <w:sz w:val="21"/>
                <w:szCs w:val="21"/>
              </w:rPr>
              <w:t> class.</w:t>
            </w:r>
          </w:p>
          <w:p w14:paraId="498C34C0" w14:textId="272D36DB" w:rsidR="00D44A91" w:rsidRP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a lot of details we are ignoring for now about objects, but that </w:t>
            </w:r>
            <w:proofErr w:type="gramStart"/>
            <w:r>
              <w:rPr>
                <w:rFonts w:ascii="Helvetica" w:hAnsi="Helvetica" w:cs="Helvetica"/>
                <w:color w:val="333333"/>
                <w:sz w:val="21"/>
                <w:szCs w:val="21"/>
              </w:rPr>
              <w:t>doesn’t</w:t>
            </w:r>
            <w:proofErr w:type="gramEnd"/>
            <w:r>
              <w:rPr>
                <w:rFonts w:ascii="Helvetica" w:hAnsi="Helvetica" w:cs="Helvetica"/>
                <w:color w:val="333333"/>
                <w:sz w:val="21"/>
                <w:szCs w:val="21"/>
              </w:rPr>
              <w:t xml:space="preserve"> mean you can’t begin using the methods of the </w:t>
            </w:r>
            <w:r>
              <w:rPr>
                <w:rStyle w:val="Strong"/>
                <w:rFonts w:ascii="Courier New" w:hAnsi="Courier New" w:cs="Courier New"/>
                <w:color w:val="000000"/>
                <w:sz w:val="21"/>
                <w:szCs w:val="21"/>
              </w:rPr>
              <w:t>Scanner</w:t>
            </w:r>
            <w:r>
              <w:rPr>
                <w:rFonts w:ascii="Helvetica" w:hAnsi="Helvetica" w:cs="Helvetica"/>
                <w:color w:val="333333"/>
                <w:sz w:val="21"/>
                <w:szCs w:val="21"/>
              </w:rPr>
              <w:t> class to accept user input.</w:t>
            </w:r>
          </w:p>
        </w:tc>
      </w:tr>
    </w:tbl>
    <w:p w14:paraId="5C833851" w14:textId="77777777" w:rsidR="00D44A91" w:rsidRDefault="00D44A91" w:rsidP="00D44A91">
      <w:pPr>
        <w:spacing w:after="150" w:line="240" w:lineRule="auto"/>
        <w:rPr>
          <w:rFonts w:ascii="Helvetica" w:eastAsia="Times New Roman" w:hAnsi="Helvetica" w:cs="Helvetica"/>
          <w:color w:val="333333"/>
          <w:sz w:val="21"/>
          <w:szCs w:val="21"/>
        </w:rPr>
      </w:pPr>
    </w:p>
    <w:p w14:paraId="5BD6763D" w14:textId="0097D997" w:rsidR="00D44A91" w:rsidRPr="00D44A91" w:rsidRDefault="00D44A91" w:rsidP="00D44A91">
      <w:pPr>
        <w:spacing w:after="150" w:line="240" w:lineRule="auto"/>
        <w:rPr>
          <w:rFonts w:ascii="Helvetica" w:eastAsia="Times New Roman" w:hAnsi="Helvetica" w:cs="Helvetica"/>
          <w:color w:val="333333"/>
          <w:sz w:val="21"/>
          <w:szCs w:val="21"/>
        </w:rPr>
      </w:pPr>
      <w:proofErr w:type="gramStart"/>
      <w:r w:rsidRPr="00D44A91">
        <w:rPr>
          <w:rFonts w:ascii="Helvetica" w:eastAsia="Times New Roman" w:hAnsi="Helvetica" w:cs="Helvetica"/>
          <w:color w:val="333333"/>
          <w:sz w:val="21"/>
          <w:szCs w:val="21"/>
        </w:rPr>
        <w:t>In order to</w:t>
      </w:r>
      <w:proofErr w:type="gramEnd"/>
      <w:r w:rsidRPr="00D44A91">
        <w:rPr>
          <w:rFonts w:ascii="Helvetica" w:eastAsia="Times New Roman" w:hAnsi="Helvetica" w:cs="Helvetica"/>
          <w:color w:val="333333"/>
          <w:sz w:val="21"/>
          <w:szCs w:val="21"/>
        </w:rPr>
        <w:t xml:space="preserve"> use the methods of the Scanner class, an object of type Scanner must be constructed. The syntax of the statement to declare an object is the same for most classes, so once you know the pattern you can use it </w:t>
      </w:r>
      <w:proofErr w:type="gramStart"/>
      <w:r w:rsidRPr="00D44A91">
        <w:rPr>
          <w:rFonts w:ascii="Helvetica" w:eastAsia="Times New Roman" w:hAnsi="Helvetica" w:cs="Helvetica"/>
          <w:color w:val="333333"/>
          <w:sz w:val="21"/>
          <w:szCs w:val="21"/>
        </w:rPr>
        <w:t>over and over again</w:t>
      </w:r>
      <w:proofErr w:type="gramEnd"/>
      <w:r w:rsidRPr="00D44A91">
        <w:rPr>
          <w:rFonts w:ascii="Helvetica" w:eastAsia="Times New Roman" w:hAnsi="Helvetica" w:cs="Helvetica"/>
          <w:color w:val="333333"/>
          <w:sz w:val="21"/>
          <w:szCs w:val="21"/>
        </w:rPr>
        <w:t>. Are you ready to make your programs more interactive?</w:t>
      </w:r>
    </w:p>
    <w:p w14:paraId="4D82F10E" w14:textId="77777777" w:rsidR="00D44A91" w:rsidRPr="00D44A91" w:rsidRDefault="00D44A91" w:rsidP="00D44A91">
      <w:pPr>
        <w:numPr>
          <w:ilvl w:val="0"/>
          <w:numId w:val="3"/>
        </w:numPr>
        <w:spacing w:before="100" w:beforeAutospacing="1" w:after="100" w:afterAutospacing="1" w:line="240" w:lineRule="auto"/>
        <w:ind w:left="1020"/>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Open the </w:t>
      </w:r>
      <w:hyperlink r:id="rId7" w:tooltip="Virtual Lecture Notes (Part 2) will open in new window" w:history="1">
        <w:r w:rsidRPr="00D44A91">
          <w:rPr>
            <w:rFonts w:ascii="Helvetica" w:eastAsia="Times New Roman" w:hAnsi="Helvetica" w:cs="Helvetica"/>
            <w:b/>
            <w:bCs/>
            <w:color w:val="7D4D24"/>
            <w:sz w:val="21"/>
            <w:szCs w:val="21"/>
          </w:rPr>
          <w:t>02.07</w:t>
        </w:r>
        <w:r w:rsidRPr="00D44A91">
          <w:rPr>
            <w:rFonts w:ascii="Helvetica" w:eastAsia="Times New Roman" w:hAnsi="Helvetica" w:cs="Helvetica"/>
            <w:b/>
            <w:bCs/>
            <w:color w:val="7D4D24"/>
            <w:sz w:val="21"/>
            <w:szCs w:val="21"/>
            <w:u w:val="single"/>
          </w:rPr>
          <w:t> Virtual Lecture Notes (Part 2)</w:t>
        </w:r>
      </w:hyperlink>
      <w:r w:rsidRPr="00D44A91">
        <w:rPr>
          <w:rFonts w:ascii="Helvetica" w:eastAsia="Times New Roman" w:hAnsi="Helvetica" w:cs="Helvetica"/>
          <w:color w:val="333333"/>
          <w:sz w:val="21"/>
          <w:szCs w:val="21"/>
        </w:rPr>
        <w:t>.</w:t>
      </w:r>
    </w:p>
    <w:p w14:paraId="33667955" w14:textId="77777777" w:rsidR="00D44A91" w:rsidRPr="00D44A91" w:rsidRDefault="00D44A91" w:rsidP="00D44A91">
      <w:pPr>
        <w:numPr>
          <w:ilvl w:val="0"/>
          <w:numId w:val="3"/>
        </w:numPr>
        <w:spacing w:before="100" w:beforeAutospacing="1" w:after="100" w:afterAutospacing="1" w:line="240" w:lineRule="auto"/>
        <w:ind w:left="1020"/>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Create a new project called 02.07 Scanner Methods in the Mod02 Lessons folder.</w:t>
      </w:r>
    </w:p>
    <w:p w14:paraId="7D498426" w14:textId="682C5D26" w:rsidR="00D44A91" w:rsidRDefault="00D44A91" w:rsidP="00D44A91">
      <w:pPr>
        <w:numPr>
          <w:ilvl w:val="0"/>
          <w:numId w:val="3"/>
        </w:numPr>
        <w:spacing w:before="100" w:beforeAutospacing="1" w:after="100" w:afterAutospacing="1" w:line="240" w:lineRule="auto"/>
        <w:ind w:left="1020"/>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t>Download the </w:t>
      </w:r>
      <w:hyperlink r:id="rId8" w:tgtFrame="_blank" w:history="1">
        <w:r w:rsidRPr="00D44A91">
          <w:rPr>
            <w:rFonts w:ascii="Helvetica" w:eastAsia="Times New Roman" w:hAnsi="Helvetica" w:cs="Helvetica"/>
            <w:b/>
            <w:bCs/>
            <w:color w:val="7D4D24"/>
            <w:sz w:val="21"/>
            <w:szCs w:val="21"/>
            <w:u w:val="single"/>
          </w:rPr>
          <w:t>KeyboardInput.java</w:t>
        </w:r>
      </w:hyperlink>
      <w:r w:rsidRPr="00D44A91">
        <w:rPr>
          <w:rFonts w:ascii="Helvetica" w:eastAsia="Times New Roman" w:hAnsi="Helvetica" w:cs="Helvetica"/>
          <w:color w:val="333333"/>
          <w:sz w:val="21"/>
          <w:szCs w:val="21"/>
        </w:rPr>
        <w:t> file to the newly-created project folder.</w:t>
      </w:r>
    </w:p>
    <w:tbl>
      <w:tblPr>
        <w:tblStyle w:val="TableGrid"/>
        <w:tblW w:w="0" w:type="auto"/>
        <w:tblLook w:val="04A0" w:firstRow="1" w:lastRow="0" w:firstColumn="1" w:lastColumn="0" w:noHBand="0" w:noVBand="1"/>
      </w:tblPr>
      <w:tblGrid>
        <w:gridCol w:w="9350"/>
      </w:tblGrid>
      <w:tr w:rsidR="00D44A91" w14:paraId="311E277D" w14:textId="77777777" w:rsidTr="00D44A91">
        <w:tc>
          <w:tcPr>
            <w:tcW w:w="9350" w:type="dxa"/>
          </w:tcPr>
          <w:p w14:paraId="124D17B3" w14:textId="5EE55CB9" w:rsidR="00D44A91" w:rsidRPr="00D44A91" w:rsidRDefault="00D44A91" w:rsidP="00D44A91">
            <w:pPr>
              <w:pStyle w:val="Heading2"/>
              <w:shd w:val="clear" w:color="auto" w:fill="F2F0E9"/>
              <w:spacing w:before="600" w:beforeAutospacing="0" w:after="300" w:afterAutospacing="0"/>
              <w:outlineLvl w:val="1"/>
              <w:rPr>
                <w:rFonts w:ascii="Helvetica" w:hAnsi="Helvetica" w:cs="Helvetica"/>
                <w:color w:val="CC3300"/>
                <w:sz w:val="33"/>
                <w:szCs w:val="33"/>
              </w:rPr>
            </w:pPr>
            <w:r>
              <w:rPr>
                <w:rStyle w:val="lessonnumber"/>
                <w:rFonts w:ascii="Helvetica" w:hAnsi="Helvetica" w:cs="Helvetica"/>
                <w:color w:val="CC3300"/>
                <w:sz w:val="33"/>
                <w:szCs w:val="33"/>
              </w:rPr>
              <w:t>02.07</w:t>
            </w:r>
            <w:r>
              <w:rPr>
                <w:rFonts w:ascii="Helvetica" w:hAnsi="Helvetica" w:cs="Helvetica"/>
                <w:color w:val="CC3300"/>
                <w:sz w:val="33"/>
                <w:szCs w:val="33"/>
              </w:rPr>
              <w:t> Virtual Lecture Notes (Part 2)</w:t>
            </w:r>
          </w:p>
          <w:p w14:paraId="3292DEBB" w14:textId="77777777" w:rsidR="00D44A91" w:rsidRDefault="00D44A91" w:rsidP="00D44A91">
            <w:pPr>
              <w:pStyle w:val="Heading3"/>
              <w:shd w:val="clear" w:color="auto" w:fill="F2F0E9"/>
              <w:spacing w:before="300" w:after="150"/>
              <w:rPr>
                <w:rFonts w:ascii="Helvetica" w:hAnsi="Helvetica" w:cs="Helvetica"/>
                <w:color w:val="CC3300"/>
              </w:rPr>
            </w:pPr>
            <w:r>
              <w:rPr>
                <w:rFonts w:ascii="Helvetica" w:hAnsi="Helvetica" w:cs="Helvetica"/>
                <w:color w:val="CC3300"/>
              </w:rPr>
              <w:t>Importing Classes</w:t>
            </w:r>
          </w:p>
          <w:p w14:paraId="47778852"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Strong"/>
                <w:rFonts w:ascii="Courier New" w:hAnsi="Courier New" w:cs="Courier New"/>
                <w:color w:val="000000"/>
                <w:sz w:val="21"/>
                <w:szCs w:val="21"/>
              </w:rPr>
              <w:t>Scanner</w:t>
            </w:r>
            <w:r>
              <w:rPr>
                <w:rFonts w:ascii="Helvetica" w:hAnsi="Helvetica" w:cs="Helvetica"/>
                <w:color w:val="333333"/>
                <w:sz w:val="21"/>
                <w:szCs w:val="21"/>
              </w:rPr>
              <w:t xml:space="preserve"> class is a member of Java’s utility package, not the standard </w:t>
            </w:r>
            <w:proofErr w:type="spellStart"/>
            <w:proofErr w:type="gramStart"/>
            <w:r>
              <w:rPr>
                <w:rFonts w:ascii="Helvetica" w:hAnsi="Helvetica" w:cs="Helvetica"/>
                <w:color w:val="333333"/>
                <w:sz w:val="21"/>
                <w:szCs w:val="21"/>
              </w:rPr>
              <w:t>java.lang</w:t>
            </w:r>
            <w:proofErr w:type="spellEnd"/>
            <w:proofErr w:type="gramEnd"/>
            <w:r>
              <w:rPr>
                <w:rFonts w:ascii="Helvetica" w:hAnsi="Helvetica" w:cs="Helvetica"/>
                <w:color w:val="333333"/>
                <w:sz w:val="21"/>
                <w:szCs w:val="21"/>
              </w:rPr>
              <w:t xml:space="preserve"> package, so it must be imported. Import statements should immediately precede the class declaration, as shown below:</w:t>
            </w:r>
          </w:p>
          <w:p w14:paraId="4FB58A34"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Style w:val="compfonthlght"/>
                <w:rFonts w:ascii="Courier New" w:hAnsi="Courier New" w:cs="Courier New"/>
                <w:color w:val="000000"/>
                <w:sz w:val="21"/>
                <w:szCs w:val="21"/>
                <w:shd w:val="clear" w:color="auto" w:fill="F6EB1E"/>
              </w:rPr>
              <w:t xml:space="preserve">import </w:t>
            </w:r>
            <w:proofErr w:type="spellStart"/>
            <w:proofErr w:type="gramStart"/>
            <w:r>
              <w:rPr>
                <w:rStyle w:val="compfonthlght"/>
                <w:rFonts w:ascii="Courier New" w:hAnsi="Courier New" w:cs="Courier New"/>
                <w:color w:val="000000"/>
                <w:sz w:val="21"/>
                <w:szCs w:val="21"/>
                <w:shd w:val="clear" w:color="auto" w:fill="F6EB1E"/>
              </w:rPr>
              <w:t>java.util</w:t>
            </w:r>
            <w:proofErr w:type="gramEnd"/>
            <w:r>
              <w:rPr>
                <w:rStyle w:val="compfonthlght"/>
                <w:rFonts w:ascii="Courier New" w:hAnsi="Courier New" w:cs="Courier New"/>
                <w:color w:val="000000"/>
                <w:sz w:val="21"/>
                <w:szCs w:val="21"/>
                <w:shd w:val="clear" w:color="auto" w:fill="F6EB1E"/>
              </w:rPr>
              <w:t>.Scanner</w:t>
            </w:r>
            <w:proofErr w:type="spellEnd"/>
            <w:r>
              <w:rPr>
                <w:rStyle w:val="compfonthlght"/>
                <w:rFonts w:ascii="Courier New" w:hAnsi="Courier New" w:cs="Courier New"/>
                <w:color w:val="000000"/>
                <w:sz w:val="21"/>
                <w:szCs w:val="21"/>
                <w:shd w:val="clear" w:color="auto" w:fill="F6EB1E"/>
              </w:rPr>
              <w:t>;   </w:t>
            </w:r>
            <w:r>
              <w:rPr>
                <w:rFonts w:ascii="Courier New" w:hAnsi="Courier New" w:cs="Courier New"/>
                <w:color w:val="000000"/>
                <w:sz w:val="21"/>
                <w:szCs w:val="21"/>
              </w:rPr>
              <w:t> //imports Scanner methods</w:t>
            </w:r>
            <w:r>
              <w:rPr>
                <w:rFonts w:ascii="Helvetica" w:hAnsi="Helvetica" w:cs="Helvetica"/>
                <w:color w:val="333333"/>
                <w:sz w:val="21"/>
                <w:szCs w:val="21"/>
              </w:rPr>
              <w:br/>
            </w:r>
            <w:r>
              <w:rPr>
                <w:rFonts w:ascii="Courier New" w:hAnsi="Courier New" w:cs="Courier New"/>
                <w:color w:val="000000"/>
                <w:sz w:val="21"/>
                <w:szCs w:val="21"/>
              </w:rPr>
              <w:t xml:space="preserve">public class </w:t>
            </w:r>
            <w:proofErr w:type="spellStart"/>
            <w:r>
              <w:rPr>
                <w:rFonts w:ascii="Courier New" w:hAnsi="Courier New" w:cs="Courier New"/>
                <w:color w:val="000000"/>
                <w:sz w:val="21"/>
                <w:szCs w:val="21"/>
              </w:rPr>
              <w:t>KeyboardInput</w:t>
            </w:r>
            <w:proofErr w:type="spellEnd"/>
            <w:r>
              <w:rPr>
                <w:rFonts w:ascii="Helvetica" w:hAnsi="Helvetica" w:cs="Helvetica"/>
                <w:color w:val="333333"/>
                <w:sz w:val="21"/>
                <w:szCs w:val="21"/>
              </w:rPr>
              <w:br/>
            </w:r>
            <w:r>
              <w:rPr>
                <w:rFonts w:ascii="Courier New" w:hAnsi="Courier New" w:cs="Courier New"/>
                <w:color w:val="000000"/>
                <w:sz w:val="21"/>
                <w:szCs w:val="21"/>
              </w:rPr>
              <w:t>{</w:t>
            </w:r>
            <w:r>
              <w:rPr>
                <w:rFonts w:ascii="Courier New" w:hAnsi="Courier New" w:cs="Courier New"/>
                <w:color w:val="000000"/>
                <w:sz w:val="21"/>
                <w:szCs w:val="21"/>
              </w:rPr>
              <w:br/>
              <w:t>//…body of program between the curly braces.</w:t>
            </w:r>
            <w:r>
              <w:rPr>
                <w:rFonts w:ascii="Helvetica" w:hAnsi="Helvetica" w:cs="Helvetica"/>
                <w:color w:val="333333"/>
                <w:sz w:val="21"/>
                <w:szCs w:val="21"/>
              </w:rPr>
              <w:br/>
            </w:r>
            <w:r>
              <w:rPr>
                <w:rFonts w:ascii="Courier New" w:hAnsi="Courier New" w:cs="Courier New"/>
                <w:color w:val="000000"/>
                <w:sz w:val="21"/>
                <w:szCs w:val="21"/>
              </w:rPr>
              <w:t>}</w:t>
            </w:r>
          </w:p>
          <w:p w14:paraId="0283D39F"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Objects can be declared on one line or two; the choice depends on the context of the program. To declare an object in two lines, you would use the following general pattern.</w:t>
            </w:r>
          </w:p>
          <w:p w14:paraId="165A2F5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t>ClassName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objectName</w:t>
            </w:r>
            <w:proofErr w:type="spellEnd"/>
            <w:r>
              <w:rPr>
                <w:rFonts w:ascii="Courier New" w:hAnsi="Courier New" w:cs="Courier New"/>
                <w:color w:val="000000"/>
                <w:sz w:val="21"/>
                <w:szCs w:val="21"/>
              </w:rPr>
              <w:t>;</w:t>
            </w:r>
            <w:r>
              <w:rPr>
                <w:rFonts w:ascii="Helvetica" w:hAnsi="Helvetica" w:cs="Helvetica"/>
                <w:color w:val="333333"/>
                <w:sz w:val="21"/>
                <w:szCs w:val="21"/>
              </w:rPr>
              <w:br/>
            </w:r>
            <w:proofErr w:type="spellStart"/>
            <w:r>
              <w:rPr>
                <w:rFonts w:ascii="Courier New" w:hAnsi="Courier New" w:cs="Courier New"/>
                <w:color w:val="000000"/>
                <w:sz w:val="21"/>
                <w:szCs w:val="21"/>
              </w:rPr>
              <w:t>objectName</w:t>
            </w:r>
            <w:proofErr w:type="spellEnd"/>
            <w:r>
              <w:rPr>
                <w:rFonts w:ascii="Courier New" w:hAnsi="Courier New" w:cs="Courier New"/>
                <w:color w:val="000000"/>
                <w:sz w:val="21"/>
                <w:szCs w:val="21"/>
              </w:rPr>
              <w:t xml:space="preserve"> = new </w:t>
            </w:r>
            <w:proofErr w:type="spellStart"/>
            <w:proofErr w:type="gramStart"/>
            <w:r>
              <w:rPr>
                <w:rFonts w:ascii="Courier New" w:hAnsi="Courier New" w:cs="Courier New"/>
                <w:color w:val="000000"/>
                <w:sz w:val="21"/>
                <w:szCs w:val="21"/>
              </w:rPr>
              <w:t>ClassName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parameter list);</w:t>
            </w:r>
          </w:p>
          <w:p w14:paraId="1CD7C9E6"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first statement declares that there will be an object of some specific type. Substitute the name of the Class for </w:t>
            </w:r>
            <w:proofErr w:type="spellStart"/>
            <w:r>
              <w:rPr>
                <w:rFonts w:ascii="Helvetica" w:hAnsi="Helvetica" w:cs="Helvetica"/>
                <w:color w:val="333333"/>
                <w:sz w:val="21"/>
                <w:szCs w:val="21"/>
              </w:rPr>
              <w:t>ClassName</w:t>
            </w:r>
            <w:proofErr w:type="spellEnd"/>
            <w:r>
              <w:rPr>
                <w:rFonts w:ascii="Helvetica" w:hAnsi="Helvetica" w:cs="Helvetica"/>
                <w:color w:val="333333"/>
                <w:sz w:val="21"/>
                <w:szCs w:val="21"/>
              </w:rPr>
              <w:t xml:space="preserve"> and the name you want to use for the object for the </w:t>
            </w:r>
            <w:proofErr w:type="spellStart"/>
            <w:r>
              <w:rPr>
                <w:rFonts w:ascii="Helvetica" w:hAnsi="Helvetica" w:cs="Helvetica"/>
                <w:color w:val="333333"/>
                <w:sz w:val="21"/>
                <w:szCs w:val="21"/>
              </w:rPr>
              <w:t>objectName</w:t>
            </w:r>
            <w:proofErr w:type="spellEnd"/>
            <w:r>
              <w:rPr>
                <w:rFonts w:ascii="Helvetica" w:hAnsi="Helvetica" w:cs="Helvetica"/>
                <w:color w:val="333333"/>
                <w:sz w:val="21"/>
                <w:szCs w:val="21"/>
              </w:rPr>
              <w:t xml:space="preserve"> identifier. The second statement </w:t>
            </w:r>
            <w:proofErr w:type="gramStart"/>
            <w:r>
              <w:rPr>
                <w:rFonts w:ascii="Helvetica" w:hAnsi="Helvetica" w:cs="Helvetica"/>
                <w:color w:val="333333"/>
                <w:sz w:val="21"/>
                <w:szCs w:val="21"/>
              </w:rPr>
              <w:t>actually constructs</w:t>
            </w:r>
            <w:proofErr w:type="gramEnd"/>
            <w:r>
              <w:rPr>
                <w:rFonts w:ascii="Helvetica" w:hAnsi="Helvetica" w:cs="Helvetica"/>
                <w:color w:val="333333"/>
                <w:sz w:val="21"/>
                <w:szCs w:val="21"/>
              </w:rPr>
              <w:t xml:space="preserve"> the new object using any parameters that may be in the parentheses. (You will learn much more about the syntax of these statements at a future date).</w:t>
            </w:r>
          </w:p>
          <w:p w14:paraId="1D692F22"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two statements can also be combined into a single statement as follows:</w:t>
            </w:r>
          </w:p>
          <w:p w14:paraId="6741F621"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t>ClassName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objectName</w:t>
            </w:r>
            <w:proofErr w:type="spellEnd"/>
            <w:r>
              <w:rPr>
                <w:rFonts w:ascii="Courier New" w:hAnsi="Courier New" w:cs="Courier New"/>
                <w:color w:val="000000"/>
                <w:sz w:val="21"/>
                <w:szCs w:val="21"/>
              </w:rPr>
              <w:t xml:space="preserve"> = new </w:t>
            </w:r>
            <w:proofErr w:type="spellStart"/>
            <w:proofErr w:type="gramStart"/>
            <w:r>
              <w:rPr>
                <w:rFonts w:ascii="Courier New" w:hAnsi="Courier New" w:cs="Courier New"/>
                <w:color w:val="000000"/>
                <w:sz w:val="21"/>
                <w:szCs w:val="21"/>
              </w:rPr>
              <w:t>ClassName</w:t>
            </w:r>
            <w:proofErr w:type="spellEnd"/>
            <w:r>
              <w:rPr>
                <w:rFonts w:ascii="Courier New" w:hAnsi="Courier New" w:cs="Courier New"/>
                <w:color w:val="000000"/>
                <w:sz w:val="21"/>
                <w:szCs w:val="21"/>
              </w:rPr>
              <w:t>( parameter</w:t>
            </w:r>
            <w:proofErr w:type="gramEnd"/>
            <w:r>
              <w:rPr>
                <w:rFonts w:ascii="Courier New" w:hAnsi="Courier New" w:cs="Courier New"/>
                <w:color w:val="000000"/>
                <w:sz w:val="21"/>
                <w:szCs w:val="21"/>
              </w:rPr>
              <w:t xml:space="preserve"> list);</w:t>
            </w:r>
          </w:p>
          <w:p w14:paraId="688C3477"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statement accomplishes the same purpose as the previous two but saves one-line of typing. You may use either a one line or a two-line statement to declare objects unless you are instructed otherwise.</w:t>
            </w:r>
          </w:p>
          <w:p w14:paraId="65C5A952" w14:textId="77777777" w:rsidR="00D44A91" w:rsidRDefault="00D44A91" w:rsidP="00D44A91">
            <w:pPr>
              <w:pStyle w:val="Heading3"/>
              <w:shd w:val="clear" w:color="auto" w:fill="F2F0E9"/>
              <w:spacing w:before="300" w:after="150"/>
              <w:rPr>
                <w:rFonts w:ascii="Helvetica" w:hAnsi="Helvetica" w:cs="Helvetica"/>
                <w:color w:val="CC3300"/>
                <w:sz w:val="27"/>
                <w:szCs w:val="27"/>
              </w:rPr>
            </w:pPr>
            <w:r>
              <w:rPr>
                <w:rFonts w:ascii="Helvetica" w:hAnsi="Helvetica" w:cs="Helvetica"/>
                <w:color w:val="CC3300"/>
              </w:rPr>
              <w:t>Some Methods of the Scanner Class</w:t>
            </w:r>
          </w:p>
          <w:p w14:paraId="6AFDA4CC"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t>Part 1</w:t>
            </w:r>
          </w:p>
          <w:p w14:paraId="1FA82989" w14:textId="41291CA5" w:rsidR="00D44A91" w:rsidRDefault="00D44A91" w:rsidP="00D44A91">
            <w:pPr>
              <w:shd w:val="clear" w:color="auto" w:fill="F2F0E9"/>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3D2E9D7" wp14:editId="72083D6B">
                  <wp:extent cx="5088890" cy="540385"/>
                  <wp:effectExtent l="0" t="0" r="0" b="0"/>
                  <wp:docPr id="5" name="Picture 5" descr="int: nextInt() Scans the next token of the input as an 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 nextInt() Scans the next token of the input as an 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890" cy="540385"/>
                          </a:xfrm>
                          <a:prstGeom prst="rect">
                            <a:avLst/>
                          </a:prstGeom>
                          <a:noFill/>
                          <a:ln>
                            <a:noFill/>
                          </a:ln>
                        </pic:spPr>
                      </pic:pic>
                    </a:graphicData>
                  </a:graphic>
                </wp:inline>
              </w:drawing>
            </w:r>
          </w:p>
          <w:p w14:paraId="114E3754"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proofErr w:type="gramStart"/>
            <w:r>
              <w:rPr>
                <w:rStyle w:val="Strong"/>
                <w:rFonts w:ascii="Courier New" w:hAnsi="Courier New" w:cs="Courier New"/>
                <w:color w:val="000000"/>
                <w:sz w:val="21"/>
                <w:szCs w:val="21"/>
              </w:rPr>
              <w:t>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allows the user to enter an integer (e.g. -32, 0, 438, 32768, etc.) from the keyboard, as illustrated in the following example:</w:t>
            </w:r>
          </w:p>
          <w:p w14:paraId="00AD3ABB"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Courier New" w:hAnsi="Courier New" w:cs="Courier New"/>
                <w:color w:val="000000"/>
                <w:sz w:val="21"/>
                <w:szCs w:val="21"/>
              </w:rPr>
              <w:t>Scanner in;</w:t>
            </w:r>
            <w:r>
              <w:rPr>
                <w:rFonts w:ascii="Helvetica" w:hAnsi="Helvetica" w:cs="Helvetica"/>
                <w:color w:val="333333"/>
                <w:sz w:val="21"/>
                <w:szCs w:val="21"/>
              </w:rPr>
              <w:br/>
            </w:r>
            <w:r>
              <w:rPr>
                <w:rFonts w:ascii="Courier New" w:hAnsi="Courier New" w:cs="Courier New"/>
                <w:color w:val="000000"/>
                <w:sz w:val="21"/>
                <w:szCs w:val="21"/>
              </w:rPr>
              <w:t xml:space="preserve">in = new </w:t>
            </w:r>
            <w:proofErr w:type="gramStart"/>
            <w:r>
              <w:rPr>
                <w:rFonts w:ascii="Courier New" w:hAnsi="Courier New" w:cs="Courier New"/>
                <w:color w:val="000000"/>
                <w:sz w:val="21"/>
                <w:szCs w:val="21"/>
              </w:rPr>
              <w:t>Scanner(</w:t>
            </w:r>
            <w:proofErr w:type="gramEnd"/>
            <w:r>
              <w:rPr>
                <w:rFonts w:ascii="Courier New" w:hAnsi="Courier New" w:cs="Courier New"/>
                <w:color w:val="000000"/>
                <w:sz w:val="21"/>
                <w:szCs w:val="21"/>
              </w:rPr>
              <w:t>System.in);</w:t>
            </w:r>
            <w:r>
              <w:rPr>
                <w:rFonts w:ascii="Helvetica" w:hAnsi="Helvetica" w:cs="Helvetica"/>
                <w:color w:val="333333"/>
                <w:sz w:val="21"/>
                <w:szCs w:val="21"/>
              </w:rPr>
              <w:br/>
            </w:r>
            <w:proofErr w:type="spellStart"/>
            <w:r>
              <w:rPr>
                <w:rFonts w:ascii="Courier New" w:hAnsi="Courier New" w:cs="Courier New"/>
                <w:color w:val="000000"/>
                <w:sz w:val="21"/>
                <w:szCs w:val="21"/>
              </w:rPr>
              <w:t>System.out.print</w:t>
            </w:r>
            <w:proofErr w:type="spellEnd"/>
            <w:r>
              <w:rPr>
                <w:rFonts w:ascii="Courier New" w:hAnsi="Courier New" w:cs="Courier New"/>
                <w:color w:val="000000"/>
                <w:sz w:val="21"/>
                <w:szCs w:val="21"/>
              </w:rPr>
              <w:t>("Please enter an integer value: ");</w:t>
            </w:r>
            <w:r>
              <w:rPr>
                <w:rFonts w:ascii="Helvetica" w:hAnsi="Helvetica" w:cs="Helvetica"/>
                <w:color w:val="333333"/>
                <w:sz w:val="21"/>
                <w:szCs w:val="21"/>
              </w:rPr>
              <w:br/>
            </w:r>
            <w:r>
              <w:rPr>
                <w:rFonts w:ascii="Courier New" w:hAnsi="Courier New" w:cs="Courier New"/>
                <w:color w:val="000000"/>
                <w:sz w:val="21"/>
                <w:szCs w:val="21"/>
              </w:rPr>
              <w:t xml:space="preserve">int </w:t>
            </w:r>
            <w:proofErr w:type="spellStart"/>
            <w:r>
              <w:rPr>
                <w:rFonts w:ascii="Courier New" w:hAnsi="Courier New" w:cs="Courier New"/>
                <w:color w:val="000000"/>
                <w:sz w:val="21"/>
                <w:szCs w:val="21"/>
              </w:rPr>
              <w:t>intValue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in.nextInt</w:t>
            </w:r>
            <w:proofErr w:type="spellEnd"/>
            <w:r>
              <w:rPr>
                <w:rFonts w:ascii="Courier New" w:hAnsi="Courier New" w:cs="Courier New"/>
                <w:color w:val="000000"/>
                <w:sz w:val="21"/>
                <w:szCs w:val="21"/>
              </w:rPr>
              <w:t>();</w:t>
            </w:r>
          </w:p>
          <w:p w14:paraId="10B2C7AB"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code segment declares </w:t>
            </w:r>
            <w:r>
              <w:rPr>
                <w:rStyle w:val="Strong"/>
                <w:rFonts w:ascii="Courier New" w:hAnsi="Courier New" w:cs="Courier New"/>
                <w:color w:val="000000"/>
                <w:sz w:val="21"/>
                <w:szCs w:val="21"/>
              </w:rPr>
              <w:t>in</w:t>
            </w:r>
            <w:r>
              <w:rPr>
                <w:rFonts w:ascii="Helvetica" w:hAnsi="Helvetica" w:cs="Helvetica"/>
                <w:color w:val="333333"/>
                <w:sz w:val="21"/>
                <w:szCs w:val="21"/>
              </w:rPr>
              <w:t> to be a </w:t>
            </w:r>
            <w:r>
              <w:rPr>
                <w:rStyle w:val="Strong"/>
                <w:rFonts w:ascii="Courier New" w:hAnsi="Courier New" w:cs="Courier New"/>
                <w:color w:val="000000"/>
                <w:sz w:val="21"/>
                <w:szCs w:val="21"/>
              </w:rPr>
              <w:t>Scanner</w:t>
            </w:r>
            <w:r>
              <w:rPr>
                <w:rFonts w:ascii="Helvetica" w:hAnsi="Helvetica" w:cs="Helvetica"/>
                <w:color w:val="333333"/>
                <w:sz w:val="21"/>
                <w:szCs w:val="21"/>
              </w:rPr>
              <w:t xml:space="preserve"> object in the first statement, and then the new object is </w:t>
            </w:r>
            <w:proofErr w:type="gramStart"/>
            <w:r>
              <w:rPr>
                <w:rFonts w:ascii="Helvetica" w:hAnsi="Helvetica" w:cs="Helvetica"/>
                <w:color w:val="333333"/>
                <w:sz w:val="21"/>
                <w:szCs w:val="21"/>
              </w:rPr>
              <w:t>actually constructed</w:t>
            </w:r>
            <w:proofErr w:type="gramEnd"/>
            <w:r>
              <w:rPr>
                <w:rFonts w:ascii="Helvetica" w:hAnsi="Helvetica" w:cs="Helvetica"/>
                <w:color w:val="333333"/>
                <w:sz w:val="21"/>
                <w:szCs w:val="21"/>
              </w:rPr>
              <w:t xml:space="preserve"> in the second statement. After the </w:t>
            </w:r>
            <w:r>
              <w:rPr>
                <w:rStyle w:val="Strong"/>
                <w:rFonts w:ascii="Courier New" w:hAnsi="Courier New" w:cs="Courier New"/>
                <w:color w:val="000000"/>
                <w:sz w:val="21"/>
                <w:szCs w:val="21"/>
              </w:rPr>
              <w:t>in</w:t>
            </w:r>
            <w:r>
              <w:rPr>
                <w:rFonts w:ascii="Helvetica" w:hAnsi="Helvetica" w:cs="Helvetica"/>
                <w:color w:val="333333"/>
                <w:sz w:val="21"/>
                <w:szCs w:val="21"/>
              </w:rPr>
              <w:t> object is constructed, the keyboard input methods of the </w:t>
            </w:r>
            <w:r>
              <w:rPr>
                <w:rStyle w:val="Strong"/>
                <w:rFonts w:ascii="Courier New" w:hAnsi="Courier New" w:cs="Courier New"/>
                <w:color w:val="000000"/>
                <w:sz w:val="21"/>
                <w:szCs w:val="21"/>
              </w:rPr>
              <w:t>Scanner</w:t>
            </w:r>
            <w:r>
              <w:rPr>
                <w:rFonts w:ascii="Helvetica" w:hAnsi="Helvetica" w:cs="Helvetica"/>
                <w:color w:val="333333"/>
                <w:sz w:val="21"/>
                <w:szCs w:val="21"/>
              </w:rPr>
              <w:t> class can be used. The third line prompts the user to enter an integer from the keyboard, and the fourth line assigns the input to </w:t>
            </w:r>
            <w:proofErr w:type="spellStart"/>
            <w:r>
              <w:rPr>
                <w:rStyle w:val="Strong"/>
                <w:rFonts w:ascii="Courier New" w:hAnsi="Courier New" w:cs="Courier New"/>
                <w:color w:val="000000"/>
                <w:sz w:val="21"/>
                <w:szCs w:val="21"/>
              </w:rPr>
              <w:t>intValue</w:t>
            </w:r>
            <w:proofErr w:type="spellEnd"/>
            <w:r>
              <w:rPr>
                <w:rFonts w:ascii="Helvetica" w:hAnsi="Helvetica" w:cs="Helvetica"/>
                <w:color w:val="333333"/>
                <w:sz w:val="21"/>
                <w:szCs w:val="21"/>
              </w:rPr>
              <w:t> which is an </w:t>
            </w:r>
            <w:r>
              <w:rPr>
                <w:rStyle w:val="Strong"/>
                <w:rFonts w:ascii="Courier New" w:hAnsi="Courier New" w:cs="Courier New"/>
                <w:color w:val="000000"/>
                <w:sz w:val="21"/>
                <w:szCs w:val="21"/>
              </w:rPr>
              <w:t>int</w:t>
            </w:r>
            <w:r>
              <w:rPr>
                <w:rFonts w:ascii="Helvetica" w:hAnsi="Helvetica" w:cs="Helvetica"/>
                <w:color w:val="333333"/>
                <w:sz w:val="21"/>
                <w:szCs w:val="21"/>
              </w:rPr>
              <w:t> primitive data type. Once again, notice the use of dot notation.</w:t>
            </w:r>
          </w:p>
          <w:p w14:paraId="35A29349"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Try it! Compile and run the KeyboardInput.java program to observe how simple it is to use the </w:t>
            </w:r>
            <w:proofErr w:type="spellStart"/>
            <w:proofErr w:type="gramStart"/>
            <w:r>
              <w:rPr>
                <w:rFonts w:ascii="Helvetica" w:hAnsi="Helvetica" w:cs="Helvetica"/>
                <w:color w:val="333333"/>
                <w:sz w:val="21"/>
                <w:szCs w:val="21"/>
              </w:rPr>
              <w:t>nextInt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method. What happens if you accidentally enter a decimal value or a String when using the </w:t>
            </w:r>
            <w:proofErr w:type="spellStart"/>
            <w:proofErr w:type="gramStart"/>
            <w:r>
              <w:rPr>
                <w:rFonts w:ascii="Helvetica" w:hAnsi="Helvetica" w:cs="Helvetica"/>
                <w:color w:val="333333"/>
                <w:sz w:val="21"/>
                <w:szCs w:val="21"/>
              </w:rPr>
              <w:t>nextInt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method? What happens if you comment out the print statement with the prompt?</w:t>
            </w:r>
          </w:p>
          <w:p w14:paraId="38F92449"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important point to realize is that you do not have to declare a new </w:t>
            </w:r>
            <w:r>
              <w:rPr>
                <w:rStyle w:val="Strong"/>
                <w:rFonts w:ascii="Courier New" w:hAnsi="Courier New" w:cs="Courier New"/>
                <w:color w:val="000000"/>
                <w:sz w:val="21"/>
                <w:szCs w:val="21"/>
              </w:rPr>
              <w:t>Scanner</w:t>
            </w:r>
            <w:r>
              <w:rPr>
                <w:rFonts w:ascii="Helvetica" w:hAnsi="Helvetica" w:cs="Helvetica"/>
                <w:color w:val="333333"/>
                <w:sz w:val="21"/>
                <w:szCs w:val="21"/>
              </w:rPr>
              <w:t xml:space="preserve"> object </w:t>
            </w: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use each method.</w:t>
            </w:r>
          </w:p>
          <w:p w14:paraId="48F1CEB3"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t>Part 2</w:t>
            </w:r>
          </w:p>
          <w:p w14:paraId="7F937C1F" w14:textId="2A5595B6" w:rsidR="00D44A91" w:rsidRDefault="00D44A91" w:rsidP="00D44A91">
            <w:pPr>
              <w:shd w:val="clear" w:color="auto" w:fill="F2F0E9"/>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D61BB25" wp14:editId="0ADBB904">
                  <wp:extent cx="5064760" cy="540385"/>
                  <wp:effectExtent l="0" t="0" r="2540" b="0"/>
                  <wp:docPr id="4" name="Picture 4" descr="double: nextDouble() Scans the next token of the input as a 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e: nextDouble() Scans the next token of the input as a dou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760" cy="540385"/>
                          </a:xfrm>
                          <a:prstGeom prst="rect">
                            <a:avLst/>
                          </a:prstGeom>
                          <a:noFill/>
                          <a:ln>
                            <a:noFill/>
                          </a:ln>
                        </pic:spPr>
                      </pic:pic>
                    </a:graphicData>
                  </a:graphic>
                </wp:inline>
              </w:drawing>
            </w:r>
          </w:p>
          <w:p w14:paraId="580D9BF5"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proofErr w:type="gram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allows the user to enter a decimal value (e.g. -43.1567, 0.000009231, 1342395.66, etc.) from the keyboard, as illustrated in the following example:</w:t>
            </w:r>
          </w:p>
          <w:p w14:paraId="1D24F905"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lastRenderedPageBreak/>
              <w:t>System.out.print</w:t>
            </w:r>
            <w:proofErr w:type="spellEnd"/>
            <w:r>
              <w:rPr>
                <w:rFonts w:ascii="Courier New" w:hAnsi="Courier New" w:cs="Courier New"/>
                <w:color w:val="000000"/>
                <w:sz w:val="21"/>
                <w:szCs w:val="21"/>
              </w:rPr>
              <w:t>("Please enter a decimal value: ");</w:t>
            </w:r>
            <w:r>
              <w:rPr>
                <w:rFonts w:ascii="Helvetica" w:hAnsi="Helvetica" w:cs="Helvetica"/>
                <w:color w:val="333333"/>
                <w:sz w:val="21"/>
                <w:szCs w:val="21"/>
              </w:rPr>
              <w:br/>
            </w:r>
            <w:r>
              <w:rPr>
                <w:rFonts w:ascii="Courier New" w:hAnsi="Courier New" w:cs="Courier New"/>
                <w:color w:val="000000"/>
                <w:sz w:val="21"/>
                <w:szCs w:val="21"/>
              </w:rPr>
              <w:t xml:space="preserve">double </w:t>
            </w:r>
            <w:proofErr w:type="spellStart"/>
            <w:r>
              <w:rPr>
                <w:rFonts w:ascii="Courier New" w:hAnsi="Courier New" w:cs="Courier New"/>
                <w:color w:val="000000"/>
                <w:sz w:val="21"/>
                <w:szCs w:val="21"/>
              </w:rPr>
              <w:t>decimalValue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in.nextDouble</w:t>
            </w:r>
            <w:proofErr w:type="spellEnd"/>
            <w:proofErr w:type="gramEnd"/>
            <w:r>
              <w:rPr>
                <w:rFonts w:ascii="Courier New" w:hAnsi="Courier New" w:cs="Courier New"/>
                <w:color w:val="000000"/>
                <w:sz w:val="21"/>
                <w:szCs w:val="21"/>
              </w:rPr>
              <w:t>();</w:t>
            </w:r>
          </w:p>
          <w:p w14:paraId="2E7207B0"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first line prompts the user to enter a decimal value. The second statement assigns the number entered to the variable called </w:t>
            </w:r>
            <w:proofErr w:type="spellStart"/>
            <w:r>
              <w:rPr>
                <w:rStyle w:val="Strong"/>
                <w:rFonts w:ascii="Helvetica" w:hAnsi="Helvetica" w:cs="Helvetica"/>
                <w:color w:val="333333"/>
                <w:sz w:val="21"/>
                <w:szCs w:val="21"/>
              </w:rPr>
              <w:t>decimalValue</w:t>
            </w:r>
            <w:proofErr w:type="spellEnd"/>
            <w:r>
              <w:rPr>
                <w:rFonts w:ascii="Helvetica" w:hAnsi="Helvetica" w:cs="Helvetica"/>
                <w:color w:val="333333"/>
                <w:sz w:val="21"/>
                <w:szCs w:val="21"/>
              </w:rPr>
              <w:t>, which is of type </w:t>
            </w:r>
            <w:r>
              <w:rPr>
                <w:rStyle w:val="Strong"/>
                <w:rFonts w:ascii="Helvetica" w:hAnsi="Helvetica" w:cs="Helvetica"/>
                <w:color w:val="333333"/>
                <w:sz w:val="21"/>
                <w:szCs w:val="21"/>
              </w:rPr>
              <w:t>double</w:t>
            </w:r>
            <w:r>
              <w:rPr>
                <w:rFonts w:ascii="Helvetica" w:hAnsi="Helvetica" w:cs="Helvetica"/>
                <w:color w:val="333333"/>
                <w:sz w:val="21"/>
                <w:szCs w:val="21"/>
              </w:rPr>
              <w:t>.</w:t>
            </w:r>
          </w:p>
          <w:p w14:paraId="679DC0BA"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it! Uncomment the next portion of the </w:t>
            </w:r>
            <w:r>
              <w:rPr>
                <w:rStyle w:val="Strong"/>
                <w:rFonts w:ascii="Helvetica" w:hAnsi="Helvetica" w:cs="Helvetica"/>
                <w:color w:val="333333"/>
                <w:sz w:val="21"/>
                <w:szCs w:val="21"/>
              </w:rPr>
              <w:t>KeyboardInput.java</w:t>
            </w:r>
            <w:r>
              <w:rPr>
                <w:rFonts w:ascii="Helvetica" w:hAnsi="Helvetica" w:cs="Helvetica"/>
                <w:color w:val="333333"/>
                <w:sz w:val="21"/>
                <w:szCs w:val="21"/>
              </w:rPr>
              <w:t> program. Compile and run it. Observe its performance. What happens if you accidentally enter an integer value or a String when using the </w:t>
            </w:r>
            <w:proofErr w:type="spellStart"/>
            <w:proofErr w:type="gramStart"/>
            <w:r>
              <w:rPr>
                <w:rStyle w:val="Strong"/>
                <w:rFonts w:ascii="Helvetica" w:hAnsi="Helvetica" w:cs="Helvetica"/>
                <w:color w:val="333333"/>
                <w:sz w:val="21"/>
                <w:szCs w:val="21"/>
              </w:rPr>
              <w:t>nextDouble</w:t>
            </w:r>
            <w:proofErr w:type="spellEnd"/>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w:t>
            </w:r>
          </w:p>
          <w:p w14:paraId="29F79EF3"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t>Part 3</w:t>
            </w:r>
          </w:p>
          <w:p w14:paraId="1B99A207" w14:textId="0F19F3C6" w:rsidR="00D44A91" w:rsidRDefault="00D44A91" w:rsidP="00D44A91">
            <w:pPr>
              <w:shd w:val="clear" w:color="auto" w:fill="F2F0E9"/>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9552C57" wp14:editId="0EC3F851">
                  <wp:extent cx="5080635" cy="683895"/>
                  <wp:effectExtent l="0" t="0" r="5715" b="1905"/>
                  <wp:docPr id="3" name="Picture 3" descr="String: next() Finds and returns the next complete token from th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ing: next() Finds and returns the next complete token from this sc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635" cy="683895"/>
                          </a:xfrm>
                          <a:prstGeom prst="rect">
                            <a:avLst/>
                          </a:prstGeom>
                          <a:noFill/>
                          <a:ln>
                            <a:noFill/>
                          </a:ln>
                        </pic:spPr>
                      </pic:pic>
                    </a:graphicData>
                  </a:graphic>
                </wp:inline>
              </w:drawing>
            </w:r>
          </w:p>
          <w:p w14:paraId="6FE9A089"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xml:space="preserve"> method allows the user to enter one token. For now, </w:t>
            </w:r>
            <w:proofErr w:type="gramStart"/>
            <w:r>
              <w:rPr>
                <w:rFonts w:ascii="Helvetica" w:hAnsi="Helvetica" w:cs="Helvetica"/>
                <w:color w:val="333333"/>
                <w:sz w:val="21"/>
                <w:szCs w:val="21"/>
              </w:rPr>
              <w:t>we'll</w:t>
            </w:r>
            <w:proofErr w:type="gramEnd"/>
            <w:r>
              <w:rPr>
                <w:rFonts w:ascii="Helvetica" w:hAnsi="Helvetica" w:cs="Helvetica"/>
                <w:color w:val="333333"/>
                <w:sz w:val="21"/>
                <w:szCs w:val="21"/>
              </w:rPr>
              <w:t xml:space="preserve"> define a token as anything that does not contain a space.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is useful for single words or numbers, although a number stored as a </w:t>
            </w:r>
            <w:r>
              <w:rPr>
                <w:rStyle w:val="Strong"/>
                <w:rFonts w:ascii="Helvetica" w:hAnsi="Helvetica" w:cs="Helvetica"/>
                <w:color w:val="333333"/>
                <w:sz w:val="21"/>
                <w:szCs w:val="21"/>
              </w:rPr>
              <w:t>String</w:t>
            </w:r>
            <w:r>
              <w:rPr>
                <w:rFonts w:ascii="Helvetica" w:hAnsi="Helvetica" w:cs="Helvetica"/>
                <w:color w:val="333333"/>
                <w:sz w:val="21"/>
                <w:szCs w:val="21"/>
              </w:rPr>
              <w:t> could no longer be used as an </w:t>
            </w:r>
            <w:r>
              <w:rPr>
                <w:rStyle w:val="Strong"/>
                <w:rFonts w:ascii="Helvetica" w:hAnsi="Helvetica" w:cs="Helvetica"/>
                <w:color w:val="333333"/>
                <w:sz w:val="21"/>
                <w:szCs w:val="21"/>
              </w:rPr>
              <w:t>int</w:t>
            </w:r>
            <w:r>
              <w:rPr>
                <w:rFonts w:ascii="Helvetica" w:hAnsi="Helvetica" w:cs="Helvetica"/>
                <w:color w:val="333333"/>
                <w:sz w:val="21"/>
                <w:szCs w:val="21"/>
              </w:rPr>
              <w:t> or a </w:t>
            </w:r>
            <w:r>
              <w:rPr>
                <w:rStyle w:val="Strong"/>
                <w:rFonts w:ascii="Helvetica" w:hAnsi="Helvetica" w:cs="Helvetica"/>
                <w:color w:val="333333"/>
                <w:sz w:val="21"/>
                <w:szCs w:val="21"/>
              </w:rPr>
              <w:t>double</w:t>
            </w:r>
            <w:r>
              <w:rPr>
                <w:rFonts w:ascii="Helvetica" w:hAnsi="Helvetica" w:cs="Helvetica"/>
                <w:color w:val="333333"/>
                <w:sz w:val="21"/>
                <w:szCs w:val="21"/>
              </w:rPr>
              <w:t> in an arithmetic expression.</w:t>
            </w:r>
          </w:p>
          <w:p w14:paraId="70C0983C"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segment of code illustrates the use of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w:t>
            </w:r>
          </w:p>
          <w:p w14:paraId="279D285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t>System.out.print</w:t>
            </w:r>
            <w:proofErr w:type="spellEnd"/>
            <w:r>
              <w:rPr>
                <w:rFonts w:ascii="Courier New" w:hAnsi="Courier New" w:cs="Courier New"/>
                <w:color w:val="000000"/>
                <w:sz w:val="21"/>
                <w:szCs w:val="21"/>
              </w:rPr>
              <w:t>("Please enter a single word: ");</w:t>
            </w:r>
            <w:r>
              <w:rPr>
                <w:rFonts w:ascii="Helvetica" w:hAnsi="Helvetica" w:cs="Helvetica"/>
                <w:color w:val="333333"/>
                <w:sz w:val="21"/>
                <w:szCs w:val="21"/>
              </w:rPr>
              <w:br/>
            </w:r>
            <w:r>
              <w:rPr>
                <w:rFonts w:ascii="Courier New" w:hAnsi="Courier New" w:cs="Courier New"/>
                <w:color w:val="000000"/>
                <w:sz w:val="21"/>
                <w:szCs w:val="21"/>
              </w:rPr>
              <w:t xml:space="preserve">String word = </w:t>
            </w:r>
            <w:proofErr w:type="spellStart"/>
            <w:proofErr w:type="gramStart"/>
            <w:r>
              <w:rPr>
                <w:rFonts w:ascii="Courier New" w:hAnsi="Courier New" w:cs="Courier New"/>
                <w:color w:val="000000"/>
                <w:sz w:val="21"/>
                <w:szCs w:val="21"/>
              </w:rPr>
              <w:t>in.next</w:t>
            </w:r>
            <w:proofErr w:type="spellEnd"/>
            <w:proofErr w:type="gramEnd"/>
            <w:r>
              <w:rPr>
                <w:rFonts w:ascii="Courier New" w:hAnsi="Courier New" w:cs="Courier New"/>
                <w:color w:val="000000"/>
                <w:sz w:val="21"/>
                <w:szCs w:val="21"/>
              </w:rPr>
              <w:t>();</w:t>
            </w:r>
          </w:p>
          <w:p w14:paraId="53224749"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first line prompts the user to enter a word. The second line assigns the user input to a reference variable called </w:t>
            </w:r>
            <w:r>
              <w:rPr>
                <w:rStyle w:val="Strong"/>
                <w:rFonts w:ascii="Helvetica" w:hAnsi="Helvetica" w:cs="Helvetica"/>
                <w:color w:val="333333"/>
                <w:sz w:val="21"/>
                <w:szCs w:val="21"/>
              </w:rPr>
              <w:t>word</w:t>
            </w:r>
            <w:r>
              <w:rPr>
                <w:rFonts w:ascii="Helvetica" w:hAnsi="Helvetica" w:cs="Helvetica"/>
                <w:color w:val="333333"/>
                <w:sz w:val="21"/>
                <w:szCs w:val="21"/>
              </w:rPr>
              <w:t>.</w:t>
            </w:r>
          </w:p>
          <w:p w14:paraId="65158AA4"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it! Uncomment the next portion of the </w:t>
            </w:r>
            <w:r>
              <w:rPr>
                <w:rStyle w:val="Strong"/>
                <w:rFonts w:ascii="Helvetica" w:hAnsi="Helvetica" w:cs="Helvetica"/>
                <w:color w:val="333333"/>
                <w:sz w:val="21"/>
                <w:szCs w:val="21"/>
              </w:rPr>
              <w:t>KeyboardInput.java</w:t>
            </w:r>
            <w:r>
              <w:rPr>
                <w:rFonts w:ascii="Helvetica" w:hAnsi="Helvetica" w:cs="Helvetica"/>
                <w:color w:val="333333"/>
                <w:sz w:val="21"/>
                <w:szCs w:val="21"/>
              </w:rPr>
              <w:t> program. Compile and run it. Observe the interactivity and the output. What happens if you accidentally enter an integer or a decimal value when using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What happens if you enter more than one word before pressing Enter?</w:t>
            </w:r>
          </w:p>
          <w:p w14:paraId="0674AE97"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t>Part 4 </w:t>
            </w:r>
            <w:r>
              <w:rPr>
                <w:rStyle w:val="compfonthlght"/>
                <w:rFonts w:ascii="Courier New" w:hAnsi="Courier New" w:cs="Courier New"/>
                <w:b/>
                <w:bCs/>
                <w:color w:val="000000"/>
                <w:sz w:val="27"/>
                <w:szCs w:val="27"/>
                <w:shd w:val="clear" w:color="auto" w:fill="F6EB1E"/>
              </w:rPr>
              <w:t>(Very important!)</w:t>
            </w:r>
          </w:p>
          <w:p w14:paraId="455A97BE"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only accepts one token at a time. A blank space is the default delimiter separating tokens. If you ask the user to enter several pieces of information before pressing the Enter key, you will need a separate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statement for each item of input. For example, the following code segment allows the user to enter three words, then press the Enter key.</w:t>
            </w:r>
          </w:p>
          <w:p w14:paraId="3F7C3967"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t>System.out.print</w:t>
            </w:r>
            <w:proofErr w:type="spellEnd"/>
            <w:r>
              <w:rPr>
                <w:rFonts w:ascii="Courier New" w:hAnsi="Courier New" w:cs="Courier New"/>
                <w:color w:val="000000"/>
                <w:sz w:val="21"/>
                <w:szCs w:val="21"/>
              </w:rPr>
              <w:t>("Enter three words separated by spaces: ");</w:t>
            </w:r>
            <w:r>
              <w:rPr>
                <w:rFonts w:ascii="Helvetica" w:hAnsi="Helvetica" w:cs="Helvetica"/>
                <w:color w:val="333333"/>
                <w:sz w:val="21"/>
                <w:szCs w:val="21"/>
              </w:rPr>
              <w:br/>
            </w:r>
            <w:r>
              <w:rPr>
                <w:rFonts w:ascii="Courier New" w:hAnsi="Courier New" w:cs="Courier New"/>
                <w:color w:val="000000"/>
                <w:sz w:val="21"/>
                <w:szCs w:val="21"/>
              </w:rPr>
              <w:t xml:space="preserve">String word1 = </w:t>
            </w:r>
            <w:proofErr w:type="spellStart"/>
            <w:proofErr w:type="gramStart"/>
            <w:r>
              <w:rPr>
                <w:rFonts w:ascii="Courier New" w:hAnsi="Courier New" w:cs="Courier New"/>
                <w:color w:val="000000"/>
                <w:sz w:val="21"/>
                <w:szCs w:val="21"/>
              </w:rPr>
              <w:t>in.next</w:t>
            </w:r>
            <w:proofErr w:type="spellEnd"/>
            <w:proofErr w:type="gramEnd"/>
            <w:r>
              <w:rPr>
                <w:rFonts w:ascii="Courier New" w:hAnsi="Courier New" w:cs="Courier New"/>
                <w:color w:val="000000"/>
                <w:sz w:val="21"/>
                <w:szCs w:val="21"/>
              </w:rPr>
              <w:t>();</w:t>
            </w:r>
            <w:r>
              <w:rPr>
                <w:rFonts w:ascii="Helvetica" w:hAnsi="Helvetica" w:cs="Helvetica"/>
                <w:color w:val="333333"/>
                <w:sz w:val="21"/>
                <w:szCs w:val="21"/>
              </w:rPr>
              <w:br/>
            </w:r>
            <w:r>
              <w:rPr>
                <w:rFonts w:ascii="Courier New" w:hAnsi="Courier New" w:cs="Courier New"/>
                <w:color w:val="000000"/>
                <w:sz w:val="21"/>
                <w:szCs w:val="21"/>
              </w:rPr>
              <w:t xml:space="preserve">String word2 = </w:t>
            </w:r>
            <w:proofErr w:type="spellStart"/>
            <w:r>
              <w:rPr>
                <w:rFonts w:ascii="Courier New" w:hAnsi="Courier New" w:cs="Courier New"/>
                <w:color w:val="000000"/>
                <w:sz w:val="21"/>
                <w:szCs w:val="21"/>
              </w:rPr>
              <w:t>in.next</w:t>
            </w:r>
            <w:proofErr w:type="spellEnd"/>
            <w:r>
              <w:rPr>
                <w:rFonts w:ascii="Courier New" w:hAnsi="Courier New" w:cs="Courier New"/>
                <w:color w:val="000000"/>
                <w:sz w:val="21"/>
                <w:szCs w:val="21"/>
              </w:rPr>
              <w:t>();</w:t>
            </w:r>
            <w:r>
              <w:rPr>
                <w:rFonts w:ascii="Helvetica" w:hAnsi="Helvetica" w:cs="Helvetica"/>
                <w:color w:val="333333"/>
                <w:sz w:val="21"/>
                <w:szCs w:val="21"/>
              </w:rPr>
              <w:br/>
            </w:r>
            <w:r>
              <w:rPr>
                <w:rFonts w:ascii="Courier New" w:hAnsi="Courier New" w:cs="Courier New"/>
                <w:color w:val="000000"/>
                <w:sz w:val="21"/>
                <w:szCs w:val="21"/>
              </w:rPr>
              <w:t xml:space="preserve">String word3 = </w:t>
            </w:r>
            <w:proofErr w:type="spellStart"/>
            <w:r>
              <w:rPr>
                <w:rFonts w:ascii="Courier New" w:hAnsi="Courier New" w:cs="Courier New"/>
                <w:color w:val="000000"/>
                <w:sz w:val="21"/>
                <w:szCs w:val="21"/>
              </w:rPr>
              <w:t>in.next</w:t>
            </w:r>
            <w:proofErr w:type="spellEnd"/>
            <w:r>
              <w:rPr>
                <w:rFonts w:ascii="Courier New" w:hAnsi="Courier New" w:cs="Courier New"/>
                <w:color w:val="000000"/>
                <w:sz w:val="21"/>
                <w:szCs w:val="21"/>
              </w:rPr>
              <w:t>();</w:t>
            </w:r>
          </w:p>
          <w:p w14:paraId="1BB2F50B"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example, each word (i.e. token) is assigned to a separate </w:t>
            </w:r>
            <w:r>
              <w:rPr>
                <w:rStyle w:val="Strong"/>
                <w:rFonts w:ascii="Helvetica" w:hAnsi="Helvetica" w:cs="Helvetica"/>
                <w:color w:val="333333"/>
                <w:sz w:val="21"/>
                <w:szCs w:val="21"/>
              </w:rPr>
              <w:t>String</w:t>
            </w:r>
            <w:r>
              <w:rPr>
                <w:rFonts w:ascii="Helvetica" w:hAnsi="Helvetica" w:cs="Helvetica"/>
                <w:color w:val="333333"/>
                <w:sz w:val="21"/>
                <w:szCs w:val="21"/>
              </w:rPr>
              <w:t> object (i.e. word1, word2, or word3) because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is used three different times.</w:t>
            </w:r>
          </w:p>
          <w:p w14:paraId="3B6F6B8E"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it! Uncomment the next portion of the </w:t>
            </w:r>
            <w:r>
              <w:rPr>
                <w:rStyle w:val="Strong"/>
                <w:rFonts w:ascii="Helvetica" w:hAnsi="Helvetica" w:cs="Helvetica"/>
                <w:color w:val="333333"/>
                <w:sz w:val="21"/>
                <w:szCs w:val="21"/>
              </w:rPr>
              <w:t>KeyboardInput.java</w:t>
            </w:r>
            <w:r>
              <w:rPr>
                <w:rFonts w:ascii="Helvetica" w:hAnsi="Helvetica" w:cs="Helvetica"/>
                <w:color w:val="333333"/>
                <w:sz w:val="21"/>
                <w:szCs w:val="21"/>
              </w:rPr>
              <w:t> program. Compile and run it. Observe what happens when you type in three words separated by a space and then press the Enter key. What happens if too few or too many words are entered? Run the program again, and this time, instead of pressing the space key, press the Enter key after typing each word. Are the tokens accepted?</w:t>
            </w:r>
          </w:p>
          <w:p w14:paraId="3C7E0825"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lastRenderedPageBreak/>
              <w:t>Part 5 </w:t>
            </w:r>
            <w:r>
              <w:rPr>
                <w:rStyle w:val="compfonthlght"/>
                <w:rFonts w:ascii="Courier New" w:hAnsi="Courier New" w:cs="Courier New"/>
                <w:b/>
                <w:bCs/>
                <w:color w:val="000000"/>
                <w:sz w:val="27"/>
                <w:szCs w:val="27"/>
                <w:shd w:val="clear" w:color="auto" w:fill="F6EB1E"/>
              </w:rPr>
              <w:t>(Very, very important!)</w:t>
            </w:r>
          </w:p>
          <w:p w14:paraId="4A0B39F3" w14:textId="0971A1D0" w:rsidR="00D44A91" w:rsidRDefault="00D44A91" w:rsidP="00D44A91">
            <w:pPr>
              <w:shd w:val="clear" w:color="auto" w:fill="F2F0E9"/>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39304C2" wp14:editId="431EA375">
                  <wp:extent cx="5088890" cy="715645"/>
                  <wp:effectExtent l="0" t="0" r="0" b="8255"/>
                  <wp:docPr id="2" name="Picture 2" descr="String: nextLine() Advances this scanner past the current line and returns the input that was ski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 nextLine() Advances this scanner past the current line and returns the input that was skipp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890" cy="715645"/>
                          </a:xfrm>
                          <a:prstGeom prst="rect">
                            <a:avLst/>
                          </a:prstGeom>
                          <a:noFill/>
                          <a:ln>
                            <a:noFill/>
                          </a:ln>
                        </pic:spPr>
                      </pic:pic>
                    </a:graphicData>
                  </a:graphic>
                </wp:inline>
              </w:drawing>
            </w:r>
          </w:p>
          <w:p w14:paraId="2BBAF632"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only accepts one token, how could you input a sentence that contains many tokens separated by spaces? For example, run the </w:t>
            </w:r>
            <w:r>
              <w:rPr>
                <w:rStyle w:val="Strong"/>
                <w:rFonts w:ascii="Helvetica" w:hAnsi="Helvetica" w:cs="Helvetica"/>
                <w:color w:val="333333"/>
                <w:sz w:val="21"/>
                <w:szCs w:val="21"/>
              </w:rPr>
              <w:t>KeyboardInput.java</w:t>
            </w:r>
            <w:r>
              <w:rPr>
                <w:rFonts w:ascii="Helvetica" w:hAnsi="Helvetica" w:cs="Helvetica"/>
                <w:color w:val="333333"/>
                <w:sz w:val="21"/>
                <w:szCs w:val="21"/>
              </w:rPr>
              <w:t> program again. When prompted to enter a single word, type in the following sentence.</w:t>
            </w:r>
          </w:p>
          <w:p w14:paraId="3E83AA9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Please put plenty of anchovies on my pizza.</w:t>
            </w:r>
          </w:p>
          <w:p w14:paraId="5C3529B1"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typed in a whole sentence, but only one word (the first token) was printed. What happened to the rest of it? Java ignored everything after the first word! Luckily, we can use the </w:t>
            </w:r>
            <w:proofErr w:type="spellStart"/>
            <w:proofErr w:type="gramStart"/>
            <w:r>
              <w:rPr>
                <w:rStyle w:val="Strong"/>
                <w:rFonts w:ascii="Helvetica" w:hAnsi="Helvetica" w:cs="Helvetica"/>
                <w:color w:val="333333"/>
                <w:sz w:val="21"/>
                <w:szCs w:val="21"/>
              </w:rPr>
              <w:t>nextLine</w:t>
            </w:r>
            <w:proofErr w:type="spellEnd"/>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to capture the rest of the input stream as follows:</w:t>
            </w:r>
          </w:p>
          <w:p w14:paraId="7E8D5146"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("Please enter a sentence: ");</w:t>
            </w:r>
            <w:r>
              <w:rPr>
                <w:rFonts w:ascii="Helvetica" w:hAnsi="Helvetica" w:cs="Helvetica"/>
                <w:color w:val="333333"/>
                <w:sz w:val="21"/>
                <w:szCs w:val="21"/>
              </w:rPr>
              <w:br/>
            </w:r>
            <w:r>
              <w:rPr>
                <w:rStyle w:val="compfonthlght"/>
                <w:rFonts w:ascii="Courier New" w:hAnsi="Courier New" w:cs="Courier New"/>
                <w:color w:val="000000"/>
                <w:sz w:val="21"/>
                <w:szCs w:val="21"/>
                <w:shd w:val="clear" w:color="auto" w:fill="F6EB1E"/>
              </w:rPr>
              <w:t xml:space="preserve">String </w:t>
            </w:r>
            <w:proofErr w:type="spellStart"/>
            <w:r>
              <w:rPr>
                <w:rStyle w:val="compfonthlght"/>
                <w:rFonts w:ascii="Courier New" w:hAnsi="Courier New" w:cs="Courier New"/>
                <w:color w:val="000000"/>
                <w:sz w:val="21"/>
                <w:szCs w:val="21"/>
                <w:shd w:val="clear" w:color="auto" w:fill="F6EB1E"/>
              </w:rPr>
              <w:t>firstWord</w:t>
            </w:r>
            <w:proofErr w:type="spellEnd"/>
            <w:r>
              <w:rPr>
                <w:rStyle w:val="compfonthlght"/>
                <w:rFonts w:ascii="Courier New" w:hAnsi="Courier New" w:cs="Courier New"/>
                <w:color w:val="000000"/>
                <w:sz w:val="21"/>
                <w:szCs w:val="21"/>
                <w:shd w:val="clear" w:color="auto" w:fill="F6EB1E"/>
              </w:rPr>
              <w:t xml:space="preserve"> = </w:t>
            </w:r>
            <w:proofErr w:type="spellStart"/>
            <w:r>
              <w:rPr>
                <w:rStyle w:val="compfonthlght"/>
                <w:rFonts w:ascii="Courier New" w:hAnsi="Courier New" w:cs="Courier New"/>
                <w:color w:val="000000"/>
                <w:sz w:val="21"/>
                <w:szCs w:val="21"/>
                <w:shd w:val="clear" w:color="auto" w:fill="F6EB1E"/>
              </w:rPr>
              <w:t>in.next</w:t>
            </w:r>
            <w:proofErr w:type="spellEnd"/>
            <w:r>
              <w:rPr>
                <w:rStyle w:val="compfonthlght"/>
                <w:rFonts w:ascii="Courier New" w:hAnsi="Courier New" w:cs="Courier New"/>
                <w:color w:val="000000"/>
                <w:sz w:val="21"/>
                <w:szCs w:val="21"/>
                <w:shd w:val="clear" w:color="auto" w:fill="F6EB1E"/>
              </w:rPr>
              <w:t>();</w:t>
            </w:r>
            <w:r>
              <w:rPr>
                <w:rFonts w:ascii="Helvetica" w:hAnsi="Helvetica" w:cs="Helvetica"/>
                <w:color w:val="333333"/>
                <w:sz w:val="21"/>
                <w:szCs w:val="21"/>
              </w:rPr>
              <w:br/>
            </w:r>
            <w:r>
              <w:rPr>
                <w:rStyle w:val="compfonthlght"/>
                <w:rFonts w:ascii="Courier New" w:hAnsi="Courier New" w:cs="Courier New"/>
                <w:color w:val="000000"/>
                <w:sz w:val="21"/>
                <w:szCs w:val="21"/>
                <w:shd w:val="clear" w:color="auto" w:fill="F6EB1E"/>
              </w:rPr>
              <w:t xml:space="preserve">String </w:t>
            </w:r>
            <w:proofErr w:type="spellStart"/>
            <w:r>
              <w:rPr>
                <w:rStyle w:val="compfonthlght"/>
                <w:rFonts w:ascii="Courier New" w:hAnsi="Courier New" w:cs="Courier New"/>
                <w:color w:val="000000"/>
                <w:sz w:val="21"/>
                <w:szCs w:val="21"/>
                <w:shd w:val="clear" w:color="auto" w:fill="F6EB1E"/>
              </w:rPr>
              <w:t>restOfLine</w:t>
            </w:r>
            <w:proofErr w:type="spellEnd"/>
            <w:r>
              <w:rPr>
                <w:rStyle w:val="compfonthlght"/>
                <w:rFonts w:ascii="Courier New" w:hAnsi="Courier New" w:cs="Courier New"/>
                <w:color w:val="000000"/>
                <w:sz w:val="21"/>
                <w:szCs w:val="21"/>
                <w:shd w:val="clear" w:color="auto" w:fill="F6EB1E"/>
              </w:rPr>
              <w:t xml:space="preserve"> = </w:t>
            </w:r>
            <w:proofErr w:type="spellStart"/>
            <w:r>
              <w:rPr>
                <w:rStyle w:val="compfonthlght"/>
                <w:rFonts w:ascii="Courier New" w:hAnsi="Courier New" w:cs="Courier New"/>
                <w:color w:val="000000"/>
                <w:sz w:val="21"/>
                <w:szCs w:val="21"/>
                <w:shd w:val="clear" w:color="auto" w:fill="F6EB1E"/>
              </w:rPr>
              <w:t>in.nextLine</w:t>
            </w:r>
            <w:proofErr w:type="spellEnd"/>
            <w:r>
              <w:rPr>
                <w:rStyle w:val="compfonthlght"/>
                <w:rFonts w:ascii="Courier New" w:hAnsi="Courier New" w:cs="Courier New"/>
                <w:color w:val="000000"/>
                <w:sz w:val="21"/>
                <w:szCs w:val="21"/>
                <w:shd w:val="clear" w:color="auto" w:fill="F6EB1E"/>
              </w:rPr>
              <w:t>();</w:t>
            </w:r>
            <w:r>
              <w:rPr>
                <w:rFonts w:ascii="Helvetica" w:hAnsi="Helvetica" w:cs="Helvetica"/>
                <w:color w:val="333333"/>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xml:space="preserve">("First word: " + </w:t>
            </w:r>
            <w:proofErr w:type="spellStart"/>
            <w:r>
              <w:rPr>
                <w:rFonts w:ascii="Courier New" w:hAnsi="Courier New" w:cs="Courier New"/>
                <w:color w:val="000000"/>
                <w:sz w:val="21"/>
                <w:szCs w:val="21"/>
              </w:rPr>
              <w:t>firstWord</w:t>
            </w:r>
            <w:proofErr w:type="spellEnd"/>
            <w:r>
              <w:rPr>
                <w:rFonts w:ascii="Courier New" w:hAnsi="Courier New" w:cs="Courier New"/>
                <w:color w:val="000000"/>
                <w:sz w:val="21"/>
                <w:szCs w:val="21"/>
              </w:rPr>
              <w:t>);</w:t>
            </w:r>
            <w:r>
              <w:rPr>
                <w:rFonts w:ascii="Helvetica" w:hAnsi="Helvetica" w:cs="Helvetica"/>
                <w:color w:val="333333"/>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xml:space="preserve">("Rest of sentence: " + </w:t>
            </w:r>
            <w:proofErr w:type="spellStart"/>
            <w:r>
              <w:rPr>
                <w:rFonts w:ascii="Courier New" w:hAnsi="Courier New" w:cs="Courier New"/>
                <w:color w:val="000000"/>
                <w:sz w:val="21"/>
                <w:szCs w:val="21"/>
              </w:rPr>
              <w:t>restOfLine</w:t>
            </w:r>
            <w:proofErr w:type="spellEnd"/>
            <w:r>
              <w:rPr>
                <w:rFonts w:ascii="Courier New" w:hAnsi="Courier New" w:cs="Courier New"/>
                <w:color w:val="000000"/>
                <w:sz w:val="21"/>
                <w:szCs w:val="21"/>
              </w:rPr>
              <w:t>);</w:t>
            </w:r>
            <w:r>
              <w:rPr>
                <w:rFonts w:ascii="Helvetica" w:hAnsi="Helvetica" w:cs="Helvetica"/>
                <w:color w:val="333333"/>
                <w:sz w:val="21"/>
                <w:szCs w:val="21"/>
              </w:rPr>
              <w:br/>
            </w:r>
            <w:r>
              <w:rPr>
                <w:rStyle w:val="compfonthlght"/>
                <w:rFonts w:ascii="Courier New" w:hAnsi="Courier New" w:cs="Courier New"/>
                <w:color w:val="000000"/>
                <w:sz w:val="21"/>
                <w:szCs w:val="21"/>
                <w:shd w:val="clear" w:color="auto" w:fill="F6EB1E"/>
              </w:rPr>
              <w:t xml:space="preserve">String sentence = </w:t>
            </w:r>
            <w:proofErr w:type="spellStart"/>
            <w:r>
              <w:rPr>
                <w:rStyle w:val="compfonthlght"/>
                <w:rFonts w:ascii="Courier New" w:hAnsi="Courier New" w:cs="Courier New"/>
                <w:color w:val="000000"/>
                <w:sz w:val="21"/>
                <w:szCs w:val="21"/>
                <w:shd w:val="clear" w:color="auto" w:fill="F6EB1E"/>
              </w:rPr>
              <w:t>firstWord</w:t>
            </w:r>
            <w:proofErr w:type="spellEnd"/>
            <w:r>
              <w:rPr>
                <w:rStyle w:val="compfonthlght"/>
                <w:rFonts w:ascii="Courier New" w:hAnsi="Courier New" w:cs="Courier New"/>
                <w:color w:val="000000"/>
                <w:sz w:val="21"/>
                <w:szCs w:val="21"/>
                <w:shd w:val="clear" w:color="auto" w:fill="F6EB1E"/>
              </w:rPr>
              <w:t xml:space="preserve"> + </w:t>
            </w:r>
            <w:proofErr w:type="spellStart"/>
            <w:r>
              <w:rPr>
                <w:rStyle w:val="compfonthlght"/>
                <w:rFonts w:ascii="Courier New" w:hAnsi="Courier New" w:cs="Courier New"/>
                <w:color w:val="000000"/>
                <w:sz w:val="21"/>
                <w:szCs w:val="21"/>
                <w:shd w:val="clear" w:color="auto" w:fill="F6EB1E"/>
              </w:rPr>
              <w:t>restOfLine</w:t>
            </w:r>
            <w:proofErr w:type="spellEnd"/>
            <w:r>
              <w:rPr>
                <w:rStyle w:val="compfonthlght"/>
                <w:rFonts w:ascii="Courier New" w:hAnsi="Courier New" w:cs="Courier New"/>
                <w:color w:val="000000"/>
                <w:sz w:val="21"/>
                <w:szCs w:val="21"/>
                <w:shd w:val="clear" w:color="auto" w:fill="F6EB1E"/>
              </w:rPr>
              <w:t>;</w:t>
            </w:r>
            <w:r>
              <w:rPr>
                <w:rFonts w:ascii="Helvetica" w:hAnsi="Helvetica" w:cs="Helvetica"/>
                <w:color w:val="333333"/>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("Whole sentence: " + sentence);</w:t>
            </w:r>
          </w:p>
          <w:p w14:paraId="0E73F2CD"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the use of concatenation to join the two strings. What do you predict the output of this code segment will be? Uncomment the last portion of the </w:t>
            </w:r>
            <w:r>
              <w:rPr>
                <w:rStyle w:val="Strong"/>
                <w:rFonts w:ascii="Helvetica" w:hAnsi="Helvetica" w:cs="Helvetica"/>
                <w:color w:val="333333"/>
                <w:sz w:val="21"/>
                <w:szCs w:val="21"/>
              </w:rPr>
              <w:t>KeyboardInput.java</w:t>
            </w:r>
            <w:r>
              <w:rPr>
                <w:rFonts w:ascii="Helvetica" w:hAnsi="Helvetica" w:cs="Helvetica"/>
                <w:color w:val="333333"/>
                <w:sz w:val="21"/>
                <w:szCs w:val="21"/>
              </w:rPr>
              <w:t xml:space="preserve"> program. Compile and run it. Type in a sentence and then press the Enter key. What happens if you only type one word? </w:t>
            </w:r>
            <w:proofErr w:type="gramStart"/>
            <w:r>
              <w:rPr>
                <w:rFonts w:ascii="Helvetica" w:hAnsi="Helvetica" w:cs="Helvetica"/>
                <w:color w:val="333333"/>
                <w:sz w:val="21"/>
                <w:szCs w:val="21"/>
              </w:rPr>
              <w:t>What’s</w:t>
            </w:r>
            <w:proofErr w:type="gramEnd"/>
            <w:r>
              <w:rPr>
                <w:rFonts w:ascii="Helvetica" w:hAnsi="Helvetica" w:cs="Helvetica"/>
                <w:color w:val="333333"/>
                <w:sz w:val="21"/>
                <w:szCs w:val="21"/>
              </w:rPr>
              <w:t xml:space="preserve"> the longest sentence you can enter?</w:t>
            </w:r>
          </w:p>
          <w:p w14:paraId="11366C6E" w14:textId="77777777" w:rsidR="00D44A91" w:rsidRDefault="00D44A91" w:rsidP="00D44A91">
            <w:pPr>
              <w:pStyle w:val="Heading4"/>
              <w:shd w:val="clear" w:color="auto" w:fill="F2F0E9"/>
              <w:spacing w:before="150" w:after="150"/>
              <w:rPr>
                <w:rFonts w:ascii="Helvetica" w:hAnsi="Helvetica" w:cs="Helvetica"/>
                <w:color w:val="CC3300"/>
                <w:sz w:val="27"/>
                <w:szCs w:val="27"/>
              </w:rPr>
            </w:pPr>
            <w:r>
              <w:rPr>
                <w:rFonts w:ascii="Helvetica" w:hAnsi="Helvetica" w:cs="Helvetica"/>
                <w:b/>
                <w:bCs/>
                <w:color w:val="CC3300"/>
                <w:sz w:val="27"/>
                <w:szCs w:val="27"/>
              </w:rPr>
              <w:t>Part 6 </w:t>
            </w:r>
            <w:r>
              <w:rPr>
                <w:rStyle w:val="compfonthlght"/>
                <w:rFonts w:ascii="Courier New" w:hAnsi="Courier New" w:cs="Courier New"/>
                <w:b/>
                <w:bCs/>
                <w:color w:val="000000"/>
                <w:sz w:val="27"/>
                <w:szCs w:val="27"/>
                <w:shd w:val="clear" w:color="auto" w:fill="F6EB1E"/>
              </w:rPr>
              <w:t>(Extremely important!)</w:t>
            </w:r>
          </w:p>
          <w:p w14:paraId="6FEA7626"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Users are often prompted to enter a string of text characters separated by spaces (e.g. a sentence, a first and last name). The previous section shows one way to accept multiple tokens within a string of characters. The following is a slightly shorter way to accomplish the same goal and is a little more sophisticated.</w:t>
            </w:r>
          </w:p>
          <w:p w14:paraId="10C386DE"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Courier New" w:hAnsi="Courier New" w:cs="Courier New"/>
                <w:color w:val="000000"/>
                <w:sz w:val="21"/>
                <w:szCs w:val="21"/>
              </w:rPr>
              <w:t xml:space="preserve">String text = </w:t>
            </w:r>
            <w:proofErr w:type="spellStart"/>
            <w:proofErr w:type="gramStart"/>
            <w:r>
              <w:rPr>
                <w:rFonts w:ascii="Courier New" w:hAnsi="Courier New" w:cs="Courier New"/>
                <w:color w:val="000000"/>
                <w:sz w:val="21"/>
                <w:szCs w:val="21"/>
              </w:rPr>
              <w:t>in.next</w:t>
            </w:r>
            <w:proofErr w:type="spellEnd"/>
            <w:proofErr w:type="gramEnd"/>
            <w:r>
              <w:rPr>
                <w:rFonts w:ascii="Courier New" w:hAnsi="Courier New" w:cs="Courier New"/>
                <w:color w:val="000000"/>
                <w:sz w:val="21"/>
                <w:szCs w:val="21"/>
              </w:rPr>
              <w:t>();</w:t>
            </w:r>
            <w:r>
              <w:rPr>
                <w:rFonts w:ascii="Helvetica" w:hAnsi="Helvetica" w:cs="Helvetica"/>
                <w:color w:val="333333"/>
                <w:sz w:val="21"/>
                <w:szCs w:val="21"/>
              </w:rPr>
              <w:br/>
            </w:r>
            <w:r>
              <w:rPr>
                <w:rFonts w:ascii="Courier New" w:hAnsi="Courier New" w:cs="Courier New"/>
                <w:color w:val="000000"/>
                <w:sz w:val="21"/>
                <w:szCs w:val="21"/>
              </w:rPr>
              <w:t xml:space="preserve">text += </w:t>
            </w:r>
            <w:proofErr w:type="spellStart"/>
            <w:r>
              <w:rPr>
                <w:rFonts w:ascii="Courier New" w:hAnsi="Courier New" w:cs="Courier New"/>
                <w:color w:val="000000"/>
                <w:sz w:val="21"/>
                <w:szCs w:val="21"/>
              </w:rPr>
              <w:t>in.nextLine</w:t>
            </w:r>
            <w:proofErr w:type="spellEnd"/>
            <w:r>
              <w:rPr>
                <w:rFonts w:ascii="Courier New" w:hAnsi="Courier New" w:cs="Courier New"/>
                <w:color w:val="000000"/>
                <w:sz w:val="21"/>
                <w:szCs w:val="21"/>
              </w:rPr>
              <w:t>();</w:t>
            </w:r>
          </w:p>
          <w:p w14:paraId="3819BE40" w14:textId="77777777" w:rsid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Carefully examine how these two lines work together.</w:t>
            </w:r>
          </w:p>
          <w:p w14:paraId="4EA481A7" w14:textId="77777777" w:rsidR="00D44A91" w:rsidRDefault="00D44A91" w:rsidP="00D44A91">
            <w:pPr>
              <w:numPr>
                <w:ilvl w:val="0"/>
                <w:numId w:val="5"/>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The first line declares a </w:t>
            </w:r>
            <w:r>
              <w:rPr>
                <w:rStyle w:val="Strong"/>
                <w:rFonts w:ascii="Helvetica" w:hAnsi="Helvetica" w:cs="Helvetica"/>
                <w:color w:val="333333"/>
                <w:sz w:val="21"/>
                <w:szCs w:val="21"/>
              </w:rPr>
              <w:t>String </w:t>
            </w:r>
            <w:r>
              <w:rPr>
                <w:rFonts w:ascii="Helvetica" w:hAnsi="Helvetica" w:cs="Helvetica"/>
                <w:color w:val="333333"/>
                <w:sz w:val="21"/>
                <w:szCs w:val="21"/>
              </w:rPr>
              <w:t>object called </w:t>
            </w:r>
            <w:r>
              <w:rPr>
                <w:rStyle w:val="Strong"/>
                <w:rFonts w:ascii="Helvetica" w:hAnsi="Helvetica" w:cs="Helvetica"/>
                <w:color w:val="333333"/>
                <w:sz w:val="21"/>
                <w:szCs w:val="21"/>
              </w:rPr>
              <w:t>text</w:t>
            </w:r>
            <w:r>
              <w:rPr>
                <w:rFonts w:ascii="Helvetica" w:hAnsi="Helvetica" w:cs="Helvetica"/>
                <w:color w:val="333333"/>
                <w:sz w:val="21"/>
                <w:szCs w:val="21"/>
              </w:rPr>
              <w:t>. It also invokes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 </w:t>
            </w:r>
            <w:r>
              <w:rPr>
                <w:rFonts w:ascii="Helvetica" w:hAnsi="Helvetica" w:cs="Helvetica"/>
                <w:color w:val="333333"/>
                <w:sz w:val="21"/>
                <w:szCs w:val="21"/>
              </w:rPr>
              <w:t>method, which accepts only the first token typed in from the keyboard. The = sign causes the single token to be assigned to the text object.</w:t>
            </w:r>
          </w:p>
          <w:p w14:paraId="180ECCCC" w14:textId="77777777" w:rsidR="00D44A91" w:rsidRDefault="00D44A91" w:rsidP="00D44A91">
            <w:pPr>
              <w:numPr>
                <w:ilvl w:val="0"/>
                <w:numId w:val="5"/>
              </w:numPr>
              <w:shd w:val="clear" w:color="auto" w:fill="F2F0E9"/>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The second statement invokes the </w:t>
            </w:r>
            <w:proofErr w:type="spellStart"/>
            <w:proofErr w:type="gramStart"/>
            <w:r>
              <w:rPr>
                <w:rStyle w:val="Strong"/>
                <w:rFonts w:ascii="Helvetica" w:hAnsi="Helvetica" w:cs="Helvetica"/>
                <w:color w:val="333333"/>
                <w:sz w:val="21"/>
                <w:szCs w:val="21"/>
              </w:rPr>
              <w:t>nextLine</w:t>
            </w:r>
            <w:proofErr w:type="spellEnd"/>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which accepts all of the remaining tokens typed in from the keyboard once the enter key is pressed. The += shortcut assignment operator concatenates the single token in </w:t>
            </w:r>
            <w:r>
              <w:rPr>
                <w:rStyle w:val="Strong"/>
                <w:rFonts w:ascii="Helvetica" w:hAnsi="Helvetica" w:cs="Helvetica"/>
                <w:color w:val="333333"/>
                <w:sz w:val="21"/>
                <w:szCs w:val="21"/>
              </w:rPr>
              <w:t>text</w:t>
            </w:r>
            <w:r>
              <w:rPr>
                <w:rFonts w:ascii="Helvetica" w:hAnsi="Helvetica" w:cs="Helvetica"/>
                <w:color w:val="333333"/>
                <w:sz w:val="21"/>
                <w:szCs w:val="21"/>
              </w:rPr>
              <w:t xml:space="preserve"> with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remaining tokens, and re-assigns the entire input typed in by the user to the </w:t>
            </w:r>
            <w:r>
              <w:rPr>
                <w:rStyle w:val="Strong"/>
                <w:rFonts w:ascii="Helvetica" w:hAnsi="Helvetica" w:cs="Helvetica"/>
                <w:color w:val="333333"/>
                <w:sz w:val="21"/>
                <w:szCs w:val="21"/>
              </w:rPr>
              <w:t>text</w:t>
            </w:r>
            <w:r>
              <w:rPr>
                <w:rFonts w:ascii="Helvetica" w:hAnsi="Helvetica" w:cs="Helvetica"/>
                <w:color w:val="333333"/>
                <w:sz w:val="21"/>
                <w:szCs w:val="21"/>
              </w:rPr>
              <w:t> object.</w:t>
            </w:r>
          </w:p>
          <w:p w14:paraId="0A9C816F" w14:textId="159789F5" w:rsidR="00D44A91" w:rsidRPr="00D44A91" w:rsidRDefault="00D44A91" w:rsidP="00D44A91">
            <w:pPr>
              <w:pStyle w:val="NormalWeb"/>
              <w:shd w:val="clear" w:color="auto" w:fill="F2F0E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will find many uses for these two lines when entering strings of text, so be sure you understand how they work.</w:t>
            </w:r>
          </w:p>
        </w:tc>
      </w:tr>
    </w:tbl>
    <w:p w14:paraId="08FE66A1" w14:textId="77777777" w:rsidR="00D44A91" w:rsidRPr="00D44A91" w:rsidRDefault="00D44A91" w:rsidP="00D44A91">
      <w:pPr>
        <w:spacing w:before="100" w:beforeAutospacing="1" w:after="100" w:afterAutospacing="1" w:line="240" w:lineRule="auto"/>
        <w:rPr>
          <w:rFonts w:ascii="Helvetica" w:eastAsia="Times New Roman" w:hAnsi="Helvetica" w:cs="Helvetica"/>
          <w:color w:val="333333"/>
          <w:sz w:val="21"/>
          <w:szCs w:val="21"/>
        </w:rPr>
      </w:pPr>
    </w:p>
    <w:p w14:paraId="085F9095" w14:textId="77777777" w:rsidR="00D44A91" w:rsidRPr="00D44A91" w:rsidRDefault="00D44A91" w:rsidP="00D44A91">
      <w:pPr>
        <w:spacing w:after="150" w:line="240" w:lineRule="auto"/>
        <w:rPr>
          <w:rFonts w:ascii="Helvetica" w:eastAsia="Times New Roman" w:hAnsi="Helvetica" w:cs="Helvetica"/>
          <w:color w:val="333333"/>
          <w:sz w:val="21"/>
          <w:szCs w:val="21"/>
        </w:rPr>
      </w:pPr>
      <w:r w:rsidRPr="00D44A91">
        <w:rPr>
          <w:rFonts w:ascii="Helvetica" w:eastAsia="Times New Roman" w:hAnsi="Helvetica" w:cs="Helvetica"/>
          <w:color w:val="333333"/>
          <w:sz w:val="21"/>
          <w:szCs w:val="21"/>
        </w:rPr>
        <w:lastRenderedPageBreak/>
        <w:t xml:space="preserve">The methods of the Scanner class will add user-friendly interactivity to your programs. Be sure you understand how to use </w:t>
      </w:r>
      <w:proofErr w:type="gramStart"/>
      <w:r w:rsidRPr="00D44A91">
        <w:rPr>
          <w:rFonts w:ascii="Helvetica" w:eastAsia="Times New Roman" w:hAnsi="Helvetica" w:cs="Helvetica"/>
          <w:color w:val="333333"/>
          <w:sz w:val="21"/>
          <w:szCs w:val="21"/>
        </w:rPr>
        <w:t>all of</w:t>
      </w:r>
      <w:proofErr w:type="gramEnd"/>
      <w:r w:rsidRPr="00D44A91">
        <w:rPr>
          <w:rFonts w:ascii="Helvetica" w:eastAsia="Times New Roman" w:hAnsi="Helvetica" w:cs="Helvetica"/>
          <w:color w:val="333333"/>
          <w:sz w:val="21"/>
          <w:szCs w:val="21"/>
        </w:rPr>
        <w:t xml:space="preserve"> the methods covered in the Virtual Lecture Notes.</w:t>
      </w:r>
    </w:p>
    <w:p w14:paraId="3C430F89" w14:textId="77777777" w:rsidR="00D44A91" w:rsidRDefault="00D44A91"/>
    <w:sectPr w:rsidR="00D4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5E51"/>
    <w:multiLevelType w:val="multilevel"/>
    <w:tmpl w:val="0BF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3B9B"/>
    <w:multiLevelType w:val="multilevel"/>
    <w:tmpl w:val="B26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61AEA"/>
    <w:multiLevelType w:val="multilevel"/>
    <w:tmpl w:val="92D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2020D"/>
    <w:multiLevelType w:val="multilevel"/>
    <w:tmpl w:val="D03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C2715"/>
    <w:multiLevelType w:val="multilevel"/>
    <w:tmpl w:val="2488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91"/>
    <w:rsid w:val="00D304D7"/>
    <w:rsid w:val="00D44A91"/>
    <w:rsid w:val="00EE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8D55"/>
  <w15:chartTrackingRefBased/>
  <w15:docId w15:val="{4B484DF6-786E-450A-A14F-DC7226B0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4A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A91"/>
    <w:rPr>
      <w:rFonts w:ascii="Times New Roman" w:eastAsia="Times New Roman" w:hAnsi="Times New Roman" w:cs="Times New Roman"/>
      <w:b/>
      <w:bCs/>
      <w:sz w:val="36"/>
      <w:szCs w:val="36"/>
    </w:rPr>
  </w:style>
  <w:style w:type="paragraph" w:customStyle="1" w:styleId="compfont">
    <w:name w:val="compfont"/>
    <w:basedOn w:val="Normal"/>
    <w:rsid w:val="00D44A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44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
    <w:name w:val="lang"/>
    <w:basedOn w:val="DefaultParagraphFont"/>
    <w:rsid w:val="00D44A91"/>
  </w:style>
  <w:style w:type="character" w:styleId="Strong">
    <w:name w:val="Strong"/>
    <w:basedOn w:val="DefaultParagraphFont"/>
    <w:uiPriority w:val="22"/>
    <w:qFormat/>
    <w:rsid w:val="00D44A91"/>
    <w:rPr>
      <w:b/>
      <w:bCs/>
    </w:rPr>
  </w:style>
  <w:style w:type="character" w:customStyle="1" w:styleId="unlock">
    <w:name w:val="unlock"/>
    <w:basedOn w:val="DefaultParagraphFont"/>
    <w:rsid w:val="00D44A91"/>
  </w:style>
  <w:style w:type="character" w:styleId="Hyperlink">
    <w:name w:val="Hyperlink"/>
    <w:basedOn w:val="DefaultParagraphFont"/>
    <w:uiPriority w:val="99"/>
    <w:semiHidden/>
    <w:unhideWhenUsed/>
    <w:rsid w:val="00D44A91"/>
    <w:rPr>
      <w:color w:val="0000FF"/>
      <w:u w:val="single"/>
    </w:rPr>
  </w:style>
  <w:style w:type="character" w:customStyle="1" w:styleId="lessonnumber">
    <w:name w:val="lesson_number"/>
    <w:basedOn w:val="DefaultParagraphFont"/>
    <w:rsid w:val="00D44A91"/>
  </w:style>
  <w:style w:type="table" w:styleId="TableGrid">
    <w:name w:val="Table Grid"/>
    <w:basedOn w:val="TableNormal"/>
    <w:uiPriority w:val="39"/>
    <w:rsid w:val="00D4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44A91"/>
    <w:rPr>
      <w:rFonts w:asciiTheme="majorHAnsi" w:eastAsiaTheme="majorEastAsia" w:hAnsiTheme="majorHAnsi" w:cstheme="majorBidi"/>
      <w:color w:val="1F3763" w:themeColor="accent1" w:themeShade="7F"/>
      <w:sz w:val="24"/>
      <w:szCs w:val="24"/>
    </w:rPr>
  </w:style>
  <w:style w:type="character" w:customStyle="1" w:styleId="compfonthlght">
    <w:name w:val="compfonthlght"/>
    <w:basedOn w:val="DefaultParagraphFont"/>
    <w:rsid w:val="00D44A91"/>
  </w:style>
  <w:style w:type="character" w:customStyle="1" w:styleId="compfonthlghtblue">
    <w:name w:val="compfonthlghtblue"/>
    <w:basedOn w:val="DefaultParagraphFont"/>
    <w:rsid w:val="00D44A91"/>
  </w:style>
  <w:style w:type="character" w:customStyle="1" w:styleId="Heading4Char">
    <w:name w:val="Heading 4 Char"/>
    <w:basedOn w:val="DefaultParagraphFont"/>
    <w:link w:val="Heading4"/>
    <w:uiPriority w:val="9"/>
    <w:semiHidden/>
    <w:rsid w:val="00D44A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1852">
      <w:bodyDiv w:val="1"/>
      <w:marLeft w:val="0"/>
      <w:marRight w:val="0"/>
      <w:marTop w:val="0"/>
      <w:marBottom w:val="0"/>
      <w:divBdr>
        <w:top w:val="none" w:sz="0" w:space="0" w:color="auto"/>
        <w:left w:val="none" w:sz="0" w:space="0" w:color="auto"/>
        <w:bottom w:val="none" w:sz="0" w:space="0" w:color="auto"/>
        <w:right w:val="none" w:sz="0" w:space="0" w:color="auto"/>
      </w:divBdr>
      <w:divsChild>
        <w:div w:id="100346276">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914440477">
      <w:bodyDiv w:val="1"/>
      <w:marLeft w:val="0"/>
      <w:marRight w:val="0"/>
      <w:marTop w:val="0"/>
      <w:marBottom w:val="0"/>
      <w:divBdr>
        <w:top w:val="none" w:sz="0" w:space="0" w:color="auto"/>
        <w:left w:val="none" w:sz="0" w:space="0" w:color="auto"/>
        <w:bottom w:val="none" w:sz="0" w:space="0" w:color="auto"/>
        <w:right w:val="none" w:sz="0" w:space="0" w:color="auto"/>
      </w:divBdr>
      <w:divsChild>
        <w:div w:id="1992833667">
          <w:marLeft w:val="0"/>
          <w:marRight w:val="0"/>
          <w:marTop w:val="450"/>
          <w:marBottom w:val="0"/>
          <w:divBdr>
            <w:top w:val="dashed" w:sz="12" w:space="8" w:color="FF7800"/>
            <w:left w:val="dashed" w:sz="12" w:space="8" w:color="FF7800"/>
            <w:bottom w:val="dashed" w:sz="12" w:space="8" w:color="FF7800"/>
            <w:right w:val="dashed" w:sz="12" w:space="8" w:color="FF7800"/>
          </w:divBdr>
        </w:div>
        <w:div w:id="1050958415">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960183650">
      <w:bodyDiv w:val="1"/>
      <w:marLeft w:val="0"/>
      <w:marRight w:val="0"/>
      <w:marTop w:val="0"/>
      <w:marBottom w:val="0"/>
      <w:divBdr>
        <w:top w:val="none" w:sz="0" w:space="0" w:color="auto"/>
        <w:left w:val="none" w:sz="0" w:space="0" w:color="auto"/>
        <w:bottom w:val="none" w:sz="0" w:space="0" w:color="auto"/>
        <w:right w:val="none" w:sz="0" w:space="0" w:color="auto"/>
      </w:divBdr>
      <w:divsChild>
        <w:div w:id="724260668">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472937283">
      <w:bodyDiv w:val="1"/>
      <w:marLeft w:val="0"/>
      <w:marRight w:val="0"/>
      <w:marTop w:val="0"/>
      <w:marBottom w:val="0"/>
      <w:divBdr>
        <w:top w:val="none" w:sz="0" w:space="0" w:color="auto"/>
        <w:left w:val="none" w:sz="0" w:space="0" w:color="auto"/>
        <w:bottom w:val="none" w:sz="0" w:space="0" w:color="auto"/>
        <w:right w:val="none" w:sz="0" w:space="0" w:color="auto"/>
      </w:divBdr>
    </w:div>
    <w:div w:id="2093626689">
      <w:bodyDiv w:val="1"/>
      <w:marLeft w:val="0"/>
      <w:marRight w:val="0"/>
      <w:marTop w:val="0"/>
      <w:marBottom w:val="0"/>
      <w:divBdr>
        <w:top w:val="none" w:sz="0" w:space="0" w:color="auto"/>
        <w:left w:val="none" w:sz="0" w:space="0" w:color="auto"/>
        <w:bottom w:val="none" w:sz="0" w:space="0" w:color="auto"/>
        <w:right w:val="none" w:sz="0" w:space="0" w:color="auto"/>
      </w:divBdr>
      <w:divsChild>
        <w:div w:id="647708111">
          <w:marLeft w:val="0"/>
          <w:marRight w:val="0"/>
          <w:marTop w:val="0"/>
          <w:marBottom w:val="300"/>
          <w:divBdr>
            <w:top w:val="none" w:sz="0" w:space="0" w:color="auto"/>
            <w:left w:val="none" w:sz="0" w:space="0" w:color="auto"/>
            <w:bottom w:val="none" w:sz="0" w:space="0" w:color="auto"/>
            <w:right w:val="none" w:sz="0" w:space="0" w:color="auto"/>
          </w:divBdr>
        </w:div>
      </w:divsChild>
    </w:div>
    <w:div w:id="2143301197">
      <w:bodyDiv w:val="1"/>
      <w:marLeft w:val="0"/>
      <w:marRight w:val="0"/>
      <w:marTop w:val="0"/>
      <w:marBottom w:val="0"/>
      <w:divBdr>
        <w:top w:val="none" w:sz="0" w:space="0" w:color="auto"/>
        <w:left w:val="none" w:sz="0" w:space="0" w:color="auto"/>
        <w:bottom w:val="none" w:sz="0" w:space="0" w:color="auto"/>
        <w:right w:val="none" w:sz="0" w:space="0" w:color="auto"/>
      </w:divBdr>
      <w:divsChild>
        <w:div w:id="1818718131">
          <w:marLeft w:val="0"/>
          <w:marRight w:val="0"/>
          <w:marTop w:val="0"/>
          <w:marBottom w:val="300"/>
          <w:divBdr>
            <w:top w:val="none" w:sz="0" w:space="0" w:color="auto"/>
            <w:left w:val="none" w:sz="0" w:space="0" w:color="auto"/>
            <w:bottom w:val="none" w:sz="0" w:space="0" w:color="auto"/>
            <w:right w:val="none" w:sz="0" w:space="0" w:color="auto"/>
          </w:divBdr>
        </w:div>
        <w:div w:id="1076899567">
          <w:marLeft w:val="0"/>
          <w:marRight w:val="0"/>
          <w:marTop w:val="0"/>
          <w:marBottom w:val="300"/>
          <w:divBdr>
            <w:top w:val="none" w:sz="0" w:space="0" w:color="auto"/>
            <w:left w:val="none" w:sz="0" w:space="0" w:color="auto"/>
            <w:bottom w:val="none" w:sz="0" w:space="0" w:color="auto"/>
            <w:right w:val="none" w:sz="0" w:space="0" w:color="auto"/>
          </w:divBdr>
        </w:div>
        <w:div w:id="304705546">
          <w:marLeft w:val="0"/>
          <w:marRight w:val="0"/>
          <w:marTop w:val="0"/>
          <w:marBottom w:val="300"/>
          <w:divBdr>
            <w:top w:val="none" w:sz="0" w:space="0" w:color="auto"/>
            <w:left w:val="none" w:sz="0" w:space="0" w:color="auto"/>
            <w:bottom w:val="none" w:sz="0" w:space="0" w:color="auto"/>
            <w:right w:val="none" w:sz="0" w:space="0" w:color="auto"/>
          </w:divBdr>
        </w:div>
        <w:div w:id="17054062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r7tmpltcc9i2gjfmjkqtf5ch4h/flvs-cat-session/apcomputersciencea_v20/module02/lesson07/docs/03_07b/keyboardinput.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ti.flvsgl.com/flvs-cat-content/r7tmpltcc9i2gjfmjkqtf5ch4h/flvs-cat-session/apcomputersciencea_v20/module02/lesson07/pop/03_07b/03_07b_pop02.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ti.flvsgl.com/flvs-cat-content/r7tmpltcc9i2gjfmjkqtf5ch4h/flvs-cat-session/apcomputersciencea_v20/module02/lesson07/pop/03_07b/03_07b_pop01.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2020-09-25T22:10:00Z</dcterms:created>
  <dcterms:modified xsi:type="dcterms:W3CDTF">2020-09-25T22:28:00Z</dcterms:modified>
</cp:coreProperties>
</file>