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entury Gothic" w:hAnsi="Century Gothic"/>
        </w:rPr>
        <w:id w:val="-299769846"/>
        <w:docPartObj>
          <w:docPartGallery w:val="Cover Pages"/>
          <w:docPartUnique/>
        </w:docPartObj>
      </w:sdtPr>
      <w:sdtEndPr>
        <w:rPr>
          <w:b/>
          <w:bCs/>
          <w:caps/>
          <w:smallCaps/>
          <w:color w:val="FFFFFF" w:themeColor="background1"/>
          <w:sz w:val="80"/>
          <w:szCs w:val="80"/>
        </w:rPr>
      </w:sdtEndPr>
      <w:sdtContent>
        <w:p w:rsidR="00DC01D3" w:rsidRPr="0075415D" w:rsidRDefault="00DC01D3">
          <w:pPr>
            <w:rPr>
              <w:rFonts w:ascii="Century Gothic" w:hAnsi="Century Gothic"/>
            </w:rPr>
          </w:pPr>
          <w:r w:rsidRPr="0075415D">
            <w:rPr>
              <w:rFonts w:ascii="Century Gothic" w:hAnsi="Century Gothic"/>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77432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75415D">
            <w:rPr>
              <w:rFonts w:ascii="Century Gothic" w:hAnsi="Century Gothic"/>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853535127"/>
                                  <w:dataBinding w:prefixMappings="xmlns:ns0='http://purl.org/dc/elements/1.1/' xmlns:ns1='http://schemas.openxmlformats.org/package/2006/metadata/core-properties' " w:xpath="/ns1:coreProperties[1]/ns0:creator[1]" w:storeItemID="{6C3C8BC8-F283-45AE-878A-BAB7291924A1}"/>
                                  <w:text/>
                                </w:sdtPr>
                                <w:sdtContent>
                                  <w:p w:rsidR="00CA26AD" w:rsidRDefault="00CA26AD">
                                    <w:pPr>
                                      <w:pStyle w:val="Sansinterligne"/>
                                      <w:jc w:val="right"/>
                                      <w:rPr>
                                        <w:color w:val="595959" w:themeColor="text1" w:themeTint="A6"/>
                                        <w:sz w:val="28"/>
                                        <w:szCs w:val="28"/>
                                      </w:rPr>
                                    </w:pPr>
                                    <w:r>
                                      <w:rPr>
                                        <w:color w:val="595959" w:themeColor="text1" w:themeTint="A6"/>
                                        <w:sz w:val="28"/>
                                        <w:szCs w:val="28"/>
                                      </w:rPr>
                                      <w:t>Adrien Mousty</w:t>
                                    </w:r>
                                  </w:p>
                                </w:sdtContent>
                              </w:sdt>
                              <w:p w:rsidR="00CA26AD" w:rsidRDefault="00CA26A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34554532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moustyadrien@hotmail.com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853535127"/>
                            <w:dataBinding w:prefixMappings="xmlns:ns0='http://purl.org/dc/elements/1.1/' xmlns:ns1='http://schemas.openxmlformats.org/package/2006/metadata/core-properties' " w:xpath="/ns1:coreProperties[1]/ns0:creator[1]" w:storeItemID="{6C3C8BC8-F283-45AE-878A-BAB7291924A1}"/>
                            <w:text/>
                          </w:sdtPr>
                          <w:sdtContent>
                            <w:p w:rsidR="00CA26AD" w:rsidRDefault="00CA26AD">
                              <w:pPr>
                                <w:pStyle w:val="Sansinterligne"/>
                                <w:jc w:val="right"/>
                                <w:rPr>
                                  <w:color w:val="595959" w:themeColor="text1" w:themeTint="A6"/>
                                  <w:sz w:val="28"/>
                                  <w:szCs w:val="28"/>
                                </w:rPr>
                              </w:pPr>
                              <w:r>
                                <w:rPr>
                                  <w:color w:val="595959" w:themeColor="text1" w:themeTint="A6"/>
                                  <w:sz w:val="28"/>
                                  <w:szCs w:val="28"/>
                                </w:rPr>
                                <w:t>Adrien Mousty</w:t>
                              </w:r>
                            </w:p>
                          </w:sdtContent>
                        </w:sdt>
                        <w:p w:rsidR="00CA26AD" w:rsidRDefault="00CA26A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34554532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moustyadrien@hotmail.com</w:t>
                              </w:r>
                            </w:sdtContent>
                          </w:sdt>
                        </w:p>
                      </w:txbxContent>
                    </v:textbox>
                    <w10:wrap type="square" anchorx="page" anchory="page"/>
                  </v:shape>
                </w:pict>
              </mc:Fallback>
            </mc:AlternateContent>
          </w:r>
          <w:r w:rsidRPr="0075415D">
            <w:rPr>
              <w:rFonts w:ascii="Century Gothic" w:hAnsi="Century Gothic"/>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6AD" w:rsidRDefault="00CA26AD">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2003804261"/>
                                  <w:showingPlcHdr/>
                                  <w:dataBinding w:prefixMappings="xmlns:ns0='http://schemas.microsoft.com/office/2006/coverPageProps' " w:xpath="/ns0:CoverPageProperties[1]/ns0:Abstract[1]" w:storeItemID="{55AF091B-3C7A-41E3-B477-F2FDAA23CFDA}"/>
                                  <w:text w:multiLine="1"/>
                                </w:sdtPr>
                                <w:sdtContent>
                                  <w:p w:rsidR="00CA26AD" w:rsidRDefault="00CA26AD">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CA26AD" w:rsidRDefault="00CA26AD">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 w:val="20"/>
                              <w:szCs w:val="20"/>
                            </w:rPr>
                            <w:alias w:val="Résumé"/>
                            <w:tag w:val=""/>
                            <w:id w:val="-2003804261"/>
                            <w:showingPlcHdr/>
                            <w:dataBinding w:prefixMappings="xmlns:ns0='http://schemas.microsoft.com/office/2006/coverPageProps' " w:xpath="/ns0:CoverPageProperties[1]/ns0:Abstract[1]" w:storeItemID="{55AF091B-3C7A-41E3-B477-F2FDAA23CFDA}"/>
                            <w:text w:multiLine="1"/>
                          </w:sdtPr>
                          <w:sdtContent>
                            <w:p w:rsidR="00CA26AD" w:rsidRDefault="00CA26AD">
                              <w:pPr>
                                <w:pStyle w:val="Sansinterligne"/>
                                <w:jc w:val="right"/>
                                <w:rPr>
                                  <w:color w:val="595959" w:themeColor="text1" w:themeTint="A6"/>
                                  <w:sz w:val="20"/>
                                  <w:szCs w:val="20"/>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v:textbox>
                    <w10:wrap type="square" anchorx="page" anchory="page"/>
                  </v:shape>
                </w:pict>
              </mc:Fallback>
            </mc:AlternateContent>
          </w:r>
          <w:r w:rsidRPr="0075415D">
            <w:rPr>
              <w:rFonts w:ascii="Century Gothic" w:hAnsi="Century Gothic"/>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6AD" w:rsidRDefault="00CA26AD">
                                <w:pPr>
                                  <w:jc w:val="right"/>
                                  <w:rPr>
                                    <w:color w:val="5B9BD5" w:themeColor="accent1"/>
                                    <w:sz w:val="64"/>
                                    <w:szCs w:val="64"/>
                                  </w:rPr>
                                </w:pPr>
                                <w:sdt>
                                  <w:sdtPr>
                                    <w:rPr>
                                      <w:caps/>
                                      <w:color w:val="5B9BD5" w:themeColor="accent1"/>
                                      <w:sz w:val="64"/>
                                      <w:szCs w:val="64"/>
                                    </w:rPr>
                                    <w:alias w:val="Titre"/>
                                    <w:tag w:val=""/>
                                    <w:id w:val="4141420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Projet java </w:t>
                                    </w:r>
                                    <w:r>
                                      <w:rPr>
                                        <w:caps/>
                                        <w:color w:val="5B9BD5" w:themeColor="accent1"/>
                                        <w:sz w:val="64"/>
                                        <w:szCs w:val="64"/>
                                      </w:rPr>
                                      <w:br/>
                                      <w:t>station de ski</w:t>
                                    </w:r>
                                  </w:sdtContent>
                                </w:sdt>
                              </w:p>
                              <w:sdt>
                                <w:sdtPr>
                                  <w:rPr>
                                    <w:color w:val="404040" w:themeColor="text1" w:themeTint="BF"/>
                                    <w:sz w:val="36"/>
                                    <w:szCs w:val="36"/>
                                  </w:rPr>
                                  <w:alias w:val="Sous-titre"/>
                                  <w:tag w:val=""/>
                                  <w:id w:val="221101567"/>
                                  <w:showingPlcHdr/>
                                  <w:dataBinding w:prefixMappings="xmlns:ns0='http://purl.org/dc/elements/1.1/' xmlns:ns1='http://schemas.openxmlformats.org/package/2006/metadata/core-properties' " w:xpath="/ns1:coreProperties[1]/ns0:subject[1]" w:storeItemID="{6C3C8BC8-F283-45AE-878A-BAB7291924A1}"/>
                                  <w:text/>
                                </w:sdtPr>
                                <w:sdtContent>
                                  <w:p w:rsidR="00CA26AD" w:rsidRDefault="00CA26AD">
                                    <w:pPr>
                                      <w:jc w:val="right"/>
                                      <w:rPr>
                                        <w:smallCaps/>
                                        <w:color w:val="404040" w:themeColor="text1" w:themeTint="BF"/>
                                        <w:sz w:val="36"/>
                                        <w:szCs w:val="36"/>
                                      </w:rPr>
                                    </w:pPr>
                                    <w:r>
                                      <w:rPr>
                                        <w:color w:val="404040" w:themeColor="text1" w:themeTint="BF"/>
                                        <w:sz w:val="36"/>
                                        <w:szCs w:val="36"/>
                                      </w:rPr>
                                      <w:t>[Sous-titre du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CA26AD" w:rsidRDefault="00CA26AD">
                          <w:pPr>
                            <w:jc w:val="right"/>
                            <w:rPr>
                              <w:color w:val="5B9BD5" w:themeColor="accent1"/>
                              <w:sz w:val="64"/>
                              <w:szCs w:val="64"/>
                            </w:rPr>
                          </w:pPr>
                          <w:sdt>
                            <w:sdtPr>
                              <w:rPr>
                                <w:caps/>
                                <w:color w:val="5B9BD5" w:themeColor="accent1"/>
                                <w:sz w:val="64"/>
                                <w:szCs w:val="64"/>
                              </w:rPr>
                              <w:alias w:val="Titre"/>
                              <w:tag w:val=""/>
                              <w:id w:val="4141420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Projet java </w:t>
                              </w:r>
                              <w:r>
                                <w:rPr>
                                  <w:caps/>
                                  <w:color w:val="5B9BD5" w:themeColor="accent1"/>
                                  <w:sz w:val="64"/>
                                  <w:szCs w:val="64"/>
                                </w:rPr>
                                <w:br/>
                                <w:t>station de ski</w:t>
                              </w:r>
                            </w:sdtContent>
                          </w:sdt>
                        </w:p>
                        <w:sdt>
                          <w:sdtPr>
                            <w:rPr>
                              <w:color w:val="404040" w:themeColor="text1" w:themeTint="BF"/>
                              <w:sz w:val="36"/>
                              <w:szCs w:val="36"/>
                            </w:rPr>
                            <w:alias w:val="Sous-titre"/>
                            <w:tag w:val=""/>
                            <w:id w:val="221101567"/>
                            <w:showingPlcHdr/>
                            <w:dataBinding w:prefixMappings="xmlns:ns0='http://purl.org/dc/elements/1.1/' xmlns:ns1='http://schemas.openxmlformats.org/package/2006/metadata/core-properties' " w:xpath="/ns1:coreProperties[1]/ns0:subject[1]" w:storeItemID="{6C3C8BC8-F283-45AE-878A-BAB7291924A1}"/>
                            <w:text/>
                          </w:sdtPr>
                          <w:sdtContent>
                            <w:p w:rsidR="00CA26AD" w:rsidRDefault="00CA26AD">
                              <w:pPr>
                                <w:jc w:val="right"/>
                                <w:rPr>
                                  <w:smallCaps/>
                                  <w:color w:val="404040" w:themeColor="text1" w:themeTint="BF"/>
                                  <w:sz w:val="36"/>
                                  <w:szCs w:val="36"/>
                                </w:rPr>
                              </w:pPr>
                              <w:r>
                                <w:rPr>
                                  <w:color w:val="404040" w:themeColor="text1" w:themeTint="BF"/>
                                  <w:sz w:val="36"/>
                                  <w:szCs w:val="36"/>
                                </w:rPr>
                                <w:t>[Sous-titre du document]</w:t>
                              </w:r>
                            </w:p>
                          </w:sdtContent>
                        </w:sdt>
                      </w:txbxContent>
                    </v:textbox>
                    <w10:wrap type="square" anchorx="page" anchory="page"/>
                  </v:shape>
                </w:pict>
              </mc:Fallback>
            </mc:AlternateContent>
          </w:r>
        </w:p>
        <w:p w:rsidR="00DC01D3" w:rsidRPr="0075415D" w:rsidRDefault="00DC01D3">
          <w:pPr>
            <w:rPr>
              <w:rFonts w:ascii="Century Gothic" w:eastAsiaTheme="majorEastAsia" w:hAnsi="Century Gothic" w:cstheme="majorBidi"/>
              <w:caps/>
              <w:color w:val="FFFFFF" w:themeColor="background1"/>
              <w:sz w:val="80"/>
              <w:szCs w:val="80"/>
            </w:rPr>
          </w:pPr>
          <w:r w:rsidRPr="0075415D">
            <w:rPr>
              <w:rFonts w:ascii="Century Gothic" w:hAnsi="Century Gothic"/>
              <w:b/>
              <w:bCs/>
              <w:caps/>
              <w:smallCaps/>
              <w:color w:val="FFFFFF" w:themeColor="background1"/>
              <w:sz w:val="80"/>
              <w:szCs w:val="80"/>
            </w:rPr>
            <w:br w:type="page"/>
          </w:r>
        </w:p>
      </w:sdtContent>
    </w:sdt>
    <w:sdt>
      <w:sdtPr>
        <w:rPr>
          <w:rFonts w:ascii="Century Gothic" w:eastAsiaTheme="minorEastAsia" w:hAnsi="Century Gothic" w:cstheme="minorBidi"/>
          <w:b w:val="0"/>
          <w:bCs w:val="0"/>
          <w:smallCaps w:val="0"/>
          <w:color w:val="auto"/>
          <w:sz w:val="22"/>
          <w:szCs w:val="22"/>
        </w:rPr>
        <w:id w:val="597066766"/>
        <w:docPartObj>
          <w:docPartGallery w:val="Table of Contents"/>
          <w:docPartUnique/>
        </w:docPartObj>
      </w:sdtPr>
      <w:sdtContent>
        <w:p w:rsidR="003C2380" w:rsidRPr="0075415D" w:rsidRDefault="003C2380">
          <w:pPr>
            <w:pStyle w:val="En-ttedetabledesmatires"/>
            <w:rPr>
              <w:rFonts w:ascii="Century Gothic" w:hAnsi="Century Gothic"/>
            </w:rPr>
          </w:pPr>
          <w:r w:rsidRPr="0075415D">
            <w:rPr>
              <w:rFonts w:ascii="Century Gothic" w:hAnsi="Century Gothic"/>
            </w:rPr>
            <w:t>Table des matières</w:t>
          </w:r>
        </w:p>
        <w:p w:rsidR="0075415D" w:rsidRDefault="004A204D">
          <w:pPr>
            <w:pStyle w:val="TM1"/>
            <w:tabs>
              <w:tab w:val="left" w:pos="440"/>
              <w:tab w:val="right" w:leader="dot" w:pos="9062"/>
            </w:tabs>
            <w:rPr>
              <w:noProof/>
              <w:lang w:eastAsia="fr-FR"/>
            </w:rPr>
          </w:pPr>
          <w:r w:rsidRPr="0075415D">
            <w:rPr>
              <w:rFonts w:ascii="Century Gothic" w:hAnsi="Century Gothic"/>
            </w:rPr>
            <w:fldChar w:fldCharType="begin"/>
          </w:r>
          <w:r w:rsidRPr="0075415D">
            <w:rPr>
              <w:rFonts w:ascii="Century Gothic" w:hAnsi="Century Gothic"/>
            </w:rPr>
            <w:instrText xml:space="preserve"> TOC \o "1-3" \h \z \u </w:instrText>
          </w:r>
          <w:r w:rsidRPr="0075415D">
            <w:rPr>
              <w:rFonts w:ascii="Century Gothic" w:hAnsi="Century Gothic"/>
            </w:rPr>
            <w:fldChar w:fldCharType="separate"/>
          </w:r>
          <w:hyperlink w:anchor="_Toc467420058" w:history="1">
            <w:r w:rsidR="0075415D" w:rsidRPr="006D74F9">
              <w:rPr>
                <w:rStyle w:val="Lienhypertexte"/>
                <w:rFonts w:ascii="Century Gothic" w:hAnsi="Century Gothic"/>
                <w:noProof/>
              </w:rPr>
              <w:t>2</w:t>
            </w:r>
            <w:r w:rsidR="0075415D">
              <w:rPr>
                <w:noProof/>
                <w:lang w:eastAsia="fr-FR"/>
              </w:rPr>
              <w:tab/>
            </w:r>
            <w:r w:rsidR="0075415D" w:rsidRPr="006D74F9">
              <w:rPr>
                <w:rStyle w:val="Lienhypertexte"/>
                <w:rFonts w:ascii="Century Gothic" w:hAnsi="Century Gothic"/>
                <w:noProof/>
              </w:rPr>
              <w:t>Préambule</w:t>
            </w:r>
            <w:r w:rsidR="0075415D">
              <w:rPr>
                <w:noProof/>
                <w:webHidden/>
              </w:rPr>
              <w:tab/>
            </w:r>
            <w:r w:rsidR="0075415D">
              <w:rPr>
                <w:noProof/>
                <w:webHidden/>
              </w:rPr>
              <w:fldChar w:fldCharType="begin"/>
            </w:r>
            <w:r w:rsidR="0075415D">
              <w:rPr>
                <w:noProof/>
                <w:webHidden/>
              </w:rPr>
              <w:instrText xml:space="preserve"> PAGEREF _Toc467420058 \h </w:instrText>
            </w:r>
            <w:r w:rsidR="0075415D">
              <w:rPr>
                <w:noProof/>
                <w:webHidden/>
              </w:rPr>
            </w:r>
            <w:r w:rsidR="0075415D">
              <w:rPr>
                <w:noProof/>
                <w:webHidden/>
              </w:rPr>
              <w:fldChar w:fldCharType="separate"/>
            </w:r>
            <w:r w:rsidR="0075415D">
              <w:rPr>
                <w:noProof/>
                <w:webHidden/>
              </w:rPr>
              <w:t>2</w:t>
            </w:r>
            <w:r w:rsidR="0075415D">
              <w:rPr>
                <w:noProof/>
                <w:webHidden/>
              </w:rPr>
              <w:fldChar w:fldCharType="end"/>
            </w:r>
          </w:hyperlink>
        </w:p>
        <w:p w:rsidR="0075415D" w:rsidRDefault="0075415D">
          <w:pPr>
            <w:pStyle w:val="TM1"/>
            <w:tabs>
              <w:tab w:val="left" w:pos="440"/>
              <w:tab w:val="right" w:leader="dot" w:pos="9062"/>
            </w:tabs>
            <w:rPr>
              <w:noProof/>
              <w:lang w:eastAsia="fr-FR"/>
            </w:rPr>
          </w:pPr>
          <w:hyperlink w:anchor="_Toc467420059" w:history="1">
            <w:r w:rsidRPr="006D74F9">
              <w:rPr>
                <w:rStyle w:val="Lienhypertexte"/>
                <w:rFonts w:ascii="Century Gothic" w:hAnsi="Century Gothic"/>
                <w:noProof/>
              </w:rPr>
              <w:t>3</w:t>
            </w:r>
            <w:r>
              <w:rPr>
                <w:noProof/>
                <w:lang w:eastAsia="fr-FR"/>
              </w:rPr>
              <w:tab/>
            </w:r>
            <w:r w:rsidRPr="006D74F9">
              <w:rPr>
                <w:rStyle w:val="Lienhypertexte"/>
                <w:rFonts w:ascii="Century Gothic" w:hAnsi="Century Gothic"/>
                <w:noProof/>
              </w:rPr>
              <w:t>Consigne</w:t>
            </w:r>
            <w:r>
              <w:rPr>
                <w:noProof/>
                <w:webHidden/>
              </w:rPr>
              <w:tab/>
            </w:r>
            <w:r>
              <w:rPr>
                <w:noProof/>
                <w:webHidden/>
              </w:rPr>
              <w:fldChar w:fldCharType="begin"/>
            </w:r>
            <w:r>
              <w:rPr>
                <w:noProof/>
                <w:webHidden/>
              </w:rPr>
              <w:instrText xml:space="preserve"> PAGEREF _Toc467420059 \h </w:instrText>
            </w:r>
            <w:r>
              <w:rPr>
                <w:noProof/>
                <w:webHidden/>
              </w:rPr>
            </w:r>
            <w:r>
              <w:rPr>
                <w:noProof/>
                <w:webHidden/>
              </w:rPr>
              <w:fldChar w:fldCharType="separate"/>
            </w:r>
            <w:r>
              <w:rPr>
                <w:noProof/>
                <w:webHidden/>
              </w:rPr>
              <w:t>3</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0" w:history="1">
            <w:r w:rsidRPr="006D74F9">
              <w:rPr>
                <w:rStyle w:val="Lienhypertexte"/>
                <w:rFonts w:ascii="Century Gothic" w:hAnsi="Century Gothic"/>
                <w:noProof/>
              </w:rPr>
              <w:t>3.1</w:t>
            </w:r>
            <w:r>
              <w:rPr>
                <w:noProof/>
                <w:lang w:eastAsia="fr-FR"/>
              </w:rPr>
              <w:tab/>
            </w:r>
            <w:r w:rsidRPr="006D74F9">
              <w:rPr>
                <w:rStyle w:val="Lienhypertexte"/>
                <w:rFonts w:ascii="Century Gothic" w:hAnsi="Century Gothic"/>
                <w:noProof/>
              </w:rPr>
              <w:t>Enoncé</w:t>
            </w:r>
            <w:r>
              <w:rPr>
                <w:noProof/>
                <w:webHidden/>
              </w:rPr>
              <w:tab/>
            </w:r>
            <w:r>
              <w:rPr>
                <w:noProof/>
                <w:webHidden/>
              </w:rPr>
              <w:fldChar w:fldCharType="begin"/>
            </w:r>
            <w:r>
              <w:rPr>
                <w:noProof/>
                <w:webHidden/>
              </w:rPr>
              <w:instrText xml:space="preserve"> PAGEREF _Toc467420060 \h </w:instrText>
            </w:r>
            <w:r>
              <w:rPr>
                <w:noProof/>
                <w:webHidden/>
              </w:rPr>
            </w:r>
            <w:r>
              <w:rPr>
                <w:noProof/>
                <w:webHidden/>
              </w:rPr>
              <w:fldChar w:fldCharType="separate"/>
            </w:r>
            <w:r>
              <w:rPr>
                <w:noProof/>
                <w:webHidden/>
              </w:rPr>
              <w:t>3</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1" w:history="1">
            <w:r w:rsidRPr="006D74F9">
              <w:rPr>
                <w:rStyle w:val="Lienhypertexte"/>
                <w:noProof/>
                <w:lang w:val="fr-BE"/>
              </w:rPr>
              <w:t>3.2</w:t>
            </w:r>
            <w:r>
              <w:rPr>
                <w:noProof/>
                <w:lang w:eastAsia="fr-FR"/>
              </w:rPr>
              <w:tab/>
            </w:r>
            <w:r w:rsidRPr="006D74F9">
              <w:rPr>
                <w:rStyle w:val="Lienhypertexte"/>
                <w:noProof/>
                <w:lang w:val="fr-BE"/>
              </w:rPr>
              <w:t>Optionnellement :</w:t>
            </w:r>
            <w:r>
              <w:rPr>
                <w:noProof/>
                <w:webHidden/>
              </w:rPr>
              <w:tab/>
            </w:r>
            <w:r>
              <w:rPr>
                <w:noProof/>
                <w:webHidden/>
              </w:rPr>
              <w:fldChar w:fldCharType="begin"/>
            </w:r>
            <w:r>
              <w:rPr>
                <w:noProof/>
                <w:webHidden/>
              </w:rPr>
              <w:instrText xml:space="preserve"> PAGEREF _Toc467420061 \h </w:instrText>
            </w:r>
            <w:r>
              <w:rPr>
                <w:noProof/>
                <w:webHidden/>
              </w:rPr>
            </w:r>
            <w:r>
              <w:rPr>
                <w:noProof/>
                <w:webHidden/>
              </w:rPr>
              <w:fldChar w:fldCharType="separate"/>
            </w:r>
            <w:r>
              <w:rPr>
                <w:noProof/>
                <w:webHidden/>
              </w:rPr>
              <w:t>4</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2" w:history="1">
            <w:r w:rsidRPr="006D74F9">
              <w:rPr>
                <w:rStyle w:val="Lienhypertexte"/>
                <w:rFonts w:ascii="Century Gothic" w:hAnsi="Century Gothic"/>
                <w:noProof/>
              </w:rPr>
              <w:t>3.3</w:t>
            </w:r>
            <w:r>
              <w:rPr>
                <w:noProof/>
                <w:lang w:eastAsia="fr-FR"/>
              </w:rPr>
              <w:tab/>
            </w:r>
            <w:r w:rsidRPr="006D74F9">
              <w:rPr>
                <w:rStyle w:val="Lienhypertexte"/>
                <w:rFonts w:ascii="Century Gothic" w:hAnsi="Century Gothic"/>
                <w:noProof/>
              </w:rPr>
              <w:t>Consignes</w:t>
            </w:r>
            <w:r>
              <w:rPr>
                <w:noProof/>
                <w:webHidden/>
              </w:rPr>
              <w:tab/>
            </w:r>
            <w:r>
              <w:rPr>
                <w:noProof/>
                <w:webHidden/>
              </w:rPr>
              <w:fldChar w:fldCharType="begin"/>
            </w:r>
            <w:r>
              <w:rPr>
                <w:noProof/>
                <w:webHidden/>
              </w:rPr>
              <w:instrText xml:space="preserve"> PAGEREF _Toc467420062 \h </w:instrText>
            </w:r>
            <w:r>
              <w:rPr>
                <w:noProof/>
                <w:webHidden/>
              </w:rPr>
            </w:r>
            <w:r>
              <w:rPr>
                <w:noProof/>
                <w:webHidden/>
              </w:rPr>
              <w:fldChar w:fldCharType="separate"/>
            </w:r>
            <w:r>
              <w:rPr>
                <w:noProof/>
                <w:webHidden/>
              </w:rPr>
              <w:t>4</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3" w:history="1">
            <w:r w:rsidRPr="006D74F9">
              <w:rPr>
                <w:rStyle w:val="Lienhypertexte"/>
                <w:rFonts w:ascii="Century Gothic" w:hAnsi="Century Gothic"/>
                <w:noProof/>
              </w:rPr>
              <w:t>3.4</w:t>
            </w:r>
            <w:r>
              <w:rPr>
                <w:noProof/>
                <w:lang w:eastAsia="fr-FR"/>
              </w:rPr>
              <w:tab/>
            </w:r>
            <w:r w:rsidRPr="006D74F9">
              <w:rPr>
                <w:rStyle w:val="Lienhypertexte"/>
                <w:rFonts w:ascii="Century Gothic" w:hAnsi="Century Gothic"/>
                <w:noProof/>
              </w:rPr>
              <w:t>Contrainte</w:t>
            </w:r>
            <w:r>
              <w:rPr>
                <w:noProof/>
                <w:webHidden/>
              </w:rPr>
              <w:tab/>
            </w:r>
            <w:r>
              <w:rPr>
                <w:noProof/>
                <w:webHidden/>
              </w:rPr>
              <w:fldChar w:fldCharType="begin"/>
            </w:r>
            <w:r>
              <w:rPr>
                <w:noProof/>
                <w:webHidden/>
              </w:rPr>
              <w:instrText xml:space="preserve"> PAGEREF _Toc467420063 \h </w:instrText>
            </w:r>
            <w:r>
              <w:rPr>
                <w:noProof/>
                <w:webHidden/>
              </w:rPr>
            </w:r>
            <w:r>
              <w:rPr>
                <w:noProof/>
                <w:webHidden/>
              </w:rPr>
              <w:fldChar w:fldCharType="separate"/>
            </w:r>
            <w:r>
              <w:rPr>
                <w:noProof/>
                <w:webHidden/>
              </w:rPr>
              <w:t>5</w:t>
            </w:r>
            <w:r>
              <w:rPr>
                <w:noProof/>
                <w:webHidden/>
              </w:rPr>
              <w:fldChar w:fldCharType="end"/>
            </w:r>
          </w:hyperlink>
        </w:p>
        <w:p w:rsidR="0075415D" w:rsidRDefault="0075415D">
          <w:pPr>
            <w:pStyle w:val="TM1"/>
            <w:tabs>
              <w:tab w:val="left" w:pos="440"/>
              <w:tab w:val="right" w:leader="dot" w:pos="9062"/>
            </w:tabs>
            <w:rPr>
              <w:noProof/>
              <w:lang w:eastAsia="fr-FR"/>
            </w:rPr>
          </w:pPr>
          <w:hyperlink w:anchor="_Toc467420064" w:history="1">
            <w:r w:rsidRPr="006D74F9">
              <w:rPr>
                <w:rStyle w:val="Lienhypertexte"/>
                <w:rFonts w:ascii="Century Gothic" w:hAnsi="Century Gothic"/>
                <w:noProof/>
              </w:rPr>
              <w:t>5</w:t>
            </w:r>
            <w:r>
              <w:rPr>
                <w:noProof/>
                <w:lang w:eastAsia="fr-FR"/>
              </w:rPr>
              <w:tab/>
            </w:r>
            <w:r w:rsidRPr="006D74F9">
              <w:rPr>
                <w:rStyle w:val="Lienhypertexte"/>
                <w:rFonts w:ascii="Century Gothic" w:hAnsi="Century Gothic"/>
                <w:noProof/>
              </w:rPr>
              <w:t>Schémas</w:t>
            </w:r>
            <w:r>
              <w:rPr>
                <w:noProof/>
                <w:webHidden/>
              </w:rPr>
              <w:tab/>
            </w:r>
            <w:r>
              <w:rPr>
                <w:noProof/>
                <w:webHidden/>
              </w:rPr>
              <w:fldChar w:fldCharType="begin"/>
            </w:r>
            <w:r>
              <w:rPr>
                <w:noProof/>
                <w:webHidden/>
              </w:rPr>
              <w:instrText xml:space="preserve"> PAGEREF _Toc467420064 \h </w:instrText>
            </w:r>
            <w:r>
              <w:rPr>
                <w:noProof/>
                <w:webHidden/>
              </w:rPr>
            </w:r>
            <w:r>
              <w:rPr>
                <w:noProof/>
                <w:webHidden/>
              </w:rPr>
              <w:fldChar w:fldCharType="separate"/>
            </w:r>
            <w:r>
              <w:rPr>
                <w:noProof/>
                <w:webHidden/>
              </w:rPr>
              <w:t>6</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5" w:history="1">
            <w:r w:rsidRPr="006D74F9">
              <w:rPr>
                <w:rStyle w:val="Lienhypertexte"/>
                <w:rFonts w:ascii="Century Gothic" w:hAnsi="Century Gothic"/>
                <w:noProof/>
              </w:rPr>
              <w:t>5.1</w:t>
            </w:r>
            <w:r>
              <w:rPr>
                <w:noProof/>
                <w:lang w:eastAsia="fr-FR"/>
              </w:rPr>
              <w:tab/>
            </w:r>
            <w:r w:rsidRPr="006D74F9">
              <w:rPr>
                <w:rStyle w:val="Lienhypertexte"/>
                <w:rFonts w:ascii="Century Gothic" w:hAnsi="Century Gothic"/>
                <w:noProof/>
              </w:rPr>
              <w:t>Diagramme de classe</w:t>
            </w:r>
            <w:r>
              <w:rPr>
                <w:noProof/>
                <w:webHidden/>
              </w:rPr>
              <w:tab/>
            </w:r>
            <w:r>
              <w:rPr>
                <w:noProof/>
                <w:webHidden/>
              </w:rPr>
              <w:fldChar w:fldCharType="begin"/>
            </w:r>
            <w:r>
              <w:rPr>
                <w:noProof/>
                <w:webHidden/>
              </w:rPr>
              <w:instrText xml:space="preserve"> PAGEREF _Toc467420065 \h </w:instrText>
            </w:r>
            <w:r>
              <w:rPr>
                <w:noProof/>
                <w:webHidden/>
              </w:rPr>
            </w:r>
            <w:r>
              <w:rPr>
                <w:noProof/>
                <w:webHidden/>
              </w:rPr>
              <w:fldChar w:fldCharType="separate"/>
            </w:r>
            <w:r>
              <w:rPr>
                <w:noProof/>
                <w:webHidden/>
              </w:rPr>
              <w:t>6</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6" w:history="1">
            <w:r w:rsidRPr="006D74F9">
              <w:rPr>
                <w:rStyle w:val="Lienhypertexte"/>
                <w:rFonts w:ascii="Century Gothic" w:hAnsi="Century Gothic"/>
                <w:noProof/>
              </w:rPr>
              <w:t>5.2</w:t>
            </w:r>
            <w:r>
              <w:rPr>
                <w:noProof/>
                <w:lang w:eastAsia="fr-FR"/>
              </w:rPr>
              <w:tab/>
            </w:r>
            <w:r w:rsidRPr="006D74F9">
              <w:rPr>
                <w:rStyle w:val="Lienhypertexte"/>
                <w:rFonts w:ascii="Century Gothic" w:hAnsi="Century Gothic"/>
                <w:noProof/>
              </w:rPr>
              <w:t>Diagramme use case</w:t>
            </w:r>
            <w:r>
              <w:rPr>
                <w:noProof/>
                <w:webHidden/>
              </w:rPr>
              <w:tab/>
            </w:r>
            <w:r>
              <w:rPr>
                <w:noProof/>
                <w:webHidden/>
              </w:rPr>
              <w:fldChar w:fldCharType="begin"/>
            </w:r>
            <w:r>
              <w:rPr>
                <w:noProof/>
                <w:webHidden/>
              </w:rPr>
              <w:instrText xml:space="preserve"> PAGEREF _Toc467420066 \h </w:instrText>
            </w:r>
            <w:r>
              <w:rPr>
                <w:noProof/>
                <w:webHidden/>
              </w:rPr>
            </w:r>
            <w:r>
              <w:rPr>
                <w:noProof/>
                <w:webHidden/>
              </w:rPr>
              <w:fldChar w:fldCharType="separate"/>
            </w:r>
            <w:r>
              <w:rPr>
                <w:noProof/>
                <w:webHidden/>
              </w:rPr>
              <w:t>6</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7" w:history="1">
            <w:r w:rsidRPr="006D74F9">
              <w:rPr>
                <w:rStyle w:val="Lienhypertexte"/>
                <w:rFonts w:ascii="Century Gothic" w:hAnsi="Century Gothic"/>
                <w:noProof/>
              </w:rPr>
              <w:t>5.3</w:t>
            </w:r>
            <w:r>
              <w:rPr>
                <w:noProof/>
                <w:lang w:eastAsia="fr-FR"/>
              </w:rPr>
              <w:tab/>
            </w:r>
            <w:r w:rsidRPr="006D74F9">
              <w:rPr>
                <w:rStyle w:val="Lienhypertexte"/>
                <w:rFonts w:ascii="Century Gothic" w:hAnsi="Century Gothic"/>
                <w:noProof/>
              </w:rPr>
              <w:t>Quelques diagrammes de séquence</w:t>
            </w:r>
            <w:r>
              <w:rPr>
                <w:noProof/>
                <w:webHidden/>
              </w:rPr>
              <w:tab/>
            </w:r>
            <w:r>
              <w:rPr>
                <w:noProof/>
                <w:webHidden/>
              </w:rPr>
              <w:fldChar w:fldCharType="begin"/>
            </w:r>
            <w:r>
              <w:rPr>
                <w:noProof/>
                <w:webHidden/>
              </w:rPr>
              <w:instrText xml:space="preserve"> PAGEREF _Toc467420067 \h </w:instrText>
            </w:r>
            <w:r>
              <w:rPr>
                <w:noProof/>
                <w:webHidden/>
              </w:rPr>
            </w:r>
            <w:r>
              <w:rPr>
                <w:noProof/>
                <w:webHidden/>
              </w:rPr>
              <w:fldChar w:fldCharType="separate"/>
            </w:r>
            <w:r>
              <w:rPr>
                <w:noProof/>
                <w:webHidden/>
              </w:rPr>
              <w:t>6</w:t>
            </w:r>
            <w:r>
              <w:rPr>
                <w:noProof/>
                <w:webHidden/>
              </w:rPr>
              <w:fldChar w:fldCharType="end"/>
            </w:r>
          </w:hyperlink>
        </w:p>
        <w:p w:rsidR="0075415D" w:rsidRDefault="0075415D">
          <w:pPr>
            <w:pStyle w:val="TM1"/>
            <w:tabs>
              <w:tab w:val="left" w:pos="440"/>
              <w:tab w:val="right" w:leader="dot" w:pos="9062"/>
            </w:tabs>
            <w:rPr>
              <w:noProof/>
              <w:lang w:eastAsia="fr-FR"/>
            </w:rPr>
          </w:pPr>
          <w:hyperlink w:anchor="_Toc467420068" w:history="1">
            <w:r w:rsidRPr="006D74F9">
              <w:rPr>
                <w:rStyle w:val="Lienhypertexte"/>
                <w:rFonts w:ascii="Century Gothic" w:hAnsi="Century Gothic"/>
                <w:noProof/>
              </w:rPr>
              <w:t>6</w:t>
            </w:r>
            <w:r>
              <w:rPr>
                <w:noProof/>
                <w:lang w:eastAsia="fr-FR"/>
              </w:rPr>
              <w:tab/>
            </w:r>
            <w:r w:rsidRPr="006D74F9">
              <w:rPr>
                <w:rStyle w:val="Lienhypertexte"/>
                <w:rFonts w:ascii="Century Gothic" w:hAnsi="Century Gothic"/>
                <w:noProof/>
              </w:rPr>
              <w:t>Pour utiliser le programme</w:t>
            </w:r>
            <w:r>
              <w:rPr>
                <w:noProof/>
                <w:webHidden/>
              </w:rPr>
              <w:tab/>
            </w:r>
            <w:r>
              <w:rPr>
                <w:noProof/>
                <w:webHidden/>
              </w:rPr>
              <w:fldChar w:fldCharType="begin"/>
            </w:r>
            <w:r>
              <w:rPr>
                <w:noProof/>
                <w:webHidden/>
              </w:rPr>
              <w:instrText xml:space="preserve"> PAGEREF _Toc467420068 \h </w:instrText>
            </w:r>
            <w:r>
              <w:rPr>
                <w:noProof/>
                <w:webHidden/>
              </w:rPr>
            </w:r>
            <w:r>
              <w:rPr>
                <w:noProof/>
                <w:webHidden/>
              </w:rPr>
              <w:fldChar w:fldCharType="separate"/>
            </w:r>
            <w:r>
              <w:rPr>
                <w:noProof/>
                <w:webHidden/>
              </w:rPr>
              <w:t>7</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69" w:history="1">
            <w:r w:rsidRPr="006D74F9">
              <w:rPr>
                <w:rStyle w:val="Lienhypertexte"/>
                <w:rFonts w:ascii="Century Gothic" w:hAnsi="Century Gothic"/>
                <w:noProof/>
              </w:rPr>
              <w:t>6.1</w:t>
            </w:r>
            <w:r>
              <w:rPr>
                <w:noProof/>
                <w:lang w:eastAsia="fr-FR"/>
              </w:rPr>
              <w:tab/>
            </w:r>
            <w:r w:rsidRPr="006D74F9">
              <w:rPr>
                <w:rStyle w:val="Lienhypertexte"/>
                <w:rFonts w:ascii="Century Gothic" w:hAnsi="Century Gothic"/>
                <w:noProof/>
              </w:rPr>
              <w:t>En tant que moniteur</w:t>
            </w:r>
            <w:r>
              <w:rPr>
                <w:noProof/>
                <w:webHidden/>
              </w:rPr>
              <w:tab/>
            </w:r>
            <w:r>
              <w:rPr>
                <w:noProof/>
                <w:webHidden/>
              </w:rPr>
              <w:fldChar w:fldCharType="begin"/>
            </w:r>
            <w:r>
              <w:rPr>
                <w:noProof/>
                <w:webHidden/>
              </w:rPr>
              <w:instrText xml:space="preserve"> PAGEREF _Toc467420069 \h </w:instrText>
            </w:r>
            <w:r>
              <w:rPr>
                <w:noProof/>
                <w:webHidden/>
              </w:rPr>
            </w:r>
            <w:r>
              <w:rPr>
                <w:noProof/>
                <w:webHidden/>
              </w:rPr>
              <w:fldChar w:fldCharType="separate"/>
            </w:r>
            <w:r>
              <w:rPr>
                <w:noProof/>
                <w:webHidden/>
              </w:rPr>
              <w:t>7</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0" w:history="1">
            <w:r w:rsidRPr="006D74F9">
              <w:rPr>
                <w:rStyle w:val="Lienhypertexte"/>
                <w:rFonts w:ascii="Century Gothic" w:hAnsi="Century Gothic"/>
                <w:noProof/>
              </w:rPr>
              <w:t>6.2</w:t>
            </w:r>
            <w:r>
              <w:rPr>
                <w:noProof/>
                <w:lang w:eastAsia="fr-FR"/>
              </w:rPr>
              <w:tab/>
            </w:r>
            <w:r w:rsidRPr="006D74F9">
              <w:rPr>
                <w:rStyle w:val="Lienhypertexte"/>
                <w:rFonts w:ascii="Century Gothic" w:hAnsi="Century Gothic"/>
                <w:noProof/>
              </w:rPr>
              <w:t>En tant que client</w:t>
            </w:r>
            <w:r>
              <w:rPr>
                <w:noProof/>
                <w:webHidden/>
              </w:rPr>
              <w:tab/>
            </w:r>
            <w:r>
              <w:rPr>
                <w:noProof/>
                <w:webHidden/>
              </w:rPr>
              <w:fldChar w:fldCharType="begin"/>
            </w:r>
            <w:r>
              <w:rPr>
                <w:noProof/>
                <w:webHidden/>
              </w:rPr>
              <w:instrText xml:space="preserve"> PAGEREF _Toc467420070 \h </w:instrText>
            </w:r>
            <w:r>
              <w:rPr>
                <w:noProof/>
                <w:webHidden/>
              </w:rPr>
            </w:r>
            <w:r>
              <w:rPr>
                <w:noProof/>
                <w:webHidden/>
              </w:rPr>
              <w:fldChar w:fldCharType="separate"/>
            </w:r>
            <w:r>
              <w:rPr>
                <w:noProof/>
                <w:webHidden/>
              </w:rPr>
              <w:t>7</w:t>
            </w:r>
            <w:r>
              <w:rPr>
                <w:noProof/>
                <w:webHidden/>
              </w:rPr>
              <w:fldChar w:fldCharType="end"/>
            </w:r>
          </w:hyperlink>
        </w:p>
        <w:p w:rsidR="0075415D" w:rsidRDefault="0075415D">
          <w:pPr>
            <w:pStyle w:val="TM1"/>
            <w:tabs>
              <w:tab w:val="left" w:pos="440"/>
              <w:tab w:val="right" w:leader="dot" w:pos="9062"/>
            </w:tabs>
            <w:rPr>
              <w:noProof/>
              <w:lang w:eastAsia="fr-FR"/>
            </w:rPr>
          </w:pPr>
          <w:hyperlink w:anchor="_Toc467420071" w:history="1">
            <w:r w:rsidRPr="006D74F9">
              <w:rPr>
                <w:rStyle w:val="Lienhypertexte"/>
                <w:rFonts w:ascii="Century Gothic" w:hAnsi="Century Gothic"/>
                <w:noProof/>
              </w:rPr>
              <w:t>7</w:t>
            </w:r>
            <w:r>
              <w:rPr>
                <w:noProof/>
                <w:lang w:eastAsia="fr-FR"/>
              </w:rPr>
              <w:tab/>
            </w:r>
            <w:r w:rsidRPr="006D74F9">
              <w:rPr>
                <w:rStyle w:val="Lienhypertexte"/>
                <w:rFonts w:ascii="Century Gothic" w:hAnsi="Century Gothic"/>
                <w:noProof/>
              </w:rPr>
              <w:t>Note de mise à jour</w:t>
            </w:r>
            <w:r>
              <w:rPr>
                <w:noProof/>
                <w:webHidden/>
              </w:rPr>
              <w:tab/>
            </w:r>
            <w:r>
              <w:rPr>
                <w:noProof/>
                <w:webHidden/>
              </w:rPr>
              <w:fldChar w:fldCharType="begin"/>
            </w:r>
            <w:r>
              <w:rPr>
                <w:noProof/>
                <w:webHidden/>
              </w:rPr>
              <w:instrText xml:space="preserve"> PAGEREF _Toc467420071 \h </w:instrText>
            </w:r>
            <w:r>
              <w:rPr>
                <w:noProof/>
                <w:webHidden/>
              </w:rPr>
            </w:r>
            <w:r>
              <w:rPr>
                <w:noProof/>
                <w:webHidden/>
              </w:rPr>
              <w:fldChar w:fldCharType="separate"/>
            </w:r>
            <w:r>
              <w:rPr>
                <w:noProof/>
                <w:webHidden/>
              </w:rPr>
              <w:t>8</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2" w:history="1">
            <w:r w:rsidRPr="006D74F9">
              <w:rPr>
                <w:rStyle w:val="Lienhypertexte"/>
                <w:rFonts w:ascii="Century Gothic" w:hAnsi="Century Gothic"/>
                <w:noProof/>
              </w:rPr>
              <w:t>7.1</w:t>
            </w:r>
            <w:r>
              <w:rPr>
                <w:noProof/>
                <w:lang w:eastAsia="fr-FR"/>
              </w:rPr>
              <w:tab/>
            </w:r>
            <w:r w:rsidRPr="006D74F9">
              <w:rPr>
                <w:rStyle w:val="Lienhypertexte"/>
                <w:rFonts w:ascii="Century Gothic" w:hAnsi="Century Gothic"/>
                <w:noProof/>
              </w:rPr>
              <w:t>Alpha</w:t>
            </w:r>
            <w:r>
              <w:rPr>
                <w:noProof/>
                <w:webHidden/>
              </w:rPr>
              <w:tab/>
            </w:r>
            <w:r>
              <w:rPr>
                <w:noProof/>
                <w:webHidden/>
              </w:rPr>
              <w:fldChar w:fldCharType="begin"/>
            </w:r>
            <w:r>
              <w:rPr>
                <w:noProof/>
                <w:webHidden/>
              </w:rPr>
              <w:instrText xml:space="preserve"> PAGEREF _Toc467420072 \h </w:instrText>
            </w:r>
            <w:r>
              <w:rPr>
                <w:noProof/>
                <w:webHidden/>
              </w:rPr>
            </w:r>
            <w:r>
              <w:rPr>
                <w:noProof/>
                <w:webHidden/>
              </w:rPr>
              <w:fldChar w:fldCharType="separate"/>
            </w:r>
            <w:r>
              <w:rPr>
                <w:noProof/>
                <w:webHidden/>
              </w:rPr>
              <w:t>8</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3" w:history="1">
            <w:r w:rsidRPr="006D74F9">
              <w:rPr>
                <w:rStyle w:val="Lienhypertexte"/>
                <w:rFonts w:ascii="Century Gothic" w:hAnsi="Century Gothic"/>
                <w:noProof/>
              </w:rPr>
              <w:t>7.2</w:t>
            </w:r>
            <w:r>
              <w:rPr>
                <w:noProof/>
                <w:lang w:eastAsia="fr-FR"/>
              </w:rPr>
              <w:tab/>
            </w:r>
            <w:r w:rsidRPr="006D74F9">
              <w:rPr>
                <w:rStyle w:val="Lienhypertexte"/>
                <w:rFonts w:ascii="Century Gothic" w:hAnsi="Century Gothic"/>
                <w:noProof/>
              </w:rPr>
              <w:t>Beta</w:t>
            </w:r>
            <w:r>
              <w:rPr>
                <w:noProof/>
                <w:webHidden/>
              </w:rPr>
              <w:tab/>
            </w:r>
            <w:r>
              <w:rPr>
                <w:noProof/>
                <w:webHidden/>
              </w:rPr>
              <w:fldChar w:fldCharType="begin"/>
            </w:r>
            <w:r>
              <w:rPr>
                <w:noProof/>
                <w:webHidden/>
              </w:rPr>
              <w:instrText xml:space="preserve"> PAGEREF _Toc467420073 \h </w:instrText>
            </w:r>
            <w:r>
              <w:rPr>
                <w:noProof/>
                <w:webHidden/>
              </w:rPr>
            </w:r>
            <w:r>
              <w:rPr>
                <w:noProof/>
                <w:webHidden/>
              </w:rPr>
              <w:fldChar w:fldCharType="separate"/>
            </w:r>
            <w:r>
              <w:rPr>
                <w:noProof/>
                <w:webHidden/>
              </w:rPr>
              <w:t>8</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4" w:history="1">
            <w:r w:rsidRPr="006D74F9">
              <w:rPr>
                <w:rStyle w:val="Lienhypertexte"/>
                <w:rFonts w:ascii="Century Gothic" w:hAnsi="Century Gothic"/>
                <w:noProof/>
              </w:rPr>
              <w:t>7.3</w:t>
            </w:r>
            <w:r>
              <w:rPr>
                <w:noProof/>
                <w:lang w:eastAsia="fr-FR"/>
              </w:rPr>
              <w:tab/>
            </w:r>
            <w:r w:rsidRPr="006D74F9">
              <w:rPr>
                <w:rStyle w:val="Lienhypertexte"/>
                <w:rFonts w:ascii="Century Gothic" w:hAnsi="Century Gothic"/>
                <w:noProof/>
              </w:rPr>
              <w:t>Version releasable</w:t>
            </w:r>
            <w:r>
              <w:rPr>
                <w:noProof/>
                <w:webHidden/>
              </w:rPr>
              <w:tab/>
            </w:r>
            <w:r>
              <w:rPr>
                <w:noProof/>
                <w:webHidden/>
              </w:rPr>
              <w:fldChar w:fldCharType="begin"/>
            </w:r>
            <w:r>
              <w:rPr>
                <w:noProof/>
                <w:webHidden/>
              </w:rPr>
              <w:instrText xml:space="preserve"> PAGEREF _Toc467420074 \h </w:instrText>
            </w:r>
            <w:r>
              <w:rPr>
                <w:noProof/>
                <w:webHidden/>
              </w:rPr>
            </w:r>
            <w:r>
              <w:rPr>
                <w:noProof/>
                <w:webHidden/>
              </w:rPr>
              <w:fldChar w:fldCharType="separate"/>
            </w:r>
            <w:r>
              <w:rPr>
                <w:noProof/>
                <w:webHidden/>
              </w:rPr>
              <w:t>8</w:t>
            </w:r>
            <w:r>
              <w:rPr>
                <w:noProof/>
                <w:webHidden/>
              </w:rPr>
              <w:fldChar w:fldCharType="end"/>
            </w:r>
          </w:hyperlink>
        </w:p>
        <w:p w:rsidR="0075415D" w:rsidRDefault="0075415D">
          <w:pPr>
            <w:pStyle w:val="TM1"/>
            <w:tabs>
              <w:tab w:val="left" w:pos="440"/>
              <w:tab w:val="right" w:leader="dot" w:pos="9062"/>
            </w:tabs>
            <w:rPr>
              <w:noProof/>
              <w:lang w:eastAsia="fr-FR"/>
            </w:rPr>
          </w:pPr>
          <w:hyperlink w:anchor="_Toc467420075" w:history="1">
            <w:r w:rsidRPr="006D74F9">
              <w:rPr>
                <w:rStyle w:val="Lienhypertexte"/>
                <w:rFonts w:ascii="Century Gothic" w:hAnsi="Century Gothic"/>
                <w:noProof/>
              </w:rPr>
              <w:t>8</w:t>
            </w:r>
            <w:r>
              <w:rPr>
                <w:noProof/>
                <w:lang w:eastAsia="fr-FR"/>
              </w:rPr>
              <w:tab/>
            </w:r>
            <w:r w:rsidRPr="006D74F9">
              <w:rPr>
                <w:rStyle w:val="Lienhypertexte"/>
                <w:rFonts w:ascii="Century Gothic" w:hAnsi="Century Gothic"/>
                <w:noProof/>
              </w:rPr>
              <w:t>Outils</w:t>
            </w:r>
            <w:r>
              <w:rPr>
                <w:noProof/>
                <w:webHidden/>
              </w:rPr>
              <w:tab/>
            </w:r>
            <w:r>
              <w:rPr>
                <w:noProof/>
                <w:webHidden/>
              </w:rPr>
              <w:fldChar w:fldCharType="begin"/>
            </w:r>
            <w:r>
              <w:rPr>
                <w:noProof/>
                <w:webHidden/>
              </w:rPr>
              <w:instrText xml:space="preserve"> PAGEREF _Toc467420075 \h </w:instrText>
            </w:r>
            <w:r>
              <w:rPr>
                <w:noProof/>
                <w:webHidden/>
              </w:rPr>
            </w:r>
            <w:r>
              <w:rPr>
                <w:noProof/>
                <w:webHidden/>
              </w:rPr>
              <w:fldChar w:fldCharType="separate"/>
            </w:r>
            <w:r>
              <w:rPr>
                <w:noProof/>
                <w:webHidden/>
              </w:rPr>
              <w:t>9</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6" w:history="1">
            <w:r w:rsidRPr="006D74F9">
              <w:rPr>
                <w:rStyle w:val="Lienhypertexte"/>
                <w:rFonts w:ascii="Century Gothic" w:hAnsi="Century Gothic"/>
                <w:noProof/>
              </w:rPr>
              <w:t>8.1</w:t>
            </w:r>
            <w:r>
              <w:rPr>
                <w:noProof/>
                <w:lang w:eastAsia="fr-FR"/>
              </w:rPr>
              <w:tab/>
            </w:r>
            <w:r w:rsidRPr="006D74F9">
              <w:rPr>
                <w:rStyle w:val="Lienhypertexte"/>
                <w:rFonts w:ascii="Century Gothic" w:hAnsi="Century Gothic"/>
                <w:noProof/>
              </w:rPr>
              <w:t>SQLite</w:t>
            </w:r>
            <w:r>
              <w:rPr>
                <w:noProof/>
                <w:webHidden/>
              </w:rPr>
              <w:tab/>
            </w:r>
            <w:r>
              <w:rPr>
                <w:noProof/>
                <w:webHidden/>
              </w:rPr>
              <w:fldChar w:fldCharType="begin"/>
            </w:r>
            <w:r>
              <w:rPr>
                <w:noProof/>
                <w:webHidden/>
              </w:rPr>
              <w:instrText xml:space="preserve"> PAGEREF _Toc467420076 \h </w:instrText>
            </w:r>
            <w:r>
              <w:rPr>
                <w:noProof/>
                <w:webHidden/>
              </w:rPr>
            </w:r>
            <w:r>
              <w:rPr>
                <w:noProof/>
                <w:webHidden/>
              </w:rPr>
              <w:fldChar w:fldCharType="separate"/>
            </w:r>
            <w:r>
              <w:rPr>
                <w:noProof/>
                <w:webHidden/>
              </w:rPr>
              <w:t>9</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7" w:history="1">
            <w:r w:rsidRPr="006D74F9">
              <w:rPr>
                <w:rStyle w:val="Lienhypertexte"/>
                <w:rFonts w:ascii="Century Gothic" w:hAnsi="Century Gothic"/>
                <w:noProof/>
              </w:rPr>
              <w:t>8.2</w:t>
            </w:r>
            <w:r>
              <w:rPr>
                <w:noProof/>
                <w:lang w:eastAsia="fr-FR"/>
              </w:rPr>
              <w:tab/>
            </w:r>
            <w:r w:rsidRPr="006D74F9">
              <w:rPr>
                <w:rStyle w:val="Lienhypertexte"/>
                <w:rFonts w:ascii="Century Gothic" w:hAnsi="Century Gothic"/>
                <w:noProof/>
              </w:rPr>
              <w:t>Git</w:t>
            </w:r>
            <w:r>
              <w:rPr>
                <w:noProof/>
                <w:webHidden/>
              </w:rPr>
              <w:tab/>
            </w:r>
            <w:r>
              <w:rPr>
                <w:noProof/>
                <w:webHidden/>
              </w:rPr>
              <w:fldChar w:fldCharType="begin"/>
            </w:r>
            <w:r>
              <w:rPr>
                <w:noProof/>
                <w:webHidden/>
              </w:rPr>
              <w:instrText xml:space="preserve"> PAGEREF _Toc467420077 \h </w:instrText>
            </w:r>
            <w:r>
              <w:rPr>
                <w:noProof/>
                <w:webHidden/>
              </w:rPr>
            </w:r>
            <w:r>
              <w:rPr>
                <w:noProof/>
                <w:webHidden/>
              </w:rPr>
              <w:fldChar w:fldCharType="separate"/>
            </w:r>
            <w:r>
              <w:rPr>
                <w:noProof/>
                <w:webHidden/>
              </w:rPr>
              <w:t>9</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8" w:history="1">
            <w:r w:rsidRPr="006D74F9">
              <w:rPr>
                <w:rStyle w:val="Lienhypertexte"/>
                <w:rFonts w:ascii="Century Gothic" w:hAnsi="Century Gothic"/>
                <w:noProof/>
              </w:rPr>
              <w:t>8.3</w:t>
            </w:r>
            <w:r>
              <w:rPr>
                <w:noProof/>
                <w:lang w:eastAsia="fr-FR"/>
              </w:rPr>
              <w:tab/>
            </w:r>
            <w:r w:rsidRPr="006D74F9">
              <w:rPr>
                <w:rStyle w:val="Lienhypertexte"/>
                <w:rFonts w:ascii="Century Gothic" w:hAnsi="Century Gothic"/>
                <w:noProof/>
              </w:rPr>
              <w:t>Git Hub</w:t>
            </w:r>
            <w:r>
              <w:rPr>
                <w:noProof/>
                <w:webHidden/>
              </w:rPr>
              <w:tab/>
            </w:r>
            <w:r>
              <w:rPr>
                <w:noProof/>
                <w:webHidden/>
              </w:rPr>
              <w:fldChar w:fldCharType="begin"/>
            </w:r>
            <w:r>
              <w:rPr>
                <w:noProof/>
                <w:webHidden/>
              </w:rPr>
              <w:instrText xml:space="preserve"> PAGEREF _Toc467420078 \h </w:instrText>
            </w:r>
            <w:r>
              <w:rPr>
                <w:noProof/>
                <w:webHidden/>
              </w:rPr>
            </w:r>
            <w:r>
              <w:rPr>
                <w:noProof/>
                <w:webHidden/>
              </w:rPr>
              <w:fldChar w:fldCharType="separate"/>
            </w:r>
            <w:r>
              <w:rPr>
                <w:noProof/>
                <w:webHidden/>
              </w:rPr>
              <w:t>9</w:t>
            </w:r>
            <w:r>
              <w:rPr>
                <w:noProof/>
                <w:webHidden/>
              </w:rPr>
              <w:fldChar w:fldCharType="end"/>
            </w:r>
          </w:hyperlink>
        </w:p>
        <w:p w:rsidR="0075415D" w:rsidRDefault="0075415D">
          <w:pPr>
            <w:pStyle w:val="TM2"/>
            <w:tabs>
              <w:tab w:val="left" w:pos="880"/>
              <w:tab w:val="right" w:leader="dot" w:pos="9062"/>
            </w:tabs>
            <w:rPr>
              <w:noProof/>
              <w:lang w:eastAsia="fr-FR"/>
            </w:rPr>
          </w:pPr>
          <w:hyperlink w:anchor="_Toc467420079" w:history="1">
            <w:r w:rsidRPr="006D74F9">
              <w:rPr>
                <w:rStyle w:val="Lienhypertexte"/>
                <w:rFonts w:ascii="Century Gothic" w:hAnsi="Century Gothic"/>
                <w:noProof/>
              </w:rPr>
              <w:t>8.4</w:t>
            </w:r>
            <w:r>
              <w:rPr>
                <w:noProof/>
                <w:lang w:eastAsia="fr-FR"/>
              </w:rPr>
              <w:tab/>
            </w:r>
            <w:r w:rsidRPr="006D74F9">
              <w:rPr>
                <w:rStyle w:val="Lienhypertexte"/>
                <w:rFonts w:ascii="Century Gothic" w:hAnsi="Century Gothic"/>
                <w:noProof/>
              </w:rPr>
              <w:t>Window Builder</w:t>
            </w:r>
            <w:r>
              <w:rPr>
                <w:noProof/>
                <w:webHidden/>
              </w:rPr>
              <w:tab/>
            </w:r>
            <w:r>
              <w:rPr>
                <w:noProof/>
                <w:webHidden/>
              </w:rPr>
              <w:fldChar w:fldCharType="begin"/>
            </w:r>
            <w:r>
              <w:rPr>
                <w:noProof/>
                <w:webHidden/>
              </w:rPr>
              <w:instrText xml:space="preserve"> PAGEREF _Toc467420079 \h </w:instrText>
            </w:r>
            <w:r>
              <w:rPr>
                <w:noProof/>
                <w:webHidden/>
              </w:rPr>
            </w:r>
            <w:r>
              <w:rPr>
                <w:noProof/>
                <w:webHidden/>
              </w:rPr>
              <w:fldChar w:fldCharType="separate"/>
            </w:r>
            <w:r>
              <w:rPr>
                <w:noProof/>
                <w:webHidden/>
              </w:rPr>
              <w:t>9</w:t>
            </w:r>
            <w:r>
              <w:rPr>
                <w:noProof/>
                <w:webHidden/>
              </w:rPr>
              <w:fldChar w:fldCharType="end"/>
            </w:r>
          </w:hyperlink>
        </w:p>
        <w:p w:rsidR="0075415D" w:rsidRDefault="0075415D">
          <w:pPr>
            <w:pStyle w:val="TM1"/>
            <w:tabs>
              <w:tab w:val="left" w:pos="440"/>
              <w:tab w:val="right" w:leader="dot" w:pos="9062"/>
            </w:tabs>
            <w:rPr>
              <w:noProof/>
              <w:lang w:eastAsia="fr-FR"/>
            </w:rPr>
          </w:pPr>
          <w:hyperlink w:anchor="_Toc467420080" w:history="1">
            <w:r w:rsidRPr="006D74F9">
              <w:rPr>
                <w:rStyle w:val="Lienhypertexte"/>
                <w:rFonts w:ascii="Century Gothic" w:hAnsi="Century Gothic"/>
                <w:noProof/>
              </w:rPr>
              <w:t>9</w:t>
            </w:r>
            <w:r>
              <w:rPr>
                <w:noProof/>
                <w:lang w:eastAsia="fr-FR"/>
              </w:rPr>
              <w:tab/>
            </w:r>
            <w:r w:rsidRPr="006D74F9">
              <w:rPr>
                <w:rStyle w:val="Lienhypertexte"/>
                <w:rFonts w:ascii="Century Gothic" w:hAnsi="Century Gothic"/>
                <w:noProof/>
              </w:rPr>
              <w:t>Difficultés rencontrées</w:t>
            </w:r>
            <w:r>
              <w:rPr>
                <w:noProof/>
                <w:webHidden/>
              </w:rPr>
              <w:tab/>
            </w:r>
            <w:r>
              <w:rPr>
                <w:noProof/>
                <w:webHidden/>
              </w:rPr>
              <w:fldChar w:fldCharType="begin"/>
            </w:r>
            <w:r>
              <w:rPr>
                <w:noProof/>
                <w:webHidden/>
              </w:rPr>
              <w:instrText xml:space="preserve"> PAGEREF _Toc467420080 \h </w:instrText>
            </w:r>
            <w:r>
              <w:rPr>
                <w:noProof/>
                <w:webHidden/>
              </w:rPr>
            </w:r>
            <w:r>
              <w:rPr>
                <w:noProof/>
                <w:webHidden/>
              </w:rPr>
              <w:fldChar w:fldCharType="separate"/>
            </w:r>
            <w:r>
              <w:rPr>
                <w:noProof/>
                <w:webHidden/>
              </w:rPr>
              <w:t>10</w:t>
            </w:r>
            <w:r>
              <w:rPr>
                <w:noProof/>
                <w:webHidden/>
              </w:rPr>
              <w:fldChar w:fldCharType="end"/>
            </w:r>
          </w:hyperlink>
        </w:p>
        <w:p w:rsidR="0075415D" w:rsidRDefault="0075415D">
          <w:pPr>
            <w:pStyle w:val="TM1"/>
            <w:tabs>
              <w:tab w:val="left" w:pos="660"/>
              <w:tab w:val="right" w:leader="dot" w:pos="9062"/>
            </w:tabs>
            <w:rPr>
              <w:noProof/>
              <w:lang w:eastAsia="fr-FR"/>
            </w:rPr>
          </w:pPr>
          <w:hyperlink w:anchor="_Toc467420081" w:history="1">
            <w:r w:rsidRPr="006D74F9">
              <w:rPr>
                <w:rStyle w:val="Lienhypertexte"/>
                <w:rFonts w:ascii="Century Gothic" w:hAnsi="Century Gothic"/>
                <w:noProof/>
              </w:rPr>
              <w:t>10</w:t>
            </w:r>
            <w:r>
              <w:rPr>
                <w:noProof/>
                <w:lang w:eastAsia="fr-FR"/>
              </w:rPr>
              <w:tab/>
            </w:r>
            <w:r w:rsidRPr="006D74F9">
              <w:rPr>
                <w:rStyle w:val="Lienhypertexte"/>
                <w:rFonts w:ascii="Century Gothic" w:hAnsi="Century Gothic"/>
                <w:noProof/>
              </w:rPr>
              <w:t>Conclusion</w:t>
            </w:r>
            <w:r>
              <w:rPr>
                <w:noProof/>
                <w:webHidden/>
              </w:rPr>
              <w:tab/>
            </w:r>
            <w:r>
              <w:rPr>
                <w:noProof/>
                <w:webHidden/>
              </w:rPr>
              <w:fldChar w:fldCharType="begin"/>
            </w:r>
            <w:r>
              <w:rPr>
                <w:noProof/>
                <w:webHidden/>
              </w:rPr>
              <w:instrText xml:space="preserve"> PAGEREF _Toc467420081 \h </w:instrText>
            </w:r>
            <w:r>
              <w:rPr>
                <w:noProof/>
                <w:webHidden/>
              </w:rPr>
            </w:r>
            <w:r>
              <w:rPr>
                <w:noProof/>
                <w:webHidden/>
              </w:rPr>
              <w:fldChar w:fldCharType="separate"/>
            </w:r>
            <w:r>
              <w:rPr>
                <w:noProof/>
                <w:webHidden/>
              </w:rPr>
              <w:t>11</w:t>
            </w:r>
            <w:r>
              <w:rPr>
                <w:noProof/>
                <w:webHidden/>
              </w:rPr>
              <w:fldChar w:fldCharType="end"/>
            </w:r>
          </w:hyperlink>
        </w:p>
        <w:p w:rsidR="0075415D" w:rsidRDefault="0075415D">
          <w:pPr>
            <w:pStyle w:val="TM1"/>
            <w:tabs>
              <w:tab w:val="left" w:pos="660"/>
              <w:tab w:val="right" w:leader="dot" w:pos="9062"/>
            </w:tabs>
            <w:rPr>
              <w:noProof/>
              <w:lang w:eastAsia="fr-FR"/>
            </w:rPr>
          </w:pPr>
          <w:hyperlink w:anchor="_Toc467420082" w:history="1">
            <w:r w:rsidRPr="006D74F9">
              <w:rPr>
                <w:rStyle w:val="Lienhypertexte"/>
                <w:rFonts w:ascii="Century Gothic" w:hAnsi="Century Gothic"/>
                <w:noProof/>
              </w:rPr>
              <w:t>11</w:t>
            </w:r>
            <w:r>
              <w:rPr>
                <w:noProof/>
                <w:lang w:eastAsia="fr-FR"/>
              </w:rPr>
              <w:tab/>
            </w:r>
            <w:r w:rsidRPr="006D74F9">
              <w:rPr>
                <w:rStyle w:val="Lienhypertexte"/>
                <w:rFonts w:ascii="Century Gothic" w:hAnsi="Century Gothic"/>
                <w:noProof/>
              </w:rPr>
              <w:t>Table des illustrations</w:t>
            </w:r>
            <w:r>
              <w:rPr>
                <w:noProof/>
                <w:webHidden/>
              </w:rPr>
              <w:tab/>
            </w:r>
            <w:r>
              <w:rPr>
                <w:noProof/>
                <w:webHidden/>
              </w:rPr>
              <w:fldChar w:fldCharType="begin"/>
            </w:r>
            <w:r>
              <w:rPr>
                <w:noProof/>
                <w:webHidden/>
              </w:rPr>
              <w:instrText xml:space="preserve"> PAGEREF _Toc467420082 \h </w:instrText>
            </w:r>
            <w:r>
              <w:rPr>
                <w:noProof/>
                <w:webHidden/>
              </w:rPr>
            </w:r>
            <w:r>
              <w:rPr>
                <w:noProof/>
                <w:webHidden/>
              </w:rPr>
              <w:fldChar w:fldCharType="separate"/>
            </w:r>
            <w:r>
              <w:rPr>
                <w:noProof/>
                <w:webHidden/>
              </w:rPr>
              <w:t>12</w:t>
            </w:r>
            <w:r>
              <w:rPr>
                <w:noProof/>
                <w:webHidden/>
              </w:rPr>
              <w:fldChar w:fldCharType="end"/>
            </w:r>
          </w:hyperlink>
        </w:p>
        <w:p w:rsidR="003C2380" w:rsidRPr="0075415D" w:rsidRDefault="004A204D">
          <w:pPr>
            <w:rPr>
              <w:rFonts w:ascii="Century Gothic" w:hAnsi="Century Gothic"/>
            </w:rPr>
          </w:pPr>
          <w:r w:rsidRPr="0075415D">
            <w:rPr>
              <w:rFonts w:ascii="Century Gothic" w:hAnsi="Century Gothic"/>
              <w:b/>
              <w:bCs/>
              <w:noProof/>
            </w:rPr>
            <w:fldChar w:fldCharType="end"/>
          </w:r>
        </w:p>
      </w:sdtContent>
    </w:sdt>
    <w:p w:rsidR="003C2380" w:rsidRPr="0075415D" w:rsidRDefault="003C2380">
      <w:pPr>
        <w:rPr>
          <w:rFonts w:ascii="Century Gothic" w:hAnsi="Century Gothic"/>
        </w:rPr>
      </w:pPr>
      <w:r w:rsidRPr="0075415D">
        <w:rPr>
          <w:rFonts w:ascii="Century Gothic" w:hAnsi="Century Gothic"/>
        </w:rPr>
        <w:br w:type="page"/>
      </w:r>
    </w:p>
    <w:p w:rsidR="003C2380" w:rsidRPr="0075415D" w:rsidRDefault="003C2380" w:rsidP="003C2380">
      <w:pPr>
        <w:pStyle w:val="Titre1"/>
        <w:rPr>
          <w:rFonts w:ascii="Century Gothic" w:hAnsi="Century Gothic"/>
        </w:rPr>
      </w:pPr>
      <w:bookmarkStart w:id="0" w:name="_Toc467420058"/>
      <w:r w:rsidRPr="0075415D">
        <w:rPr>
          <w:rFonts w:ascii="Century Gothic" w:hAnsi="Century Gothic"/>
        </w:rPr>
        <w:lastRenderedPageBreak/>
        <w:t>Préambule</w:t>
      </w:r>
      <w:bookmarkEnd w:id="0"/>
    </w:p>
    <w:p w:rsidR="003C2380" w:rsidRPr="0075415D" w:rsidRDefault="003C2380" w:rsidP="003C2380">
      <w:pPr>
        <w:rPr>
          <w:rFonts w:ascii="Century Gothic" w:hAnsi="Century Gothic"/>
        </w:rPr>
      </w:pPr>
    </w:p>
    <w:p w:rsidR="003C2380" w:rsidRPr="0075415D" w:rsidRDefault="003C2380">
      <w:pPr>
        <w:rPr>
          <w:rFonts w:ascii="Century Gothic" w:eastAsiaTheme="majorEastAsia" w:hAnsi="Century Gothic" w:cstheme="majorBidi"/>
          <w:b/>
          <w:bCs/>
          <w:smallCaps/>
          <w:color w:val="000000" w:themeColor="text1"/>
          <w:sz w:val="36"/>
          <w:szCs w:val="36"/>
        </w:rPr>
      </w:pPr>
      <w:r w:rsidRPr="0075415D">
        <w:rPr>
          <w:rFonts w:ascii="Century Gothic" w:hAnsi="Century Gothic"/>
        </w:rPr>
        <w:br w:type="page"/>
      </w:r>
    </w:p>
    <w:p w:rsidR="003C2380" w:rsidRPr="0075415D" w:rsidRDefault="0075415D" w:rsidP="003C2380">
      <w:pPr>
        <w:pStyle w:val="Titre1"/>
        <w:rPr>
          <w:rFonts w:ascii="Century Gothic" w:hAnsi="Century Gothic"/>
        </w:rPr>
      </w:pPr>
      <w:r>
        <w:rPr>
          <w:rFonts w:ascii="Century Gothic" w:hAnsi="Century Gothic"/>
        </w:rPr>
        <w:lastRenderedPageBreak/>
        <w:t>Enoncé</w:t>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 xml:space="preserve">Voici les règles métiers de l’école de ski du Domaine Châtelet </w:t>
      </w:r>
      <w:smartTag w:uri="urn:schemas-microsoft-com:office:smarttags" w:element="metricconverter">
        <w:smartTagPr>
          <w:attr w:name="ProductID" w:val="260 m"/>
        </w:smartTagPr>
        <w:r w:rsidRPr="0075415D">
          <w:rPr>
            <w:rFonts w:ascii="Century Gothic" w:hAnsi="Century Gothic"/>
            <w:color w:val="000000"/>
            <w:sz w:val="24"/>
            <w:szCs w:val="24"/>
            <w:lang w:val="fr-BE"/>
          </w:rPr>
          <w:t>260 m</w:t>
        </w:r>
      </w:smartTag>
      <w:r w:rsidRPr="0075415D">
        <w:rPr>
          <w:rFonts w:ascii="Century Gothic" w:hAnsi="Century Gothic"/>
          <w:color w:val="000000"/>
          <w:sz w:val="24"/>
          <w:szCs w:val="24"/>
          <w:lang w:val="fr-BE"/>
        </w:rPr>
        <w:t>.</w:t>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Gérez les moniteurs, les élèves et les réservations correspondantes.</w:t>
      </w:r>
    </w:p>
    <w:p w:rsidR="0086475F" w:rsidRPr="0075415D" w:rsidRDefault="0086475F" w:rsidP="0086475F">
      <w:pPr>
        <w:spacing w:after="0"/>
        <w:jc w:val="both"/>
        <w:rPr>
          <w:rFonts w:ascii="Century Gothic" w:hAnsi="Century Gothic"/>
          <w:color w:val="000000"/>
          <w:sz w:val="24"/>
          <w:szCs w:val="24"/>
          <w:lang w:val="fr-BE"/>
        </w:rPr>
      </w:pPr>
      <w:r w:rsidRPr="0075415D">
        <w:rPr>
          <w:rFonts w:ascii="Century Gothic" w:hAnsi="Century Gothic"/>
          <w:color w:val="000000"/>
          <w:sz w:val="24"/>
          <w:szCs w:val="24"/>
          <w:lang w:val="fr-BE"/>
        </w:rPr>
        <w:t>Il y des cours de différents niveaux, de différentes tranches d’âge et de différents types (snowboard ou ski). Attention que tous les moniteurs ne sont pas accrédités pour donner tous les types de cours par catégorie d’âge (adulte, enfant : entre 4 et 12 ans) ou par type de sport (snowboard, ski alpin, ski de fond et télémark).</w:t>
      </w:r>
    </w:p>
    <w:p w:rsidR="0086475F" w:rsidRPr="0075415D" w:rsidRDefault="0086475F" w:rsidP="0086475F">
      <w:pPr>
        <w:spacing w:after="0"/>
        <w:rPr>
          <w:rFonts w:ascii="Century Gothic" w:hAnsi="Century Gothic"/>
          <w:color w:val="000000"/>
          <w:sz w:val="24"/>
          <w:szCs w:val="24"/>
          <w:lang w:val="fr-BE"/>
        </w:rPr>
      </w:pPr>
    </w:p>
    <w:p w:rsidR="0086475F" w:rsidRPr="0075415D" w:rsidRDefault="0086475F" w:rsidP="0086475F">
      <w:pPr>
        <w:spacing w:after="0"/>
        <w:jc w:val="both"/>
        <w:rPr>
          <w:rFonts w:ascii="Century Gothic" w:hAnsi="Century Gothic"/>
          <w:color w:val="000000"/>
          <w:sz w:val="24"/>
          <w:szCs w:val="24"/>
          <w:lang w:val="fr-BE"/>
        </w:rPr>
      </w:pPr>
      <w:r w:rsidRPr="0075415D">
        <w:rPr>
          <w:rFonts w:ascii="Century Gothic" w:hAnsi="Century Gothic"/>
          <w:color w:val="000000"/>
          <w:sz w:val="24"/>
          <w:szCs w:val="24"/>
          <w:lang w:val="fr-BE"/>
        </w:rPr>
        <w:t xml:space="preserve">Les cours particuliers sont possibles sur le temps de midi (pendant 1 ou 2 heures) lorsqu’il reste des disponibilités de moniteur (possibilité de réservation 1 mois à l’avance en dehors des périodes scolaires et 1 semaine lors des périodes scolaires). Ces cours sont donnés d’une à 4 personnes. Le prix s’élève à 50€ pour une heure et à 80€ pour 2 heures consécutives. </w:t>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Pour les cours collectifs, il y a un nombre minimum et maximum d’élèves par cours :</w:t>
      </w:r>
    </w:p>
    <w:p w:rsidR="0086475F" w:rsidRPr="0075415D" w:rsidRDefault="0086475F" w:rsidP="0086475F">
      <w:pPr>
        <w:numPr>
          <w:ilvl w:val="0"/>
          <w:numId w:val="23"/>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Entre 5 et 8 pour les cours enfant et snowboard</w:t>
      </w:r>
    </w:p>
    <w:p w:rsidR="0086475F" w:rsidRPr="0075415D" w:rsidRDefault="0086475F" w:rsidP="0086475F">
      <w:pPr>
        <w:numPr>
          <w:ilvl w:val="0"/>
          <w:numId w:val="23"/>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Entre 6 et 10 pour les cours adultes</w:t>
      </w:r>
    </w:p>
    <w:p w:rsidR="0086475F" w:rsidRPr="0075415D" w:rsidRDefault="0086475F" w:rsidP="0086475F">
      <w:pPr>
        <w:numPr>
          <w:ilvl w:val="0"/>
          <w:numId w:val="23"/>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Entre 5 et 8 pour les cours compétition et hors-piste (ski ou snowboard)</w:t>
      </w:r>
    </w:p>
    <w:p w:rsidR="0086475F" w:rsidRPr="0075415D" w:rsidRDefault="0086475F" w:rsidP="0086475F">
      <w:pPr>
        <w:spacing w:after="0"/>
        <w:rPr>
          <w:rFonts w:ascii="Century Gothic" w:hAnsi="Century Gothic"/>
          <w:color w:val="000000"/>
          <w:sz w:val="24"/>
          <w:szCs w:val="24"/>
          <w:lang w:val="fr-BE"/>
        </w:rPr>
      </w:pP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Une semaine de cours collectifs consiste en 6 ½ jours de cours :</w:t>
      </w:r>
    </w:p>
    <w:p w:rsidR="0086475F" w:rsidRPr="0075415D" w:rsidRDefault="0086475F" w:rsidP="0086475F">
      <w:pPr>
        <w:numPr>
          <w:ilvl w:val="0"/>
          <w:numId w:val="24"/>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Matin : de 9 :00 à 12:00</w:t>
      </w:r>
    </w:p>
    <w:p w:rsidR="0086475F" w:rsidRPr="0075415D" w:rsidRDefault="0086475F" w:rsidP="0086475F">
      <w:pPr>
        <w:numPr>
          <w:ilvl w:val="0"/>
          <w:numId w:val="24"/>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Après-midi : de 14 :00 à 17 :00</w:t>
      </w:r>
    </w:p>
    <w:p w:rsidR="0086475F" w:rsidRPr="0075415D" w:rsidRDefault="0086475F" w:rsidP="0086475F">
      <w:pPr>
        <w:spacing w:after="0"/>
        <w:rPr>
          <w:rFonts w:ascii="Century Gothic" w:hAnsi="Century Gothic"/>
          <w:color w:val="000000"/>
          <w:sz w:val="24"/>
          <w:szCs w:val="24"/>
          <w:lang w:val="fr-BE"/>
        </w:rPr>
      </w:pPr>
    </w:p>
    <w:p w:rsidR="0075415D" w:rsidRDefault="0075415D">
      <w:pPr>
        <w:rPr>
          <w:rFonts w:ascii="Century Gothic" w:hAnsi="Century Gothic"/>
          <w:color w:val="000000"/>
          <w:sz w:val="24"/>
          <w:szCs w:val="24"/>
          <w:lang w:val="fr-BE"/>
        </w:rPr>
      </w:pPr>
      <w:r>
        <w:rPr>
          <w:rFonts w:ascii="Century Gothic" w:hAnsi="Century Gothic"/>
          <w:color w:val="000000"/>
          <w:sz w:val="24"/>
          <w:szCs w:val="24"/>
          <w:lang w:val="fr-BE"/>
        </w:rPr>
        <w:br w:type="page"/>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lastRenderedPageBreak/>
        <w:t>Niveaux enfants ski :</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Petit Spirou</w:t>
      </w:r>
      <w:r w:rsidRPr="0075415D">
        <w:rPr>
          <w:rFonts w:ascii="Century Gothic" w:hAnsi="Century Gothic"/>
          <w:color w:val="000000"/>
          <w:sz w:val="24"/>
          <w:szCs w:val="24"/>
          <w:lang w:val="fr-BE"/>
        </w:rPr>
        <w:tab/>
        <w:t>100 €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Bronze</w:t>
      </w:r>
      <w:r w:rsidRPr="0075415D">
        <w:rPr>
          <w:rFonts w:ascii="Century Gothic" w:hAnsi="Century Gothic"/>
          <w:color w:val="000000"/>
          <w:sz w:val="24"/>
          <w:szCs w:val="24"/>
          <w:lang w:val="fr-BE"/>
        </w:rPr>
        <w:tab/>
      </w:r>
      <w:r w:rsidRPr="0075415D">
        <w:rPr>
          <w:rFonts w:ascii="Century Gothic" w:hAnsi="Century Gothic"/>
          <w:color w:val="000000"/>
          <w:sz w:val="24"/>
          <w:szCs w:val="24"/>
          <w:lang w:val="fr-BE"/>
        </w:rPr>
        <w:tab/>
        <w:t>120 €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Argent</w:t>
      </w:r>
      <w:r w:rsidRPr="0075415D">
        <w:rPr>
          <w:rFonts w:ascii="Century Gothic" w:hAnsi="Century Gothic"/>
          <w:color w:val="000000"/>
          <w:sz w:val="24"/>
          <w:szCs w:val="24"/>
          <w:lang w:val="fr-BE"/>
        </w:rPr>
        <w:tab/>
      </w:r>
      <w:r w:rsidRPr="0075415D">
        <w:rPr>
          <w:rFonts w:ascii="Century Gothic" w:hAnsi="Century Gothic"/>
          <w:color w:val="000000"/>
          <w:sz w:val="24"/>
          <w:szCs w:val="24"/>
          <w:lang w:val="fr-BE"/>
        </w:rPr>
        <w:tab/>
        <w:t>120 €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Or</w:t>
      </w:r>
      <w:r w:rsidRPr="0075415D">
        <w:rPr>
          <w:rFonts w:ascii="Century Gothic" w:hAnsi="Century Gothic"/>
          <w:color w:val="000000"/>
          <w:sz w:val="24"/>
          <w:szCs w:val="24"/>
          <w:lang w:val="fr-BE"/>
        </w:rPr>
        <w:tab/>
      </w:r>
      <w:r w:rsidRPr="0075415D">
        <w:rPr>
          <w:rFonts w:ascii="Century Gothic" w:hAnsi="Century Gothic"/>
          <w:color w:val="000000"/>
          <w:sz w:val="24"/>
          <w:szCs w:val="24"/>
          <w:lang w:val="fr-BE"/>
        </w:rPr>
        <w:tab/>
        <w:t>120 €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Platine</w:t>
      </w:r>
      <w:r w:rsidRPr="0075415D">
        <w:rPr>
          <w:rFonts w:ascii="Century Gothic" w:hAnsi="Century Gothic"/>
          <w:color w:val="000000"/>
          <w:sz w:val="24"/>
          <w:szCs w:val="24"/>
          <w:lang w:val="fr-BE"/>
        </w:rPr>
        <w:tab/>
      </w:r>
      <w:r w:rsidRPr="0075415D">
        <w:rPr>
          <w:rFonts w:ascii="Century Gothic" w:hAnsi="Century Gothic"/>
          <w:color w:val="000000"/>
          <w:sz w:val="24"/>
          <w:szCs w:val="24"/>
          <w:lang w:val="fr-BE"/>
        </w:rPr>
        <w:tab/>
        <w:t>120 €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Diamant</w:t>
      </w:r>
      <w:r w:rsidRPr="0075415D">
        <w:rPr>
          <w:rFonts w:ascii="Century Gothic" w:hAnsi="Century Gothic"/>
          <w:color w:val="000000"/>
          <w:sz w:val="24"/>
          <w:szCs w:val="24"/>
          <w:lang w:val="fr-BE"/>
        </w:rPr>
        <w:tab/>
        <w:t>120 €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Compétition</w:t>
      </w:r>
      <w:r w:rsidRPr="0075415D">
        <w:rPr>
          <w:rFonts w:ascii="Century Gothic" w:hAnsi="Century Gothic"/>
          <w:color w:val="000000"/>
          <w:sz w:val="24"/>
          <w:szCs w:val="24"/>
          <w:lang w:val="fr-BE"/>
        </w:rPr>
        <w:tab/>
        <w:t>130 € / semaine</w:t>
      </w:r>
    </w:p>
    <w:p w:rsidR="0086475F" w:rsidRPr="0075415D" w:rsidRDefault="0086475F" w:rsidP="0086475F">
      <w:pPr>
        <w:numPr>
          <w:ilvl w:val="0"/>
          <w:numId w:val="25"/>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Hors-piste</w:t>
      </w:r>
      <w:r w:rsidRPr="0075415D">
        <w:rPr>
          <w:rFonts w:ascii="Century Gothic" w:hAnsi="Century Gothic"/>
          <w:color w:val="000000"/>
          <w:sz w:val="24"/>
          <w:szCs w:val="24"/>
          <w:lang w:val="fr-BE"/>
        </w:rPr>
        <w:tab/>
        <w:t>130 € / semaine</w:t>
      </w:r>
    </w:p>
    <w:p w:rsidR="0086475F" w:rsidRPr="0075415D" w:rsidRDefault="0086475F" w:rsidP="0086475F">
      <w:pPr>
        <w:spacing w:after="0"/>
        <w:rPr>
          <w:rFonts w:ascii="Century Gothic" w:hAnsi="Century Gothic"/>
          <w:color w:val="000000"/>
          <w:sz w:val="24"/>
          <w:szCs w:val="24"/>
          <w:lang w:val="fr-BE"/>
        </w:rPr>
      </w:pP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Niveaux enfants snowboard (à partir de 6 ans) :</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1</w:t>
      </w:r>
      <w:r w:rsidRPr="0075415D">
        <w:rPr>
          <w:rFonts w:ascii="Century Gothic" w:hAnsi="Century Gothic"/>
          <w:color w:val="000000"/>
          <w:sz w:val="24"/>
          <w:szCs w:val="24"/>
          <w:lang w:val="fr-BE"/>
        </w:rPr>
        <w:tab/>
      </w:r>
      <w:r w:rsidRPr="0075415D">
        <w:rPr>
          <w:rFonts w:ascii="Century Gothic" w:hAnsi="Century Gothic"/>
          <w:color w:val="000000"/>
          <w:sz w:val="24"/>
          <w:szCs w:val="24"/>
          <w:lang w:val="fr-BE"/>
        </w:rPr>
        <w:tab/>
        <w:t>110€ / semaine</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2 à 4</w:t>
      </w:r>
      <w:r w:rsidRPr="0075415D">
        <w:rPr>
          <w:rFonts w:ascii="Century Gothic" w:hAnsi="Century Gothic"/>
          <w:color w:val="000000"/>
          <w:sz w:val="24"/>
          <w:szCs w:val="24"/>
          <w:lang w:val="fr-BE"/>
        </w:rPr>
        <w:tab/>
      </w:r>
      <w:r w:rsidRPr="0075415D">
        <w:rPr>
          <w:rFonts w:ascii="Century Gothic" w:hAnsi="Century Gothic"/>
          <w:color w:val="000000"/>
          <w:sz w:val="24"/>
          <w:szCs w:val="24"/>
          <w:lang w:val="fr-BE"/>
        </w:rPr>
        <w:tab/>
        <w:t>120 € / semaine</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Hors-piste</w:t>
      </w:r>
      <w:r w:rsidRPr="0075415D">
        <w:rPr>
          <w:rFonts w:ascii="Century Gothic" w:hAnsi="Century Gothic"/>
          <w:color w:val="000000"/>
          <w:sz w:val="24"/>
          <w:szCs w:val="24"/>
          <w:lang w:val="fr-BE"/>
        </w:rPr>
        <w:tab/>
        <w:t>130€ / semaine</w:t>
      </w:r>
    </w:p>
    <w:p w:rsidR="0086475F" w:rsidRPr="0075415D" w:rsidRDefault="0086475F" w:rsidP="0086475F">
      <w:pPr>
        <w:spacing w:after="0"/>
        <w:rPr>
          <w:rFonts w:ascii="Century Gothic" w:hAnsi="Century Gothic"/>
          <w:color w:val="000000"/>
          <w:sz w:val="24"/>
          <w:szCs w:val="24"/>
          <w:lang w:val="fr-BE"/>
        </w:rPr>
      </w:pP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Niveaux en ski adulte :</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De 1 à 4</w:t>
      </w:r>
      <w:r w:rsidRPr="0075415D">
        <w:rPr>
          <w:rFonts w:ascii="Century Gothic" w:hAnsi="Century Gothic"/>
          <w:color w:val="000000"/>
          <w:sz w:val="24"/>
          <w:szCs w:val="24"/>
          <w:lang w:val="fr-BE"/>
        </w:rPr>
        <w:tab/>
        <w:t>130 € / semaine</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Hors-piste</w:t>
      </w:r>
      <w:r w:rsidRPr="0075415D">
        <w:rPr>
          <w:rFonts w:ascii="Century Gothic" w:hAnsi="Century Gothic"/>
          <w:color w:val="000000"/>
          <w:sz w:val="24"/>
          <w:szCs w:val="24"/>
          <w:lang w:val="fr-BE"/>
        </w:rPr>
        <w:tab/>
        <w:t>150 € / semaine</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Compétition</w:t>
      </w:r>
      <w:r w:rsidRPr="0075415D">
        <w:rPr>
          <w:rFonts w:ascii="Century Gothic" w:hAnsi="Century Gothic"/>
          <w:color w:val="000000"/>
          <w:sz w:val="24"/>
          <w:szCs w:val="24"/>
          <w:lang w:val="fr-BE"/>
        </w:rPr>
        <w:tab/>
        <w:t>150 € / semaine</w:t>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Niveaux en snowboard</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De 1 à 4</w:t>
      </w:r>
      <w:r w:rsidRPr="0075415D">
        <w:rPr>
          <w:rFonts w:ascii="Century Gothic" w:hAnsi="Century Gothic"/>
          <w:color w:val="000000"/>
          <w:sz w:val="24"/>
          <w:szCs w:val="24"/>
          <w:lang w:val="fr-BE"/>
        </w:rPr>
        <w:tab/>
        <w:t>130 € / semaine</w:t>
      </w:r>
    </w:p>
    <w:p w:rsidR="0086475F" w:rsidRPr="0075415D" w:rsidRDefault="0086475F" w:rsidP="0086475F">
      <w:pPr>
        <w:numPr>
          <w:ilvl w:val="0"/>
          <w:numId w:val="26"/>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Hors-piste</w:t>
      </w:r>
      <w:r w:rsidRPr="0075415D">
        <w:rPr>
          <w:rFonts w:ascii="Century Gothic" w:hAnsi="Century Gothic"/>
          <w:color w:val="000000"/>
          <w:sz w:val="24"/>
          <w:szCs w:val="24"/>
          <w:lang w:val="fr-BE"/>
        </w:rPr>
        <w:tab/>
        <w:t>150 € / semaine</w:t>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Niveaux télémark :</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De 1 à 4</w:t>
      </w:r>
      <w:r w:rsidRPr="0075415D">
        <w:rPr>
          <w:rFonts w:ascii="Century Gothic" w:hAnsi="Century Gothic"/>
          <w:color w:val="000000"/>
          <w:sz w:val="24"/>
          <w:szCs w:val="24"/>
          <w:lang w:val="fr-BE"/>
        </w:rPr>
        <w:tab/>
        <w:t>120 € / semaine</w:t>
      </w:r>
    </w:p>
    <w:p w:rsidR="0086475F" w:rsidRPr="0075415D" w:rsidRDefault="0086475F" w:rsidP="0086475F">
      <w:pPr>
        <w:spacing w:after="0"/>
        <w:rPr>
          <w:rFonts w:ascii="Century Gothic" w:hAnsi="Century Gothic"/>
          <w:color w:val="000000"/>
          <w:sz w:val="24"/>
          <w:szCs w:val="24"/>
          <w:lang w:val="fr-BE"/>
        </w:rPr>
      </w:pPr>
      <w:r w:rsidRPr="0075415D">
        <w:rPr>
          <w:rFonts w:ascii="Century Gothic" w:hAnsi="Century Gothic"/>
          <w:color w:val="000000"/>
          <w:sz w:val="24"/>
          <w:szCs w:val="24"/>
          <w:lang w:val="fr-BE"/>
        </w:rPr>
        <w:t>Niveaux ski de fond :</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De 1 à 4</w:t>
      </w:r>
      <w:r w:rsidRPr="0075415D">
        <w:rPr>
          <w:rFonts w:ascii="Century Gothic" w:hAnsi="Century Gothic"/>
          <w:color w:val="000000"/>
          <w:sz w:val="24"/>
          <w:szCs w:val="24"/>
          <w:lang w:val="fr-BE"/>
        </w:rPr>
        <w:tab/>
        <w:t>100 € / semaine</w:t>
      </w:r>
    </w:p>
    <w:p w:rsidR="0086475F" w:rsidRPr="0075415D" w:rsidRDefault="0086475F" w:rsidP="0086475F">
      <w:pPr>
        <w:spacing w:after="0"/>
        <w:jc w:val="both"/>
        <w:rPr>
          <w:rFonts w:ascii="Century Gothic" w:hAnsi="Century Gothic"/>
          <w:color w:val="000000"/>
          <w:sz w:val="24"/>
          <w:szCs w:val="24"/>
          <w:lang w:val="fr-BE"/>
        </w:rPr>
      </w:pPr>
      <w:r w:rsidRPr="0075415D">
        <w:rPr>
          <w:rFonts w:ascii="Century Gothic" w:hAnsi="Century Gothic"/>
          <w:color w:val="000000"/>
          <w:sz w:val="24"/>
          <w:szCs w:val="24"/>
          <w:lang w:val="fr-BE"/>
        </w:rPr>
        <w:t>Une assurance optionnelle de 15 € / semaine est proposée aux élèves.</w:t>
      </w:r>
    </w:p>
    <w:p w:rsidR="0086475F" w:rsidRPr="0075415D" w:rsidRDefault="0086475F" w:rsidP="0086475F">
      <w:pPr>
        <w:spacing w:after="0"/>
        <w:jc w:val="both"/>
        <w:rPr>
          <w:rFonts w:ascii="Century Gothic" w:hAnsi="Century Gothic"/>
          <w:color w:val="FF0000"/>
          <w:sz w:val="24"/>
          <w:szCs w:val="24"/>
          <w:lang w:val="fr-BE"/>
        </w:rPr>
      </w:pPr>
      <w:r w:rsidRPr="0075415D">
        <w:rPr>
          <w:rFonts w:ascii="Century Gothic" w:hAnsi="Century Gothic"/>
          <w:color w:val="FF0000"/>
          <w:sz w:val="24"/>
          <w:szCs w:val="24"/>
          <w:lang w:val="fr-BE"/>
        </w:rPr>
        <w:t>Une réduction de 15% est octroyée aux élèves qui prennent des cours matin et après-midi.</w:t>
      </w:r>
    </w:p>
    <w:p w:rsidR="0086475F" w:rsidRPr="0075415D" w:rsidRDefault="0086475F" w:rsidP="0086475F">
      <w:pPr>
        <w:spacing w:after="0"/>
        <w:jc w:val="both"/>
        <w:rPr>
          <w:rFonts w:ascii="Century Gothic" w:hAnsi="Century Gothic"/>
          <w:color w:val="000000"/>
          <w:sz w:val="24"/>
          <w:szCs w:val="24"/>
          <w:lang w:val="fr-BE"/>
        </w:rPr>
      </w:pPr>
      <w:r w:rsidRPr="0075415D">
        <w:rPr>
          <w:rFonts w:ascii="Century Gothic" w:hAnsi="Century Gothic"/>
          <w:color w:val="000000"/>
          <w:sz w:val="24"/>
          <w:szCs w:val="24"/>
          <w:lang w:val="fr-BE"/>
        </w:rPr>
        <w:t>L’application permettra de gérer au mieux les horaires des moniteurs et des cours qu’ils donnent selon leurs capacités et leurs disponibilités.</w:t>
      </w:r>
    </w:p>
    <w:p w:rsidR="0086475F" w:rsidRPr="0075415D" w:rsidRDefault="0086475F" w:rsidP="0086475F">
      <w:pPr>
        <w:spacing w:after="0"/>
        <w:jc w:val="both"/>
        <w:rPr>
          <w:rFonts w:ascii="Century Gothic" w:hAnsi="Century Gothic"/>
          <w:color w:val="000000"/>
          <w:sz w:val="24"/>
          <w:szCs w:val="24"/>
          <w:lang w:val="fr-BE"/>
        </w:rPr>
      </w:pPr>
      <w:r w:rsidRPr="0075415D">
        <w:rPr>
          <w:rFonts w:ascii="Century Gothic" w:hAnsi="Century Gothic"/>
          <w:color w:val="000000"/>
          <w:sz w:val="24"/>
          <w:szCs w:val="24"/>
          <w:lang w:val="fr-BE"/>
        </w:rPr>
        <w:t>La station ouvre du samedi 03/12/2016 au dimanche 07/05/2017.</w:t>
      </w:r>
    </w:p>
    <w:p w:rsidR="0086475F" w:rsidRPr="0075415D" w:rsidRDefault="0086475F" w:rsidP="0086475F">
      <w:pPr>
        <w:numPr>
          <w:ilvl w:val="0"/>
          <w:numId w:val="28"/>
        </w:numPr>
        <w:spacing w:after="0" w:line="240" w:lineRule="auto"/>
        <w:jc w:val="both"/>
        <w:rPr>
          <w:rFonts w:ascii="Century Gothic" w:hAnsi="Century Gothic"/>
          <w:color w:val="000000"/>
          <w:sz w:val="24"/>
          <w:szCs w:val="24"/>
          <w:lang w:val="fr-BE"/>
        </w:rPr>
      </w:pPr>
      <w:r w:rsidRPr="0075415D">
        <w:rPr>
          <w:rFonts w:ascii="Century Gothic" w:hAnsi="Century Gothic"/>
          <w:color w:val="000000"/>
          <w:sz w:val="24"/>
          <w:szCs w:val="24"/>
          <w:lang w:val="fr-BE"/>
        </w:rPr>
        <w:t>Semaine commence à partir du 05</w:t>
      </w:r>
    </w:p>
    <w:p w:rsidR="0086475F" w:rsidRPr="0075415D" w:rsidRDefault="0086475F" w:rsidP="0086475F">
      <w:pPr>
        <w:spacing w:after="0"/>
        <w:rPr>
          <w:rFonts w:ascii="Century Gothic" w:hAnsi="Century Gothic"/>
          <w:color w:val="FF0000"/>
          <w:sz w:val="24"/>
          <w:szCs w:val="24"/>
          <w:lang w:val="fr-BE"/>
        </w:rPr>
      </w:pPr>
      <w:r w:rsidRPr="0075415D">
        <w:rPr>
          <w:rFonts w:ascii="Century Gothic" w:hAnsi="Century Gothic"/>
          <w:color w:val="FF0000"/>
          <w:sz w:val="24"/>
          <w:szCs w:val="24"/>
          <w:lang w:val="fr-BE"/>
        </w:rPr>
        <w:t>Les périodes de congé scolaires sont :</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Du 24/12/2016 =&gt; 07/01/2017 (Noël / Nouvel an)</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Du 25/02/2017 au 04/03/2017 (Carnaval)</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Du 01/04/2017 au 15/04/2017 (Pâques)</w:t>
      </w:r>
    </w:p>
    <w:p w:rsidR="0086475F" w:rsidRPr="0075415D" w:rsidRDefault="0086475F" w:rsidP="0086475F">
      <w:pPr>
        <w:spacing w:after="0"/>
        <w:rPr>
          <w:rFonts w:ascii="Century Gothic" w:hAnsi="Century Gothic"/>
          <w:color w:val="000000"/>
          <w:sz w:val="24"/>
          <w:szCs w:val="24"/>
          <w:lang w:val="fr-BE"/>
        </w:rPr>
      </w:pPr>
    </w:p>
    <w:p w:rsidR="0075415D" w:rsidRDefault="0075415D">
      <w:pPr>
        <w:rPr>
          <w:rFonts w:asciiTheme="majorHAnsi" w:eastAsiaTheme="majorEastAsia" w:hAnsiTheme="majorHAnsi" w:cstheme="majorBidi"/>
          <w:b/>
          <w:bCs/>
          <w:smallCaps/>
          <w:color w:val="000000" w:themeColor="text1"/>
          <w:sz w:val="28"/>
          <w:szCs w:val="28"/>
          <w:lang w:val="fr-BE"/>
        </w:rPr>
      </w:pPr>
      <w:bookmarkStart w:id="1" w:name="_Toc467420061"/>
      <w:r>
        <w:rPr>
          <w:lang w:val="fr-BE"/>
        </w:rPr>
        <w:br w:type="page"/>
      </w:r>
    </w:p>
    <w:p w:rsidR="0086475F" w:rsidRPr="0075415D" w:rsidRDefault="0086475F" w:rsidP="0075415D">
      <w:pPr>
        <w:pStyle w:val="Titre2"/>
        <w:rPr>
          <w:lang w:val="fr-BE"/>
        </w:rPr>
      </w:pPr>
      <w:r w:rsidRPr="0075415D">
        <w:rPr>
          <w:lang w:val="fr-BE"/>
        </w:rPr>
        <w:lastRenderedPageBreak/>
        <w:t>Optionnellement :</w:t>
      </w:r>
      <w:bookmarkEnd w:id="1"/>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Rendre le modèle le plus modulaire possible afin de s’adapter facilement à d’autres contraintes pour une école ou un autre domaine :</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Horaires différents</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Lieux de cours différents (éventuellement différents lieux de rassemblements dans la même station)</w:t>
      </w:r>
    </w:p>
    <w:p w:rsidR="0086475F" w:rsidRPr="0075415D" w:rsidRDefault="0086475F" w:rsidP="0086475F">
      <w:pPr>
        <w:numPr>
          <w:ilvl w:val="0"/>
          <w:numId w:val="27"/>
        </w:numPr>
        <w:spacing w:after="0" w:line="240" w:lineRule="auto"/>
        <w:rPr>
          <w:rFonts w:ascii="Century Gothic" w:hAnsi="Century Gothic"/>
          <w:color w:val="000000"/>
          <w:sz w:val="24"/>
          <w:szCs w:val="24"/>
          <w:lang w:val="fr-BE"/>
        </w:rPr>
      </w:pPr>
      <w:r w:rsidRPr="0075415D">
        <w:rPr>
          <w:rFonts w:ascii="Century Gothic" w:hAnsi="Century Gothic"/>
          <w:color w:val="000000"/>
          <w:sz w:val="24"/>
          <w:szCs w:val="24"/>
          <w:lang w:val="fr-BE"/>
        </w:rPr>
        <w:t>Paiement des moniteurs en fonction de leurs prestations effectives</w:t>
      </w:r>
    </w:p>
    <w:p w:rsidR="0086475F" w:rsidRPr="0075415D" w:rsidRDefault="0086475F" w:rsidP="0086475F">
      <w:pPr>
        <w:spacing w:after="0"/>
        <w:jc w:val="both"/>
        <w:rPr>
          <w:rFonts w:ascii="Century Gothic" w:hAnsi="Century Gothic"/>
          <w:sz w:val="24"/>
          <w:szCs w:val="24"/>
        </w:rPr>
      </w:pPr>
    </w:p>
    <w:p w:rsidR="0086475F" w:rsidRPr="0075415D" w:rsidRDefault="0086475F" w:rsidP="0086475F">
      <w:pPr>
        <w:spacing w:after="0"/>
        <w:jc w:val="both"/>
        <w:rPr>
          <w:rFonts w:ascii="Century Gothic" w:hAnsi="Century Gothic"/>
          <w:sz w:val="24"/>
          <w:szCs w:val="24"/>
        </w:rPr>
      </w:pPr>
      <w:r w:rsidRPr="0075415D">
        <w:rPr>
          <w:rFonts w:ascii="Century Gothic" w:hAnsi="Century Gothic"/>
          <w:sz w:val="24"/>
          <w:szCs w:val="24"/>
        </w:rPr>
        <w:t>Il vous est demandé de modéliser un tournoi à l’aide des notations UML suivantes :</w:t>
      </w:r>
    </w:p>
    <w:p w:rsidR="0086475F" w:rsidRPr="0075415D" w:rsidRDefault="0086475F" w:rsidP="0086475F">
      <w:pPr>
        <w:numPr>
          <w:ilvl w:val="0"/>
          <w:numId w:val="29"/>
        </w:numPr>
        <w:spacing w:after="0" w:line="240" w:lineRule="auto"/>
        <w:jc w:val="both"/>
        <w:rPr>
          <w:rFonts w:ascii="Century Gothic" w:hAnsi="Century Gothic"/>
          <w:sz w:val="24"/>
          <w:szCs w:val="24"/>
        </w:rPr>
      </w:pPr>
      <w:r w:rsidRPr="0075415D">
        <w:rPr>
          <w:rFonts w:ascii="Century Gothic" w:hAnsi="Century Gothic"/>
          <w:sz w:val="24"/>
          <w:szCs w:val="24"/>
        </w:rPr>
        <w:t>Cas d’utilisation (use cases).</w:t>
      </w:r>
    </w:p>
    <w:p w:rsidR="0086475F" w:rsidRPr="0075415D" w:rsidRDefault="0086475F" w:rsidP="0086475F">
      <w:pPr>
        <w:numPr>
          <w:ilvl w:val="0"/>
          <w:numId w:val="29"/>
        </w:numPr>
        <w:spacing w:after="0" w:line="240" w:lineRule="auto"/>
        <w:jc w:val="both"/>
        <w:rPr>
          <w:rFonts w:ascii="Century Gothic" w:hAnsi="Century Gothic"/>
          <w:sz w:val="24"/>
          <w:szCs w:val="24"/>
        </w:rPr>
      </w:pPr>
      <w:r w:rsidRPr="0075415D">
        <w:rPr>
          <w:rFonts w:ascii="Century Gothic" w:hAnsi="Century Gothic"/>
          <w:sz w:val="24"/>
          <w:szCs w:val="24"/>
        </w:rPr>
        <w:t>Diagramme de classes.</w:t>
      </w:r>
    </w:p>
    <w:p w:rsidR="0086475F" w:rsidRDefault="0086475F" w:rsidP="0086475F">
      <w:pPr>
        <w:numPr>
          <w:ilvl w:val="0"/>
          <w:numId w:val="29"/>
        </w:numPr>
        <w:spacing w:after="0" w:line="240" w:lineRule="auto"/>
        <w:jc w:val="both"/>
        <w:rPr>
          <w:rFonts w:ascii="Century Gothic" w:hAnsi="Century Gothic"/>
          <w:sz w:val="24"/>
          <w:szCs w:val="24"/>
        </w:rPr>
      </w:pPr>
      <w:r w:rsidRPr="0075415D">
        <w:rPr>
          <w:rFonts w:ascii="Century Gothic" w:hAnsi="Century Gothic"/>
          <w:sz w:val="24"/>
          <w:szCs w:val="24"/>
        </w:rPr>
        <w:t>Diagrammes de séquences</w:t>
      </w:r>
    </w:p>
    <w:p w:rsidR="0063356D" w:rsidRPr="0075415D" w:rsidRDefault="0063356D" w:rsidP="0075415D">
      <w:pPr>
        <w:pStyle w:val="Titre2"/>
        <w:rPr>
          <w:rFonts w:ascii="Century Gothic" w:hAnsi="Century Gothic"/>
        </w:rPr>
      </w:pPr>
      <w:bookmarkStart w:id="2" w:name="_Toc467420062"/>
      <w:r w:rsidRPr="0075415D">
        <w:rPr>
          <w:rFonts w:ascii="Century Gothic" w:hAnsi="Century Gothic"/>
        </w:rPr>
        <w:t>Consignes</w:t>
      </w:r>
      <w:bookmarkEnd w:id="2"/>
    </w:p>
    <w:p w:rsidR="0086475F" w:rsidRPr="0075415D" w:rsidRDefault="0086475F" w:rsidP="0086475F">
      <w:pPr>
        <w:spacing w:after="0"/>
        <w:jc w:val="both"/>
        <w:rPr>
          <w:rFonts w:ascii="Century Gothic" w:hAnsi="Century Gothic"/>
          <w:sz w:val="24"/>
          <w:szCs w:val="24"/>
        </w:rPr>
      </w:pPr>
      <w:r w:rsidRPr="0075415D">
        <w:rPr>
          <w:rFonts w:ascii="Century Gothic" w:hAnsi="Century Gothic"/>
          <w:sz w:val="24"/>
          <w:szCs w:val="24"/>
        </w:rPr>
        <w:t>Le programme implémentant la modélisation UML sera écrit en Java. Les données seront sauvegardées dans une base de données de votre choix (Tout doit être inclus dans le programme pour son exécution). Vous utiliserez le pattern DAO.</w:t>
      </w:r>
    </w:p>
    <w:p w:rsidR="0086475F" w:rsidRPr="0075415D" w:rsidRDefault="0086475F" w:rsidP="0086475F">
      <w:pPr>
        <w:spacing w:after="0"/>
        <w:rPr>
          <w:rFonts w:ascii="Century Gothic" w:hAnsi="Century Gothic"/>
          <w:sz w:val="24"/>
          <w:szCs w:val="24"/>
        </w:rPr>
      </w:pPr>
    </w:p>
    <w:p w:rsidR="0086475F" w:rsidRPr="0075415D" w:rsidRDefault="0086475F" w:rsidP="0086475F">
      <w:pPr>
        <w:spacing w:after="0"/>
        <w:jc w:val="both"/>
        <w:rPr>
          <w:rFonts w:ascii="Century Gothic" w:hAnsi="Century Gothic"/>
          <w:sz w:val="24"/>
          <w:szCs w:val="24"/>
        </w:rPr>
      </w:pPr>
      <w:r w:rsidRPr="0075415D">
        <w:rPr>
          <w:rFonts w:ascii="Century Gothic" w:hAnsi="Century Gothic"/>
          <w:sz w:val="24"/>
          <w:szCs w:val="24"/>
        </w:rPr>
        <w:t xml:space="preserve">Le dossier comprenant la modélisation UML (use cases, diagrammes de classes, diagrammes de séquences et explications), l’explication de l’implémentation du pgm Java et le code Java (rendre le workspace), sera à rendre </w:t>
      </w:r>
      <w:r w:rsidRPr="0075415D">
        <w:rPr>
          <w:rFonts w:ascii="Century Gothic" w:hAnsi="Century Gothic"/>
          <w:b/>
          <w:bCs/>
          <w:sz w:val="24"/>
          <w:szCs w:val="24"/>
          <w:u w:val="single"/>
        </w:rPr>
        <w:t>au plus tard le vendredi 18 novembre 2016 à 8h15’</w:t>
      </w:r>
      <w:r w:rsidRPr="0075415D">
        <w:rPr>
          <w:rFonts w:ascii="Century Gothic" w:hAnsi="Century Gothic"/>
          <w:sz w:val="24"/>
          <w:szCs w:val="24"/>
        </w:rPr>
        <w:t xml:space="preserve"> c-à-d pendant le cours de programmation avancée. </w:t>
      </w:r>
    </w:p>
    <w:p w:rsidR="0086475F" w:rsidRPr="0075415D" w:rsidRDefault="0086475F" w:rsidP="0086475F">
      <w:pPr>
        <w:spacing w:after="0"/>
        <w:jc w:val="both"/>
        <w:rPr>
          <w:rFonts w:ascii="Century Gothic" w:hAnsi="Century Gothic"/>
          <w:sz w:val="24"/>
          <w:szCs w:val="24"/>
        </w:rPr>
      </w:pPr>
      <w:r w:rsidRPr="0075415D">
        <w:rPr>
          <w:rFonts w:ascii="Century Gothic" w:hAnsi="Century Gothic"/>
          <w:sz w:val="24"/>
          <w:szCs w:val="24"/>
        </w:rPr>
        <w:t xml:space="preserve">Aucun délai supplémentaire ne sera accordé. </w:t>
      </w:r>
    </w:p>
    <w:p w:rsidR="0086475F" w:rsidRPr="0075415D" w:rsidRDefault="0086475F" w:rsidP="0086475F">
      <w:pPr>
        <w:spacing w:after="0"/>
        <w:jc w:val="both"/>
        <w:rPr>
          <w:rFonts w:ascii="Century Gothic" w:hAnsi="Century Gothic"/>
          <w:sz w:val="24"/>
          <w:szCs w:val="24"/>
        </w:rPr>
      </w:pPr>
    </w:p>
    <w:p w:rsidR="0086475F" w:rsidRPr="0075415D" w:rsidRDefault="0086475F" w:rsidP="0086475F">
      <w:pPr>
        <w:spacing w:after="0"/>
        <w:jc w:val="both"/>
        <w:rPr>
          <w:rFonts w:ascii="Century Gothic" w:hAnsi="Century Gothic"/>
          <w:sz w:val="24"/>
          <w:szCs w:val="24"/>
        </w:rPr>
      </w:pPr>
      <w:r w:rsidRPr="0075415D">
        <w:rPr>
          <w:rFonts w:ascii="Century Gothic" w:hAnsi="Century Gothic"/>
          <w:sz w:val="24"/>
          <w:szCs w:val="24"/>
        </w:rPr>
        <w:t>Si le programme n’est pas rendu dans les délais, l’étudiant se verra attribuer 0 pour ce travail.</w:t>
      </w:r>
    </w:p>
    <w:p w:rsidR="0086475F" w:rsidRPr="0075415D" w:rsidRDefault="0086475F" w:rsidP="0086475F">
      <w:pPr>
        <w:spacing w:after="0"/>
        <w:jc w:val="both"/>
        <w:rPr>
          <w:rFonts w:ascii="Century Gothic" w:hAnsi="Century Gothic"/>
          <w:sz w:val="24"/>
          <w:szCs w:val="24"/>
        </w:rPr>
      </w:pPr>
    </w:p>
    <w:p w:rsidR="0086475F" w:rsidRPr="0075415D" w:rsidRDefault="0086475F" w:rsidP="0086475F">
      <w:pPr>
        <w:spacing w:after="0"/>
        <w:jc w:val="both"/>
        <w:rPr>
          <w:rFonts w:ascii="Century Gothic" w:hAnsi="Century Gothic"/>
          <w:sz w:val="24"/>
          <w:szCs w:val="24"/>
        </w:rPr>
      </w:pPr>
      <w:r w:rsidRPr="0075415D">
        <w:rPr>
          <w:rFonts w:ascii="Century Gothic" w:hAnsi="Century Gothic"/>
          <w:sz w:val="24"/>
          <w:szCs w:val="24"/>
        </w:rPr>
        <w:t>Toute copie identique du programme sera sanctionnée par un 0 pour les étudiants concernés.</w:t>
      </w:r>
    </w:p>
    <w:p w:rsidR="0086475F" w:rsidRPr="0075415D" w:rsidRDefault="0086475F" w:rsidP="0086475F">
      <w:pPr>
        <w:spacing w:after="0"/>
        <w:jc w:val="both"/>
        <w:rPr>
          <w:rFonts w:ascii="Century Gothic" w:hAnsi="Century Gothic"/>
          <w:sz w:val="24"/>
          <w:szCs w:val="24"/>
        </w:rPr>
      </w:pPr>
    </w:p>
    <w:p w:rsidR="00D81529" w:rsidRPr="0075415D" w:rsidRDefault="0086475F" w:rsidP="0075415D">
      <w:pPr>
        <w:spacing w:after="0"/>
        <w:jc w:val="both"/>
        <w:rPr>
          <w:rFonts w:ascii="Century Gothic" w:hAnsi="Century Gothic"/>
          <w:sz w:val="24"/>
          <w:szCs w:val="24"/>
        </w:rPr>
      </w:pPr>
      <w:r w:rsidRPr="0075415D">
        <w:rPr>
          <w:rFonts w:ascii="Century Gothic" w:hAnsi="Century Gothic"/>
          <w:sz w:val="24"/>
          <w:szCs w:val="24"/>
        </w:rPr>
        <w:t>Ce programme interviendra pour 35% des points de la cote finale du cours de programmation avancée I.</w:t>
      </w:r>
    </w:p>
    <w:p w:rsidR="0075415D" w:rsidRDefault="0075415D">
      <w:pPr>
        <w:rPr>
          <w:rFonts w:ascii="Century Gothic" w:eastAsiaTheme="majorEastAsia" w:hAnsi="Century Gothic" w:cstheme="majorBidi"/>
          <w:b/>
          <w:bCs/>
          <w:smallCaps/>
          <w:color w:val="000000" w:themeColor="text1"/>
          <w:sz w:val="28"/>
          <w:szCs w:val="28"/>
        </w:rPr>
      </w:pPr>
      <w:bookmarkStart w:id="3" w:name="_Toc467420063"/>
      <w:r>
        <w:rPr>
          <w:rFonts w:ascii="Century Gothic" w:hAnsi="Century Gothic"/>
        </w:rPr>
        <w:br w:type="page"/>
      </w:r>
    </w:p>
    <w:p w:rsidR="00D81529" w:rsidRPr="0075415D" w:rsidRDefault="00D81529" w:rsidP="00D81529">
      <w:pPr>
        <w:pStyle w:val="Titre2"/>
        <w:rPr>
          <w:rFonts w:ascii="Century Gothic" w:hAnsi="Century Gothic"/>
        </w:rPr>
      </w:pPr>
      <w:r w:rsidRPr="0075415D">
        <w:rPr>
          <w:rFonts w:ascii="Century Gothic" w:hAnsi="Century Gothic"/>
        </w:rPr>
        <w:lastRenderedPageBreak/>
        <w:t>Contrainte</w:t>
      </w:r>
      <w:bookmarkEnd w:id="3"/>
    </w:p>
    <w:p w:rsidR="0086475F" w:rsidRPr="0075415D" w:rsidRDefault="0075415D" w:rsidP="0075415D">
      <w:pPr>
        <w:numPr>
          <w:ilvl w:val="0"/>
          <w:numId w:val="31"/>
        </w:numPr>
        <w:spacing w:after="0" w:line="240" w:lineRule="auto"/>
        <w:jc w:val="both"/>
        <w:rPr>
          <w:rFonts w:ascii="Century Gothic" w:hAnsi="Century Gothic"/>
          <w:sz w:val="24"/>
          <w:szCs w:val="24"/>
        </w:rPr>
      </w:pPr>
      <w:r>
        <w:rPr>
          <w:rFonts w:ascii="Century Gothic" w:hAnsi="Century Gothic"/>
          <w:sz w:val="24"/>
          <w:szCs w:val="24"/>
        </w:rPr>
        <w:t>Le client</w:t>
      </w:r>
      <w:r w:rsidR="0086475F" w:rsidRPr="0075415D">
        <w:rPr>
          <w:rFonts w:ascii="Century Gothic" w:hAnsi="Century Gothic"/>
          <w:sz w:val="24"/>
          <w:szCs w:val="24"/>
        </w:rPr>
        <w:t xml:space="preserve"> peut faire plusieurs réservations.</w:t>
      </w:r>
    </w:p>
    <w:p w:rsidR="0086475F" w:rsidRPr="0075415D" w:rsidRDefault="0086475F" w:rsidP="0075415D">
      <w:pPr>
        <w:numPr>
          <w:ilvl w:val="0"/>
          <w:numId w:val="31"/>
        </w:numPr>
        <w:spacing w:after="0" w:line="240" w:lineRule="auto"/>
        <w:jc w:val="both"/>
        <w:rPr>
          <w:rFonts w:ascii="Century Gothic" w:hAnsi="Century Gothic"/>
          <w:sz w:val="24"/>
          <w:szCs w:val="24"/>
        </w:rPr>
      </w:pPr>
      <w:r w:rsidRPr="0075415D">
        <w:rPr>
          <w:rFonts w:ascii="Century Gothic" w:hAnsi="Century Gothic"/>
          <w:sz w:val="24"/>
          <w:szCs w:val="24"/>
        </w:rPr>
        <w:t>Pas d’interface graphique (peut être input dialog mais pas obligé).</w:t>
      </w:r>
    </w:p>
    <w:p w:rsidR="0086475F" w:rsidRPr="0075415D" w:rsidRDefault="0086475F" w:rsidP="0075415D">
      <w:pPr>
        <w:numPr>
          <w:ilvl w:val="0"/>
          <w:numId w:val="31"/>
        </w:numPr>
        <w:spacing w:after="0" w:line="240" w:lineRule="auto"/>
        <w:jc w:val="both"/>
        <w:rPr>
          <w:rFonts w:ascii="Century Gothic" w:hAnsi="Century Gothic"/>
          <w:sz w:val="24"/>
          <w:szCs w:val="24"/>
        </w:rPr>
      </w:pPr>
      <w:r w:rsidRPr="0075415D">
        <w:rPr>
          <w:rFonts w:ascii="Century Gothic" w:hAnsi="Century Gothic"/>
          <w:sz w:val="24"/>
          <w:szCs w:val="24"/>
        </w:rPr>
        <w:t xml:space="preserve">Attention au </w:t>
      </w:r>
      <w:r w:rsidR="0075415D">
        <w:rPr>
          <w:rFonts w:ascii="Century Gothic" w:hAnsi="Century Gothic"/>
          <w:sz w:val="24"/>
          <w:szCs w:val="24"/>
        </w:rPr>
        <w:t xml:space="preserve">minium &amp; </w:t>
      </w:r>
      <w:r w:rsidR="0075415D" w:rsidRPr="0075415D">
        <w:rPr>
          <w:rFonts w:ascii="Century Gothic" w:hAnsi="Century Gothic"/>
          <w:sz w:val="24"/>
          <w:szCs w:val="24"/>
        </w:rPr>
        <w:t>max</w:t>
      </w:r>
      <w:r w:rsidR="0075415D">
        <w:rPr>
          <w:rFonts w:ascii="Century Gothic" w:hAnsi="Century Gothic"/>
          <w:sz w:val="24"/>
          <w:szCs w:val="24"/>
        </w:rPr>
        <w:t>imum</w:t>
      </w:r>
      <w:r w:rsidRPr="0075415D">
        <w:rPr>
          <w:rFonts w:ascii="Century Gothic" w:hAnsi="Century Gothic"/>
          <w:sz w:val="24"/>
          <w:szCs w:val="24"/>
        </w:rPr>
        <w:t xml:space="preserve"> élève</w:t>
      </w:r>
      <w:r w:rsidR="0075415D">
        <w:rPr>
          <w:rFonts w:ascii="Century Gothic" w:hAnsi="Century Gothic"/>
          <w:sz w:val="24"/>
          <w:szCs w:val="24"/>
        </w:rPr>
        <w:t>s pour les réservations.</w:t>
      </w:r>
    </w:p>
    <w:p w:rsidR="0086475F" w:rsidRPr="0075415D" w:rsidRDefault="0086475F" w:rsidP="0075415D">
      <w:pPr>
        <w:numPr>
          <w:ilvl w:val="0"/>
          <w:numId w:val="31"/>
        </w:numPr>
        <w:spacing w:after="0" w:line="240" w:lineRule="auto"/>
        <w:jc w:val="both"/>
        <w:rPr>
          <w:rFonts w:ascii="Century Gothic" w:hAnsi="Century Gothic"/>
          <w:sz w:val="24"/>
          <w:szCs w:val="24"/>
        </w:rPr>
      </w:pPr>
      <w:r w:rsidRPr="0075415D">
        <w:rPr>
          <w:rFonts w:ascii="Century Gothic" w:hAnsi="Century Gothic"/>
          <w:sz w:val="24"/>
          <w:szCs w:val="24"/>
        </w:rPr>
        <w:t>On suppose que les cours sont suspendus le samedi sauf éventuellement les cours particuliers</w:t>
      </w:r>
      <w:r w:rsidR="0075415D">
        <w:rPr>
          <w:rFonts w:ascii="Century Gothic" w:hAnsi="Century Gothic"/>
          <w:sz w:val="24"/>
          <w:szCs w:val="24"/>
        </w:rPr>
        <w:t>.</w:t>
      </w:r>
    </w:p>
    <w:p w:rsidR="0086475F" w:rsidRPr="0075415D" w:rsidRDefault="0075415D" w:rsidP="0075415D">
      <w:pPr>
        <w:numPr>
          <w:ilvl w:val="0"/>
          <w:numId w:val="31"/>
        </w:numPr>
        <w:spacing w:after="0" w:line="240" w:lineRule="auto"/>
        <w:jc w:val="both"/>
        <w:rPr>
          <w:rFonts w:ascii="Century Gothic" w:hAnsi="Century Gothic"/>
          <w:sz w:val="24"/>
          <w:szCs w:val="24"/>
        </w:rPr>
      </w:pPr>
      <w:r>
        <w:rPr>
          <w:rFonts w:ascii="Century Gothic" w:hAnsi="Century Gothic"/>
          <w:sz w:val="24"/>
          <w:szCs w:val="24"/>
        </w:rPr>
        <w:t xml:space="preserve">Le cours est </w:t>
      </w:r>
      <w:r w:rsidR="0086475F" w:rsidRPr="0075415D">
        <w:rPr>
          <w:rFonts w:ascii="Century Gothic" w:hAnsi="Century Gothic"/>
          <w:sz w:val="24"/>
          <w:szCs w:val="24"/>
        </w:rPr>
        <w:t>annulé s</w:t>
      </w:r>
      <w:r>
        <w:rPr>
          <w:rFonts w:ascii="Century Gothic" w:hAnsi="Century Gothic"/>
          <w:sz w:val="24"/>
          <w:szCs w:val="24"/>
        </w:rPr>
        <w:t>’</w:t>
      </w:r>
      <w:r w:rsidR="0086475F" w:rsidRPr="0075415D">
        <w:rPr>
          <w:rFonts w:ascii="Century Gothic" w:hAnsi="Century Gothic"/>
          <w:sz w:val="24"/>
          <w:szCs w:val="24"/>
        </w:rPr>
        <w:t>i</w:t>
      </w:r>
      <w:r>
        <w:rPr>
          <w:rFonts w:ascii="Century Gothic" w:hAnsi="Century Gothic"/>
          <w:sz w:val="24"/>
          <w:szCs w:val="24"/>
        </w:rPr>
        <w:t>l</w:t>
      </w:r>
      <w:r w:rsidR="0086475F" w:rsidRPr="0075415D">
        <w:rPr>
          <w:rFonts w:ascii="Century Gothic" w:hAnsi="Century Gothic"/>
          <w:sz w:val="24"/>
          <w:szCs w:val="24"/>
        </w:rPr>
        <w:t xml:space="preserve"> pas assez d’inscrit</w:t>
      </w:r>
      <w:r>
        <w:rPr>
          <w:rFonts w:ascii="Century Gothic" w:hAnsi="Century Gothic"/>
          <w:sz w:val="24"/>
          <w:szCs w:val="24"/>
        </w:rPr>
        <w:t>s.</w:t>
      </w:r>
    </w:p>
    <w:p w:rsidR="0086475F" w:rsidRPr="0075415D" w:rsidRDefault="0075415D" w:rsidP="0075415D">
      <w:pPr>
        <w:numPr>
          <w:ilvl w:val="0"/>
          <w:numId w:val="31"/>
        </w:numPr>
        <w:spacing w:after="0" w:line="240" w:lineRule="auto"/>
        <w:jc w:val="both"/>
        <w:rPr>
          <w:rFonts w:ascii="Century Gothic" w:hAnsi="Century Gothic"/>
          <w:sz w:val="24"/>
          <w:szCs w:val="24"/>
        </w:rPr>
      </w:pPr>
      <w:r>
        <w:rPr>
          <w:rFonts w:ascii="Century Gothic" w:hAnsi="Century Gothic"/>
          <w:sz w:val="24"/>
          <w:szCs w:val="24"/>
        </w:rPr>
        <w:t>Si un élève</w:t>
      </w:r>
      <w:r w:rsidR="0086475F" w:rsidRPr="0075415D">
        <w:rPr>
          <w:rFonts w:ascii="Century Gothic" w:hAnsi="Century Gothic"/>
          <w:sz w:val="24"/>
          <w:szCs w:val="24"/>
        </w:rPr>
        <w:t xml:space="preserve"> prend </w:t>
      </w:r>
      <w:r>
        <w:rPr>
          <w:rFonts w:ascii="Century Gothic" w:hAnsi="Century Gothic"/>
          <w:sz w:val="24"/>
          <w:szCs w:val="24"/>
        </w:rPr>
        <w:t xml:space="preserve">un cours au matin et un autre en après-midi, </w:t>
      </w:r>
      <w:r w:rsidR="0086475F" w:rsidRPr="0075415D">
        <w:rPr>
          <w:rFonts w:ascii="Century Gothic" w:hAnsi="Century Gothic"/>
          <w:sz w:val="24"/>
          <w:szCs w:val="24"/>
        </w:rPr>
        <w:t>elle ne prend que 15€ d’assurance (15€/Semaine).</w:t>
      </w:r>
    </w:p>
    <w:p w:rsidR="0086475F" w:rsidRPr="0075415D" w:rsidRDefault="0086475F" w:rsidP="0075415D">
      <w:pPr>
        <w:numPr>
          <w:ilvl w:val="0"/>
          <w:numId w:val="31"/>
        </w:numPr>
        <w:spacing w:after="0" w:line="240" w:lineRule="auto"/>
        <w:jc w:val="both"/>
        <w:rPr>
          <w:rFonts w:ascii="Century Gothic" w:hAnsi="Century Gothic"/>
          <w:sz w:val="24"/>
          <w:szCs w:val="24"/>
        </w:rPr>
      </w:pPr>
      <w:r w:rsidRPr="0075415D">
        <w:rPr>
          <w:rFonts w:ascii="Century Gothic" w:hAnsi="Century Gothic"/>
          <w:sz w:val="24"/>
          <w:szCs w:val="24"/>
        </w:rPr>
        <w:t>L’assurance pour les cours groupés et particuliers ne sont pas les mêmes.</w:t>
      </w:r>
    </w:p>
    <w:p w:rsidR="0086475F" w:rsidRPr="0075415D" w:rsidRDefault="0086475F" w:rsidP="0075415D">
      <w:pPr>
        <w:numPr>
          <w:ilvl w:val="0"/>
          <w:numId w:val="31"/>
        </w:numPr>
        <w:spacing w:after="0" w:line="240" w:lineRule="auto"/>
        <w:jc w:val="both"/>
        <w:rPr>
          <w:rFonts w:ascii="Century Gothic" w:hAnsi="Century Gothic"/>
          <w:sz w:val="24"/>
          <w:szCs w:val="24"/>
        </w:rPr>
      </w:pPr>
      <w:r w:rsidRPr="0075415D">
        <w:rPr>
          <w:rFonts w:ascii="Century Gothic" w:hAnsi="Century Gothic"/>
          <w:sz w:val="24"/>
          <w:szCs w:val="24"/>
        </w:rPr>
        <w:t xml:space="preserve">Age minimum 4 ans sauf </w:t>
      </w:r>
      <w:r w:rsidR="0075415D">
        <w:rPr>
          <w:rFonts w:ascii="Century Gothic" w:hAnsi="Century Gothic"/>
          <w:sz w:val="24"/>
          <w:szCs w:val="24"/>
        </w:rPr>
        <w:t>pour le snowboard, qui est de</w:t>
      </w:r>
      <w:r w:rsidRPr="0075415D">
        <w:rPr>
          <w:rFonts w:ascii="Century Gothic" w:hAnsi="Century Gothic"/>
          <w:sz w:val="24"/>
          <w:szCs w:val="24"/>
        </w:rPr>
        <w:t xml:space="preserve"> 6 ans</w:t>
      </w:r>
      <w:r w:rsidR="0075415D">
        <w:rPr>
          <w:rFonts w:ascii="Century Gothic" w:hAnsi="Century Gothic"/>
          <w:sz w:val="24"/>
          <w:szCs w:val="24"/>
        </w:rPr>
        <w:t>.</w:t>
      </w:r>
    </w:p>
    <w:p w:rsidR="0086475F" w:rsidRPr="0075415D" w:rsidRDefault="0075415D" w:rsidP="0075415D">
      <w:pPr>
        <w:numPr>
          <w:ilvl w:val="0"/>
          <w:numId w:val="31"/>
        </w:numPr>
        <w:spacing w:after="0" w:line="240" w:lineRule="auto"/>
        <w:jc w:val="both"/>
        <w:rPr>
          <w:rFonts w:ascii="Century Gothic" w:hAnsi="Century Gothic"/>
          <w:sz w:val="24"/>
          <w:szCs w:val="24"/>
        </w:rPr>
      </w:pPr>
      <w:r>
        <w:rPr>
          <w:rFonts w:ascii="Century Gothic" w:hAnsi="Century Gothic"/>
          <w:sz w:val="24"/>
          <w:szCs w:val="24"/>
        </w:rPr>
        <w:t>Les cours de t</w:t>
      </w:r>
      <w:r w:rsidR="0086475F" w:rsidRPr="0075415D">
        <w:rPr>
          <w:rFonts w:ascii="Century Gothic" w:hAnsi="Century Gothic"/>
          <w:sz w:val="24"/>
          <w:szCs w:val="24"/>
        </w:rPr>
        <w:t>élémark et ski de fond ont eux aussi leurs cours particuliers</w:t>
      </w:r>
      <w:r>
        <w:rPr>
          <w:rFonts w:ascii="Century Gothic" w:hAnsi="Century Gothic"/>
          <w:sz w:val="24"/>
          <w:szCs w:val="24"/>
        </w:rPr>
        <w:t>.</w:t>
      </w:r>
    </w:p>
    <w:p w:rsidR="0086475F" w:rsidRPr="0075415D" w:rsidRDefault="0086475F" w:rsidP="0086475F">
      <w:pPr>
        <w:rPr>
          <w:rFonts w:ascii="Century Gothic" w:hAnsi="Century Gothic"/>
          <w:sz w:val="24"/>
          <w:szCs w:val="24"/>
        </w:rPr>
      </w:pPr>
    </w:p>
    <w:p w:rsidR="003C2380" w:rsidRPr="0075415D" w:rsidRDefault="003C2380" w:rsidP="006962FB">
      <w:pPr>
        <w:pStyle w:val="Titre1"/>
        <w:rPr>
          <w:rFonts w:ascii="Century Gothic" w:hAnsi="Century Gothic"/>
        </w:rPr>
      </w:pPr>
      <w:r w:rsidRPr="0075415D">
        <w:rPr>
          <w:rFonts w:ascii="Century Gothic" w:hAnsi="Century Gothic"/>
        </w:rPr>
        <w:br w:type="page"/>
      </w:r>
    </w:p>
    <w:p w:rsidR="003C2380" w:rsidRPr="0075415D" w:rsidRDefault="003C2380" w:rsidP="003C2380">
      <w:pPr>
        <w:pStyle w:val="Titre1"/>
        <w:rPr>
          <w:rFonts w:ascii="Century Gothic" w:hAnsi="Century Gothic"/>
        </w:rPr>
      </w:pPr>
      <w:bookmarkStart w:id="4" w:name="_Toc467420064"/>
      <w:r w:rsidRPr="0075415D">
        <w:rPr>
          <w:rFonts w:ascii="Century Gothic" w:hAnsi="Century Gothic"/>
        </w:rPr>
        <w:lastRenderedPageBreak/>
        <w:t>Schémas</w:t>
      </w:r>
      <w:bookmarkEnd w:id="4"/>
    </w:p>
    <w:p w:rsidR="003C2380" w:rsidRPr="0075415D" w:rsidRDefault="0086475F" w:rsidP="0086475F">
      <w:pPr>
        <w:pStyle w:val="Titre2"/>
        <w:rPr>
          <w:rFonts w:ascii="Century Gothic" w:hAnsi="Century Gothic"/>
        </w:rPr>
      </w:pPr>
      <w:bookmarkStart w:id="5" w:name="_Toc467420065"/>
      <w:r w:rsidRPr="0075415D">
        <w:rPr>
          <w:rFonts w:ascii="Century Gothic" w:hAnsi="Century Gothic"/>
        </w:rPr>
        <w:t>Diagramme de classe</w:t>
      </w:r>
      <w:bookmarkEnd w:id="5"/>
    </w:p>
    <w:p w:rsidR="0075415D" w:rsidRDefault="0075415D" w:rsidP="0075415D">
      <w:pPr>
        <w:keepNext/>
      </w:pPr>
      <w:r>
        <w:rPr>
          <w:rFonts w:ascii="Century Gothic" w:hAnsi="Century Gothi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pt;height:351pt">
            <v:imagedata r:id="rId11" o:title="diagrammeDeClasseV2"/>
          </v:shape>
        </w:pict>
      </w:r>
    </w:p>
    <w:p w:rsidR="0086475F" w:rsidRPr="0075415D" w:rsidRDefault="0075415D" w:rsidP="0075415D">
      <w:pPr>
        <w:pStyle w:val="Lgende"/>
        <w:rPr>
          <w:rFonts w:ascii="Century Gothic" w:hAnsi="Century Gothic"/>
        </w:rPr>
      </w:pPr>
      <w:r>
        <w:t xml:space="preserve">Figure </w:t>
      </w:r>
      <w:r>
        <w:fldChar w:fldCharType="begin"/>
      </w:r>
      <w:r>
        <w:instrText xml:space="preserve"> SEQ Figure \* ARABIC </w:instrText>
      </w:r>
      <w:r>
        <w:fldChar w:fldCharType="separate"/>
      </w:r>
      <w:r w:rsidR="00CA26AD">
        <w:rPr>
          <w:noProof/>
        </w:rPr>
        <w:t>1</w:t>
      </w:r>
      <w:r>
        <w:fldChar w:fldCharType="end"/>
      </w:r>
      <w:r>
        <w:t xml:space="preserve"> Diagramme de classe</w:t>
      </w:r>
      <w:r>
        <w:rPr>
          <w:rStyle w:val="Appelnotedebasdep"/>
        </w:rPr>
        <w:footnoteReference w:id="1"/>
      </w:r>
    </w:p>
    <w:p w:rsidR="0075415D" w:rsidRDefault="0075415D">
      <w:pPr>
        <w:rPr>
          <w:rFonts w:ascii="Century Gothic" w:eastAsiaTheme="majorEastAsia" w:hAnsi="Century Gothic" w:cstheme="majorBidi"/>
          <w:b/>
          <w:bCs/>
          <w:smallCaps/>
          <w:color w:val="000000" w:themeColor="text1"/>
          <w:sz w:val="28"/>
          <w:szCs w:val="28"/>
        </w:rPr>
      </w:pPr>
      <w:bookmarkStart w:id="6" w:name="_Toc467420066"/>
      <w:r>
        <w:rPr>
          <w:rFonts w:ascii="Century Gothic" w:hAnsi="Century Gothic"/>
        </w:rPr>
        <w:br w:type="page"/>
      </w:r>
    </w:p>
    <w:p w:rsidR="0086475F" w:rsidRPr="0075415D" w:rsidRDefault="009261EF" w:rsidP="0086475F">
      <w:pPr>
        <w:pStyle w:val="Titre2"/>
        <w:rPr>
          <w:rFonts w:ascii="Century Gothic" w:hAnsi="Century Gothic"/>
        </w:rPr>
      </w:pPr>
      <w:r>
        <w:rPr>
          <w:noProof/>
        </w:rPr>
        <w:lastRenderedPageBreak/>
        <mc:AlternateContent>
          <mc:Choice Requires="wps">
            <w:drawing>
              <wp:anchor distT="0" distB="0" distL="114300" distR="114300" simplePos="0" relativeHeight="251666432" behindDoc="1" locked="0" layoutInCell="1" allowOverlap="1" wp14:anchorId="12572DC4" wp14:editId="35837F03">
                <wp:simplePos x="0" y="0"/>
                <wp:positionH relativeFrom="column">
                  <wp:posOffset>-899795</wp:posOffset>
                </wp:positionH>
                <wp:positionV relativeFrom="paragraph">
                  <wp:posOffset>5491480</wp:posOffset>
                </wp:positionV>
                <wp:extent cx="7571105" cy="635"/>
                <wp:effectExtent l="0" t="0" r="0" b="18415"/>
                <wp:wrapTight wrapText="bothSides">
                  <wp:wrapPolygon edited="0">
                    <wp:start x="0" y="0"/>
                    <wp:lineTo x="0" y="0"/>
                    <wp:lineTo x="21522" y="0"/>
                    <wp:lineTo x="2152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7571105" cy="635"/>
                        </a:xfrm>
                        <a:prstGeom prst="rect">
                          <a:avLst/>
                        </a:prstGeom>
                        <a:solidFill>
                          <a:prstClr val="white"/>
                        </a:solidFill>
                        <a:ln>
                          <a:noFill/>
                        </a:ln>
                      </wps:spPr>
                      <wps:txbx>
                        <w:txbxContent>
                          <w:p w:rsidR="00CA26AD" w:rsidRPr="00432AB8" w:rsidRDefault="00CA26AD" w:rsidP="009261EF">
                            <w:pPr>
                              <w:pStyle w:val="Lgende"/>
                              <w:rPr>
                                <w:b/>
                                <w:bCs/>
                                <w:smallCaps/>
                                <w:noProof/>
                                <w:color w:val="000000" w:themeColor="text1"/>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Diagramme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2DC4" id="Zone de texte 1" o:spid="_x0000_s1029" type="#_x0000_t202" style="position:absolute;left:0;text-align:left;margin-left:-70.85pt;margin-top:432.4pt;width:596.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QMgIAAGkEAAAOAAAAZHJzL2Uyb0RvYy54bWysVMFu2zAMvQ/YPwi6L05apB2MOEWWIsOA&#10;oC2QDgV2U2Q5NiCJGqXEzr5+lGynW7fTsItMkRSl9x7pxV1nNDsp9A3Ygs8mU86UlVA29lDwr8+b&#10;Dx8580HYUmiwquBn5fnd8v27RetydQU16FIhoyLW560reB2Cy7PMy1oZ4SfglKVgBWhEoC0eshJF&#10;S9WNzq6m05usBSwdglTek/e+D/Jlql9VSobHqvIqMF1weltIK6Z1H9dsuRD5AYWrGzk8Q/zDK4xo&#10;LF16KXUvgmBHbP4oZRqJ4KEKEwkmg6pqpEoYCM1s+gbNrhZOJSxEjncXmvz/KysfTk/ImpK048wK&#10;QxJ9I6FYqVhQXVBsFilqnc8pc+coN3SfoIvpg9+TMyLvKjTxS5gYxYns84VgqsQkOW/nt7PZdM6Z&#10;pNjN9TzWyF6POvThswLDolFwJPUSqeK09aFPHVPiTR50U24areMmBtYa2UmQ0m3dBDUU/y1L25hr&#10;IZ7qC0ZPFvH1OKIVun2XKLkeMe6hPBN0hL5/vJObhu7bCh+eBFLDEFoagvBIS6WhLTgMFmc14I+/&#10;+WM+6UhRzlpqwIL770eBijP9xZLCsVtHA0djPxr2aNZASEk1ek0y6QAGPZoVgnmh2VjFWygkrKS7&#10;Ch5Gcx36MaDZkmq1SknUk06Erd05GUuPvD53LwLdoEpsiwcYW1Pkb8Tpc5M8bnUMxHRSLvLaszjQ&#10;Tf2ctB9mLw7Mr/uU9fqHWP4EAAD//wMAUEsDBBQABgAIAAAAIQAiK6MR4gAAAA0BAAAPAAAAZHJz&#10;L2Rvd25yZXYueG1sTI+xTsMwEIZ3JN7BOiQW1NqBEEqIU1UVDHSpCF3Y3PgaB+JzFDtteHtcFhjv&#10;7tN/318sJ9uxIw6+dSQhmQtgSLXTLTUSdu8vswUwHxRp1TlCCd/oYVleXhQq1+5Eb3isQsNiCPlc&#10;STAh9DnnvjZolZ+7HineDm6wKsRxaLge1CmG247fCpFxq1qKH4zqcW2w/qpGK2GbfmzNzXh43qzS&#10;u+F1N66zz6aS8vpqWj0BCziFPxjO+lEdyui0dyNpzzoJsyRNHiIrYZGlscQZEfciA7b/XT0CLwv+&#10;v0X5AwAA//8DAFBLAQItABQABgAIAAAAIQC2gziS/gAAAOEBAAATAAAAAAAAAAAAAAAAAAAAAABb&#10;Q29udGVudF9UeXBlc10ueG1sUEsBAi0AFAAGAAgAAAAhADj9If/WAAAAlAEAAAsAAAAAAAAAAAAA&#10;AAAALwEAAF9yZWxzLy5yZWxzUEsBAi0AFAAGAAgAAAAhAP6U9JAyAgAAaQQAAA4AAAAAAAAAAAAA&#10;AAAALgIAAGRycy9lMm9Eb2MueG1sUEsBAi0AFAAGAAgAAAAhACIroxHiAAAADQEAAA8AAAAAAAAA&#10;AAAAAAAAjAQAAGRycy9kb3ducmV2LnhtbFBLBQYAAAAABAAEAPMAAACbBQAAAAA=&#10;" stroked="f">
                <v:textbox style="mso-fit-shape-to-text:t" inset="0,0,0,0">
                  <w:txbxContent>
                    <w:p w:rsidR="00CA26AD" w:rsidRPr="00432AB8" w:rsidRDefault="00CA26AD" w:rsidP="009261EF">
                      <w:pPr>
                        <w:pStyle w:val="Lgende"/>
                        <w:rPr>
                          <w:b/>
                          <w:bCs/>
                          <w:smallCaps/>
                          <w:noProof/>
                          <w:color w:val="000000" w:themeColor="text1"/>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Diagramme use case</w:t>
                      </w:r>
                    </w:p>
                  </w:txbxContent>
                </v:textbox>
                <w10:wrap type="tight"/>
              </v:shape>
            </w:pict>
          </mc:Fallback>
        </mc:AlternateContent>
      </w:r>
      <w:r w:rsidR="0075415D">
        <w:rPr>
          <w:noProof/>
        </w:rPr>
        <w:pict>
          <v:shape id="_x0000_s1026" type="#_x0000_t75" style="position:absolute;left:0;text-align:left;margin-left:-70.65pt;margin-top:27.4pt;width:596.15pt;height:400.5pt;z-index:-251652096;mso-position-horizontal-relative:text;mso-position-vertical-relative:text;mso-width-relative:page;mso-height-relative:page" wrapcoords="-30 0 -30 21555 21600 21555 21600 0 -30 0">
            <v:imagedata r:id="rId12" o:title="UseCaseDiagramV2"/>
            <w10:wrap type="tight"/>
          </v:shape>
        </w:pict>
      </w:r>
      <w:r w:rsidR="0086475F" w:rsidRPr="0075415D">
        <w:rPr>
          <w:rFonts w:ascii="Century Gothic" w:hAnsi="Century Gothic"/>
        </w:rPr>
        <w:t>Diagramme use case</w:t>
      </w:r>
      <w:bookmarkEnd w:id="6"/>
    </w:p>
    <w:p w:rsidR="0086475F" w:rsidRPr="0075415D" w:rsidRDefault="0086475F" w:rsidP="003C2380">
      <w:pPr>
        <w:rPr>
          <w:rFonts w:ascii="Century Gothic" w:hAnsi="Century Gothic"/>
        </w:rPr>
      </w:pPr>
    </w:p>
    <w:p w:rsidR="0075415D" w:rsidRDefault="0075415D">
      <w:pPr>
        <w:rPr>
          <w:rFonts w:ascii="Century Gothic" w:eastAsiaTheme="majorEastAsia" w:hAnsi="Century Gothic" w:cstheme="majorBidi"/>
          <w:b/>
          <w:bCs/>
          <w:smallCaps/>
          <w:color w:val="000000" w:themeColor="text1"/>
          <w:sz w:val="28"/>
          <w:szCs w:val="28"/>
        </w:rPr>
      </w:pPr>
      <w:bookmarkStart w:id="7" w:name="_Toc467420067"/>
      <w:r>
        <w:rPr>
          <w:rFonts w:ascii="Century Gothic" w:hAnsi="Century Gothic"/>
        </w:rPr>
        <w:br w:type="page"/>
      </w:r>
    </w:p>
    <w:p w:rsidR="0086475F" w:rsidRDefault="0086475F" w:rsidP="0086475F">
      <w:pPr>
        <w:pStyle w:val="Titre2"/>
        <w:rPr>
          <w:rFonts w:ascii="Century Gothic" w:hAnsi="Century Gothic"/>
        </w:rPr>
      </w:pPr>
      <w:r w:rsidRPr="0075415D">
        <w:rPr>
          <w:rFonts w:ascii="Century Gothic" w:hAnsi="Century Gothic"/>
        </w:rPr>
        <w:lastRenderedPageBreak/>
        <w:t>Quelques diagrammes de séquence</w:t>
      </w:r>
      <w:bookmarkEnd w:id="7"/>
    </w:p>
    <w:p w:rsidR="00BE07A9" w:rsidRDefault="00BE07A9" w:rsidP="00BE07A9">
      <w:pPr>
        <w:pStyle w:val="Titre3"/>
      </w:pPr>
      <w:r>
        <w:t>Création d’un client</w:t>
      </w:r>
    </w:p>
    <w:p w:rsidR="00BE07A9" w:rsidRDefault="00BE07A9" w:rsidP="00BE07A9">
      <w:pPr>
        <w:keepNext/>
      </w:pPr>
      <w:r>
        <w:pict>
          <v:shape id="_x0000_i1042" type="#_x0000_t75" style="width:453pt;height:169.5pt">
            <v:imagedata r:id="rId13" o:title="InscriptionClient"/>
          </v:shape>
        </w:pict>
      </w:r>
    </w:p>
    <w:p w:rsidR="00BE07A9" w:rsidRPr="00BE07A9" w:rsidRDefault="00BE07A9" w:rsidP="00BE07A9">
      <w:pPr>
        <w:pStyle w:val="Lgende"/>
      </w:pPr>
      <w:r>
        <w:t xml:space="preserve">Figure </w:t>
      </w:r>
      <w:r>
        <w:fldChar w:fldCharType="begin"/>
      </w:r>
      <w:r>
        <w:instrText xml:space="preserve"> SEQ Figure \* ARABIC </w:instrText>
      </w:r>
      <w:r>
        <w:fldChar w:fldCharType="separate"/>
      </w:r>
      <w:r w:rsidR="00CA26AD">
        <w:rPr>
          <w:noProof/>
        </w:rPr>
        <w:t>3</w:t>
      </w:r>
      <w:r>
        <w:fldChar w:fldCharType="end"/>
      </w:r>
      <w:r>
        <w:t xml:space="preserve"> Création d'un client</w:t>
      </w:r>
    </w:p>
    <w:p w:rsidR="0086475F" w:rsidRDefault="00BE07A9" w:rsidP="003C2380">
      <w:pPr>
        <w:rPr>
          <w:rFonts w:ascii="Century Gothic" w:hAnsi="Century Gothic"/>
        </w:rPr>
      </w:pPr>
      <w:r>
        <w:rPr>
          <w:rFonts w:ascii="Century Gothic" w:hAnsi="Century Gothic"/>
        </w:rPr>
        <w:t xml:space="preserve">Pour inscrire un client, un enregistrement Personne sera créer en premier. </w:t>
      </w:r>
    </w:p>
    <w:p w:rsidR="00BE07A9" w:rsidRDefault="00BE07A9" w:rsidP="003C2380">
      <w:pPr>
        <w:rPr>
          <w:rFonts w:ascii="Century Gothic" w:hAnsi="Century Gothic"/>
        </w:rPr>
      </w:pPr>
    </w:p>
    <w:p w:rsidR="00BE07A9" w:rsidRDefault="00AD2A40" w:rsidP="00BE07A9">
      <w:pPr>
        <w:pStyle w:val="Titre3"/>
      </w:pPr>
      <w:r>
        <w:t>Savoir si un moniteur donné a des réservations pour une semaine donnée</w:t>
      </w:r>
    </w:p>
    <w:p w:rsidR="00AD2A40" w:rsidRDefault="00AD2A40" w:rsidP="00AD2A40">
      <w:pPr>
        <w:keepNext/>
      </w:pPr>
      <w:r>
        <w:pict>
          <v:shape id="_x0000_i1050" type="#_x0000_t75" style="width:453.75pt;height:182.25pt">
            <v:imagedata r:id="rId14" o:title="ceMoniteurADesReservationsPourCetteSemaine"/>
          </v:shape>
        </w:pict>
      </w:r>
    </w:p>
    <w:p w:rsidR="00BE07A9" w:rsidRPr="00BE07A9" w:rsidRDefault="00AD2A40" w:rsidP="00AD2A40">
      <w:pPr>
        <w:pStyle w:val="Lgende"/>
      </w:pPr>
      <w:r>
        <w:t xml:space="preserve">Figure </w:t>
      </w:r>
      <w:r>
        <w:fldChar w:fldCharType="begin"/>
      </w:r>
      <w:r>
        <w:instrText xml:space="preserve"> SEQ Figure \* ARABIC </w:instrText>
      </w:r>
      <w:r>
        <w:fldChar w:fldCharType="separate"/>
      </w:r>
      <w:r w:rsidR="00CA26AD">
        <w:rPr>
          <w:noProof/>
        </w:rPr>
        <w:t>4</w:t>
      </w:r>
      <w:r>
        <w:fldChar w:fldCharType="end"/>
      </w:r>
      <w:r>
        <w:t xml:space="preserve"> Savoir si le moniteur a des réservations pour une certaine semaine</w:t>
      </w:r>
    </w:p>
    <w:p w:rsidR="00D81529" w:rsidRDefault="00AD2A40" w:rsidP="00AD2A40">
      <w:pPr>
        <w:pStyle w:val="Paragraphedeliste"/>
        <w:numPr>
          <w:ilvl w:val="0"/>
          <w:numId w:val="34"/>
        </w:numPr>
        <w:rPr>
          <w:rFonts w:eastAsiaTheme="majorEastAsia"/>
        </w:rPr>
      </w:pPr>
      <w:r>
        <w:rPr>
          <w:rFonts w:eastAsiaTheme="majorEastAsia"/>
        </w:rPr>
        <w:t>Il faut récupérer les données pour n’avoir qu’une seule semaine ainsi qu’un seul moniteur.</w:t>
      </w:r>
    </w:p>
    <w:p w:rsidR="00AD2A40" w:rsidRDefault="00AD2A40" w:rsidP="00AD2A40">
      <w:pPr>
        <w:pStyle w:val="Paragraphedeliste"/>
        <w:numPr>
          <w:ilvl w:val="0"/>
          <w:numId w:val="34"/>
        </w:numPr>
        <w:rPr>
          <w:rFonts w:eastAsiaTheme="majorEastAsia"/>
        </w:rPr>
      </w:pPr>
      <w:r>
        <w:rPr>
          <w:rFonts w:eastAsiaTheme="majorEastAsia"/>
        </w:rPr>
        <w:t>Grâce à cela il va ressortir une liste pour un seul moniteur.</w:t>
      </w:r>
    </w:p>
    <w:p w:rsidR="00AD2A40" w:rsidRDefault="00AD2A40" w:rsidP="00AD2A40">
      <w:pPr>
        <w:pStyle w:val="Paragraphedeliste"/>
        <w:numPr>
          <w:ilvl w:val="0"/>
          <w:numId w:val="34"/>
        </w:numPr>
        <w:rPr>
          <w:rFonts w:eastAsiaTheme="majorEastAsia"/>
        </w:rPr>
      </w:pPr>
      <w:r>
        <w:rPr>
          <w:rFonts w:eastAsiaTheme="majorEastAsia"/>
        </w:rPr>
        <w:t>Ensuite nous avons besoin d’une semaine donnée, afin de comparer les données avec la liste.</w:t>
      </w:r>
    </w:p>
    <w:p w:rsidR="00AD2A40" w:rsidRDefault="00AD2A40" w:rsidP="00AD2A40">
      <w:pPr>
        <w:pStyle w:val="Paragraphedeliste"/>
        <w:numPr>
          <w:ilvl w:val="0"/>
          <w:numId w:val="34"/>
        </w:numPr>
        <w:rPr>
          <w:rFonts w:eastAsiaTheme="majorEastAsia"/>
        </w:rPr>
      </w:pPr>
      <w:r>
        <w:rPr>
          <w:rFonts w:eastAsiaTheme="majorEastAsia"/>
        </w:rPr>
        <w:t>S’il trouve des données, alors il retourne vrai. Le cas échéant il retourne faux.</w:t>
      </w:r>
    </w:p>
    <w:p w:rsidR="00AD2A40" w:rsidRDefault="00AD2A40">
      <w:pPr>
        <w:rPr>
          <w:rFonts w:eastAsiaTheme="majorEastAsia"/>
        </w:rPr>
      </w:pPr>
      <w:r>
        <w:rPr>
          <w:rFonts w:eastAsiaTheme="majorEastAsia"/>
        </w:rPr>
        <w:br w:type="page"/>
      </w:r>
    </w:p>
    <w:p w:rsidR="00AD2A40" w:rsidRPr="00AD2A40" w:rsidRDefault="00AD2A40" w:rsidP="00AD2A40">
      <w:pPr>
        <w:rPr>
          <w:rFonts w:eastAsiaTheme="majorEastAsia"/>
        </w:rPr>
      </w:pPr>
      <w:r w:rsidRPr="00AD2A40">
        <w:rPr>
          <w:rFonts w:eastAsiaTheme="majorEastAsia"/>
        </w:rPr>
        <w:lastRenderedPageBreak/>
        <w:t xml:space="preserve"> </w:t>
      </w:r>
    </w:p>
    <w:p w:rsidR="00CA26AD" w:rsidRDefault="00CA26AD" w:rsidP="00CA26AD">
      <w:pPr>
        <w:pStyle w:val="Titre3"/>
      </w:pPr>
      <w:bookmarkStart w:id="8" w:name="_Toc467420068"/>
      <w:r>
        <w:rPr>
          <w:noProof/>
        </w:rPr>
        <w:pict>
          <v:shape id="_x0000_s1027" type="#_x0000_t75" style="position:absolute;left:0;text-align:left;margin-left:-60.35pt;margin-top:16.95pt;width:579pt;height:236.8pt;z-index:-251648000;mso-position-horizontal:absolute;mso-position-horizontal-relative:text;mso-position-vertical:absolute;mso-position-vertical-relative:text;mso-width-relative:page;mso-height-relative:page" wrapcoords="-31 0 -31 21524 21600 21524 21600 0 -31 0">
            <v:imagedata r:id="rId15" o:title="CreerReservation"/>
            <w10:wrap type="tight"/>
          </v:shape>
        </w:pict>
      </w:r>
      <w:r>
        <w:t>Effectuer une réservation</w:t>
      </w:r>
    </w:p>
    <w:p w:rsidR="00FA2A25" w:rsidRDefault="00FA2A25" w:rsidP="00FA2A25">
      <w:pPr>
        <w:pStyle w:val="Paragraphedeliste"/>
        <w:numPr>
          <w:ilvl w:val="0"/>
          <w:numId w:val="36"/>
        </w:numPr>
        <w:tabs>
          <w:tab w:val="left" w:pos="1965"/>
        </w:tabs>
        <w:rPr>
          <w:rFonts w:ascii="Century Gothic" w:hAnsi="Century Gothic"/>
        </w:rPr>
      </w:pPr>
      <w:r>
        <w:rPr>
          <w:noProof/>
        </w:rPr>
        <mc:AlternateContent>
          <mc:Choice Requires="wps">
            <w:drawing>
              <wp:anchor distT="0" distB="0" distL="114300" distR="114300" simplePos="0" relativeHeight="251670528" behindDoc="1" locked="0" layoutInCell="1" allowOverlap="1" wp14:anchorId="320A6213" wp14:editId="5361422D">
                <wp:simplePos x="0" y="0"/>
                <wp:positionH relativeFrom="column">
                  <wp:posOffset>-766445</wp:posOffset>
                </wp:positionH>
                <wp:positionV relativeFrom="paragraph">
                  <wp:posOffset>3072130</wp:posOffset>
                </wp:positionV>
                <wp:extent cx="7353300" cy="161925"/>
                <wp:effectExtent l="0" t="0" r="0" b="9525"/>
                <wp:wrapTight wrapText="bothSides">
                  <wp:wrapPolygon edited="0">
                    <wp:start x="0" y="0"/>
                    <wp:lineTo x="0" y="20329"/>
                    <wp:lineTo x="21544" y="20329"/>
                    <wp:lineTo x="21544"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7353300" cy="161925"/>
                        </a:xfrm>
                        <a:prstGeom prst="rect">
                          <a:avLst/>
                        </a:prstGeom>
                        <a:solidFill>
                          <a:prstClr val="white"/>
                        </a:solidFill>
                        <a:ln>
                          <a:noFill/>
                        </a:ln>
                      </wps:spPr>
                      <wps:txbx>
                        <w:txbxContent>
                          <w:p w:rsidR="00CA26AD" w:rsidRPr="00FC579B" w:rsidRDefault="00CA26AD" w:rsidP="00CA26AD">
                            <w:pPr>
                              <w:pStyle w:val="Lgende"/>
                              <w:rPr>
                                <w:b/>
                                <w:bCs/>
                                <w:noProof/>
                                <w:color w:val="000000" w:themeColor="text1"/>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Séquence : effectuer une réservation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A6213" id="Zone de texte 2" o:spid="_x0000_s1030" type="#_x0000_t202" style="position:absolute;left:0;text-align:left;margin-left:-60.35pt;margin-top:241.9pt;width:579pt;height:12.7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2t6NgIAAGwEAAAOAAAAZHJzL2Uyb0RvYy54bWysVE1vGyEQvVfqf0Dc6/VHk6YrryPXkatK&#10;VhLJqSL1hlnwIgFDAXvX/fUdWK/Tpj1VvbDDzDDw3pvZ+W1nNDkKHxTYik5GY0qE5VAru6/o16f1&#10;uxtKQmS2ZhqsqOhJBHq7ePtm3rpSTKEBXQtPsIgNZesq2sToyqIIvBGGhRE4YTEowRsWcev3Re1Z&#10;i9WNLqbj8XXRgq+dBy5CQO9dH6SLXF9KweODlEFEoiuKb4t59XndpbVYzFm598w1ip+fwf7hFYYp&#10;i5deSt2xyMjBqz9KGcU9BJBxxMEUIKXiImNANJPxKzTbhjmRsSA5wV1oCv+vLL8/Pnqi6opOKbHM&#10;oETfUChSCxJFFwWZJopaF0rM3DrMjd0n6FDqwR/QmZB30pv0RUwE40j26UIwViIcnR9mV7PZGEMc&#10;Y5PrycfpVSpTvJx2PsTPAgxJRkU9Cph5ZcdNiH3qkJIuC6BVvVZap00KrLQnR4Zit42K4lz8tyxt&#10;U66FdKovmDxFgthDSVbsdl1m5f0Acwf1CdF76FsoOL5WeN+GhfjIPPYMosI5iA+4SA1tReFsUdKA&#10;//E3f8pHKTFKSYs9WNHw/cC8oER/sShyatjB8IOxGwx7MCtApBOcMMeziQd81IMpPZhnHI9lugVD&#10;zHK8q6JxMFexnwQcLy6Wy5yEbelY3Nit46n0wOtT98y8O6uSOuMehu5k5Stx+tye5eUhglRZucRr&#10;z+KZbmzprP15/NLM/LrPWS8/icVPAAAA//8DAFBLAwQUAAYACAAAACEAsCZqb+IAAAANAQAADwAA&#10;AGRycy9kb3ducmV2LnhtbEyPwU7DMBBE70j8g7VIXFBrN4G2hGwqaOkNDi1Vz25skoh4HdlOk/49&#10;7gmOq32aeZOvRtOys3a+sYQwmwpgmkqrGqoQDl/byRKYD5KUbC1phIv2sCpub3KZKTvQTp/3oWIx&#10;hHwmEeoQuoxzX9baSD+1nab4+7bOyBBPV3Hl5BDDTcsTIebcyIZiQy07va51+bPvDcJ84/phR+uH&#10;zeH9Q352VXJ8uxwR7+/G1xdgQY/hD4arflSHIjqdbE/KsxZhMkvEIrIIj8s0jrgiIl2kwE4IT+I5&#10;BV7k/P+K4hcAAP//AwBQSwECLQAUAAYACAAAACEAtoM4kv4AAADhAQAAEwAAAAAAAAAAAAAAAAAA&#10;AAAAW0NvbnRlbnRfVHlwZXNdLnhtbFBLAQItABQABgAIAAAAIQA4/SH/1gAAAJQBAAALAAAAAAAA&#10;AAAAAAAAAC8BAABfcmVscy8ucmVsc1BLAQItABQABgAIAAAAIQAUW2t6NgIAAGwEAAAOAAAAAAAA&#10;AAAAAAAAAC4CAABkcnMvZTJvRG9jLnhtbFBLAQItABQABgAIAAAAIQCwJmpv4gAAAA0BAAAPAAAA&#10;AAAAAAAAAAAAAJAEAABkcnMvZG93bnJldi54bWxQSwUGAAAAAAQABADzAAAAnwUAAAAA&#10;" stroked="f">
                <v:textbox inset="0,0,0,0">
                  <w:txbxContent>
                    <w:p w:rsidR="00CA26AD" w:rsidRPr="00FC579B" w:rsidRDefault="00CA26AD" w:rsidP="00CA26AD">
                      <w:pPr>
                        <w:pStyle w:val="Lgende"/>
                        <w:rPr>
                          <w:b/>
                          <w:bCs/>
                          <w:noProof/>
                          <w:color w:val="000000" w:themeColor="text1"/>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Séquence : effectuer une réservation</w:t>
                      </w:r>
                    </w:p>
                  </w:txbxContent>
                </v:textbox>
                <w10:wrap type="tight"/>
              </v:shape>
            </w:pict>
          </mc:Fallback>
        </mc:AlternateContent>
      </w:r>
      <w:r>
        <w:rPr>
          <w:rFonts w:ascii="Century Gothic" w:hAnsi="Century Gothic"/>
        </w:rPr>
        <w:t>Pour effectuer une réservation nous avons de beaucoup d’éléments.</w:t>
      </w:r>
    </w:p>
    <w:p w:rsidR="00FA2A25" w:rsidRDefault="00FA2A25" w:rsidP="00FA2A25">
      <w:pPr>
        <w:pStyle w:val="Paragraphedeliste"/>
        <w:numPr>
          <w:ilvl w:val="0"/>
          <w:numId w:val="36"/>
        </w:numPr>
        <w:tabs>
          <w:tab w:val="left" w:pos="1965"/>
        </w:tabs>
        <w:rPr>
          <w:rFonts w:ascii="Century Gothic" w:hAnsi="Century Gothic"/>
        </w:rPr>
      </w:pPr>
      <w:r>
        <w:rPr>
          <w:rFonts w:ascii="Century Gothic" w:hAnsi="Century Gothic"/>
        </w:rPr>
        <w:t>Afin d’ajouter une réservation, il faut savoir s’il reste assez de places.</w:t>
      </w:r>
    </w:p>
    <w:p w:rsidR="00FA2A25" w:rsidRDefault="00FA2A25" w:rsidP="00FA2A25">
      <w:pPr>
        <w:pStyle w:val="Paragraphedeliste"/>
        <w:numPr>
          <w:ilvl w:val="0"/>
          <w:numId w:val="36"/>
        </w:numPr>
        <w:tabs>
          <w:tab w:val="left" w:pos="1965"/>
        </w:tabs>
        <w:rPr>
          <w:rFonts w:ascii="Century Gothic" w:hAnsi="Century Gothic"/>
        </w:rPr>
      </w:pPr>
      <w:r>
        <w:rPr>
          <w:rFonts w:ascii="Century Gothic" w:hAnsi="Century Gothic"/>
        </w:rPr>
        <w:t>Après avoir reçu tous les éléments en paramètre, la fonction de vérification vérifie si l’élève possède l’âge nécessaire (si le cours est de type « Snowboard »).</w:t>
      </w:r>
    </w:p>
    <w:p w:rsidR="00FA2A25" w:rsidRDefault="00FA2A25" w:rsidP="00FA2A25">
      <w:pPr>
        <w:pStyle w:val="Paragraphedeliste"/>
        <w:numPr>
          <w:ilvl w:val="0"/>
          <w:numId w:val="36"/>
        </w:numPr>
        <w:tabs>
          <w:tab w:val="left" w:pos="1965"/>
        </w:tabs>
        <w:rPr>
          <w:rFonts w:ascii="Century Gothic" w:hAnsi="Century Gothic"/>
        </w:rPr>
      </w:pPr>
      <w:r>
        <w:rPr>
          <w:rFonts w:ascii="Century Gothic" w:hAnsi="Century Gothic"/>
        </w:rPr>
        <w:t>Pas besoin de vérifier le reste, car ils sont déjà filtrés en amont dans les combobox lors de la réservation.</w:t>
      </w:r>
    </w:p>
    <w:p w:rsidR="00FA2A25" w:rsidRPr="00FA2A25" w:rsidRDefault="00FA2A25" w:rsidP="00FA2A25">
      <w:pPr>
        <w:pStyle w:val="Paragraphedeliste"/>
        <w:numPr>
          <w:ilvl w:val="0"/>
          <w:numId w:val="36"/>
        </w:numPr>
        <w:tabs>
          <w:tab w:val="left" w:pos="1965"/>
        </w:tabs>
        <w:rPr>
          <w:rFonts w:ascii="Century Gothic" w:hAnsi="Century Gothic"/>
        </w:rPr>
      </w:pPr>
      <w:r>
        <w:rPr>
          <w:rFonts w:ascii="Century Gothic" w:hAnsi="Century Gothic"/>
        </w:rPr>
        <w:t>Si la réservation s’est correctement effectuée, on vérifie update l’assurance si besoin.</w:t>
      </w:r>
      <w:bookmarkStart w:id="9" w:name="_GoBack"/>
      <w:bookmarkEnd w:id="9"/>
    </w:p>
    <w:p w:rsidR="00FA2A25" w:rsidRPr="00FA2A25" w:rsidRDefault="00FA2A25" w:rsidP="00FA2A25">
      <w:pPr>
        <w:rPr>
          <w:rFonts w:ascii="Century Gothic" w:hAnsi="Century Gothic"/>
        </w:rPr>
      </w:pPr>
    </w:p>
    <w:p w:rsidR="00FA2A25" w:rsidRPr="00FA2A25" w:rsidRDefault="00FA2A25" w:rsidP="00FA2A25">
      <w:pPr>
        <w:rPr>
          <w:rFonts w:ascii="Century Gothic" w:hAnsi="Century Gothic"/>
        </w:rPr>
      </w:pPr>
    </w:p>
    <w:p w:rsidR="00FA2A25" w:rsidRPr="00FA2A25" w:rsidRDefault="00FA2A25" w:rsidP="00FA2A25">
      <w:pPr>
        <w:rPr>
          <w:rFonts w:ascii="Century Gothic" w:hAnsi="Century Gothic"/>
        </w:rPr>
      </w:pPr>
    </w:p>
    <w:p w:rsidR="00FA2A25" w:rsidRPr="00FA2A25" w:rsidRDefault="00FA2A25" w:rsidP="00FA2A25">
      <w:pPr>
        <w:rPr>
          <w:rFonts w:ascii="Century Gothic" w:hAnsi="Century Gothic"/>
        </w:rPr>
      </w:pPr>
    </w:p>
    <w:p w:rsidR="00FA2A25" w:rsidRPr="00FA2A25" w:rsidRDefault="00FA2A25" w:rsidP="00FA2A25">
      <w:pPr>
        <w:rPr>
          <w:rFonts w:ascii="Century Gothic" w:hAnsi="Century Gothic"/>
        </w:rPr>
      </w:pPr>
    </w:p>
    <w:p w:rsidR="00FA2A25" w:rsidRPr="00FA2A25" w:rsidRDefault="00FA2A25" w:rsidP="00FA2A25">
      <w:pPr>
        <w:rPr>
          <w:rFonts w:ascii="Century Gothic" w:hAnsi="Century Gothic"/>
        </w:rPr>
      </w:pPr>
    </w:p>
    <w:p w:rsidR="00CA26AD" w:rsidRDefault="00CA26AD">
      <w:pPr>
        <w:rPr>
          <w:rFonts w:ascii="Century Gothic" w:eastAsiaTheme="majorEastAsia" w:hAnsi="Century Gothic" w:cstheme="majorBidi"/>
          <w:b/>
          <w:bCs/>
          <w:smallCaps/>
          <w:color w:val="000000" w:themeColor="text1"/>
          <w:sz w:val="36"/>
          <w:szCs w:val="36"/>
        </w:rPr>
      </w:pPr>
      <w:r w:rsidRPr="00FA2A25">
        <w:rPr>
          <w:rFonts w:ascii="Century Gothic" w:hAnsi="Century Gothic"/>
        </w:rPr>
        <w:br w:type="page"/>
      </w:r>
      <w:r>
        <w:rPr>
          <w:rFonts w:ascii="Century Gothic" w:hAnsi="Century Gothic"/>
        </w:rPr>
        <w:lastRenderedPageBreak/>
        <w:pict>
          <v:shape id="_x0000_i1052" type="#_x0000_t75" style="width:453pt;height:185.25pt">
            <v:imagedata r:id="rId15" o:title="CreerReservation"/>
          </v:shape>
        </w:pict>
      </w:r>
    </w:p>
    <w:p w:rsidR="003C2380" w:rsidRPr="0075415D" w:rsidRDefault="00D81529" w:rsidP="00D81529">
      <w:pPr>
        <w:pStyle w:val="Titre1"/>
        <w:rPr>
          <w:rFonts w:ascii="Century Gothic" w:hAnsi="Century Gothic"/>
        </w:rPr>
      </w:pPr>
      <w:r w:rsidRPr="0075415D">
        <w:rPr>
          <w:rFonts w:ascii="Century Gothic" w:hAnsi="Century Gothic"/>
        </w:rPr>
        <w:t>Pour utiliser le programme</w:t>
      </w:r>
      <w:bookmarkEnd w:id="8"/>
    </w:p>
    <w:p w:rsidR="00D81529" w:rsidRPr="0075415D" w:rsidRDefault="00D81529" w:rsidP="00D81529">
      <w:pPr>
        <w:pStyle w:val="Titre2"/>
        <w:rPr>
          <w:rFonts w:ascii="Century Gothic" w:hAnsi="Century Gothic"/>
        </w:rPr>
      </w:pPr>
      <w:bookmarkStart w:id="10" w:name="_Toc467420069"/>
      <w:r w:rsidRPr="0075415D">
        <w:rPr>
          <w:rFonts w:ascii="Century Gothic" w:hAnsi="Century Gothic"/>
        </w:rPr>
        <w:t>En tant que moniteur</w:t>
      </w:r>
      <w:bookmarkEnd w:id="10"/>
    </w:p>
    <w:p w:rsidR="00D81529" w:rsidRPr="0075415D" w:rsidRDefault="00D81529" w:rsidP="00D81529">
      <w:pPr>
        <w:rPr>
          <w:rFonts w:ascii="Century Gothic" w:hAnsi="Century Gothic"/>
        </w:rPr>
      </w:pPr>
    </w:p>
    <w:p w:rsidR="00D81529" w:rsidRPr="0075415D" w:rsidRDefault="00D81529" w:rsidP="00D81529">
      <w:pPr>
        <w:pStyle w:val="Titre2"/>
        <w:rPr>
          <w:rFonts w:ascii="Century Gothic" w:hAnsi="Century Gothic"/>
        </w:rPr>
      </w:pPr>
      <w:bookmarkStart w:id="11" w:name="_Toc467420070"/>
      <w:r w:rsidRPr="0075415D">
        <w:rPr>
          <w:rFonts w:ascii="Century Gothic" w:hAnsi="Century Gothic"/>
        </w:rPr>
        <w:t>En tant que client</w:t>
      </w:r>
      <w:bookmarkEnd w:id="11"/>
    </w:p>
    <w:p w:rsidR="00D81529" w:rsidRPr="0075415D" w:rsidRDefault="00D81529" w:rsidP="00D81529">
      <w:pPr>
        <w:rPr>
          <w:rFonts w:ascii="Century Gothic" w:hAnsi="Century Gothic"/>
        </w:rPr>
      </w:pPr>
    </w:p>
    <w:p w:rsidR="00D81529" w:rsidRPr="0075415D" w:rsidRDefault="00D81529">
      <w:pPr>
        <w:rPr>
          <w:rFonts w:ascii="Century Gothic" w:eastAsiaTheme="majorEastAsia" w:hAnsi="Century Gothic" w:cstheme="majorBidi"/>
          <w:b/>
          <w:bCs/>
          <w:smallCaps/>
          <w:color w:val="000000" w:themeColor="text1"/>
          <w:sz w:val="36"/>
          <w:szCs w:val="36"/>
        </w:rPr>
      </w:pPr>
      <w:r w:rsidRPr="0075415D">
        <w:rPr>
          <w:rFonts w:ascii="Century Gothic" w:hAnsi="Century Gothic"/>
        </w:rPr>
        <w:br w:type="page"/>
      </w:r>
    </w:p>
    <w:p w:rsidR="003C2380" w:rsidRPr="0075415D" w:rsidRDefault="003C2380" w:rsidP="003C2380">
      <w:pPr>
        <w:pStyle w:val="Titre1"/>
        <w:rPr>
          <w:rFonts w:ascii="Century Gothic" w:hAnsi="Century Gothic"/>
        </w:rPr>
      </w:pPr>
      <w:bookmarkStart w:id="12" w:name="_Toc467420071"/>
      <w:r w:rsidRPr="0075415D">
        <w:rPr>
          <w:rFonts w:ascii="Century Gothic" w:hAnsi="Century Gothic"/>
        </w:rPr>
        <w:lastRenderedPageBreak/>
        <w:t>Note de mise à jour</w:t>
      </w:r>
      <w:bookmarkEnd w:id="12"/>
    </w:p>
    <w:p w:rsidR="003C2380" w:rsidRPr="0075415D" w:rsidRDefault="003C2380" w:rsidP="003C2380">
      <w:pPr>
        <w:pStyle w:val="Titre2"/>
        <w:rPr>
          <w:rFonts w:ascii="Century Gothic" w:hAnsi="Century Gothic"/>
        </w:rPr>
      </w:pPr>
      <w:bookmarkStart w:id="13" w:name="_Toc467420072"/>
      <w:r w:rsidRPr="0075415D">
        <w:rPr>
          <w:rFonts w:ascii="Century Gothic" w:hAnsi="Century Gothic"/>
        </w:rPr>
        <w:t>Alpha</w:t>
      </w:r>
      <w:bookmarkEnd w:id="13"/>
    </w:p>
    <w:p w:rsidR="003C2380" w:rsidRPr="0075415D" w:rsidRDefault="003C2380" w:rsidP="003C2380">
      <w:pPr>
        <w:rPr>
          <w:rFonts w:ascii="Century Gothic" w:hAnsi="Century Gothic"/>
        </w:rPr>
      </w:pPr>
    </w:p>
    <w:p w:rsidR="003C2380" w:rsidRPr="0075415D" w:rsidRDefault="003C2380" w:rsidP="003C2380">
      <w:pPr>
        <w:pStyle w:val="Titre2"/>
        <w:rPr>
          <w:rFonts w:ascii="Century Gothic" w:hAnsi="Century Gothic"/>
        </w:rPr>
      </w:pPr>
      <w:bookmarkStart w:id="14" w:name="_Toc467420073"/>
      <w:r w:rsidRPr="0075415D">
        <w:rPr>
          <w:rFonts w:ascii="Century Gothic" w:hAnsi="Century Gothic"/>
        </w:rPr>
        <w:t>Beta</w:t>
      </w:r>
      <w:bookmarkEnd w:id="14"/>
    </w:p>
    <w:p w:rsidR="003C2380" w:rsidRPr="0075415D" w:rsidRDefault="003C2380" w:rsidP="003C2380">
      <w:pPr>
        <w:rPr>
          <w:rFonts w:ascii="Century Gothic" w:hAnsi="Century Gothic"/>
        </w:rPr>
      </w:pPr>
    </w:p>
    <w:p w:rsidR="003C2380" w:rsidRPr="0075415D" w:rsidRDefault="003C2380" w:rsidP="003C2380">
      <w:pPr>
        <w:pStyle w:val="Titre2"/>
        <w:rPr>
          <w:rFonts w:ascii="Century Gothic" w:hAnsi="Century Gothic"/>
        </w:rPr>
      </w:pPr>
      <w:bookmarkStart w:id="15" w:name="_Toc467420074"/>
      <w:r w:rsidRPr="0075415D">
        <w:rPr>
          <w:rFonts w:ascii="Century Gothic" w:hAnsi="Century Gothic"/>
        </w:rPr>
        <w:t>Version releasable</w:t>
      </w:r>
      <w:bookmarkEnd w:id="15"/>
    </w:p>
    <w:p w:rsidR="003C2380" w:rsidRPr="0075415D" w:rsidRDefault="003C2380">
      <w:pPr>
        <w:rPr>
          <w:rFonts w:ascii="Century Gothic" w:eastAsiaTheme="majorEastAsia" w:hAnsi="Century Gothic" w:cstheme="majorBidi"/>
          <w:b/>
          <w:bCs/>
          <w:smallCaps/>
          <w:color w:val="000000" w:themeColor="text1"/>
          <w:sz w:val="36"/>
          <w:szCs w:val="36"/>
        </w:rPr>
      </w:pPr>
    </w:p>
    <w:p w:rsidR="00DC01D3" w:rsidRPr="0075415D" w:rsidRDefault="003C2380" w:rsidP="00DC01D3">
      <w:pPr>
        <w:pStyle w:val="Titre1"/>
        <w:rPr>
          <w:rFonts w:ascii="Century Gothic" w:hAnsi="Century Gothic"/>
        </w:rPr>
      </w:pPr>
      <w:r w:rsidRPr="0075415D">
        <w:rPr>
          <w:rFonts w:ascii="Century Gothic" w:hAnsi="Century Gothic"/>
        </w:rPr>
        <w:br w:type="page"/>
      </w:r>
      <w:bookmarkStart w:id="16" w:name="_Toc467420075"/>
      <w:r w:rsidR="00DC01D3" w:rsidRPr="0075415D">
        <w:rPr>
          <w:rFonts w:ascii="Century Gothic" w:hAnsi="Century Gothic"/>
        </w:rPr>
        <w:lastRenderedPageBreak/>
        <w:t>Outils</w:t>
      </w:r>
      <w:bookmarkEnd w:id="16"/>
    </w:p>
    <w:p w:rsidR="00DC01D3" w:rsidRPr="0075415D" w:rsidRDefault="00DC01D3" w:rsidP="00DC01D3">
      <w:pPr>
        <w:pStyle w:val="Titre2"/>
        <w:rPr>
          <w:rFonts w:ascii="Century Gothic" w:hAnsi="Century Gothic"/>
        </w:rPr>
      </w:pPr>
      <w:bookmarkStart w:id="17" w:name="_Toc467420076"/>
      <w:r w:rsidRPr="0075415D">
        <w:rPr>
          <w:rFonts w:ascii="Century Gothic" w:hAnsi="Century Gothic"/>
        </w:rPr>
        <w:t>SQLite</w:t>
      </w:r>
      <w:bookmarkEnd w:id="17"/>
    </w:p>
    <w:p w:rsidR="00DC01D3" w:rsidRPr="0075415D" w:rsidRDefault="00DC01D3" w:rsidP="00DC01D3">
      <w:pPr>
        <w:rPr>
          <w:rFonts w:ascii="Century Gothic" w:hAnsi="Century Gothic"/>
        </w:rPr>
      </w:pPr>
    </w:p>
    <w:p w:rsidR="00DC01D3" w:rsidRPr="0075415D" w:rsidRDefault="00DC01D3" w:rsidP="00DC01D3">
      <w:pPr>
        <w:pStyle w:val="Titre2"/>
        <w:rPr>
          <w:rFonts w:ascii="Century Gothic" w:hAnsi="Century Gothic"/>
        </w:rPr>
      </w:pPr>
      <w:bookmarkStart w:id="18" w:name="_Toc467420077"/>
      <w:r w:rsidRPr="0075415D">
        <w:rPr>
          <w:rFonts w:ascii="Century Gothic" w:hAnsi="Century Gothic"/>
        </w:rPr>
        <w:t>Git</w:t>
      </w:r>
      <w:bookmarkEnd w:id="18"/>
    </w:p>
    <w:p w:rsidR="00DC01D3" w:rsidRPr="0075415D" w:rsidRDefault="00DC01D3" w:rsidP="00DC01D3">
      <w:pPr>
        <w:rPr>
          <w:rFonts w:ascii="Century Gothic" w:hAnsi="Century Gothic"/>
        </w:rPr>
      </w:pPr>
    </w:p>
    <w:p w:rsidR="00DC01D3" w:rsidRPr="0075415D" w:rsidRDefault="00DC01D3" w:rsidP="00DC01D3">
      <w:pPr>
        <w:pStyle w:val="Titre2"/>
        <w:rPr>
          <w:rFonts w:ascii="Century Gothic" w:hAnsi="Century Gothic"/>
        </w:rPr>
      </w:pPr>
      <w:bookmarkStart w:id="19" w:name="_Toc467420078"/>
      <w:r w:rsidRPr="0075415D">
        <w:rPr>
          <w:rFonts w:ascii="Century Gothic" w:hAnsi="Century Gothic"/>
        </w:rPr>
        <w:t>Git Hub</w:t>
      </w:r>
      <w:bookmarkEnd w:id="19"/>
    </w:p>
    <w:p w:rsidR="00D81529" w:rsidRPr="0075415D" w:rsidRDefault="00D81529" w:rsidP="00D81529">
      <w:pPr>
        <w:rPr>
          <w:rFonts w:ascii="Century Gothic" w:hAnsi="Century Gothic"/>
        </w:rPr>
      </w:pPr>
    </w:p>
    <w:p w:rsidR="00D81529" w:rsidRPr="0075415D" w:rsidRDefault="00D81529" w:rsidP="00D81529">
      <w:pPr>
        <w:pStyle w:val="Titre2"/>
        <w:rPr>
          <w:rFonts w:ascii="Century Gothic" w:hAnsi="Century Gothic"/>
        </w:rPr>
      </w:pPr>
      <w:bookmarkStart w:id="20" w:name="_Toc467420079"/>
      <w:r w:rsidRPr="0075415D">
        <w:rPr>
          <w:rFonts w:ascii="Century Gothic" w:hAnsi="Century Gothic"/>
        </w:rPr>
        <w:t>Window Builder</w:t>
      </w:r>
      <w:bookmarkEnd w:id="20"/>
    </w:p>
    <w:p w:rsidR="00D81529" w:rsidRPr="0075415D" w:rsidRDefault="00D81529" w:rsidP="00D81529">
      <w:pPr>
        <w:rPr>
          <w:rFonts w:ascii="Century Gothic" w:hAnsi="Century Gothic"/>
        </w:rPr>
      </w:pPr>
    </w:p>
    <w:p w:rsidR="00DC01D3" w:rsidRPr="0075415D" w:rsidRDefault="00DC01D3" w:rsidP="00DC01D3">
      <w:pPr>
        <w:rPr>
          <w:rFonts w:ascii="Century Gothic" w:hAnsi="Century Gothic"/>
        </w:rPr>
      </w:pPr>
      <w:r w:rsidRPr="0075415D">
        <w:rPr>
          <w:rFonts w:ascii="Century Gothic" w:hAnsi="Century Gothic"/>
        </w:rPr>
        <w:br w:type="page"/>
      </w:r>
    </w:p>
    <w:p w:rsidR="003C2380" w:rsidRPr="0075415D" w:rsidRDefault="003C2380" w:rsidP="003C2380">
      <w:pPr>
        <w:pStyle w:val="Titre1"/>
        <w:rPr>
          <w:rFonts w:ascii="Century Gothic" w:hAnsi="Century Gothic"/>
        </w:rPr>
      </w:pPr>
      <w:bookmarkStart w:id="21" w:name="_Toc467420080"/>
      <w:r w:rsidRPr="0075415D">
        <w:rPr>
          <w:rFonts w:ascii="Century Gothic" w:hAnsi="Century Gothic"/>
        </w:rPr>
        <w:lastRenderedPageBreak/>
        <w:t>Difficultés rencontrées</w:t>
      </w:r>
      <w:bookmarkEnd w:id="21"/>
    </w:p>
    <w:p w:rsidR="003C2380" w:rsidRPr="0075415D" w:rsidRDefault="00A24AF9" w:rsidP="00A24AF9">
      <w:pPr>
        <w:pStyle w:val="Paragraphedeliste"/>
        <w:numPr>
          <w:ilvl w:val="0"/>
          <w:numId w:val="22"/>
        </w:numPr>
        <w:rPr>
          <w:rFonts w:ascii="Century Gothic" w:hAnsi="Century Gothic"/>
        </w:rPr>
      </w:pPr>
      <w:r w:rsidRPr="0075415D">
        <w:rPr>
          <w:rFonts w:ascii="Century Gothic" w:hAnsi="Century Gothic"/>
        </w:rPr>
        <w:t>Database locked</w:t>
      </w:r>
    </w:p>
    <w:p w:rsidR="00D81529" w:rsidRPr="0075415D" w:rsidRDefault="00D81529" w:rsidP="00A24AF9">
      <w:pPr>
        <w:pStyle w:val="Paragraphedeliste"/>
        <w:numPr>
          <w:ilvl w:val="0"/>
          <w:numId w:val="22"/>
        </w:numPr>
        <w:rPr>
          <w:rFonts w:ascii="Century Gothic" w:hAnsi="Century Gothic"/>
        </w:rPr>
      </w:pPr>
      <w:r w:rsidRPr="0075415D">
        <w:rPr>
          <w:rFonts w:ascii="Century Gothic" w:hAnsi="Century Gothic"/>
        </w:rPr>
        <w:t>Git de merde</w:t>
      </w:r>
    </w:p>
    <w:p w:rsidR="00D81529" w:rsidRPr="0075415D" w:rsidRDefault="00D81529" w:rsidP="00A24AF9">
      <w:pPr>
        <w:pStyle w:val="Paragraphedeliste"/>
        <w:numPr>
          <w:ilvl w:val="0"/>
          <w:numId w:val="22"/>
        </w:numPr>
        <w:rPr>
          <w:rFonts w:ascii="Century Gothic" w:hAnsi="Century Gothic"/>
        </w:rPr>
      </w:pPr>
      <w:r w:rsidRPr="0075415D">
        <w:rPr>
          <w:rFonts w:ascii="Century Gothic" w:hAnsi="Century Gothic"/>
        </w:rPr>
        <w:t>Manque de temps</w:t>
      </w:r>
    </w:p>
    <w:p w:rsidR="00205147" w:rsidRPr="0075415D" w:rsidRDefault="00205147" w:rsidP="00A24AF9">
      <w:pPr>
        <w:pStyle w:val="Paragraphedeliste"/>
        <w:numPr>
          <w:ilvl w:val="0"/>
          <w:numId w:val="22"/>
        </w:numPr>
        <w:rPr>
          <w:rFonts w:ascii="Century Gothic" w:hAnsi="Century Gothic"/>
        </w:rPr>
      </w:pPr>
      <w:r w:rsidRPr="0075415D">
        <w:rPr>
          <w:rFonts w:ascii="Century Gothic" w:hAnsi="Century Gothic"/>
        </w:rPr>
        <w:t>Foreign Keys</w:t>
      </w:r>
    </w:p>
    <w:p w:rsidR="003C2380" w:rsidRPr="0075415D" w:rsidRDefault="003C2380">
      <w:pPr>
        <w:rPr>
          <w:rFonts w:ascii="Century Gothic" w:eastAsiaTheme="majorEastAsia" w:hAnsi="Century Gothic" w:cstheme="majorBidi"/>
          <w:b/>
          <w:bCs/>
          <w:smallCaps/>
          <w:color w:val="000000" w:themeColor="text1"/>
          <w:sz w:val="36"/>
          <w:szCs w:val="36"/>
        </w:rPr>
      </w:pPr>
      <w:r w:rsidRPr="0075415D">
        <w:rPr>
          <w:rFonts w:ascii="Century Gothic" w:hAnsi="Century Gothic"/>
        </w:rPr>
        <w:br w:type="page"/>
      </w:r>
    </w:p>
    <w:p w:rsidR="003C2380" w:rsidRPr="0075415D" w:rsidRDefault="003C2380" w:rsidP="003C2380">
      <w:pPr>
        <w:pStyle w:val="Titre1"/>
        <w:rPr>
          <w:rFonts w:ascii="Century Gothic" w:hAnsi="Century Gothic"/>
        </w:rPr>
      </w:pPr>
      <w:bookmarkStart w:id="22" w:name="_Toc467420081"/>
      <w:r w:rsidRPr="0075415D">
        <w:rPr>
          <w:rFonts w:ascii="Century Gothic" w:hAnsi="Century Gothic"/>
        </w:rPr>
        <w:lastRenderedPageBreak/>
        <w:t>Conclusion</w:t>
      </w:r>
      <w:bookmarkEnd w:id="22"/>
    </w:p>
    <w:p w:rsidR="003C2380" w:rsidRPr="0075415D" w:rsidRDefault="003C2380" w:rsidP="003C2380">
      <w:pPr>
        <w:rPr>
          <w:rFonts w:ascii="Century Gothic" w:hAnsi="Century Gothic"/>
        </w:rPr>
      </w:pPr>
    </w:p>
    <w:p w:rsidR="003C2380" w:rsidRPr="0075415D" w:rsidRDefault="003C2380">
      <w:pPr>
        <w:rPr>
          <w:rFonts w:ascii="Century Gothic" w:eastAsiaTheme="majorEastAsia" w:hAnsi="Century Gothic" w:cstheme="majorBidi"/>
          <w:b/>
          <w:bCs/>
          <w:smallCaps/>
          <w:color w:val="000000" w:themeColor="text1"/>
          <w:sz w:val="36"/>
          <w:szCs w:val="36"/>
        </w:rPr>
      </w:pPr>
      <w:r w:rsidRPr="0075415D">
        <w:rPr>
          <w:rFonts w:ascii="Century Gothic" w:hAnsi="Century Gothic"/>
        </w:rPr>
        <w:br w:type="page"/>
      </w:r>
    </w:p>
    <w:p w:rsidR="003C2380" w:rsidRPr="0075415D" w:rsidRDefault="003C2380" w:rsidP="003C2380">
      <w:pPr>
        <w:pStyle w:val="Titre1"/>
        <w:rPr>
          <w:rFonts w:ascii="Century Gothic" w:hAnsi="Century Gothic"/>
        </w:rPr>
      </w:pPr>
      <w:bookmarkStart w:id="23" w:name="_Toc467420082"/>
      <w:r w:rsidRPr="0075415D">
        <w:rPr>
          <w:rFonts w:ascii="Century Gothic" w:hAnsi="Century Gothic"/>
        </w:rPr>
        <w:lastRenderedPageBreak/>
        <w:t xml:space="preserve">Table des </w:t>
      </w:r>
      <w:r w:rsidRPr="0075415D">
        <w:rPr>
          <w:rStyle w:val="Titre1Car"/>
          <w:rFonts w:ascii="Century Gothic" w:hAnsi="Century Gothic"/>
          <w:b/>
        </w:rPr>
        <w:t>illustrations</w:t>
      </w:r>
      <w:bookmarkEnd w:id="23"/>
    </w:p>
    <w:p w:rsidR="0075415D" w:rsidRDefault="008E50DE">
      <w:pPr>
        <w:rPr>
          <w:rFonts w:ascii="Century Gothic" w:hAnsi="Century Gothic"/>
          <w:b/>
          <w:bCs/>
          <w:noProof/>
        </w:rPr>
      </w:pPr>
      <w:r w:rsidRPr="0075415D">
        <w:rPr>
          <w:rFonts w:ascii="Century Gothic" w:hAnsi="Century Gothic"/>
        </w:rPr>
        <w:fldChar w:fldCharType="begin"/>
      </w:r>
      <w:r w:rsidRPr="0075415D">
        <w:rPr>
          <w:rFonts w:ascii="Century Gothic" w:hAnsi="Century Gothic"/>
        </w:rPr>
        <w:instrText xml:space="preserve"> TOC \h \z \c "Figure" </w:instrText>
      </w:r>
      <w:r w:rsidRPr="0075415D">
        <w:rPr>
          <w:rFonts w:ascii="Century Gothic" w:hAnsi="Century Gothic"/>
        </w:rPr>
        <w:fldChar w:fldCharType="separate"/>
      </w:r>
      <w:r w:rsidR="003C2380" w:rsidRPr="0075415D">
        <w:rPr>
          <w:rFonts w:ascii="Century Gothic" w:hAnsi="Century Gothic"/>
          <w:b/>
          <w:bCs/>
          <w:noProof/>
        </w:rPr>
        <w:t>Aucune entrée de table d'illustration n'a été trouvée.</w:t>
      </w:r>
      <w:r w:rsidRPr="0075415D">
        <w:rPr>
          <w:rFonts w:ascii="Century Gothic" w:hAnsi="Century Gothic"/>
          <w:b/>
          <w:bCs/>
          <w:noProof/>
        </w:rPr>
        <w:fldChar w:fldCharType="end"/>
      </w:r>
    </w:p>
    <w:p w:rsidR="0075415D" w:rsidRDefault="0075415D">
      <w:pPr>
        <w:rPr>
          <w:rFonts w:ascii="Century Gothic" w:hAnsi="Century Gothic"/>
          <w:b/>
          <w:bCs/>
          <w:noProof/>
        </w:rPr>
      </w:pPr>
      <w:r>
        <w:rPr>
          <w:rFonts w:ascii="Century Gothic" w:hAnsi="Century Gothic"/>
          <w:b/>
          <w:bCs/>
          <w:noProof/>
        </w:rPr>
        <w:br w:type="page"/>
      </w:r>
    </w:p>
    <w:p w:rsidR="00931ABD" w:rsidRPr="0075415D" w:rsidRDefault="0075415D" w:rsidP="0075415D">
      <w:pPr>
        <w:pStyle w:val="Titre1"/>
      </w:pPr>
      <w:r>
        <w:lastRenderedPageBreak/>
        <w:t>Annexes</w:t>
      </w:r>
    </w:p>
    <w:sectPr w:rsidR="00931ABD" w:rsidRPr="0075415D" w:rsidSect="003C2380">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307" w:rsidRDefault="00E41307" w:rsidP="003C2380">
      <w:pPr>
        <w:spacing w:after="0" w:line="240" w:lineRule="auto"/>
      </w:pPr>
      <w:r>
        <w:separator/>
      </w:r>
    </w:p>
  </w:endnote>
  <w:endnote w:type="continuationSeparator" w:id="0">
    <w:p w:rsidR="00E41307" w:rsidRDefault="00E41307" w:rsidP="003C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410465"/>
      <w:docPartObj>
        <w:docPartGallery w:val="Page Numbers (Bottom of Page)"/>
        <w:docPartUnique/>
      </w:docPartObj>
    </w:sdtPr>
    <w:sdtContent>
      <w:sdt>
        <w:sdtPr>
          <w:id w:val="-1769616900"/>
          <w:docPartObj>
            <w:docPartGallery w:val="Page Numbers (Top of Page)"/>
            <w:docPartUnique/>
          </w:docPartObj>
        </w:sdtPr>
        <w:sdtContent>
          <w:p w:rsidR="00CA26AD" w:rsidRDefault="00CA26A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FA2A25">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A2A25">
              <w:rPr>
                <w:b/>
                <w:bCs/>
                <w:noProof/>
              </w:rPr>
              <w:t>17</w:t>
            </w:r>
            <w:r>
              <w:rPr>
                <w:b/>
                <w:bCs/>
                <w:sz w:val="24"/>
                <w:szCs w:val="24"/>
              </w:rPr>
              <w:fldChar w:fldCharType="end"/>
            </w:r>
          </w:p>
        </w:sdtContent>
      </w:sdt>
    </w:sdtContent>
  </w:sdt>
  <w:p w:rsidR="00CA26AD" w:rsidRDefault="00CA26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307" w:rsidRDefault="00E41307" w:rsidP="003C2380">
      <w:pPr>
        <w:spacing w:after="0" w:line="240" w:lineRule="auto"/>
      </w:pPr>
      <w:r>
        <w:separator/>
      </w:r>
    </w:p>
  </w:footnote>
  <w:footnote w:type="continuationSeparator" w:id="0">
    <w:p w:rsidR="00E41307" w:rsidRDefault="00E41307" w:rsidP="003C2380">
      <w:pPr>
        <w:spacing w:after="0" w:line="240" w:lineRule="auto"/>
      </w:pPr>
      <w:r>
        <w:continuationSeparator/>
      </w:r>
    </w:p>
  </w:footnote>
  <w:footnote w:id="1">
    <w:p w:rsidR="00CA26AD" w:rsidRDefault="00CA26AD" w:rsidP="0075415D">
      <w:pPr>
        <w:pStyle w:val="Notedebasdepage"/>
      </w:pPr>
      <w:r>
        <w:rPr>
          <w:rStyle w:val="Appelnotedebasdep"/>
        </w:rPr>
        <w:footnoteRef/>
      </w:r>
      <w:r>
        <w:t xml:space="preserve"> Le diagramme avec une taille plus adéquate se trouve dans les annexes.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6AD" w:rsidRDefault="00CA26AD">
    <w:pPr>
      <w:pStyle w:val="En-tte"/>
    </w:pPr>
    <w:r>
      <w:t>MOUSTY Adrien</w:t>
    </w:r>
    <w:r>
      <w:tab/>
    </w:r>
    <w:r>
      <w:tab/>
      <w:t>Projet Java – Station de 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E07"/>
    <w:multiLevelType w:val="hybridMultilevel"/>
    <w:tmpl w:val="5B183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C82E5C"/>
    <w:multiLevelType w:val="hybridMultilevel"/>
    <w:tmpl w:val="7C6A93D0"/>
    <w:lvl w:ilvl="0" w:tplc="17EAE7D6">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68D7A8D"/>
    <w:multiLevelType w:val="hybridMultilevel"/>
    <w:tmpl w:val="319C7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10422"/>
    <w:multiLevelType w:val="hybridMultilevel"/>
    <w:tmpl w:val="7062002A"/>
    <w:lvl w:ilvl="0" w:tplc="B0E01D2C">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0C32A3"/>
    <w:multiLevelType w:val="hybridMultilevel"/>
    <w:tmpl w:val="D236092A"/>
    <w:lvl w:ilvl="0" w:tplc="5CDCF294">
      <w:start w:val="1"/>
      <w:numFmt w:val="decimal"/>
      <w:lvlText w:val="%1."/>
      <w:lvlJc w:val="left"/>
      <w:pPr>
        <w:ind w:left="720" w:hanging="360"/>
      </w:pPr>
      <w:rPr>
        <w:rFonts w:eastAsiaTheme="minorEastAsia" w:cstheme="minorBidi" w:hint="default"/>
        <w:b w:val="0"/>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A442A6"/>
    <w:multiLevelType w:val="hybridMultilevel"/>
    <w:tmpl w:val="5B568B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2A1854"/>
    <w:multiLevelType w:val="hybridMultilevel"/>
    <w:tmpl w:val="0F74195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E54C4F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1A542BD5"/>
    <w:multiLevelType w:val="hybridMultilevel"/>
    <w:tmpl w:val="925C3570"/>
    <w:lvl w:ilvl="0" w:tplc="064846C6">
      <w:numFmt w:val="bullet"/>
      <w:lvlText w:val=""/>
      <w:lvlJc w:val="left"/>
      <w:pPr>
        <w:ind w:left="720" w:hanging="360"/>
      </w:pPr>
      <w:rPr>
        <w:rFonts w:ascii="Wingdings" w:eastAsia="Times New Roman" w:hAnsi="Wingdings"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9" w15:restartNumberingAfterBreak="0">
    <w:nsid w:val="1AE57448"/>
    <w:multiLevelType w:val="hybridMultilevel"/>
    <w:tmpl w:val="5D84FF4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0" w15:restartNumberingAfterBreak="0">
    <w:nsid w:val="1F0D7D28"/>
    <w:multiLevelType w:val="hybridMultilevel"/>
    <w:tmpl w:val="61C2B0A2"/>
    <w:lvl w:ilvl="0" w:tplc="EF60CBF8">
      <w:start w:val="1"/>
      <w:numFmt w:val="decimal"/>
      <w:lvlText w:val="%1."/>
      <w:lvlJc w:val="left"/>
      <w:pPr>
        <w:ind w:left="2325" w:hanging="360"/>
      </w:pPr>
      <w:rPr>
        <w:rFonts w:hint="default"/>
      </w:rPr>
    </w:lvl>
    <w:lvl w:ilvl="1" w:tplc="040C0019" w:tentative="1">
      <w:start w:val="1"/>
      <w:numFmt w:val="lowerLetter"/>
      <w:lvlText w:val="%2."/>
      <w:lvlJc w:val="left"/>
      <w:pPr>
        <w:ind w:left="3045" w:hanging="360"/>
      </w:pPr>
    </w:lvl>
    <w:lvl w:ilvl="2" w:tplc="040C001B" w:tentative="1">
      <w:start w:val="1"/>
      <w:numFmt w:val="lowerRoman"/>
      <w:lvlText w:val="%3."/>
      <w:lvlJc w:val="right"/>
      <w:pPr>
        <w:ind w:left="3765" w:hanging="180"/>
      </w:pPr>
    </w:lvl>
    <w:lvl w:ilvl="3" w:tplc="040C000F" w:tentative="1">
      <w:start w:val="1"/>
      <w:numFmt w:val="decimal"/>
      <w:lvlText w:val="%4."/>
      <w:lvlJc w:val="left"/>
      <w:pPr>
        <w:ind w:left="4485" w:hanging="360"/>
      </w:pPr>
    </w:lvl>
    <w:lvl w:ilvl="4" w:tplc="040C0019" w:tentative="1">
      <w:start w:val="1"/>
      <w:numFmt w:val="lowerLetter"/>
      <w:lvlText w:val="%5."/>
      <w:lvlJc w:val="left"/>
      <w:pPr>
        <w:ind w:left="5205" w:hanging="360"/>
      </w:pPr>
    </w:lvl>
    <w:lvl w:ilvl="5" w:tplc="040C001B" w:tentative="1">
      <w:start w:val="1"/>
      <w:numFmt w:val="lowerRoman"/>
      <w:lvlText w:val="%6."/>
      <w:lvlJc w:val="right"/>
      <w:pPr>
        <w:ind w:left="5925" w:hanging="180"/>
      </w:pPr>
    </w:lvl>
    <w:lvl w:ilvl="6" w:tplc="040C000F" w:tentative="1">
      <w:start w:val="1"/>
      <w:numFmt w:val="decimal"/>
      <w:lvlText w:val="%7."/>
      <w:lvlJc w:val="left"/>
      <w:pPr>
        <w:ind w:left="6645" w:hanging="360"/>
      </w:pPr>
    </w:lvl>
    <w:lvl w:ilvl="7" w:tplc="040C0019" w:tentative="1">
      <w:start w:val="1"/>
      <w:numFmt w:val="lowerLetter"/>
      <w:lvlText w:val="%8."/>
      <w:lvlJc w:val="left"/>
      <w:pPr>
        <w:ind w:left="7365" w:hanging="360"/>
      </w:pPr>
    </w:lvl>
    <w:lvl w:ilvl="8" w:tplc="040C001B" w:tentative="1">
      <w:start w:val="1"/>
      <w:numFmt w:val="lowerRoman"/>
      <w:lvlText w:val="%9."/>
      <w:lvlJc w:val="right"/>
      <w:pPr>
        <w:ind w:left="8085" w:hanging="180"/>
      </w:pPr>
    </w:lvl>
  </w:abstractNum>
  <w:abstractNum w:abstractNumId="11" w15:restartNumberingAfterBreak="0">
    <w:nsid w:val="22083435"/>
    <w:multiLevelType w:val="hybridMultilevel"/>
    <w:tmpl w:val="44946F8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2" w15:restartNumberingAfterBreak="0">
    <w:nsid w:val="37EB60E3"/>
    <w:multiLevelType w:val="hybridMultilevel"/>
    <w:tmpl w:val="78FCC456"/>
    <w:lvl w:ilvl="0" w:tplc="FA5C30BE">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3" w15:restartNumberingAfterBreak="0">
    <w:nsid w:val="3FCB01B1"/>
    <w:multiLevelType w:val="hybridMultilevel"/>
    <w:tmpl w:val="99748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D3658C"/>
    <w:multiLevelType w:val="hybridMultilevel"/>
    <w:tmpl w:val="0BDC3E18"/>
    <w:lvl w:ilvl="0" w:tplc="040C000F">
      <w:start w:val="1"/>
      <w:numFmt w:val="decimal"/>
      <w:lvlText w:val="%1."/>
      <w:lvlJc w:val="left"/>
      <w:pPr>
        <w:ind w:left="360" w:hanging="360"/>
      </w:pPr>
      <w:rPr>
        <w:rFonts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start w:val="1"/>
      <w:numFmt w:val="bullet"/>
      <w:lvlText w:val="o"/>
      <w:lvlJc w:val="left"/>
      <w:pPr>
        <w:ind w:left="3240" w:hanging="360"/>
      </w:pPr>
      <w:rPr>
        <w:rFonts w:ascii="Courier New" w:hAnsi="Courier New" w:cs="Courier New" w:hint="default"/>
      </w:rPr>
    </w:lvl>
    <w:lvl w:ilvl="5" w:tplc="080C0005">
      <w:start w:val="1"/>
      <w:numFmt w:val="bullet"/>
      <w:lvlText w:val=""/>
      <w:lvlJc w:val="left"/>
      <w:pPr>
        <w:ind w:left="3960" w:hanging="360"/>
      </w:pPr>
      <w:rPr>
        <w:rFonts w:ascii="Wingdings" w:hAnsi="Wingdings" w:hint="default"/>
      </w:rPr>
    </w:lvl>
    <w:lvl w:ilvl="6" w:tplc="080C0001">
      <w:start w:val="1"/>
      <w:numFmt w:val="bullet"/>
      <w:lvlText w:val=""/>
      <w:lvlJc w:val="left"/>
      <w:pPr>
        <w:ind w:left="4680" w:hanging="360"/>
      </w:pPr>
      <w:rPr>
        <w:rFonts w:ascii="Symbol" w:hAnsi="Symbol" w:hint="default"/>
      </w:rPr>
    </w:lvl>
    <w:lvl w:ilvl="7" w:tplc="080C0003">
      <w:start w:val="1"/>
      <w:numFmt w:val="bullet"/>
      <w:lvlText w:val="o"/>
      <w:lvlJc w:val="left"/>
      <w:pPr>
        <w:ind w:left="5400" w:hanging="360"/>
      </w:pPr>
      <w:rPr>
        <w:rFonts w:ascii="Courier New" w:hAnsi="Courier New" w:cs="Courier New" w:hint="default"/>
      </w:rPr>
    </w:lvl>
    <w:lvl w:ilvl="8" w:tplc="080C0005">
      <w:start w:val="1"/>
      <w:numFmt w:val="bullet"/>
      <w:lvlText w:val=""/>
      <w:lvlJc w:val="left"/>
      <w:pPr>
        <w:ind w:left="6120" w:hanging="360"/>
      </w:pPr>
      <w:rPr>
        <w:rFonts w:ascii="Wingdings" w:hAnsi="Wingdings" w:hint="default"/>
      </w:rPr>
    </w:lvl>
  </w:abstractNum>
  <w:abstractNum w:abstractNumId="15"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start w:val="1"/>
      <w:numFmt w:val="bullet"/>
      <w:lvlText w:val=""/>
      <w:lvlJc w:val="left"/>
      <w:pPr>
        <w:tabs>
          <w:tab w:val="num" w:pos="2160"/>
        </w:tabs>
        <w:ind w:left="2160" w:hanging="360"/>
      </w:pPr>
      <w:rPr>
        <w:rFonts w:ascii="Wingdings" w:hAnsi="Wingdings" w:hint="default"/>
      </w:rPr>
    </w:lvl>
    <w:lvl w:ilvl="3" w:tplc="080C0001">
      <w:start w:val="1"/>
      <w:numFmt w:val="bullet"/>
      <w:lvlText w:val=""/>
      <w:lvlJc w:val="left"/>
      <w:pPr>
        <w:tabs>
          <w:tab w:val="num" w:pos="2880"/>
        </w:tabs>
        <w:ind w:left="2880" w:hanging="360"/>
      </w:pPr>
      <w:rPr>
        <w:rFonts w:ascii="Symbol" w:hAnsi="Symbol" w:hint="default"/>
      </w:rPr>
    </w:lvl>
    <w:lvl w:ilvl="4" w:tplc="080C0003">
      <w:start w:val="1"/>
      <w:numFmt w:val="bullet"/>
      <w:lvlText w:val="o"/>
      <w:lvlJc w:val="left"/>
      <w:pPr>
        <w:tabs>
          <w:tab w:val="num" w:pos="3600"/>
        </w:tabs>
        <w:ind w:left="3600" w:hanging="360"/>
      </w:pPr>
      <w:rPr>
        <w:rFonts w:ascii="Courier New" w:hAnsi="Courier New" w:cs="Courier New" w:hint="default"/>
      </w:rPr>
    </w:lvl>
    <w:lvl w:ilvl="5" w:tplc="080C0005">
      <w:start w:val="1"/>
      <w:numFmt w:val="bullet"/>
      <w:lvlText w:val=""/>
      <w:lvlJc w:val="left"/>
      <w:pPr>
        <w:tabs>
          <w:tab w:val="num" w:pos="4320"/>
        </w:tabs>
        <w:ind w:left="4320" w:hanging="360"/>
      </w:pPr>
      <w:rPr>
        <w:rFonts w:ascii="Wingdings" w:hAnsi="Wingdings" w:hint="default"/>
      </w:rPr>
    </w:lvl>
    <w:lvl w:ilvl="6" w:tplc="080C0001">
      <w:start w:val="1"/>
      <w:numFmt w:val="bullet"/>
      <w:lvlText w:val=""/>
      <w:lvlJc w:val="left"/>
      <w:pPr>
        <w:tabs>
          <w:tab w:val="num" w:pos="5040"/>
        </w:tabs>
        <w:ind w:left="5040" w:hanging="360"/>
      </w:pPr>
      <w:rPr>
        <w:rFonts w:ascii="Symbol" w:hAnsi="Symbol" w:hint="default"/>
      </w:rPr>
    </w:lvl>
    <w:lvl w:ilvl="7" w:tplc="080C0003">
      <w:start w:val="1"/>
      <w:numFmt w:val="bullet"/>
      <w:lvlText w:val="o"/>
      <w:lvlJc w:val="left"/>
      <w:pPr>
        <w:tabs>
          <w:tab w:val="num" w:pos="5760"/>
        </w:tabs>
        <w:ind w:left="5760" w:hanging="360"/>
      </w:pPr>
      <w:rPr>
        <w:rFonts w:ascii="Courier New" w:hAnsi="Courier New" w:cs="Courier New" w:hint="default"/>
      </w:rPr>
    </w:lvl>
    <w:lvl w:ilvl="8" w:tplc="080C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E41904"/>
    <w:multiLevelType w:val="hybridMultilevel"/>
    <w:tmpl w:val="E51C135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3"/>
  </w:num>
  <w:num w:numId="23">
    <w:abstractNumId w:val="12"/>
  </w:num>
  <w:num w:numId="24">
    <w:abstractNumId w:val="11"/>
  </w:num>
  <w:num w:numId="25">
    <w:abstractNumId w:val="9"/>
  </w:num>
  <w:num w:numId="26">
    <w:abstractNumId w:val="6"/>
  </w:num>
  <w:num w:numId="27">
    <w:abstractNumId w:val="16"/>
  </w:num>
  <w:num w:numId="28">
    <w:abstractNumId w:val="1"/>
  </w:num>
  <w:num w:numId="29">
    <w:abstractNumId w:val="15"/>
  </w:num>
  <w:num w:numId="30">
    <w:abstractNumId w:val="8"/>
  </w:num>
  <w:num w:numId="31">
    <w:abstractNumId w:val="14"/>
  </w:num>
  <w:num w:numId="32">
    <w:abstractNumId w:val="4"/>
  </w:num>
  <w:num w:numId="33">
    <w:abstractNumId w:val="5"/>
  </w:num>
  <w:num w:numId="34">
    <w:abstractNumId w:val="2"/>
  </w:num>
  <w:num w:numId="35">
    <w:abstractNumId w:val="10"/>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C4"/>
    <w:rsid w:val="000E0070"/>
    <w:rsid w:val="00205147"/>
    <w:rsid w:val="003C2380"/>
    <w:rsid w:val="004A204D"/>
    <w:rsid w:val="00575AA7"/>
    <w:rsid w:val="0060709B"/>
    <w:rsid w:val="0063356D"/>
    <w:rsid w:val="006962FB"/>
    <w:rsid w:val="0075415D"/>
    <w:rsid w:val="0086475F"/>
    <w:rsid w:val="008E50DE"/>
    <w:rsid w:val="008F5889"/>
    <w:rsid w:val="009261EF"/>
    <w:rsid w:val="00931ABD"/>
    <w:rsid w:val="00945C0D"/>
    <w:rsid w:val="00A24AF9"/>
    <w:rsid w:val="00AD2A40"/>
    <w:rsid w:val="00BE07A9"/>
    <w:rsid w:val="00CA26AD"/>
    <w:rsid w:val="00D81529"/>
    <w:rsid w:val="00DC01D3"/>
    <w:rsid w:val="00E41307"/>
    <w:rsid w:val="00E81CC4"/>
    <w:rsid w:val="00FA2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4DAC5CBF"/>
  <w15:chartTrackingRefBased/>
  <w15:docId w15:val="{89048966-F770-4243-AA73-2F4BD0B3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1D3"/>
  </w:style>
  <w:style w:type="paragraph" w:styleId="Titre1">
    <w:name w:val="heading 1"/>
    <w:basedOn w:val="Normal"/>
    <w:next w:val="Normal"/>
    <w:link w:val="Titre1Car"/>
    <w:uiPriority w:val="9"/>
    <w:qFormat/>
    <w:rsid w:val="00DC01D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DC01D3"/>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DC01D3"/>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DC01D3"/>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DC01D3"/>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DC01D3"/>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DC01D3"/>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C01D3"/>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C01D3"/>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C01D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DC01D3"/>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DC01D3"/>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01D3"/>
    <w:rPr>
      <w:color w:val="5A5A5A" w:themeColor="text1" w:themeTint="A5"/>
      <w:spacing w:val="10"/>
    </w:rPr>
  </w:style>
  <w:style w:type="character" w:customStyle="1" w:styleId="Titre1Car">
    <w:name w:val="Titre 1 Car"/>
    <w:basedOn w:val="Policepardfaut"/>
    <w:link w:val="Titre1"/>
    <w:uiPriority w:val="9"/>
    <w:rsid w:val="00DC01D3"/>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DC01D3"/>
    <w:pPr>
      <w:outlineLvl w:val="9"/>
    </w:pPr>
  </w:style>
  <w:style w:type="paragraph" w:styleId="En-tte">
    <w:name w:val="header"/>
    <w:basedOn w:val="Normal"/>
    <w:link w:val="En-tteCar"/>
    <w:uiPriority w:val="99"/>
    <w:unhideWhenUsed/>
    <w:rsid w:val="003C2380"/>
    <w:pPr>
      <w:tabs>
        <w:tab w:val="center" w:pos="4536"/>
        <w:tab w:val="right" w:pos="9072"/>
      </w:tabs>
      <w:spacing w:after="0" w:line="240" w:lineRule="auto"/>
    </w:pPr>
  </w:style>
  <w:style w:type="character" w:customStyle="1" w:styleId="En-tteCar">
    <w:name w:val="En-tête Car"/>
    <w:basedOn w:val="Policepardfaut"/>
    <w:link w:val="En-tte"/>
    <w:uiPriority w:val="99"/>
    <w:rsid w:val="003C2380"/>
  </w:style>
  <w:style w:type="paragraph" w:styleId="Pieddepage">
    <w:name w:val="footer"/>
    <w:basedOn w:val="Normal"/>
    <w:link w:val="PieddepageCar"/>
    <w:uiPriority w:val="99"/>
    <w:unhideWhenUsed/>
    <w:rsid w:val="003C23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380"/>
  </w:style>
  <w:style w:type="character" w:customStyle="1" w:styleId="Titre2Car">
    <w:name w:val="Titre 2 Car"/>
    <w:basedOn w:val="Policepardfaut"/>
    <w:link w:val="Titre2"/>
    <w:uiPriority w:val="9"/>
    <w:rsid w:val="00DC01D3"/>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DC01D3"/>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DC01D3"/>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DC01D3"/>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DC01D3"/>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DC01D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C01D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C01D3"/>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01D3"/>
    <w:pPr>
      <w:spacing w:after="200" w:line="240" w:lineRule="auto"/>
    </w:pPr>
    <w:rPr>
      <w:i/>
      <w:iCs/>
      <w:color w:val="44546A" w:themeColor="text2"/>
      <w:sz w:val="18"/>
      <w:szCs w:val="18"/>
    </w:rPr>
  </w:style>
  <w:style w:type="character" w:styleId="lev">
    <w:name w:val="Strong"/>
    <w:basedOn w:val="Policepardfaut"/>
    <w:uiPriority w:val="22"/>
    <w:qFormat/>
    <w:rsid w:val="00DC01D3"/>
    <w:rPr>
      <w:b/>
      <w:bCs/>
      <w:color w:val="000000" w:themeColor="text1"/>
    </w:rPr>
  </w:style>
  <w:style w:type="character" w:styleId="Accentuation">
    <w:name w:val="Emphasis"/>
    <w:basedOn w:val="Policepardfaut"/>
    <w:uiPriority w:val="20"/>
    <w:qFormat/>
    <w:rsid w:val="00DC01D3"/>
    <w:rPr>
      <w:i/>
      <w:iCs/>
      <w:color w:val="auto"/>
    </w:rPr>
  </w:style>
  <w:style w:type="paragraph" w:styleId="Sansinterligne">
    <w:name w:val="No Spacing"/>
    <w:link w:val="SansinterligneCar"/>
    <w:uiPriority w:val="1"/>
    <w:qFormat/>
    <w:rsid w:val="00DC01D3"/>
    <w:pPr>
      <w:spacing w:after="0" w:line="240" w:lineRule="auto"/>
    </w:pPr>
  </w:style>
  <w:style w:type="paragraph" w:styleId="Citation">
    <w:name w:val="Quote"/>
    <w:basedOn w:val="Normal"/>
    <w:next w:val="Normal"/>
    <w:link w:val="CitationCar"/>
    <w:uiPriority w:val="29"/>
    <w:qFormat/>
    <w:rsid w:val="00DC01D3"/>
    <w:pPr>
      <w:spacing w:before="160"/>
      <w:ind w:left="720" w:right="720"/>
    </w:pPr>
    <w:rPr>
      <w:i/>
      <w:iCs/>
      <w:color w:val="000000" w:themeColor="text1"/>
    </w:rPr>
  </w:style>
  <w:style w:type="character" w:customStyle="1" w:styleId="CitationCar">
    <w:name w:val="Citation Car"/>
    <w:basedOn w:val="Policepardfaut"/>
    <w:link w:val="Citation"/>
    <w:uiPriority w:val="29"/>
    <w:rsid w:val="00DC01D3"/>
    <w:rPr>
      <w:i/>
      <w:iCs/>
      <w:color w:val="000000" w:themeColor="text1"/>
    </w:rPr>
  </w:style>
  <w:style w:type="paragraph" w:styleId="Citationintense">
    <w:name w:val="Intense Quote"/>
    <w:basedOn w:val="Normal"/>
    <w:next w:val="Normal"/>
    <w:link w:val="CitationintenseCar"/>
    <w:uiPriority w:val="30"/>
    <w:qFormat/>
    <w:rsid w:val="00DC01D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01D3"/>
    <w:rPr>
      <w:color w:val="000000" w:themeColor="text1"/>
      <w:shd w:val="clear" w:color="auto" w:fill="F2F2F2" w:themeFill="background1" w:themeFillShade="F2"/>
    </w:rPr>
  </w:style>
  <w:style w:type="character" w:styleId="Emphaseple">
    <w:name w:val="Subtle Emphasis"/>
    <w:basedOn w:val="Policepardfaut"/>
    <w:uiPriority w:val="19"/>
    <w:qFormat/>
    <w:rsid w:val="00DC01D3"/>
    <w:rPr>
      <w:i/>
      <w:iCs/>
      <w:color w:val="404040" w:themeColor="text1" w:themeTint="BF"/>
    </w:rPr>
  </w:style>
  <w:style w:type="character" w:styleId="Emphaseintense">
    <w:name w:val="Intense Emphasis"/>
    <w:basedOn w:val="Policepardfaut"/>
    <w:uiPriority w:val="21"/>
    <w:qFormat/>
    <w:rsid w:val="00DC01D3"/>
    <w:rPr>
      <w:b/>
      <w:bCs/>
      <w:i/>
      <w:iCs/>
      <w:caps/>
    </w:rPr>
  </w:style>
  <w:style w:type="character" w:styleId="Rfrenceple">
    <w:name w:val="Subtle Reference"/>
    <w:basedOn w:val="Policepardfaut"/>
    <w:uiPriority w:val="31"/>
    <w:qFormat/>
    <w:rsid w:val="00DC01D3"/>
    <w:rPr>
      <w:smallCaps/>
      <w:color w:val="404040" w:themeColor="text1" w:themeTint="BF"/>
      <w:u w:val="single" w:color="7F7F7F" w:themeColor="text1" w:themeTint="80"/>
    </w:rPr>
  </w:style>
  <w:style w:type="character" w:styleId="Rfrenceintense">
    <w:name w:val="Intense Reference"/>
    <w:basedOn w:val="Policepardfaut"/>
    <w:uiPriority w:val="32"/>
    <w:qFormat/>
    <w:rsid w:val="00DC01D3"/>
    <w:rPr>
      <w:b/>
      <w:bCs/>
      <w:smallCaps/>
      <w:u w:val="single"/>
    </w:rPr>
  </w:style>
  <w:style w:type="character" w:styleId="Titredulivre">
    <w:name w:val="Book Title"/>
    <w:basedOn w:val="Policepardfaut"/>
    <w:uiPriority w:val="33"/>
    <w:qFormat/>
    <w:rsid w:val="00DC01D3"/>
    <w:rPr>
      <w:b w:val="0"/>
      <w:bCs w:val="0"/>
      <w:smallCaps/>
      <w:spacing w:val="5"/>
    </w:rPr>
  </w:style>
  <w:style w:type="paragraph" w:styleId="Paragraphedeliste">
    <w:name w:val="List Paragraph"/>
    <w:basedOn w:val="Normal"/>
    <w:uiPriority w:val="34"/>
    <w:qFormat/>
    <w:rsid w:val="003C2380"/>
    <w:pPr>
      <w:ind w:left="720"/>
      <w:contextualSpacing/>
    </w:pPr>
  </w:style>
  <w:style w:type="paragraph" w:styleId="TM1">
    <w:name w:val="toc 1"/>
    <w:basedOn w:val="Normal"/>
    <w:next w:val="Normal"/>
    <w:autoRedefine/>
    <w:uiPriority w:val="39"/>
    <w:unhideWhenUsed/>
    <w:rsid w:val="00DC01D3"/>
    <w:pPr>
      <w:spacing w:after="100"/>
    </w:pPr>
  </w:style>
  <w:style w:type="paragraph" w:styleId="TM2">
    <w:name w:val="toc 2"/>
    <w:basedOn w:val="Normal"/>
    <w:next w:val="Normal"/>
    <w:autoRedefine/>
    <w:uiPriority w:val="39"/>
    <w:unhideWhenUsed/>
    <w:rsid w:val="00DC01D3"/>
    <w:pPr>
      <w:spacing w:after="100"/>
      <w:ind w:left="220"/>
    </w:pPr>
  </w:style>
  <w:style w:type="character" w:styleId="Lienhypertexte">
    <w:name w:val="Hyperlink"/>
    <w:basedOn w:val="Policepardfaut"/>
    <w:uiPriority w:val="99"/>
    <w:unhideWhenUsed/>
    <w:rsid w:val="00DC01D3"/>
    <w:rPr>
      <w:color w:val="0563C1" w:themeColor="hyperlink"/>
      <w:u w:val="single"/>
    </w:rPr>
  </w:style>
  <w:style w:type="character" w:customStyle="1" w:styleId="SansinterligneCar">
    <w:name w:val="Sans interligne Car"/>
    <w:basedOn w:val="Policepardfaut"/>
    <w:link w:val="Sansinterligne"/>
    <w:uiPriority w:val="1"/>
    <w:rsid w:val="00DC01D3"/>
  </w:style>
  <w:style w:type="paragraph" w:styleId="Notedebasdepage">
    <w:name w:val="footnote text"/>
    <w:basedOn w:val="Normal"/>
    <w:link w:val="NotedebasdepageCar"/>
    <w:uiPriority w:val="99"/>
    <w:semiHidden/>
    <w:unhideWhenUsed/>
    <w:rsid w:val="007541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5415D"/>
    <w:rPr>
      <w:sz w:val="20"/>
      <w:szCs w:val="20"/>
    </w:rPr>
  </w:style>
  <w:style w:type="character" w:styleId="Appelnotedebasdep">
    <w:name w:val="footnote reference"/>
    <w:basedOn w:val="Policepardfaut"/>
    <w:uiPriority w:val="99"/>
    <w:semiHidden/>
    <w:unhideWhenUsed/>
    <w:rsid w:val="007541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moustyadrien@hotmail.com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D6B91-A6A4-4E1F-9E54-700F758D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1281</Words>
  <Characters>7050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Projet java 
station de ski</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station de ski</dc:title>
  <dc:subject/>
  <dc:creator>Adrien Mousty</dc:creator>
  <cp:keywords/>
  <dc:description/>
  <cp:lastModifiedBy>Adrien Mousty</cp:lastModifiedBy>
  <cp:revision>11</cp:revision>
  <dcterms:created xsi:type="dcterms:W3CDTF">2016-11-12T21:09:00Z</dcterms:created>
  <dcterms:modified xsi:type="dcterms:W3CDTF">2016-11-20T15:49:00Z</dcterms:modified>
</cp:coreProperties>
</file>