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A32" w:rsidRDefault="00DF351C" w:rsidP="00DF351C">
      <w:r w:rsidRPr="00DF351C">
        <w:rPr>
          <w:rFonts w:hint="eastAsia"/>
        </w:rPr>
        <w:t>基于通量重构方法的高精度湍流模拟研究</w:t>
      </w:r>
    </w:p>
    <w:p w:rsidR="00DF351C" w:rsidRDefault="00DF351C" w:rsidP="00DF351C">
      <w:pPr>
        <w:pStyle w:val="a3"/>
        <w:numPr>
          <w:ilvl w:val="0"/>
          <w:numId w:val="3"/>
        </w:numPr>
        <w:ind w:firstLineChars="0"/>
      </w:pPr>
      <w:r>
        <w:rPr>
          <w:rFonts w:hint="eastAsia"/>
        </w:rPr>
        <w:t>绪论</w:t>
      </w:r>
    </w:p>
    <w:p w:rsidR="00DF351C" w:rsidRDefault="00DF351C" w:rsidP="00DF351C">
      <w:pPr>
        <w:pStyle w:val="a3"/>
        <w:numPr>
          <w:ilvl w:val="1"/>
          <w:numId w:val="4"/>
        </w:numPr>
        <w:ind w:firstLineChars="0"/>
      </w:pPr>
      <w:r>
        <w:rPr>
          <w:rFonts w:hint="eastAsia"/>
        </w:rPr>
        <w:t>研究背景和意义</w:t>
      </w:r>
    </w:p>
    <w:p w:rsidR="00DF351C" w:rsidRDefault="00DF351C" w:rsidP="00DF351C">
      <w:pPr>
        <w:pStyle w:val="a3"/>
        <w:ind w:left="420" w:firstLineChars="0" w:firstLine="0"/>
      </w:pPr>
      <w:r>
        <w:t>计算机的发明是上个世纪最重要的科技成果之一</w:t>
      </w:r>
      <w:r w:rsidR="004455EE">
        <w:rPr>
          <w:rFonts w:hint="eastAsia"/>
        </w:rPr>
        <w:t>。</w:t>
      </w:r>
      <w:r w:rsidR="004455EE">
        <w:rPr>
          <w:rFonts w:hint="eastAsia"/>
        </w:rPr>
        <w:t>1965</w:t>
      </w:r>
      <w:r w:rsidR="004455EE">
        <w:rPr>
          <w:rFonts w:hint="eastAsia"/>
        </w:rPr>
        <w:t>年，摩尔提出了以他名字命名的著名定律，即计算机的计算能力每</w:t>
      </w:r>
      <w:r w:rsidR="004455EE">
        <w:rPr>
          <w:rFonts w:hint="eastAsia"/>
        </w:rPr>
        <w:t>18</w:t>
      </w:r>
      <w:r w:rsidR="004455EE">
        <w:rPr>
          <w:rFonts w:hint="eastAsia"/>
        </w:rPr>
        <w:t>到</w:t>
      </w:r>
      <w:r w:rsidR="004455EE">
        <w:rPr>
          <w:rFonts w:hint="eastAsia"/>
        </w:rPr>
        <w:t>24</w:t>
      </w:r>
      <w:r w:rsidR="004455EE">
        <w:rPr>
          <w:rFonts w:hint="eastAsia"/>
        </w:rPr>
        <w:t>个月就能提升一倍，这一定律至今仍未失效。计算机</w:t>
      </w:r>
      <w:r w:rsidR="009E34A6">
        <w:rPr>
          <w:rFonts w:hint="eastAsia"/>
        </w:rPr>
        <w:t>所带来的</w:t>
      </w:r>
      <w:r w:rsidR="00535899">
        <w:rPr>
          <w:rFonts w:hint="eastAsia"/>
        </w:rPr>
        <w:t>计算能力的巨大提升大大拓展了流体力学的研究方向。除了传统的理论分析和实验研究之外，计算流体力学在</w:t>
      </w:r>
      <w:r w:rsidR="00535899">
        <w:rPr>
          <w:rFonts w:hint="eastAsia"/>
        </w:rPr>
        <w:t>L</w:t>
      </w:r>
      <w:r w:rsidR="00535899">
        <w:t>ax</w:t>
      </w:r>
      <w:r w:rsidR="00535899">
        <w:rPr>
          <w:rFonts w:hint="eastAsia"/>
        </w:rPr>
        <w:t>、</w:t>
      </w:r>
      <w:proofErr w:type="spellStart"/>
      <w:r w:rsidR="00535899">
        <w:t>Wendroff</w:t>
      </w:r>
      <w:proofErr w:type="spellEnd"/>
      <w:r w:rsidR="00535899">
        <w:rPr>
          <w:rFonts w:hint="eastAsia"/>
        </w:rPr>
        <w:t>、</w:t>
      </w:r>
      <w:r w:rsidR="00535899">
        <w:t>Godunov</w:t>
      </w:r>
      <w:r w:rsidR="00AF6442">
        <w:t>等先驱的努力下得以建立</w:t>
      </w:r>
      <w:r w:rsidR="00AF6442">
        <w:rPr>
          <w:rFonts w:hint="eastAsia"/>
        </w:rPr>
        <w:t>，</w:t>
      </w:r>
      <w:r w:rsidR="00AF6442">
        <w:t>并在随后的数十年中迅速发展</w:t>
      </w:r>
      <w:r w:rsidR="00AF6442">
        <w:rPr>
          <w:rFonts w:hint="eastAsia"/>
        </w:rPr>
        <w:t>。</w:t>
      </w:r>
      <w:r w:rsidR="009E34A6">
        <w:rPr>
          <w:rFonts w:hint="eastAsia"/>
        </w:rPr>
        <w:t>到上世纪末，基于二阶精度有限体积法的计算流体力学软件已成功应用到包括汽车、航空、航天等工程领域。</w:t>
      </w:r>
    </w:p>
    <w:p w:rsidR="009E34A6" w:rsidRDefault="004455EE" w:rsidP="00DF351C">
      <w:pPr>
        <w:pStyle w:val="a3"/>
        <w:ind w:left="420" w:firstLineChars="0" w:firstLine="0"/>
      </w:pPr>
      <w:r>
        <w:t>进入二十一世纪以来</w:t>
      </w:r>
      <w:r>
        <w:rPr>
          <w:rFonts w:hint="eastAsia"/>
        </w:rPr>
        <w:t>，超级计算机的出现再一次推动了计算流体力学的发展。</w:t>
      </w:r>
      <w:r w:rsidR="00FF14FF">
        <w:rPr>
          <w:rFonts w:hint="eastAsia"/>
        </w:rPr>
        <w:t>通过</w:t>
      </w:r>
      <w:r w:rsidR="00E819DE">
        <w:rPr>
          <w:rFonts w:hint="eastAsia"/>
        </w:rPr>
        <w:t>使用</w:t>
      </w:r>
      <w:r w:rsidR="00FF14FF">
        <w:rPr>
          <w:rFonts w:hint="eastAsia"/>
        </w:rPr>
        <w:t>大量的计算核心并行计算，</w:t>
      </w:r>
      <w:r w:rsidR="00656FA9">
        <w:rPr>
          <w:rFonts w:hint="eastAsia"/>
        </w:rPr>
        <w:t>问题求解的效率得到了成百上千</w:t>
      </w:r>
      <w:proofErr w:type="gramStart"/>
      <w:r w:rsidR="00656FA9">
        <w:rPr>
          <w:rFonts w:hint="eastAsia"/>
        </w:rPr>
        <w:t>倍</w:t>
      </w:r>
      <w:proofErr w:type="gramEnd"/>
      <w:r w:rsidR="00656FA9">
        <w:rPr>
          <w:rFonts w:hint="eastAsia"/>
        </w:rPr>
        <w:t>的提升</w:t>
      </w:r>
      <w:r w:rsidR="00E819DE">
        <w:rPr>
          <w:rFonts w:hint="eastAsia"/>
        </w:rPr>
        <w:t>。</w:t>
      </w:r>
    </w:p>
    <w:p w:rsidR="00E52386" w:rsidRDefault="00E52386" w:rsidP="00DF351C">
      <w:pPr>
        <w:pStyle w:val="a3"/>
        <w:ind w:left="420" w:firstLineChars="0" w:firstLine="0"/>
      </w:pPr>
      <w:r>
        <w:t>硬件技术的发展也对计算流体力学的软件设计提出了新的要求</w:t>
      </w:r>
      <w:r>
        <w:rPr>
          <w:rFonts w:hint="eastAsia"/>
        </w:rPr>
        <w:t>。</w:t>
      </w:r>
      <w:r w:rsidR="0092318C">
        <w:rPr>
          <w:rFonts w:hint="eastAsia"/>
        </w:rPr>
        <w:t>对于复杂的湍流流动而言</w:t>
      </w:r>
      <w:r>
        <w:rPr>
          <w:rFonts w:hint="eastAsia"/>
        </w:rPr>
        <w:t>，传统的二阶精度有限体积法</w:t>
      </w:r>
      <w:r w:rsidR="0092318C">
        <w:rPr>
          <w:rFonts w:hint="eastAsia"/>
        </w:rPr>
        <w:t>需要高密度的计算网格，计算代价仍然很大。另一方面，大部分有限体积法软件是基于结构网格的，用于复杂工程流动时需要花费大量的人力成本划分网格。因此，发展基于非结构网格的高精度湍流模拟方法能有效地解决这些问题。</w:t>
      </w:r>
      <w:bookmarkStart w:id="0" w:name="_GoBack"/>
      <w:bookmarkEnd w:id="0"/>
    </w:p>
    <w:p w:rsidR="00E52386" w:rsidRDefault="00E52386" w:rsidP="00E52386">
      <w:pPr>
        <w:pStyle w:val="a3"/>
        <w:numPr>
          <w:ilvl w:val="1"/>
          <w:numId w:val="4"/>
        </w:numPr>
        <w:ind w:firstLineChars="0"/>
      </w:pPr>
      <w:r>
        <w:rPr>
          <w:rFonts w:hint="eastAsia"/>
        </w:rPr>
        <w:t>研究内容与现状</w:t>
      </w:r>
    </w:p>
    <w:p w:rsidR="00E52386" w:rsidRDefault="00E52386" w:rsidP="00E52386">
      <w:pPr>
        <w:pStyle w:val="a3"/>
        <w:numPr>
          <w:ilvl w:val="1"/>
          <w:numId w:val="4"/>
        </w:numPr>
        <w:ind w:firstLineChars="0"/>
        <w:rPr>
          <w:rFonts w:hint="eastAsia"/>
        </w:rPr>
      </w:pPr>
    </w:p>
    <w:sectPr w:rsidR="00E523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15C42"/>
    <w:multiLevelType w:val="multilevel"/>
    <w:tmpl w:val="4044E5BE"/>
    <w:lvl w:ilvl="0">
      <w:start w:val="1"/>
      <w:numFmt w:val="decimal"/>
      <w:lvlText w:val="%1"/>
      <w:lvlJc w:val="left"/>
      <w:pPr>
        <w:ind w:left="368" w:hanging="368"/>
      </w:pPr>
      <w:rPr>
        <w:rFonts w:hint="default"/>
      </w:rPr>
    </w:lvl>
    <w:lvl w:ilvl="1">
      <w:start w:val="1"/>
      <w:numFmt w:val="decimal"/>
      <w:lvlText w:val="%1.%2"/>
      <w:lvlJc w:val="left"/>
      <w:pPr>
        <w:ind w:left="368" w:hanging="3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F33385E"/>
    <w:multiLevelType w:val="hybridMultilevel"/>
    <w:tmpl w:val="3BBACD6C"/>
    <w:lvl w:ilvl="0" w:tplc="BAAA8F0C">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4D27F8"/>
    <w:multiLevelType w:val="hybridMultilevel"/>
    <w:tmpl w:val="572A57A2"/>
    <w:lvl w:ilvl="0" w:tplc="0DF4B35C">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2B08ED"/>
    <w:multiLevelType w:val="multilevel"/>
    <w:tmpl w:val="44501634"/>
    <w:lvl w:ilvl="0">
      <w:start w:val="1"/>
      <w:numFmt w:val="decimal"/>
      <w:lvlText w:val="%1"/>
      <w:lvlJc w:val="left"/>
      <w:pPr>
        <w:ind w:left="368" w:hanging="368"/>
      </w:pPr>
      <w:rPr>
        <w:rFonts w:hint="default"/>
      </w:rPr>
    </w:lvl>
    <w:lvl w:ilvl="1">
      <w:start w:val="1"/>
      <w:numFmt w:val="decimal"/>
      <w:lvlText w:val="%1.%2"/>
      <w:lvlJc w:val="left"/>
      <w:pPr>
        <w:ind w:left="368" w:hanging="3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D95"/>
    <w:rsid w:val="004455EE"/>
    <w:rsid w:val="00535899"/>
    <w:rsid w:val="00656FA9"/>
    <w:rsid w:val="008F539D"/>
    <w:rsid w:val="0092318C"/>
    <w:rsid w:val="009E34A6"/>
    <w:rsid w:val="009F5895"/>
    <w:rsid w:val="00A91D95"/>
    <w:rsid w:val="00AF6442"/>
    <w:rsid w:val="00DF351C"/>
    <w:rsid w:val="00E52386"/>
    <w:rsid w:val="00E819DE"/>
    <w:rsid w:val="00EA67BE"/>
    <w:rsid w:val="00FF1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F0357-4ECC-4719-B68D-2E0C9B70A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35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73</Words>
  <Characters>421</Characters>
  <Application>Microsoft Office Word</Application>
  <DocSecurity>0</DocSecurity>
  <Lines>3</Lines>
  <Paragraphs>1</Paragraphs>
  <ScaleCrop>false</ScaleCrop>
  <Company/>
  <LinksUpToDate>false</LinksUpToDate>
  <CharactersWithSpaces>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zhu</dc:creator>
  <cp:keywords/>
  <dc:description/>
  <cp:lastModifiedBy>hui zhu</cp:lastModifiedBy>
  <cp:revision>8</cp:revision>
  <dcterms:created xsi:type="dcterms:W3CDTF">2017-01-24T14:42:00Z</dcterms:created>
  <dcterms:modified xsi:type="dcterms:W3CDTF">2017-02-03T08:24:00Z</dcterms:modified>
</cp:coreProperties>
</file>