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BA50" w14:textId="77777777" w:rsidR="00086391" w:rsidRDefault="00250A21" w:rsidP="009F50BF">
      <w:pPr>
        <w:widowControl/>
        <w:spacing w:line="480" w:lineRule="auto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這份快速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參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考概要的給出了逆向分析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意文檔這些文檔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包括：微軟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office(DOC,XLS,PPT)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Adobe Acrobat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的一些技巧和工具。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譯者：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"http://www.pulog.org/" \t "_blank" </w:instrTex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wpulog</w:t>
      </w:r>
      <w:proofErr w:type="spell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</w:p>
    <w:p w14:paraId="546AEBB5" w14:textId="69691DF2" w:rsidR="003929E6" w:rsidRPr="00086391" w:rsidRDefault="00250A21" w:rsidP="00086391">
      <w:pPr>
        <w:pStyle w:val="aa"/>
        <w:widowControl/>
        <w:numPr>
          <w:ilvl w:val="0"/>
          <w:numId w:val="17"/>
        </w:numPr>
        <w:spacing w:line="480" w:lineRule="auto"/>
        <w:ind w:firstLineChars="0"/>
        <w:rPr>
          <w:rFonts w:ascii="宋体" w:eastAsia="宋体" w:hAnsi="宋体" w:cs="Times New Roman"/>
          <w:color w:val="202123"/>
          <w:kern w:val="0"/>
          <w:szCs w:val="21"/>
        </w:rPr>
      </w:pPr>
      <w:r w:rsidRPr="00086391">
        <w:rPr>
          <w:rStyle w:val="30"/>
          <w:rFonts w:ascii="宋体" w:eastAsia="宋体" w:hAnsi="宋体" w:hint="eastAsia"/>
        </w:rPr>
        <w:t>基本途</w:t>
      </w:r>
      <w:proofErr w:type="gramStart"/>
      <w:r w:rsidRPr="00086391">
        <w:rPr>
          <w:rStyle w:val="30"/>
          <w:rFonts w:ascii="宋体" w:eastAsia="宋体" w:hAnsi="宋体" w:hint="eastAsia"/>
        </w:rPr>
        <w:t>徑</w:t>
      </w:r>
      <w:proofErr w:type="gramEnd"/>
      <w:r w:rsidRPr="00086391">
        <w:rPr>
          <w:rStyle w:val="30"/>
          <w:rFonts w:ascii="宋体" w:eastAsia="宋体" w:hAnsi="宋体"/>
        </w:rPr>
        <w:t>/</w:t>
      </w:r>
      <w:r w:rsidRPr="00086391">
        <w:rPr>
          <w:rStyle w:val="30"/>
          <w:rFonts w:ascii="宋体" w:eastAsia="宋体" w:hAnsi="宋体" w:hint="eastAsia"/>
        </w:rPr>
        <w:t>方法：</w:t>
      </w:r>
    </w:p>
    <w:p w14:paraId="597E09AA" w14:textId="77777777" w:rsidR="003929E6" w:rsidRPr="00D17B88" w:rsidRDefault="00250A21" w:rsidP="00BA70DE">
      <w:pPr>
        <w:pStyle w:val="aa"/>
        <w:widowControl/>
        <w:numPr>
          <w:ilvl w:val="0"/>
          <w:numId w:val="9"/>
        </w:numPr>
        <w:spacing w:line="480" w:lineRule="auto"/>
        <w:ind w:firstLineChars="0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找到潛在的被嵌入的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意代碼，如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shellcode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VBA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宏，或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JavaScript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64E823F7" w14:textId="77777777" w:rsidR="003929E6" w:rsidRPr="00D17B88" w:rsidRDefault="00250A21" w:rsidP="00BA70DE">
      <w:pPr>
        <w:pStyle w:val="aa"/>
        <w:widowControl/>
        <w:numPr>
          <w:ilvl w:val="0"/>
          <w:numId w:val="9"/>
        </w:numPr>
        <w:spacing w:line="480" w:lineRule="auto"/>
        <w:ind w:firstLineChars="0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從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文件中提取可疑的代碼片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斷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03BB5182" w14:textId="77777777" w:rsidR="003929E6" w:rsidRPr="00D17B88" w:rsidRDefault="00250A21" w:rsidP="00BA70DE">
      <w:pPr>
        <w:pStyle w:val="aa"/>
        <w:widowControl/>
        <w:numPr>
          <w:ilvl w:val="0"/>
          <w:numId w:val="9"/>
        </w:numPr>
        <w:spacing w:line="480" w:lineRule="auto"/>
        <w:ind w:firstLineChars="0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如果是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shellcode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則反彙編或調試它。</w:t>
      </w:r>
    </w:p>
    <w:p w14:paraId="2BC99275" w14:textId="77777777" w:rsidR="00EA0F87" w:rsidRPr="00D17B88" w:rsidRDefault="00250A21" w:rsidP="00EA0F87">
      <w:pPr>
        <w:pStyle w:val="aa"/>
        <w:widowControl/>
        <w:numPr>
          <w:ilvl w:val="0"/>
          <w:numId w:val="9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如果是腳本類代碼如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JavaScript, ActionScript, or VB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宏則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對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它們解碼剖析。</w:t>
      </w:r>
    </w:p>
    <w:p w14:paraId="68CB98A3" w14:textId="65AB9A07" w:rsidR="009F50BF" w:rsidRPr="00D17B88" w:rsidRDefault="009F50BF" w:rsidP="009F50BF">
      <w:pPr>
        <w:pStyle w:val="aa"/>
        <w:widowControl/>
        <w:numPr>
          <w:ilvl w:val="0"/>
          <w:numId w:val="9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t>Understand next steps in the infection chain</w:t>
      </w:r>
    </w:p>
    <w:p w14:paraId="6D6AA003" w14:textId="0340DF34" w:rsidR="001619C1" w:rsidRPr="007E1B65" w:rsidRDefault="00250A21" w:rsidP="007E1B65">
      <w:pPr>
        <w:pStyle w:val="aa"/>
        <w:widowControl/>
        <w:numPr>
          <w:ilvl w:val="0"/>
          <w:numId w:val="18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bookmarkStart w:id="0" w:name="_GoBack"/>
      <w:r w:rsidRPr="007E1B65">
        <w:rPr>
          <w:rStyle w:val="30"/>
          <w:rFonts w:ascii="宋体" w:eastAsia="宋体" w:hAnsi="宋体" w:hint="eastAsia"/>
        </w:rPr>
        <w:t>微軟二進制</w:t>
      </w:r>
      <w:r w:rsidRPr="007E1B65">
        <w:rPr>
          <w:rStyle w:val="30"/>
          <w:rFonts w:ascii="宋体" w:eastAsia="宋体" w:hAnsi="宋体"/>
        </w:rPr>
        <w:t>office</w:t>
      </w:r>
      <w:r w:rsidRPr="007E1B65">
        <w:rPr>
          <w:rStyle w:val="30"/>
          <w:rFonts w:ascii="宋体" w:eastAsia="宋体" w:hAnsi="宋体" w:hint="eastAsia"/>
        </w:rPr>
        <w:t>文件格式說明：</w:t>
      </w:r>
    </w:p>
    <w:bookmarkEnd w:id="0"/>
    <w:p w14:paraId="7EEB8BF5" w14:textId="77777777" w:rsidR="001619C1" w:rsidRPr="00D17B88" w:rsidRDefault="00250A21" w:rsidP="001D381C">
      <w:pPr>
        <w:pStyle w:val="aa"/>
        <w:widowControl/>
        <w:numPr>
          <w:ilvl w:val="0"/>
          <w:numId w:val="1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二進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制文件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中定義了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一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個結構化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(OLE SS)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的文件系統。</w:t>
      </w:r>
    </w:p>
    <w:p w14:paraId="49787F1B" w14:textId="77777777" w:rsidR="001619C1" w:rsidRPr="00D17B88" w:rsidRDefault="00250A21" w:rsidP="001D381C">
      <w:pPr>
        <w:pStyle w:val="aa"/>
        <w:widowControl/>
        <w:numPr>
          <w:ilvl w:val="0"/>
          <w:numId w:val="1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數據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以目錄「存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儲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」和文件「流」形式存放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(Data can be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storage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(folder) and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stream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(file))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0520B8F1" w14:textId="77777777" w:rsidR="001619C1" w:rsidRPr="00D17B88" w:rsidRDefault="00250A21" w:rsidP="001D381C">
      <w:pPr>
        <w:pStyle w:val="aa"/>
        <w:widowControl/>
        <w:numPr>
          <w:ilvl w:val="0"/>
          <w:numId w:val="1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Excel 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將數據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存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儲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workbook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流中。</w:t>
      </w:r>
    </w:p>
    <w:p w14:paraId="691CE3E9" w14:textId="77777777" w:rsidR="001619C1" w:rsidRPr="00D17B88" w:rsidRDefault="00250A21" w:rsidP="001D381C">
      <w:pPr>
        <w:pStyle w:val="aa"/>
        <w:widowControl/>
        <w:numPr>
          <w:ilvl w:val="0"/>
          <w:numId w:val="1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t>PowerPoint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將數據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存放在「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PowerPoint Document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」流中。</w:t>
      </w:r>
    </w:p>
    <w:p w14:paraId="527C1BA5" w14:textId="77777777" w:rsidR="001078AB" w:rsidRPr="00D17B88" w:rsidRDefault="00250A21" w:rsidP="001D381C">
      <w:pPr>
        <w:pStyle w:val="aa"/>
        <w:widowControl/>
        <w:numPr>
          <w:ilvl w:val="0"/>
          <w:numId w:val="1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t>Word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將數據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存放在多個流中。</w:t>
      </w:r>
    </w:p>
    <w:p w14:paraId="411F71AF" w14:textId="77777777" w:rsidR="00470D25" w:rsidRPr="00D17B88" w:rsidRDefault="00250A21" w:rsidP="00D17B88">
      <w:pPr>
        <w:pStyle w:val="aa"/>
        <w:widowControl/>
        <w:numPr>
          <w:ilvl w:val="0"/>
          <w:numId w:val="13"/>
        </w:numPr>
        <w:spacing w:line="480" w:lineRule="auto"/>
        <w:ind w:firstLineChars="0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Style w:val="30"/>
          <w:rFonts w:ascii="宋体" w:eastAsia="宋体" w:hAnsi="宋体" w:hint="eastAsia"/>
        </w:rPr>
        <w:t>微軟</w:t>
      </w:r>
      <w:r w:rsidRPr="00D17B88">
        <w:rPr>
          <w:rStyle w:val="30"/>
          <w:rFonts w:ascii="宋体" w:eastAsia="宋体" w:hAnsi="宋体"/>
        </w:rPr>
        <w:t>Office</w:t>
      </w:r>
      <w:r w:rsidRPr="00D17B88">
        <w:rPr>
          <w:rStyle w:val="30"/>
          <w:rFonts w:ascii="宋体" w:eastAsia="宋体" w:hAnsi="宋体" w:hint="eastAsia"/>
        </w:rPr>
        <w:t>文件的分析工具：</w:t>
      </w:r>
      <w:r w:rsidRPr="00D17B88">
        <w:rPr>
          <w:rStyle w:val="30"/>
          <w:rFonts w:ascii="宋体" w:eastAsia="宋体" w:hAnsi="宋体"/>
        </w:rPr>
        <w:t> </w:t>
      </w:r>
    </w:p>
    <w:p w14:paraId="4EF7D9E1" w14:textId="77777777" w:rsidR="00470D25" w:rsidRPr="00D17B88" w:rsidRDefault="00250A21" w:rsidP="00470D25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7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OfficeMalScanner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定位微軟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office(DOC, XLS, and PPT)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shellcode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VBA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宏</w:t>
      </w:r>
    </w:p>
    <w:p w14:paraId="05553370" w14:textId="77777777" w:rsidR="00470D25" w:rsidRPr="00D17B88" w:rsidRDefault="00250A21" w:rsidP="00470D25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DisView</w:t>
      </w:r>
      <w:proofErr w:type="spell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文件指定偏移處反彙編字節碼。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OfficeMalScanner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的一部分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</w:p>
    <w:p w14:paraId="46B6CF85" w14:textId="77777777" w:rsidR="00470D25" w:rsidRPr="00D17B88" w:rsidRDefault="00250A21" w:rsidP="00470D25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MalHost</w:t>
      </w:r>
      <w:proofErr w:type="spell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-Setup - 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從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文件給定偏移處提取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shellcode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，並且能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夠將</w:t>
      </w:r>
      <w:proofErr w:type="gram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>shellcode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嵌入到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exe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文件中，方便更加深入的分析。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(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OfficeMalScanner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的一部分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</w:p>
    <w:p w14:paraId="2AC6C9BF" w14:textId="77777777" w:rsidR="00470D25" w:rsidRPr="00D17B88" w:rsidRDefault="00250A21" w:rsidP="00470D25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8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Offvis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顯示微軟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文件的原始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內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容和結構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,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並能鑑別一些常見的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exploit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774B1093" w14:textId="77777777" w:rsidR="00470D25" w:rsidRPr="00D17B88" w:rsidRDefault="009628D8" w:rsidP="00470D25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9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Office Binary Translator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  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轉換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DOC, PPT,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XLS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</w:t>
      </w:r>
      <w:proofErr w:type="gramStart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為</w:t>
      </w:r>
      <w:proofErr w:type="gramEnd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Open XML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(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包括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"http://b2xtranslator.sourceforge.net/snapshots/BiffView.zip" </w:instrTex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="00250A21"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BiffView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工具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34A88640" w14:textId="77777777" w:rsidR="00470D25" w:rsidRPr="00D17B88" w:rsidRDefault="00250A21" w:rsidP="00470D25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10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OfficeCat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根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一些已知的漏洞在微軟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掃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瞄嵌入的利用程序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(exploit)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4939FE8F" w14:textId="1FC829EA" w:rsidR="00250A21" w:rsidRPr="00D17B88" w:rsidRDefault="00250A21" w:rsidP="00D17B88">
      <w:pPr>
        <w:pStyle w:val="aa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宋体" w:eastAsia="宋体" w:hAnsi="宋体" w:cs="Times New Roman" w:hint="eastAsia"/>
          <w:kern w:val="0"/>
          <w:szCs w:val="21"/>
        </w:rPr>
      </w:pPr>
      <w:hyperlink r:id="rId11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FileHex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(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不免費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) and</w:t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"http://vil.nai.com/vil/averttools.aspx" </w:instrTex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FileInsight</w:t>
      </w:r>
      <w:proofErr w:type="spell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十六進制編輯器，能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夠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解析和編輯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OLE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結構。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</w:p>
    <w:p w14:paraId="0370BC78" w14:textId="53E263DE" w:rsidR="00D17B88" w:rsidRPr="00D17B88" w:rsidRDefault="00D17B88" w:rsidP="00D17B88">
      <w:pPr>
        <w:pStyle w:val="aa"/>
        <w:widowControl/>
        <w:numPr>
          <w:ilvl w:val="0"/>
          <w:numId w:val="16"/>
        </w:numPr>
        <w:spacing w:line="480" w:lineRule="auto"/>
        <w:ind w:firstLineChars="0"/>
        <w:jc w:val="left"/>
        <w:rPr>
          <w:rFonts w:ascii="宋体" w:eastAsia="宋体" w:hAnsi="宋体" w:cs="Times New Roman" w:hint="eastAsia"/>
          <w:color w:val="202123"/>
          <w:kern w:val="0"/>
          <w:szCs w:val="21"/>
        </w:rPr>
      </w:pPr>
      <w:r w:rsidRPr="00D17B88">
        <w:rPr>
          <w:rFonts w:ascii="宋体" w:eastAsia="宋体" w:hAnsi="宋体" w:hint="eastAsia"/>
          <w:b/>
          <w:sz w:val="32"/>
          <w:szCs w:val="32"/>
        </w:rPr>
        <w:t>有用的微軟</w:t>
      </w:r>
      <w:r w:rsidRPr="00D17B88">
        <w:rPr>
          <w:rFonts w:ascii="宋体" w:eastAsia="宋体" w:hAnsi="宋体"/>
          <w:b/>
          <w:sz w:val="32"/>
          <w:szCs w:val="32"/>
        </w:rPr>
        <w:t>Office</w:t>
      </w:r>
      <w:r w:rsidRPr="00D17B88">
        <w:rPr>
          <w:rFonts w:ascii="宋体" w:eastAsia="宋体" w:hAnsi="宋体" w:hint="eastAsia"/>
          <w:b/>
          <w:sz w:val="32"/>
          <w:szCs w:val="32"/>
        </w:rPr>
        <w:t>文件分析命令</w:t>
      </w:r>
      <w:r w:rsidRPr="00D17B88">
        <w:rPr>
          <w:rStyle w:val="30"/>
          <w:rFonts w:ascii="宋体" w:eastAsia="宋体" w:hAnsi="宋体" w:hint="eastAsia"/>
        </w:rPr>
        <w:t>：</w:t>
      </w:r>
      <w:r w:rsidRPr="00D17B88">
        <w:rPr>
          <w:rStyle w:val="30"/>
          <w:rFonts w:ascii="宋体" w:eastAsia="宋体" w:hAnsi="宋体"/>
        </w:rPr>
        <w:t> </w:t>
      </w:r>
    </w:p>
    <w:tbl>
      <w:tblPr>
        <w:tblW w:w="0" w:type="auto"/>
        <w:tblCellSpacing w:w="0" w:type="dxa"/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4158"/>
      </w:tblGrid>
      <w:tr w:rsidR="00250A21" w:rsidRPr="00D17B88" w14:paraId="1C442429" w14:textId="77777777" w:rsidTr="00E136F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0E7A132" w14:textId="77777777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OfficeMalScanner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file.doc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scan brute</w:t>
            </w:r>
          </w:p>
        </w:tc>
        <w:tc>
          <w:tcPr>
            <w:tcW w:w="0" w:type="auto"/>
            <w:shd w:val="clear" w:color="auto" w:fill="auto"/>
            <w:hideMark/>
          </w:tcPr>
          <w:p w14:paraId="611FCE8F" w14:textId="5F4D1B69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定位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shellcode, OLE</w:t>
            </w:r>
            <w:proofErr w:type="gramStart"/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數據</w:t>
            </w:r>
            <w:proofErr w:type="gram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, PE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文件</w:t>
            </w:r>
          </w:p>
        </w:tc>
      </w:tr>
      <w:tr w:rsidR="00250A21" w:rsidRPr="00D17B88" w14:paraId="389C41EE" w14:textId="77777777" w:rsidTr="00E136F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7D2BF50F" w14:textId="77777777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OfficeMalScanner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file.doc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info</w:t>
            </w:r>
          </w:p>
        </w:tc>
        <w:tc>
          <w:tcPr>
            <w:tcW w:w="0" w:type="auto"/>
            <w:shd w:val="clear" w:color="auto" w:fill="auto"/>
            <w:hideMark/>
          </w:tcPr>
          <w:p w14:paraId="1A653B2F" w14:textId="2C216882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定位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VB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宏代碼</w:t>
            </w:r>
          </w:p>
        </w:tc>
      </w:tr>
      <w:tr w:rsidR="00250A21" w:rsidRPr="00D17B88" w14:paraId="1D1C7E82" w14:textId="77777777" w:rsidTr="00E136F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D9A28B7" w14:textId="77777777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OfficeMalScanner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file.docx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inflate</w:t>
            </w:r>
          </w:p>
        </w:tc>
        <w:tc>
          <w:tcPr>
            <w:tcW w:w="0" w:type="auto"/>
            <w:shd w:val="clear" w:color="auto" w:fill="auto"/>
            <w:hideMark/>
          </w:tcPr>
          <w:p w14:paraId="7E18EBD6" w14:textId="18B30325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解</w:t>
            </w:r>
            <w:proofErr w:type="gramStart"/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壓</w:t>
            </w:r>
            <w:proofErr w:type="gramEnd"/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縮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file.docx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，定位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VB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宏代碼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 xml:space="preserve"> (XML files)</w:t>
            </w:r>
          </w:p>
        </w:tc>
      </w:tr>
      <w:tr w:rsidR="00250A21" w:rsidRPr="00D17B88" w14:paraId="64633507" w14:textId="77777777" w:rsidTr="00E136F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92E0E2D" w14:textId="77777777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DisView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file.doc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0x4500</w:t>
            </w:r>
          </w:p>
        </w:tc>
        <w:tc>
          <w:tcPr>
            <w:tcW w:w="0" w:type="auto"/>
            <w:shd w:val="clear" w:color="auto" w:fill="auto"/>
            <w:hideMark/>
          </w:tcPr>
          <w:p w14:paraId="26E2C318" w14:textId="268C5399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在文件的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0x4500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處反彙編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shellcode</w:t>
            </w:r>
          </w:p>
        </w:tc>
      </w:tr>
      <w:tr w:rsidR="00250A21" w:rsidRPr="00D17B88" w14:paraId="2AC48BD6" w14:textId="77777777" w:rsidTr="00E136FB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4CF6280E" w14:textId="77777777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MalHost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-Setup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file.doc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out.exe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0x4500</w:t>
            </w:r>
          </w:p>
        </w:tc>
        <w:tc>
          <w:tcPr>
            <w:tcW w:w="0" w:type="auto"/>
            <w:shd w:val="clear" w:color="auto" w:fill="auto"/>
            <w:hideMark/>
          </w:tcPr>
          <w:p w14:paraId="1A6B8B1D" w14:textId="77777777" w:rsidR="00250A21" w:rsidRPr="00D17B88" w:rsidRDefault="00250A21" w:rsidP="00D74BB3">
            <w:pPr>
              <w:pStyle w:val="aa"/>
              <w:widowControl/>
              <w:numPr>
                <w:ilvl w:val="0"/>
                <w:numId w:val="3"/>
              </w:numPr>
              <w:spacing w:line="480" w:lineRule="auto"/>
              <w:ind w:firstLineChars="0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在文件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0x4500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處提取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shellcode</w:t>
            </w:r>
            <w:r w:rsidRPr="00D17B88">
              <w:rPr>
                <w:rFonts w:ascii="宋体" w:eastAsia="宋体" w:hAnsi="宋体" w:cs="微软雅黑"/>
                <w:i/>
                <w:iCs/>
                <w:color w:val="202123"/>
                <w:kern w:val="0"/>
                <w:szCs w:val="21"/>
              </w:rPr>
              <w:t>並保存</w:t>
            </w:r>
            <w:proofErr w:type="gramStart"/>
            <w:r w:rsidRPr="00D17B88">
              <w:rPr>
                <w:rFonts w:ascii="宋体" w:eastAsia="宋体" w:hAnsi="宋体" w:cs="微软雅黑"/>
                <w:i/>
                <w:iCs/>
                <w:color w:val="202123"/>
                <w:kern w:val="0"/>
                <w:szCs w:val="21"/>
              </w:rPr>
              <w:t>為</w:t>
            </w:r>
            <w:proofErr w:type="gramEnd"/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ut.exe</w:t>
            </w:r>
          </w:p>
        </w:tc>
      </w:tr>
    </w:tbl>
    <w:p w14:paraId="27977565" w14:textId="77777777" w:rsidR="00E136FB" w:rsidRPr="00D17B88" w:rsidRDefault="00250A21" w:rsidP="00E136FB">
      <w:pPr>
        <w:widowControl/>
        <w:spacing w:line="480" w:lineRule="auto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Fonts w:ascii="宋体" w:eastAsia="宋体" w:hAnsi="宋体" w:cs="Times New Roman"/>
          <w:b/>
          <w:bCs/>
          <w:color w:val="202123"/>
          <w:kern w:val="0"/>
          <w:szCs w:val="21"/>
        </w:rPr>
        <w:t xml:space="preserve">Adobe PDF </w:t>
      </w:r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文件格式說明：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 xml:space="preserve">     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一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個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文件由頭，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對象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，交叉引用表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定位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對象</w:t>
      </w:r>
      <w:proofErr w:type="gram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尾組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成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(trailer)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1.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OpenAction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/AA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(Additional Action)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指定能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夠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自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動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運行的腳本或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動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作。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2.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/Names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,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AcroForm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,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/Action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也能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夠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指定和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執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行腳本或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動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作。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3.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/JavaScript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指定可運行的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JavaScript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4.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GoTo</w:t>
      </w:r>
      <w:proofErr w:type="spell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>*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在當前文件中或其它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文件中更改指定的瀏覽位置。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5.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/Launch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啟動一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個程序或打開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一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個文檔。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6.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/URI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通過網址訪問資源。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7.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SubmitForm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GoToR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給指定的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URL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發送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數據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8.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RichMedia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文件中嵌入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Flash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9.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ObjStm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對象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流中隱藏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對象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10.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要注意用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16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進制混淆的代碼，例如「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/JavaScript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對應於</w:t>
      </w:r>
      <w:proofErr w:type="gram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/J#61vaScript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」。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</w:t>
      </w:r>
      <w:hyperlink r:id="rId12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See examples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Times New Roman"/>
          <w:b/>
          <w:bCs/>
          <w:color w:val="202123"/>
          <w:kern w:val="0"/>
          <w:szCs w:val="21"/>
        </w:rPr>
        <w:t>Adobe PDF</w:t>
      </w:r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文件分析工具：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</w:p>
    <w:p w14:paraId="1F4B53ED" w14:textId="1EA5EB1F" w:rsidR="00E136FB" w:rsidRPr="00D17B88" w:rsidRDefault="00250A21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PDFiD 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鑑別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文件中是否包含與腳本和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動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作相關的字符串。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(</w:t>
      </w:r>
      <w:hyperlink r:id="rId13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PDF Tools</w:t>
        </w:r>
      </w:hyperlink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的一部分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</w:p>
    <w:p w14:paraId="2FFC8838" w14:textId="1EEA474D" w:rsidR="00E136FB" w:rsidRPr="00D17B88" w:rsidRDefault="00250A21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color w:val="202123"/>
          <w:kern w:val="0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PDF-parser 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鑑別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文件的關鍵元素。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(Part of</w:t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</w:t>
      </w:r>
      <w:hyperlink r:id="rId14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PDF Tools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</w:p>
    <w:p w14:paraId="2F297D13" w14:textId="77777777" w:rsidR="00E136FB" w:rsidRPr="00D17B88" w:rsidRDefault="009628D8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15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Origami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Walker 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查看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文件結構。</w:t>
      </w:r>
    </w:p>
    <w:p w14:paraId="27A2073C" w14:textId="77777777" w:rsidR="00E136FB" w:rsidRPr="00D17B88" w:rsidRDefault="009628D8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16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Origami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proofErr w:type="spellStart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pdfscan</w:t>
      </w:r>
      <w:proofErr w:type="spellEnd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- 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識別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文件是否包含腳本和</w:t>
      </w:r>
      <w:proofErr w:type="gramStart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動</w:t>
      </w:r>
      <w:proofErr w:type="gramEnd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作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identifies PDFs that contain strings associated with scripts and actions.</w:t>
      </w:r>
    </w:p>
    <w:p w14:paraId="7D10A5FA" w14:textId="77777777" w:rsidR="00E136FB" w:rsidRPr="00D17B88" w:rsidRDefault="00E136FB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r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 xml:space="preserve"> </w:t>
      </w:r>
      <w:hyperlink r:id="rId17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Origami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proofErr w:type="spellStart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extractjs</w:t>
      </w:r>
      <w:proofErr w:type="spellEnd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="00250A21" w:rsidRPr="00D17B88">
        <w:rPr>
          <w:rFonts w:ascii="宋体" w:eastAsia="宋体" w:hAnsi="宋体" w:cs="Verdana"/>
          <w:color w:val="202123"/>
          <w:kern w:val="0"/>
          <w:szCs w:val="21"/>
        </w:rPr>
        <w:t> </w:t>
      </w:r>
      <w:proofErr w:type="spellStart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"http://jsunpack.blogspot.com/2009/06/jsunpack-n-updates-for-pdf-decoding.html" </w:instrTex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="00250A21"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Jsunpack</w:t>
      </w:r>
      <w:proofErr w:type="spellEnd"/>
      <w:r w:rsidR="00250A21"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-n's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pdf.py - </w:t>
      </w:r>
      <w:proofErr w:type="gramStart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從</w:t>
      </w:r>
      <w:proofErr w:type="gramEnd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文件中提取</w:t>
      </w:r>
      <w:proofErr w:type="spellStart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javascript</w:t>
      </w:r>
      <w:proofErr w:type="spellEnd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0B74E223" w14:textId="77777777" w:rsidR="00E136FB" w:rsidRPr="00D17B88" w:rsidRDefault="009628D8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18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Sumatra PDF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="00250A21" w:rsidRPr="00D17B88">
        <w:rPr>
          <w:rFonts w:ascii="宋体" w:eastAsia="宋体" w:hAnsi="宋体" w:cs="Verdana"/>
          <w:color w:val="202123"/>
          <w:kern w:val="0"/>
          <w:szCs w:val="21"/>
        </w:rPr>
        <w:t> </w:t>
      </w:r>
      <w:proofErr w:type="spellStart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"http://ccxvii.net/mupdf/" </w:instrTex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="00250A21"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MuPDF</w:t>
      </w:r>
      <w:proofErr w:type="spellEnd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輕量級的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文件查看工具。</w:t>
      </w:r>
    </w:p>
    <w:p w14:paraId="46E6FE20" w14:textId="77777777" w:rsidR="00E136FB" w:rsidRPr="00D17B88" w:rsidRDefault="00250A21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19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Malzilla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夠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在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文件中提取和解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壓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經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Zlib</w:t>
      </w:r>
      <w:proofErr w:type="spellEnd"/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壓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縮的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數據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流，還能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幫助分析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被混淆的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JavaScript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。</w:t>
      </w:r>
    </w:p>
    <w:p w14:paraId="62A05F98" w14:textId="77777777" w:rsidR="00E136FB" w:rsidRPr="00D17B88" w:rsidRDefault="00250A21" w:rsidP="00E136FB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20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Jsunpack-n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能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夠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提取和解碼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t>pcap</w:t>
      </w:r>
      <w:proofErr w:type="spell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中的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JavaScript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，還能解碼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文件。</w:t>
      </w:r>
    </w:p>
    <w:p w14:paraId="51356257" w14:textId="409D039C" w:rsidR="00250A21" w:rsidRPr="00D17B88" w:rsidRDefault="009628D8" w:rsidP="00ED3901">
      <w:pPr>
        <w:pStyle w:val="aa"/>
        <w:widowControl/>
        <w:numPr>
          <w:ilvl w:val="0"/>
          <w:numId w:val="1"/>
        </w:numPr>
        <w:spacing w:line="480" w:lineRule="auto"/>
        <w:ind w:firstLineChars="0"/>
        <w:jc w:val="left"/>
        <w:rPr>
          <w:rFonts w:ascii="宋体" w:eastAsia="宋体" w:hAnsi="宋体" w:cs="Times New Roman"/>
          <w:kern w:val="0"/>
          <w:szCs w:val="21"/>
        </w:rPr>
      </w:pPr>
      <w:hyperlink r:id="rId21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CWSandbox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, </w:t>
      </w:r>
      <w:hyperlink r:id="rId22" w:history="1">
        <w:r w:rsidR="00250A21"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Wepawet</w:t>
        </w:r>
      </w:hyperlink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, and </w:t>
      </w:r>
      <w:proofErr w:type="spellStart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"http://jsunpack.jeek.org/dec/go" </w:instrTex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="00250A21"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Jsunpack</w:t>
      </w:r>
      <w:proofErr w:type="spellEnd"/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 - 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能分析一些</w:t>
      </w:r>
      <w:proofErr w:type="gramStart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惡</w:t>
      </w:r>
      <w:proofErr w:type="gramEnd"/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意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="00250A21"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文件。</w:t>
      </w:r>
      <w:r w:rsidR="00250A21"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="00250A21"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有用的</w:t>
      </w:r>
      <w:r w:rsidR="00250A21" w:rsidRPr="00D17B88">
        <w:rPr>
          <w:rFonts w:ascii="宋体" w:eastAsia="宋体" w:hAnsi="宋体" w:cs="Times New Roman"/>
          <w:b/>
          <w:bCs/>
          <w:color w:val="202123"/>
          <w:kern w:val="0"/>
          <w:szCs w:val="21"/>
        </w:rPr>
        <w:t>PDF</w:t>
      </w:r>
      <w:r w:rsidR="00250A21"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分析命令：</w:t>
      </w:r>
    </w:p>
    <w:tbl>
      <w:tblPr>
        <w:tblW w:w="0" w:type="auto"/>
        <w:tblCellSpacing w:w="0" w:type="dxa"/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616"/>
      </w:tblGrid>
      <w:tr w:rsidR="00250A21" w:rsidRPr="00D17B88" w14:paraId="11814236" w14:textId="77777777" w:rsidTr="00924E63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080A7608" w14:textId="0C40AEC7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pdfid.py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file.pdf</w:t>
            </w:r>
          </w:p>
        </w:tc>
        <w:tc>
          <w:tcPr>
            <w:tcW w:w="0" w:type="auto"/>
            <w:shd w:val="clear" w:color="auto" w:fill="auto"/>
            <w:hideMark/>
          </w:tcPr>
          <w:p w14:paraId="145EBCE4" w14:textId="287DCB0E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定位相關的腳本和</w:t>
            </w:r>
            <w:proofErr w:type="gramStart"/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動</w:t>
            </w:r>
            <w:proofErr w:type="gramEnd"/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作字符串</w:t>
            </w:r>
          </w:p>
        </w:tc>
      </w:tr>
      <w:tr w:rsidR="00250A21" w:rsidRPr="00D17B88" w14:paraId="3921EFCF" w14:textId="77777777" w:rsidTr="00924E63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26D5BAC1" w14:textId="77777777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pdf-parser.py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file.pdf</w:t>
            </w:r>
          </w:p>
        </w:tc>
        <w:tc>
          <w:tcPr>
            <w:tcW w:w="0" w:type="auto"/>
            <w:shd w:val="clear" w:color="auto" w:fill="auto"/>
            <w:hideMark/>
          </w:tcPr>
          <w:p w14:paraId="706A4D3C" w14:textId="7CE3ABDA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顯示文件結構辨別可以部分</w:t>
            </w:r>
          </w:p>
        </w:tc>
      </w:tr>
      <w:tr w:rsidR="00250A21" w:rsidRPr="00D17B88" w14:paraId="43776506" w14:textId="77777777" w:rsidTr="00924E63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65F99929" w14:textId="77777777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pdfscan.rb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file.pdf</w:t>
            </w:r>
          </w:p>
        </w:tc>
        <w:tc>
          <w:tcPr>
            <w:tcW w:w="0" w:type="auto"/>
            <w:shd w:val="clear" w:color="auto" w:fill="auto"/>
            <w:hideMark/>
          </w:tcPr>
          <w:p w14:paraId="3375A63E" w14:textId="4544CD3F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查看和顯示文件結構</w:t>
            </w:r>
          </w:p>
        </w:tc>
      </w:tr>
      <w:tr w:rsidR="00250A21" w:rsidRPr="00D17B88" w14:paraId="4C725B53" w14:textId="77777777" w:rsidTr="00924E63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66B827A" w14:textId="77777777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extractjs.rb</w:t>
            </w:r>
            <w:proofErr w:type="spellEnd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file.pdf</w:t>
            </w:r>
          </w:p>
        </w:tc>
        <w:tc>
          <w:tcPr>
            <w:tcW w:w="0" w:type="auto"/>
            <w:shd w:val="clear" w:color="auto" w:fill="auto"/>
            <w:hideMark/>
          </w:tcPr>
          <w:p w14:paraId="7579605A" w14:textId="7B82B7E2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提取</w:t>
            </w: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PDF</w:t>
            </w:r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中的</w:t>
            </w:r>
            <w:proofErr w:type="spellStart"/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javascript</w:t>
            </w:r>
            <w:proofErr w:type="spellEnd"/>
            <w:r w:rsidRPr="00D17B88">
              <w:rPr>
                <w:rFonts w:ascii="宋体" w:eastAsia="宋体" w:hAnsi="宋体" w:cs="微软雅黑"/>
                <w:color w:val="202123"/>
                <w:kern w:val="0"/>
                <w:szCs w:val="21"/>
              </w:rPr>
              <w:t>腳本</w:t>
            </w:r>
          </w:p>
        </w:tc>
      </w:tr>
      <w:tr w:rsidR="00250A21" w:rsidRPr="00D17B88" w14:paraId="00DD1733" w14:textId="77777777" w:rsidTr="00924E63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14:paraId="5A265817" w14:textId="77777777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  <w:r w:rsidRPr="00D17B88">
              <w:rPr>
                <w:rFonts w:ascii="宋体" w:eastAsia="宋体" w:hAnsi="宋体" w:cs="Times New Roman"/>
                <w:color w:val="202123"/>
                <w:kern w:val="0"/>
                <w:szCs w:val="21"/>
              </w:rPr>
              <w:t>pdf.py </w:t>
            </w:r>
            <w:r w:rsidRPr="00D17B88">
              <w:rPr>
                <w:rFonts w:ascii="宋体" w:eastAsia="宋体" w:hAnsi="宋体" w:cs="Times New Roman"/>
                <w:i/>
                <w:iCs/>
                <w:color w:val="202123"/>
                <w:kern w:val="0"/>
                <w:szCs w:val="21"/>
              </w:rPr>
              <w:t>file.pdf</w:t>
            </w:r>
          </w:p>
        </w:tc>
        <w:tc>
          <w:tcPr>
            <w:tcW w:w="0" w:type="auto"/>
            <w:shd w:val="clear" w:color="auto" w:fill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46"/>
            </w:tblGrid>
            <w:tr w:rsidR="00250A21" w:rsidRPr="00D17B88" w14:paraId="1DD8FB9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0E5B80" w14:textId="77777777" w:rsidR="00250A21" w:rsidRPr="00D17B88" w:rsidRDefault="00250A21" w:rsidP="00924E63">
                  <w:pPr>
                    <w:widowControl/>
                    <w:spacing w:line="480" w:lineRule="auto"/>
                    <w:jc w:val="left"/>
                    <w:rPr>
                      <w:rFonts w:ascii="宋体" w:eastAsia="宋体" w:hAnsi="宋体" w:cs="Times New Roman"/>
                      <w:color w:val="202123"/>
                      <w:kern w:val="0"/>
                      <w:szCs w:val="21"/>
                    </w:rPr>
                  </w:pPr>
                </w:p>
              </w:tc>
            </w:tr>
            <w:tr w:rsidR="00250A21" w:rsidRPr="00D17B88" w14:paraId="46A70FA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839A621" w14:textId="60D55CAD" w:rsidR="00250A21" w:rsidRPr="00D17B88" w:rsidRDefault="00250A21" w:rsidP="00924E63">
                  <w:pPr>
                    <w:widowControl/>
                    <w:spacing w:line="480" w:lineRule="auto"/>
                    <w:jc w:val="left"/>
                    <w:rPr>
                      <w:rFonts w:ascii="宋体" w:eastAsia="宋体" w:hAnsi="宋体" w:cs="Times New Roman"/>
                      <w:kern w:val="0"/>
                      <w:szCs w:val="21"/>
                    </w:rPr>
                  </w:pPr>
                  <w:r w:rsidRPr="00D17B88">
                    <w:rPr>
                      <w:rFonts w:ascii="宋体" w:eastAsia="宋体" w:hAnsi="宋体" w:cs="宋体"/>
                      <w:kern w:val="0"/>
                      <w:szCs w:val="21"/>
                    </w:rPr>
                    <w:t>提取</w:t>
                  </w:r>
                  <w:r w:rsidRPr="00D17B88">
                    <w:rPr>
                      <w:rFonts w:ascii="宋体" w:eastAsia="宋体" w:hAnsi="宋体" w:cs="Times New Roman"/>
                      <w:kern w:val="0"/>
                      <w:szCs w:val="21"/>
                    </w:rPr>
                    <w:t>PDF</w:t>
                  </w:r>
                  <w:r w:rsidRPr="00D17B88">
                    <w:rPr>
                      <w:rFonts w:ascii="宋体" w:eastAsia="宋体" w:hAnsi="宋体" w:cs="宋体"/>
                      <w:kern w:val="0"/>
                      <w:szCs w:val="21"/>
                    </w:rPr>
                    <w:t>中的</w:t>
                  </w:r>
                  <w:proofErr w:type="spellStart"/>
                  <w:r w:rsidRPr="00D17B88">
                    <w:rPr>
                      <w:rFonts w:ascii="宋体" w:eastAsia="宋体" w:hAnsi="宋体" w:cs="Times New Roman"/>
                      <w:kern w:val="0"/>
                      <w:szCs w:val="21"/>
                    </w:rPr>
                    <w:t>javascript</w:t>
                  </w:r>
                  <w:proofErr w:type="spellEnd"/>
                  <w:r w:rsidRPr="00D17B88">
                    <w:rPr>
                      <w:rFonts w:ascii="宋体" w:eastAsia="宋体" w:hAnsi="宋体" w:cs="宋体"/>
                      <w:kern w:val="0"/>
                      <w:szCs w:val="21"/>
                    </w:rPr>
                    <w:t>腳本</w:t>
                  </w:r>
                </w:p>
              </w:tc>
            </w:tr>
          </w:tbl>
          <w:p w14:paraId="120FBD47" w14:textId="77777777" w:rsidR="00250A21" w:rsidRPr="00D17B88" w:rsidRDefault="00250A21" w:rsidP="00924E63">
            <w:pPr>
              <w:widowControl/>
              <w:spacing w:line="480" w:lineRule="auto"/>
              <w:jc w:val="left"/>
              <w:rPr>
                <w:rFonts w:ascii="宋体" w:eastAsia="宋体" w:hAnsi="宋体" w:cs="Times New Roman"/>
                <w:color w:val="202123"/>
                <w:kern w:val="0"/>
                <w:szCs w:val="21"/>
              </w:rPr>
            </w:pPr>
          </w:p>
        </w:tc>
      </w:tr>
    </w:tbl>
    <w:p w14:paraId="19497FA4" w14:textId="68A39F8F" w:rsidR="00C61D3F" w:rsidRPr="00D17B88" w:rsidRDefault="00250A21" w:rsidP="00E136FB">
      <w:pPr>
        <w:spacing w:line="480" w:lineRule="auto"/>
        <w:jc w:val="left"/>
        <w:rPr>
          <w:rFonts w:ascii="宋体" w:eastAsia="宋体" w:hAnsi="宋体"/>
          <w:szCs w:val="21"/>
        </w:rPr>
      </w:pP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其它的</w:t>
      </w:r>
      <w:proofErr w:type="gramStart"/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惡意文件</w:t>
      </w:r>
      <w:proofErr w:type="gramEnd"/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分析工具：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1. 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"http://www.decalage.info/exefilter" </w:instrTex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ExeFilter</w:t>
      </w:r>
      <w:proofErr w:type="spell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從</w:t>
      </w:r>
      <w:proofErr w:type="gramEnd"/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文件過濾腳本。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2.</w:t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</w:t>
      </w:r>
      <w:hyperlink r:id="rId23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ViCheck.ca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自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動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檢測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意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Office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和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PDF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文件。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 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 xml:space="preserve"> 3.</w:t>
      </w:r>
      <w:r w:rsidRPr="00D17B88">
        <w:rPr>
          <w:rFonts w:ascii="宋体" w:eastAsia="宋体" w:hAnsi="宋体" w:cs="Verdana"/>
          <w:color w:val="202123"/>
          <w:kern w:val="0"/>
          <w:szCs w:val="21"/>
        </w:rPr>
        <w:t> </w:t>
      </w:r>
      <w:hyperlink r:id="rId24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VirusTotal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多引擎病毒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掃瞄工具能夠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鑑別一些</w:t>
      </w:r>
      <w:proofErr w:type="gramStart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惡</w:t>
      </w:r>
      <w:proofErr w:type="gramEnd"/>
      <w:r w:rsidRPr="00D17B88">
        <w:rPr>
          <w:rFonts w:ascii="宋体" w:eastAsia="宋体" w:hAnsi="宋体" w:cs="微软雅黑" w:hint="eastAsia"/>
          <w:color w:val="202123"/>
          <w:kern w:val="0"/>
          <w:szCs w:val="21"/>
        </w:rPr>
        <w:t>意文檔。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</w:r>
      <w:proofErr w:type="gramStart"/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參</w:t>
      </w:r>
      <w:proofErr w:type="gramEnd"/>
      <w:r w:rsidRPr="00D17B88">
        <w:rPr>
          <w:rFonts w:ascii="宋体" w:eastAsia="宋体" w:hAnsi="宋体" w:cs="微软雅黑" w:hint="eastAsia"/>
          <w:b/>
          <w:bCs/>
          <w:color w:val="202123"/>
          <w:kern w:val="0"/>
          <w:szCs w:val="21"/>
        </w:rPr>
        <w:t>考文獻：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t> 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1. </w:t>
      </w:r>
      <w:hyperlink r:id="rId25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Adobe Portable Document Format (PDF) Reference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2.</w:t>
      </w:r>
      <w:hyperlink r:id="rId26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Physical and Logical Structure of PDF Files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3. </w:t>
      </w:r>
      <w:hyperlink r:id="rId27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Methods for Understanding and Analyzing Targeted Attacks with Office Documents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(</w:t>
      </w:r>
      <w:hyperlink r:id="rId28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video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4. </w:t>
      </w:r>
      <w:hyperlink r:id="rId29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Analyzing MSOffice Malware with OfficeMalScanner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(</w:t>
      </w:r>
      <w:hyperlink r:id="rId30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follow-up presentation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5. </w:t>
      </w:r>
      <w:hyperlink r:id="rId31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PDF Security Analysis and Malware Threats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6. </w:t>
      </w:r>
      <w:hyperlink r:id="rId32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Malicious Origami in PDF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 (</w:t>
      </w:r>
      <w:hyperlink r:id="rId33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follow-up presentation</w:t>
        </w:r>
      </w:hyperlink>
      <w:r w:rsidRPr="00D17B88">
        <w:rPr>
          <w:rFonts w:ascii="宋体" w:eastAsia="宋体" w:hAnsi="宋体" w:cs="Times New Roman"/>
          <w:color w:val="202123"/>
          <w:kern w:val="0"/>
          <w:szCs w:val="21"/>
        </w:rPr>
        <w:t>)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7. </w:t>
      </w:r>
      <w:proofErr w:type="spellStart"/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begin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instrText xml:space="preserve"> HYPERLINK "http://holisticinfosec.org/toolsmith/docs/september2009.html" </w:instrTex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separate"/>
      </w:r>
      <w:r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>OffVis</w:t>
      </w:r>
      <w:proofErr w:type="spellEnd"/>
      <w:r w:rsidRPr="00D17B88">
        <w:rPr>
          <w:rFonts w:ascii="宋体" w:eastAsia="宋体" w:hAnsi="宋体" w:cs="Times New Roman"/>
          <w:color w:val="006699"/>
          <w:kern w:val="0"/>
          <w:szCs w:val="21"/>
          <w:u w:val="single"/>
        </w:rPr>
        <w:t xml:space="preserve"> 1.0 Beta: Office Visualization Tool article</w:t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fldChar w:fldCharType="end"/>
      </w:r>
      <w:r w:rsidRPr="00D17B88">
        <w:rPr>
          <w:rFonts w:ascii="宋体" w:eastAsia="宋体" w:hAnsi="宋体" w:cs="Times New Roman"/>
          <w:color w:val="202123"/>
          <w:kern w:val="0"/>
          <w:szCs w:val="21"/>
        </w:rPr>
        <w:br/>
        <w:t>    8. </w:t>
      </w:r>
      <w:hyperlink r:id="rId34" w:history="1">
        <w:r w:rsidRPr="00D17B88">
          <w:rPr>
            <w:rFonts w:ascii="宋体" w:eastAsia="宋体" w:hAnsi="宋体" w:cs="Times New Roman"/>
            <w:color w:val="006699"/>
            <w:kern w:val="0"/>
            <w:szCs w:val="21"/>
            <w:u w:val="single"/>
          </w:rPr>
          <w:t>Reverse-Engineering Malware cheat sheet</w:t>
        </w:r>
      </w:hyperlink>
    </w:p>
    <w:sectPr w:rsidR="00C61D3F" w:rsidRPr="00D17B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8753C" w14:textId="77777777" w:rsidR="009628D8" w:rsidRDefault="009628D8" w:rsidP="00250A21">
      <w:r>
        <w:separator/>
      </w:r>
    </w:p>
  </w:endnote>
  <w:endnote w:type="continuationSeparator" w:id="0">
    <w:p w14:paraId="79FBB64D" w14:textId="77777777" w:rsidR="009628D8" w:rsidRDefault="009628D8" w:rsidP="0025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EFF7" w14:textId="77777777" w:rsidR="009628D8" w:rsidRDefault="009628D8" w:rsidP="00250A21">
      <w:r>
        <w:separator/>
      </w:r>
    </w:p>
  </w:footnote>
  <w:footnote w:type="continuationSeparator" w:id="0">
    <w:p w14:paraId="0817DA95" w14:textId="77777777" w:rsidR="009628D8" w:rsidRDefault="009628D8" w:rsidP="0025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62C"/>
    <w:multiLevelType w:val="hybridMultilevel"/>
    <w:tmpl w:val="4B5A4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B0135"/>
    <w:multiLevelType w:val="hybridMultilevel"/>
    <w:tmpl w:val="0CB0F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3148"/>
    <w:multiLevelType w:val="hybridMultilevel"/>
    <w:tmpl w:val="9F9249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8D0CF9"/>
    <w:multiLevelType w:val="hybridMultilevel"/>
    <w:tmpl w:val="98766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67A40"/>
    <w:multiLevelType w:val="hybridMultilevel"/>
    <w:tmpl w:val="83781D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D5E4B"/>
    <w:multiLevelType w:val="hybridMultilevel"/>
    <w:tmpl w:val="80C21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610967"/>
    <w:multiLevelType w:val="hybridMultilevel"/>
    <w:tmpl w:val="B198A8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884F8A"/>
    <w:multiLevelType w:val="hybridMultilevel"/>
    <w:tmpl w:val="54385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0143BC"/>
    <w:multiLevelType w:val="hybridMultilevel"/>
    <w:tmpl w:val="A37AF0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80605F"/>
    <w:multiLevelType w:val="hybridMultilevel"/>
    <w:tmpl w:val="F17A80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861473"/>
    <w:multiLevelType w:val="hybridMultilevel"/>
    <w:tmpl w:val="5658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BC2A4B"/>
    <w:multiLevelType w:val="hybridMultilevel"/>
    <w:tmpl w:val="6A5CD2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205802"/>
    <w:multiLevelType w:val="hybridMultilevel"/>
    <w:tmpl w:val="09D69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595C53"/>
    <w:multiLevelType w:val="hybridMultilevel"/>
    <w:tmpl w:val="3FE6A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C7008A"/>
    <w:multiLevelType w:val="hybridMultilevel"/>
    <w:tmpl w:val="D69E2C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F21CB"/>
    <w:multiLevelType w:val="hybridMultilevel"/>
    <w:tmpl w:val="5C78D9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E1580A"/>
    <w:multiLevelType w:val="hybridMultilevel"/>
    <w:tmpl w:val="68C85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B44709"/>
    <w:multiLevelType w:val="hybridMultilevel"/>
    <w:tmpl w:val="B164C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2"/>
  </w:num>
  <w:num w:numId="5">
    <w:abstractNumId w:val="1"/>
  </w:num>
  <w:num w:numId="6">
    <w:abstractNumId w:val="16"/>
  </w:num>
  <w:num w:numId="7">
    <w:abstractNumId w:val="0"/>
  </w:num>
  <w:num w:numId="8">
    <w:abstractNumId w:val="14"/>
  </w:num>
  <w:num w:numId="9">
    <w:abstractNumId w:val="13"/>
  </w:num>
  <w:num w:numId="10">
    <w:abstractNumId w:val="10"/>
  </w:num>
  <w:num w:numId="11">
    <w:abstractNumId w:val="7"/>
  </w:num>
  <w:num w:numId="12">
    <w:abstractNumId w:val="3"/>
  </w:num>
  <w:num w:numId="13">
    <w:abstractNumId w:val="11"/>
  </w:num>
  <w:num w:numId="14">
    <w:abstractNumId w:val="8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624C"/>
    <w:rsid w:val="00086391"/>
    <w:rsid w:val="001078AB"/>
    <w:rsid w:val="001619C1"/>
    <w:rsid w:val="001D381C"/>
    <w:rsid w:val="001E085E"/>
    <w:rsid w:val="00250A21"/>
    <w:rsid w:val="003929E6"/>
    <w:rsid w:val="00470D25"/>
    <w:rsid w:val="0056149E"/>
    <w:rsid w:val="005A030E"/>
    <w:rsid w:val="00601A1C"/>
    <w:rsid w:val="00753FC1"/>
    <w:rsid w:val="007E1B65"/>
    <w:rsid w:val="00870AE2"/>
    <w:rsid w:val="00924E63"/>
    <w:rsid w:val="009628D8"/>
    <w:rsid w:val="009F50BF"/>
    <w:rsid w:val="009F6286"/>
    <w:rsid w:val="00B11C7A"/>
    <w:rsid w:val="00B2624C"/>
    <w:rsid w:val="00BA70DE"/>
    <w:rsid w:val="00C3542E"/>
    <w:rsid w:val="00C61D3F"/>
    <w:rsid w:val="00D17B88"/>
    <w:rsid w:val="00D74BB3"/>
    <w:rsid w:val="00DC1F62"/>
    <w:rsid w:val="00E136FB"/>
    <w:rsid w:val="00EA0F87"/>
    <w:rsid w:val="00ED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DC5B2"/>
  <w15:chartTrackingRefBased/>
  <w15:docId w15:val="{115DAF6B-E302-4AF6-869C-BE1825E5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1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9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A2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50A21"/>
    <w:rPr>
      <w:color w:val="0000FF"/>
      <w:u w:val="single"/>
    </w:rPr>
  </w:style>
  <w:style w:type="character" w:styleId="a8">
    <w:name w:val="Strong"/>
    <w:basedOn w:val="a0"/>
    <w:uiPriority w:val="22"/>
    <w:qFormat/>
    <w:rsid w:val="00250A21"/>
    <w:rPr>
      <w:b/>
      <w:bCs/>
    </w:rPr>
  </w:style>
  <w:style w:type="character" w:customStyle="1" w:styleId="shorttext">
    <w:name w:val="short_text"/>
    <w:basedOn w:val="a0"/>
    <w:rsid w:val="00250A21"/>
  </w:style>
  <w:style w:type="character" w:styleId="a9">
    <w:name w:val="Emphasis"/>
    <w:basedOn w:val="a0"/>
    <w:uiPriority w:val="20"/>
    <w:qFormat/>
    <w:rsid w:val="00250A21"/>
    <w:rPr>
      <w:i/>
      <w:iCs/>
    </w:rPr>
  </w:style>
  <w:style w:type="paragraph" w:styleId="aa">
    <w:name w:val="List Paragraph"/>
    <w:basedOn w:val="a"/>
    <w:uiPriority w:val="34"/>
    <w:qFormat/>
    <w:rsid w:val="00E136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19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19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19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158791" TargetMode="External"/><Relationship Id="rId13" Type="http://schemas.openxmlformats.org/officeDocument/2006/relationships/hyperlink" Target="http://blog.didierstevens.com/programs/pdf-tools/" TargetMode="External"/><Relationship Id="rId18" Type="http://schemas.openxmlformats.org/officeDocument/2006/relationships/hyperlink" Target="http://blog.kowalczyk.info/software/sumatrapdf/" TargetMode="External"/><Relationship Id="rId26" Type="http://schemas.openxmlformats.org/officeDocument/2006/relationships/hyperlink" Target="http://blog.didierstevens.com/2008/04/09/quickpost-about-the-physical-and-logical-structure-of-pdf-fi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wsandbox.org/?site=1&amp;page=submit" TargetMode="External"/><Relationship Id="rId34" Type="http://schemas.openxmlformats.org/officeDocument/2006/relationships/hyperlink" Target="http://www.pulog.org/Resources/1299/MD-Cheat-Sheet/reverse-malware-cheat-sheet.html" TargetMode="External"/><Relationship Id="rId7" Type="http://schemas.openxmlformats.org/officeDocument/2006/relationships/hyperlink" Target="http://www.reconstructer.org/code/OfficeMalScanner.zip" TargetMode="External"/><Relationship Id="rId12" Type="http://schemas.openxmlformats.org/officeDocument/2006/relationships/hyperlink" Target="http://blog.didierstevens.com/2008/04/29/pdf-let-me-count-the-ways/" TargetMode="External"/><Relationship Id="rId17" Type="http://schemas.openxmlformats.org/officeDocument/2006/relationships/hyperlink" Target="http://security-labs.org/origami/" TargetMode="External"/><Relationship Id="rId25" Type="http://schemas.openxmlformats.org/officeDocument/2006/relationships/hyperlink" Target="http://www.adobe.com/devnet/pdf/pdf_reference.html" TargetMode="External"/><Relationship Id="rId33" Type="http://schemas.openxmlformats.org/officeDocument/2006/relationships/hyperlink" Target="http://security-labs.org/fred/docs/hack.lu09-origamis-strike-back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security-labs.org/origami/" TargetMode="External"/><Relationship Id="rId20" Type="http://schemas.openxmlformats.org/officeDocument/2006/relationships/hyperlink" Target="http://jsunpack.blogspot.com/2009/06/jsunpack-n-updates-for-pdf-decoding.html" TargetMode="External"/><Relationship Id="rId29" Type="http://schemas.openxmlformats.org/officeDocument/2006/relationships/hyperlink" Target="http://www.reconstructer.org/papers/Analyzing%20MSOffice%20malware%20with%20OfficeMalScanner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aventools.com/" TargetMode="External"/><Relationship Id="rId24" Type="http://schemas.openxmlformats.org/officeDocument/2006/relationships/hyperlink" Target="http://www.virustotal.com/" TargetMode="External"/><Relationship Id="rId32" Type="http://schemas.openxmlformats.org/officeDocument/2006/relationships/hyperlink" Target="http://security-labs.org/fred/docs/pacsec08/pacsec08-fr-gd-ful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curity-labs.org/origami/" TargetMode="External"/><Relationship Id="rId23" Type="http://schemas.openxmlformats.org/officeDocument/2006/relationships/hyperlink" Target="https://www.vicheck.ca/" TargetMode="External"/><Relationship Id="rId28" Type="http://schemas.openxmlformats.org/officeDocument/2006/relationships/hyperlink" Target="http://bork.informatik.uni-erlangen.de/pub/ccc/25c3/video_h264_720x576/25c3-2938-en-methods_for_understanding_targeted_attacks_with_office_documents.mp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nort.org/vrt/vrt-resources/officecat" TargetMode="External"/><Relationship Id="rId19" Type="http://schemas.openxmlformats.org/officeDocument/2006/relationships/hyperlink" Target="http://www.malzilla.org/" TargetMode="External"/><Relationship Id="rId31" Type="http://schemas.openxmlformats.org/officeDocument/2006/relationships/hyperlink" Target="http://www.blackhat.com/presentations/bh-europe-08/Filiol/Presentation/bh-eu-08-filio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2xtranslator.sourceforge.net/" TargetMode="External"/><Relationship Id="rId14" Type="http://schemas.openxmlformats.org/officeDocument/2006/relationships/hyperlink" Target="http://blog.didierstevens.com/programs/pdf-tools/" TargetMode="External"/><Relationship Id="rId22" Type="http://schemas.openxmlformats.org/officeDocument/2006/relationships/hyperlink" Target="http://wepawet.cs.ucsb.edu/" TargetMode="External"/><Relationship Id="rId27" Type="http://schemas.openxmlformats.org/officeDocument/2006/relationships/hyperlink" Target="http://recon.cx/2008/a/bruce_dang/recon08_final.zip" TargetMode="External"/><Relationship Id="rId30" Type="http://schemas.openxmlformats.org/officeDocument/2006/relationships/hyperlink" Target="http://2009.hack.lu/archive/2009/New%20advances%20in%20Ms%20Office%20malware%20analysis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dengtao</dc:creator>
  <cp:keywords/>
  <dc:description/>
  <cp:lastModifiedBy>dengtao</cp:lastModifiedBy>
  <cp:revision>26</cp:revision>
  <dcterms:created xsi:type="dcterms:W3CDTF">2018-12-06T03:44:00Z</dcterms:created>
  <dcterms:modified xsi:type="dcterms:W3CDTF">2018-12-06T05:40:00Z</dcterms:modified>
</cp:coreProperties>
</file>