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52C0C2" w14:textId="6271A235" w:rsidR="00C91EFE" w:rsidRPr="00F61BF9" w:rsidRDefault="00613F8B" w:rsidP="00B21288">
      <w:pPr>
        <w:pStyle w:val="Title"/>
      </w:pPr>
      <w:r w:rsidRPr="00F61BF9">
        <w:t>Autocorrection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13F8B" w:rsidRPr="00F61BF9" w14:paraId="558A0494" w14:textId="77777777" w:rsidTr="00613F8B">
        <w:tc>
          <w:tcPr>
            <w:tcW w:w="3116" w:type="dxa"/>
          </w:tcPr>
          <w:p w14:paraId="47B3ED90" w14:textId="2333886C" w:rsidR="00613F8B" w:rsidRPr="00F61BF9" w:rsidRDefault="00613F8B">
            <w:r w:rsidRPr="00F61BF9">
              <w:t>Faute</w:t>
            </w:r>
          </w:p>
        </w:tc>
        <w:tc>
          <w:tcPr>
            <w:tcW w:w="3117" w:type="dxa"/>
          </w:tcPr>
          <w:p w14:paraId="5CAD941D" w14:textId="24E2C4B0" w:rsidR="00613F8B" w:rsidRPr="00F61BF9" w:rsidRDefault="00613F8B">
            <w:r w:rsidRPr="00F61BF9">
              <w:t>Erreur</w:t>
            </w:r>
          </w:p>
        </w:tc>
        <w:tc>
          <w:tcPr>
            <w:tcW w:w="3117" w:type="dxa"/>
          </w:tcPr>
          <w:p w14:paraId="0A17FE78" w14:textId="4DEF0A79" w:rsidR="00613F8B" w:rsidRPr="00F61BF9" w:rsidRDefault="00613F8B">
            <w:r w:rsidRPr="00F61BF9">
              <w:t>Correction</w:t>
            </w:r>
          </w:p>
        </w:tc>
      </w:tr>
      <w:tr w:rsidR="00613F8B" w:rsidRPr="00F61BF9" w14:paraId="2EDDC5C7" w14:textId="77777777" w:rsidTr="00B21288">
        <w:trPr>
          <w:trHeight w:val="806"/>
        </w:trPr>
        <w:tc>
          <w:tcPr>
            <w:tcW w:w="3116" w:type="dxa"/>
          </w:tcPr>
          <w:p w14:paraId="2ADE8A71" w14:textId="3D70CF94" w:rsidR="00613F8B" w:rsidRPr="00F61BF9" w:rsidRDefault="00613F8B">
            <w:r w:rsidRPr="00F61BF9">
              <w:t>« </w:t>
            </w:r>
            <w:r w:rsidR="00F61BF9">
              <w:t xml:space="preserve">… </w:t>
            </w:r>
            <w:r w:rsidRPr="00F61BF9">
              <w:t>nous même »</w:t>
            </w:r>
          </w:p>
        </w:tc>
        <w:tc>
          <w:tcPr>
            <w:tcW w:w="3117" w:type="dxa"/>
          </w:tcPr>
          <w:p w14:paraId="74652604" w14:textId="0737302B" w:rsidR="00F61BF9" w:rsidRDefault="00F61BF9">
            <w:r>
              <w:t xml:space="preserve">Orthographe : </w:t>
            </w:r>
            <w:r w:rsidR="00B21288">
              <w:t>H</w:t>
            </w:r>
            <w:r>
              <w:t xml:space="preserve">omophone </w:t>
            </w:r>
          </w:p>
          <w:p w14:paraId="3671E160" w14:textId="220351C8" w:rsidR="00613F8B" w:rsidRPr="00F61BF9" w:rsidRDefault="00F61BF9">
            <w:r>
              <w:t>Il devrait avoir un trait d’union entre les deux mots.</w:t>
            </w:r>
          </w:p>
        </w:tc>
        <w:tc>
          <w:tcPr>
            <w:tcW w:w="3117" w:type="dxa"/>
          </w:tcPr>
          <w:p w14:paraId="49DFEEED" w14:textId="127A9E75" w:rsidR="00613F8B" w:rsidRPr="00F61BF9" w:rsidRDefault="00613F8B">
            <w:r w:rsidRPr="00F61BF9">
              <w:t>« </w:t>
            </w:r>
            <w:r w:rsidR="00F61BF9">
              <w:t xml:space="preserve">… </w:t>
            </w:r>
            <w:r w:rsidRPr="00F61BF9">
              <w:t>nous-même »</w:t>
            </w:r>
          </w:p>
        </w:tc>
      </w:tr>
      <w:tr w:rsidR="00613F8B" w:rsidRPr="00F61BF9" w14:paraId="34F4E4E5" w14:textId="77777777" w:rsidTr="00B21288">
        <w:trPr>
          <w:trHeight w:val="806"/>
        </w:trPr>
        <w:tc>
          <w:tcPr>
            <w:tcW w:w="3116" w:type="dxa"/>
          </w:tcPr>
          <w:p w14:paraId="0CF9284E" w14:textId="24646B39" w:rsidR="00613F8B" w:rsidRPr="00F61BF9" w:rsidRDefault="00613F8B">
            <w:r w:rsidRPr="00F61BF9">
              <w:t>« </w:t>
            </w:r>
            <w:r w:rsidR="00F61BF9">
              <w:t xml:space="preserve">… </w:t>
            </w:r>
            <w:r w:rsidRPr="00F61BF9">
              <w:t>copin »</w:t>
            </w:r>
          </w:p>
        </w:tc>
        <w:tc>
          <w:tcPr>
            <w:tcW w:w="3117" w:type="dxa"/>
          </w:tcPr>
          <w:p w14:paraId="4D8BF6FA" w14:textId="14C6F6B1" w:rsidR="00F61BF9" w:rsidRPr="00F61BF9" w:rsidRDefault="00F61BF9">
            <w:r>
              <w:t xml:space="preserve">Orthographe : </w:t>
            </w:r>
            <w:r w:rsidR="00B21288">
              <w:t>M</w:t>
            </w:r>
            <w:r>
              <w:t>ot mal orthographié</w:t>
            </w:r>
          </w:p>
        </w:tc>
        <w:tc>
          <w:tcPr>
            <w:tcW w:w="3117" w:type="dxa"/>
          </w:tcPr>
          <w:p w14:paraId="0D8EA8F8" w14:textId="39D3EEBD" w:rsidR="00613F8B" w:rsidRPr="00F61BF9" w:rsidRDefault="00613F8B">
            <w:r w:rsidRPr="00F61BF9">
              <w:t>« </w:t>
            </w:r>
            <w:r w:rsidR="00F61BF9">
              <w:t xml:space="preserve">… </w:t>
            </w:r>
            <w:r w:rsidRPr="00F61BF9">
              <w:t>copain »</w:t>
            </w:r>
          </w:p>
        </w:tc>
      </w:tr>
      <w:tr w:rsidR="00613F8B" w:rsidRPr="00F61BF9" w14:paraId="5439E6A5" w14:textId="77777777" w:rsidTr="00B21288">
        <w:trPr>
          <w:trHeight w:val="806"/>
        </w:trPr>
        <w:tc>
          <w:tcPr>
            <w:tcW w:w="3116" w:type="dxa"/>
          </w:tcPr>
          <w:p w14:paraId="31FE04E0" w14:textId="2BDA437A" w:rsidR="00613F8B" w:rsidRPr="00F61BF9" w:rsidRDefault="00613F8B">
            <w:r w:rsidRPr="00F61BF9">
              <w:t>« … pour lui aider. »</w:t>
            </w:r>
          </w:p>
        </w:tc>
        <w:tc>
          <w:tcPr>
            <w:tcW w:w="3117" w:type="dxa"/>
          </w:tcPr>
          <w:p w14:paraId="790DDD7D" w14:textId="7B7A099A" w:rsidR="00B21288" w:rsidRPr="00F61BF9" w:rsidRDefault="00F61BF9">
            <w:r>
              <w:t>Syntaxe :</w:t>
            </w:r>
            <w:r w:rsidR="00B21288">
              <w:t xml:space="preserve"> Mauvais pronom</w:t>
            </w:r>
          </w:p>
        </w:tc>
        <w:tc>
          <w:tcPr>
            <w:tcW w:w="3117" w:type="dxa"/>
          </w:tcPr>
          <w:p w14:paraId="23F6F5A1" w14:textId="0044D6C3" w:rsidR="00613F8B" w:rsidRPr="00F61BF9" w:rsidRDefault="00613F8B">
            <w:r w:rsidRPr="00F61BF9">
              <w:t>« … pour l’aider. »</w:t>
            </w:r>
          </w:p>
        </w:tc>
      </w:tr>
      <w:tr w:rsidR="00613F8B" w:rsidRPr="00F61BF9" w14:paraId="06E11870" w14:textId="77777777" w:rsidTr="00B21288">
        <w:trPr>
          <w:trHeight w:val="806"/>
        </w:trPr>
        <w:tc>
          <w:tcPr>
            <w:tcW w:w="3116" w:type="dxa"/>
          </w:tcPr>
          <w:p w14:paraId="4C523AE2" w14:textId="23409DAD" w:rsidR="00613F8B" w:rsidRPr="00F61BF9" w:rsidRDefault="00613F8B">
            <w:r w:rsidRPr="00F61BF9">
              <w:t>« </w:t>
            </w:r>
            <w:r w:rsidR="00F61BF9">
              <w:t xml:space="preserve">… </w:t>
            </w:r>
            <w:r w:rsidRPr="00F61BF9">
              <w:t>il a décédé… »</w:t>
            </w:r>
          </w:p>
        </w:tc>
        <w:tc>
          <w:tcPr>
            <w:tcW w:w="3117" w:type="dxa"/>
          </w:tcPr>
          <w:p w14:paraId="09A9BC02" w14:textId="032C9D1B" w:rsidR="00B21288" w:rsidRPr="00F61BF9" w:rsidRDefault="00B21288">
            <w:r>
              <w:t>Groupe du verbe : Mauvais participe passé</w:t>
            </w:r>
          </w:p>
        </w:tc>
        <w:tc>
          <w:tcPr>
            <w:tcW w:w="3117" w:type="dxa"/>
          </w:tcPr>
          <w:p w14:paraId="4F9E4C47" w14:textId="41BE6B2F" w:rsidR="00613F8B" w:rsidRPr="00F61BF9" w:rsidRDefault="00F61BF9">
            <w:r>
              <w:t>« … il est décédé »</w:t>
            </w:r>
          </w:p>
        </w:tc>
      </w:tr>
      <w:tr w:rsidR="00613F8B" w:rsidRPr="00F61BF9" w14:paraId="1A9CF40E" w14:textId="77777777" w:rsidTr="00B21288">
        <w:trPr>
          <w:trHeight w:val="806"/>
        </w:trPr>
        <w:tc>
          <w:tcPr>
            <w:tcW w:w="3116" w:type="dxa"/>
          </w:tcPr>
          <w:p w14:paraId="04732F99" w14:textId="22D9CC23" w:rsidR="00613F8B" w:rsidRPr="00F61BF9" w:rsidRDefault="00613F8B">
            <w:r w:rsidRPr="00F61BF9">
              <w:t>« … décédé a l’h</w:t>
            </w:r>
            <w:r w:rsidR="00F61BF9">
              <w:t>ô</w:t>
            </w:r>
            <w:r w:rsidRPr="00F61BF9">
              <w:t>pital. »</w:t>
            </w:r>
          </w:p>
        </w:tc>
        <w:tc>
          <w:tcPr>
            <w:tcW w:w="3117" w:type="dxa"/>
          </w:tcPr>
          <w:p w14:paraId="51F5A8D1" w14:textId="712457F7" w:rsidR="00613F8B" w:rsidRPr="00F61BF9" w:rsidRDefault="00B21288">
            <w:r>
              <w:t>Grammaire : Homophone grammatical</w:t>
            </w:r>
          </w:p>
        </w:tc>
        <w:tc>
          <w:tcPr>
            <w:tcW w:w="3117" w:type="dxa"/>
          </w:tcPr>
          <w:p w14:paraId="585A4885" w14:textId="6BD7DF02" w:rsidR="00613F8B" w:rsidRPr="00F61BF9" w:rsidRDefault="00F61BF9">
            <w:r>
              <w:t>« … décédé à l’hôpital »</w:t>
            </w:r>
          </w:p>
        </w:tc>
      </w:tr>
      <w:tr w:rsidR="00613F8B" w:rsidRPr="00F61BF9" w14:paraId="30C0368B" w14:textId="77777777" w:rsidTr="00B21288">
        <w:trPr>
          <w:trHeight w:val="806"/>
        </w:trPr>
        <w:tc>
          <w:tcPr>
            <w:tcW w:w="3116" w:type="dxa"/>
          </w:tcPr>
          <w:p w14:paraId="124B797B" w14:textId="53D4CF0B" w:rsidR="00613F8B" w:rsidRPr="00F61BF9" w:rsidRDefault="00613F8B">
            <w:r w:rsidRPr="00F61BF9">
              <w:t>« … un autre personne »</w:t>
            </w:r>
          </w:p>
        </w:tc>
        <w:tc>
          <w:tcPr>
            <w:tcW w:w="3117" w:type="dxa"/>
          </w:tcPr>
          <w:p w14:paraId="74802697" w14:textId="75F56AAF" w:rsidR="00613F8B" w:rsidRPr="00F61BF9" w:rsidRDefault="00B21288">
            <w:r>
              <w:t>Groupe du nom : Déterminant n’est pas bien accordé</w:t>
            </w:r>
          </w:p>
        </w:tc>
        <w:tc>
          <w:tcPr>
            <w:tcW w:w="3117" w:type="dxa"/>
          </w:tcPr>
          <w:p w14:paraId="735576EC" w14:textId="53934909" w:rsidR="00613F8B" w:rsidRPr="00F61BF9" w:rsidRDefault="00F61BF9">
            <w:r>
              <w:t>« … une autre personne »</w:t>
            </w:r>
          </w:p>
        </w:tc>
      </w:tr>
      <w:tr w:rsidR="00613F8B" w:rsidRPr="00F61BF9" w14:paraId="61728B58" w14:textId="77777777" w:rsidTr="00B21288">
        <w:trPr>
          <w:trHeight w:val="806"/>
        </w:trPr>
        <w:tc>
          <w:tcPr>
            <w:tcW w:w="3116" w:type="dxa"/>
          </w:tcPr>
          <w:p w14:paraId="58F9413F" w14:textId="123B8623" w:rsidR="00613F8B" w:rsidRPr="00F61BF9" w:rsidRDefault="00613F8B">
            <w:r w:rsidRPr="00F61BF9">
              <w:t>«</w:t>
            </w:r>
            <w:r w:rsidR="00F61BF9">
              <w:t xml:space="preserve"> …</w:t>
            </w:r>
            <w:r w:rsidRPr="00F61BF9">
              <w:t> qu’elle décidé… »</w:t>
            </w:r>
          </w:p>
        </w:tc>
        <w:tc>
          <w:tcPr>
            <w:tcW w:w="3117" w:type="dxa"/>
          </w:tcPr>
          <w:p w14:paraId="6D48E40D" w14:textId="306940C7" w:rsidR="00613F8B" w:rsidRPr="00F61BF9" w:rsidRDefault="00B21288">
            <w:r>
              <w:t>Syntaxe :  Manque d’auxiliaire</w:t>
            </w:r>
          </w:p>
        </w:tc>
        <w:tc>
          <w:tcPr>
            <w:tcW w:w="3117" w:type="dxa"/>
          </w:tcPr>
          <w:p w14:paraId="2061C295" w14:textId="253B690E" w:rsidR="00613F8B" w:rsidRPr="00F61BF9" w:rsidRDefault="00F61BF9">
            <w:r>
              <w:t>« … qu’elle a décidé… »</w:t>
            </w:r>
          </w:p>
        </w:tc>
      </w:tr>
      <w:tr w:rsidR="00613F8B" w:rsidRPr="00F61BF9" w14:paraId="78A56A42" w14:textId="77777777" w:rsidTr="00B21288">
        <w:trPr>
          <w:trHeight w:val="806"/>
        </w:trPr>
        <w:tc>
          <w:tcPr>
            <w:tcW w:w="3116" w:type="dxa"/>
          </w:tcPr>
          <w:p w14:paraId="7A5B06E7" w14:textId="52EC04DC" w:rsidR="00613F8B" w:rsidRPr="00F61BF9" w:rsidRDefault="00613F8B">
            <w:r w:rsidRPr="00F61BF9">
              <w:t>« … d’un habileté... »</w:t>
            </w:r>
          </w:p>
        </w:tc>
        <w:tc>
          <w:tcPr>
            <w:tcW w:w="3117" w:type="dxa"/>
          </w:tcPr>
          <w:p w14:paraId="1124B771" w14:textId="2E7C426A" w:rsidR="00613F8B" w:rsidRPr="00F61BF9" w:rsidRDefault="00B21288">
            <w:r>
              <w:t>Groupe du nom : Déterminant n’est pas bien accordé</w:t>
            </w:r>
          </w:p>
        </w:tc>
        <w:tc>
          <w:tcPr>
            <w:tcW w:w="3117" w:type="dxa"/>
          </w:tcPr>
          <w:p w14:paraId="489E36B4" w14:textId="45F71A13" w:rsidR="00613F8B" w:rsidRPr="00F61BF9" w:rsidRDefault="00F61BF9">
            <w:r>
              <w:t>« … d’une habileté… »</w:t>
            </w:r>
          </w:p>
        </w:tc>
      </w:tr>
    </w:tbl>
    <w:p w14:paraId="192FF1C0" w14:textId="77777777" w:rsidR="00613F8B" w:rsidRPr="00613F8B" w:rsidRDefault="00613F8B">
      <w:pPr>
        <w:rPr>
          <w:lang w:val="en-US"/>
        </w:rPr>
      </w:pPr>
    </w:p>
    <w:sectPr w:rsidR="00613F8B" w:rsidRPr="00613F8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61A118" w14:textId="77777777" w:rsidR="00B21288" w:rsidRDefault="00B21288" w:rsidP="00B21288">
      <w:pPr>
        <w:spacing w:after="0" w:line="240" w:lineRule="auto"/>
      </w:pPr>
      <w:r>
        <w:separator/>
      </w:r>
    </w:p>
  </w:endnote>
  <w:endnote w:type="continuationSeparator" w:id="0">
    <w:p w14:paraId="7101953E" w14:textId="77777777" w:rsidR="00B21288" w:rsidRDefault="00B21288" w:rsidP="00B21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D1E1B6" w14:textId="77777777" w:rsidR="00B21288" w:rsidRDefault="00B21288" w:rsidP="00B21288">
      <w:pPr>
        <w:spacing w:after="0" w:line="240" w:lineRule="auto"/>
      </w:pPr>
      <w:r>
        <w:separator/>
      </w:r>
    </w:p>
  </w:footnote>
  <w:footnote w:type="continuationSeparator" w:id="0">
    <w:p w14:paraId="10350CAF" w14:textId="77777777" w:rsidR="00B21288" w:rsidRDefault="00B21288" w:rsidP="00B21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189E75" w14:textId="7B9C013E" w:rsidR="00B21288" w:rsidRPr="00B21288" w:rsidRDefault="00B21288">
    <w:pPr>
      <w:pStyle w:val="Header"/>
      <w:rPr>
        <w:lang w:val="en-US"/>
      </w:rPr>
    </w:pPr>
    <w:r>
      <w:rPr>
        <w:lang w:val="en-US"/>
      </w:rPr>
      <w:t>Cyril Efren Fabro, 6243515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F8B"/>
    <w:rsid w:val="006066B4"/>
    <w:rsid w:val="00613F8B"/>
    <w:rsid w:val="00A905ED"/>
    <w:rsid w:val="00B21288"/>
    <w:rsid w:val="00C91EFE"/>
    <w:rsid w:val="00E61414"/>
    <w:rsid w:val="00F61BF9"/>
    <w:rsid w:val="00FC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F2446"/>
  <w15:chartTrackingRefBased/>
  <w15:docId w15:val="{8F4776E6-9F22-4103-9943-CC709DE56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F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3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12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288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B212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288"/>
    <w:rPr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CF81B1E7F38C4299668018EEC4AA47" ma:contentTypeVersion="13" ma:contentTypeDescription="Create a new document." ma:contentTypeScope="" ma:versionID="e3946cd3f6515b102e3481df2f37706a">
  <xsd:schema xmlns:xsd="http://www.w3.org/2001/XMLSchema" xmlns:xs="http://www.w3.org/2001/XMLSchema" xmlns:p="http://schemas.microsoft.com/office/2006/metadata/properties" xmlns:ns3="dd3bf2d3-fc5f-449e-9597-3797e6ff58a9" xmlns:ns4="dc1b2980-1e21-4a51-87a9-271d1fdc8f67" targetNamespace="http://schemas.microsoft.com/office/2006/metadata/properties" ma:root="true" ma:fieldsID="80deb295d7019be9c386878b50cf5a08" ns3:_="" ns4:_="">
    <xsd:import namespace="dd3bf2d3-fc5f-449e-9597-3797e6ff58a9"/>
    <xsd:import namespace="dc1b2980-1e21-4a51-87a9-271d1fdc8f6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bf2d3-fc5f-449e-9597-3797e6ff58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1b2980-1e21-4a51-87a9-271d1fdc8f6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3bf2d3-fc5f-449e-9597-3797e6ff58a9" xsi:nil="true"/>
  </documentManagement>
</p:properties>
</file>

<file path=customXml/itemProps1.xml><?xml version="1.0" encoding="utf-8"?>
<ds:datastoreItem xmlns:ds="http://schemas.openxmlformats.org/officeDocument/2006/customXml" ds:itemID="{E951231F-2C2D-4CF0-8CCD-1B6EA25F2C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3bf2d3-fc5f-449e-9597-3797e6ff58a9"/>
    <ds:schemaRef ds:uri="dc1b2980-1e21-4a51-87a9-271d1fdc8f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4062F5-E047-46CD-87CC-71EFEC0C74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7005F8-0EA3-450F-ABD3-B0DE030F4F49}">
  <ds:schemaRefs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dc1b2980-1e21-4a51-87a9-271d1fdc8f67"/>
    <ds:schemaRef ds:uri="http://www.w3.org/XML/1998/namespace"/>
    <ds:schemaRef ds:uri="dd3bf2d3-fc5f-449e-9597-3797e6ff58a9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Efren Fabro</dc:creator>
  <cp:keywords/>
  <dc:description/>
  <cp:lastModifiedBy>Cyril Efren Fabro</cp:lastModifiedBy>
  <cp:revision>2</cp:revision>
  <dcterms:created xsi:type="dcterms:W3CDTF">2024-10-04T19:18:00Z</dcterms:created>
  <dcterms:modified xsi:type="dcterms:W3CDTF">2024-10-04T19:18:00Z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0x010100EBCF81B1E7F38C4299668018EEC4AA47</vt:lpwstr>
  </property>
</Properties>
</file>