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1"/>
        </w:rPr>
        <w:id w:val="-1875300142"/>
        <w:docPartObj>
          <w:docPartGallery w:val="Cover Pages"/>
          <w:docPartUnique/>
        </w:docPartObj>
      </w:sdtPr>
      <w:sdtEndPr>
        <w:rPr>
          <w:rFonts w:ascii="Segoe UI" w:eastAsia="宋体" w:hAnsi="Segoe UI" w:cs="Segoe UI"/>
          <w:color w:val="1C1F23"/>
          <w:sz w:val="44"/>
          <w:szCs w:val="44"/>
          <w:shd w:val="clear" w:color="auto" w:fill="FFFFFF"/>
        </w:rPr>
      </w:sdtEndPr>
      <w:sdtContent>
        <w:p w14:paraId="0D1D9C62" w14:textId="2D1635DB" w:rsidR="00AE755D" w:rsidRDefault="00AE755D">
          <w:pPr>
            <w:pStyle w:val="a8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05039D" wp14:editId="0F6877B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22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66DD89F" w14:textId="124B6046" w:rsidR="00AE755D" w:rsidRDefault="00AE755D">
                                      <w:pPr>
                                        <w:pStyle w:val="a8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2024-10-</w:t>
                                      </w:r>
                                      <w:r w:rsidR="00DE060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405039D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S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BFwtA60kAAAXBQEADgAAAAAAAAAAAAAAAAAuAgAAZHJzL2Uy&#10;b0RvYy54bWxQSwECLQAUAAYACAAAACEAT/eVMt0AAAAGAQAADwAAAAAAAAAAAAAAAAAHJwAAZHJz&#10;L2Rvd25yZXYueG1sUEsFBgAAAAAEAAQA8wAAABEoAAAAAA=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22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66DD89F" w14:textId="124B6046" w:rsidR="00AE755D" w:rsidRDefault="00AE755D">
                                <w:pPr>
                                  <w:pStyle w:val="a8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2024-10-</w:t>
                                </w:r>
                                <w:r w:rsidR="00DE060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C5DE4E" wp14:editId="02EE37F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4B460F" w14:textId="098E180C" w:rsidR="00AE755D" w:rsidRDefault="00AA6719">
                                <w:pPr>
                                  <w:pStyle w:val="a8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78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蔡</w:t>
                                    </w:r>
                                    <w:r w:rsidR="007D786E">
                                      <w:rPr>
                                        <w:rFonts w:hint="eastAsia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7D78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懿</w:t>
                                    </w:r>
                                  </w:sdtContent>
                                </w:sdt>
                              </w:p>
                              <w:p w14:paraId="1DCBB6F2" w14:textId="371FF925" w:rsidR="00AE755D" w:rsidRDefault="00AA6719">
                                <w:pPr>
                                  <w:pStyle w:val="a8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E755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C5DE4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14:paraId="774B460F" w14:textId="098E180C" w:rsidR="00AE755D" w:rsidRDefault="005A57DA">
                          <w:pPr>
                            <w:pStyle w:val="a8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D78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蔡</w:t>
                              </w:r>
                              <w:r w:rsidR="007D786E">
                                <w:rPr>
                                  <w:rFonts w:hint="eastAsia"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7D78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懿</w:t>
                              </w:r>
                            </w:sdtContent>
                          </w:sdt>
                        </w:p>
                        <w:p w14:paraId="1DCBB6F2" w14:textId="371FF925" w:rsidR="00AE755D" w:rsidRDefault="005A57DA">
                          <w:pPr>
                            <w:pStyle w:val="a8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E755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E5F293" wp14:editId="1B979DD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AB5A4F" w14:textId="396E9A2E" w:rsidR="00AE755D" w:rsidRDefault="00AA6719">
                                <w:pPr>
                                  <w:pStyle w:val="a8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eastAsia="宋体" w:hAnsi="Segoe UI" w:cs="Segoe UI"/>
                                      <w:color w:val="1C1F23"/>
                                      <w:sz w:val="72"/>
                                      <w:szCs w:val="72"/>
                                      <w:shd w:val="clear" w:color="auto" w:fill="FFFFFF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755D" w:rsidRPr="00AE755D">
                                      <w:rPr>
                                        <w:rFonts w:ascii="Segoe UI" w:eastAsia="宋体" w:hAnsi="Segoe UI" w:cs="Segoe UI" w:hint="eastAsia"/>
                                        <w:color w:val="1C1F23"/>
                                        <w:sz w:val="72"/>
                                        <w:szCs w:val="72"/>
                                        <w:shd w:val="clear" w:color="auto" w:fill="FFFFFF"/>
                                      </w:rPr>
                                      <w:t>第</w:t>
                                    </w:r>
                                    <w:r w:rsidR="00DE0605">
                                      <w:rPr>
                                        <w:rFonts w:ascii="Segoe UI" w:eastAsia="宋体" w:hAnsi="Segoe UI" w:cs="Segoe UI" w:hint="eastAsia"/>
                                        <w:color w:val="1C1F23"/>
                                        <w:sz w:val="72"/>
                                        <w:szCs w:val="72"/>
                                        <w:shd w:val="clear" w:color="auto" w:fill="FFFFFF"/>
                                      </w:rPr>
                                      <w:t>四</w:t>
                                    </w:r>
                                    <w:r w:rsidR="00AE755D" w:rsidRPr="00AE755D">
                                      <w:rPr>
                                        <w:rFonts w:ascii="Segoe UI" w:eastAsia="宋体" w:hAnsi="Segoe UI" w:cs="Segoe UI" w:hint="eastAsia"/>
                                        <w:color w:val="1C1F23"/>
                                        <w:sz w:val="72"/>
                                        <w:szCs w:val="72"/>
                                        <w:shd w:val="clear" w:color="auto" w:fill="FFFFFF"/>
                                      </w:rPr>
                                      <w:t>次会议纪要</w:t>
                                    </w:r>
                                  </w:sdtContent>
                                </w:sdt>
                              </w:p>
                              <w:p w14:paraId="06B45AE6" w14:textId="01C70B3D" w:rsidR="00AE755D" w:rsidRDefault="00AE755D" w:rsidP="00AE755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E5F293"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14:paraId="56AB5A4F" w14:textId="396E9A2E" w:rsidR="00AE755D" w:rsidRDefault="005A57DA">
                          <w:pPr>
                            <w:pStyle w:val="a8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Segoe UI" w:eastAsia="宋体" w:hAnsi="Segoe UI" w:cs="Segoe UI"/>
                                <w:color w:val="1C1F23"/>
                                <w:sz w:val="72"/>
                                <w:szCs w:val="72"/>
                                <w:shd w:val="clear" w:color="auto" w:fill="FFFFFF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E755D" w:rsidRPr="00AE755D">
                                <w:rPr>
                                  <w:rFonts w:ascii="Segoe UI" w:eastAsia="宋体" w:hAnsi="Segoe UI" w:cs="Segoe UI" w:hint="eastAsia"/>
                                  <w:color w:val="1C1F23"/>
                                  <w:sz w:val="72"/>
                                  <w:szCs w:val="72"/>
                                  <w:shd w:val="clear" w:color="auto" w:fill="FFFFFF"/>
                                </w:rPr>
                                <w:t>第</w:t>
                              </w:r>
                              <w:r w:rsidR="00DE0605">
                                <w:rPr>
                                  <w:rFonts w:ascii="Segoe UI" w:eastAsia="宋体" w:hAnsi="Segoe UI" w:cs="Segoe UI" w:hint="eastAsia"/>
                                  <w:color w:val="1C1F23"/>
                                  <w:sz w:val="72"/>
                                  <w:szCs w:val="72"/>
                                  <w:shd w:val="clear" w:color="auto" w:fill="FFFFFF"/>
                                </w:rPr>
                                <w:t>四</w:t>
                              </w:r>
                              <w:r w:rsidR="00AE755D" w:rsidRPr="00AE755D">
                                <w:rPr>
                                  <w:rFonts w:ascii="Segoe UI" w:eastAsia="宋体" w:hAnsi="Segoe UI" w:cs="Segoe UI" w:hint="eastAsia"/>
                                  <w:color w:val="1C1F23"/>
                                  <w:sz w:val="72"/>
                                  <w:szCs w:val="72"/>
                                  <w:shd w:val="clear" w:color="auto" w:fill="FFFFFF"/>
                                </w:rPr>
                                <w:t>次会议纪要</w:t>
                              </w:r>
                            </w:sdtContent>
                          </w:sdt>
                        </w:p>
                        <w:p w14:paraId="06B45AE6" w14:textId="01C70B3D" w:rsidR="00AE755D" w:rsidRDefault="00AE755D" w:rsidP="00AE755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F2EC496" w14:textId="72A8DA41" w:rsidR="00AE755D" w:rsidRDefault="00AE755D">
          <w:pPr>
            <w:widowControl/>
            <w:jc w:val="left"/>
            <w:rPr>
              <w:rFonts w:ascii="Segoe UI" w:eastAsia="宋体" w:hAnsi="Segoe UI" w:cs="Segoe UI"/>
              <w:color w:val="1C1F23"/>
              <w:kern w:val="0"/>
              <w:sz w:val="44"/>
              <w:szCs w:val="44"/>
              <w:shd w:val="clear" w:color="auto" w:fill="FFFFFF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2C9D4D7" wp14:editId="71BD1E10">
                <wp:simplePos x="0" y="0"/>
                <wp:positionH relativeFrom="margin">
                  <wp:posOffset>1247140</wp:posOffset>
                </wp:positionH>
                <wp:positionV relativeFrom="paragraph">
                  <wp:posOffset>2589249</wp:posOffset>
                </wp:positionV>
                <wp:extent cx="3296071" cy="3266022"/>
                <wp:effectExtent l="0" t="0" r="0" b="0"/>
                <wp:wrapNone/>
                <wp:docPr id="11" name="图片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96071" cy="32660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Segoe UI" w:eastAsia="宋体" w:hAnsi="Segoe UI" w:cs="Segoe UI"/>
              <w:color w:val="1C1F23"/>
              <w:kern w:val="0"/>
              <w:sz w:val="44"/>
              <w:szCs w:val="44"/>
              <w:shd w:val="clear" w:color="auto" w:fill="FFFFFF"/>
            </w:rPr>
            <w:br w:type="page"/>
          </w:r>
        </w:p>
      </w:sdtContent>
    </w:sdt>
    <w:p w14:paraId="652E578E" w14:textId="56703C97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lastRenderedPageBreak/>
        <w:t>会议主题：</w:t>
      </w:r>
      <w:r w:rsidR="00DE0605"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本周作业分工讨论会议</w:t>
      </w:r>
      <w:r w:rsidR="007D786E"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</w:p>
    <w:p w14:paraId="3DE1C9D6" w14:textId="4E68142B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会议时间：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2024/10/</w:t>
      </w:r>
      <w:r w:rsid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22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1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9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：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3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0</w:t>
      </w:r>
    </w:p>
    <w:p w14:paraId="1A08FC1F" w14:textId="6095F10D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会议地点：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浙大城市学院理工科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4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号楼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4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21</w:t>
      </w:r>
    </w:p>
    <w:p w14:paraId="1EFE2607" w14:textId="76E2F301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参会人员：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蔡懿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、周昕、周梦诚</w:t>
      </w:r>
    </w:p>
    <w:p w14:paraId="75103677" w14:textId="4A7008A1" w:rsidR="00DE0605" w:rsidRPr="00DE0605" w:rsidRDefault="00A70499" w:rsidP="00DE0605">
      <w:pPr>
        <w:pStyle w:val="aa"/>
        <w:widowControl/>
        <w:numPr>
          <w:ilvl w:val="0"/>
          <w:numId w:val="7"/>
        </w:numPr>
        <w:ind w:firstLineChars="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7D786E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会议目的</w:t>
      </w:r>
    </w:p>
    <w:p w14:paraId="0F34FDD3" w14:textId="30594DFF" w:rsidR="007D786E" w:rsidRPr="00DE0605" w:rsidRDefault="00DE0605" w:rsidP="00DE0605">
      <w:pPr>
        <w:pStyle w:val="a8"/>
        <w:ind w:firstLineChars="200" w:firstLine="54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明确本周作业中各个成员的任务分工，保障各项作业环节有条不紊地推进，在规定时间内高质量完成。</w:t>
      </w:r>
    </w:p>
    <w:p w14:paraId="3E102E95" w14:textId="1ED33104" w:rsidR="00A70499" w:rsidRPr="00DE0605" w:rsidRDefault="00A70499" w:rsidP="00DE0605">
      <w:pPr>
        <w:pStyle w:val="aa"/>
        <w:widowControl/>
        <w:numPr>
          <w:ilvl w:val="0"/>
          <w:numId w:val="7"/>
        </w:numPr>
        <w:ind w:firstLineChars="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会议内容</w:t>
      </w:r>
    </w:p>
    <w:p w14:paraId="2EE1930D" w14:textId="50F01303" w:rsidR="00DE0605" w:rsidRPr="00DE0605" w:rsidRDefault="00DE0605" w:rsidP="00DE0605">
      <w:pPr>
        <w:pStyle w:val="a8"/>
        <w:ind w:firstLineChars="200" w:firstLine="540"/>
        <w:rPr>
          <w:rFonts w:ascii="Segoe UI" w:eastAsia="宋体" w:hAnsi="Segoe UI" w:cs="Segoe UI"/>
          <w:color w:val="1C1F23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总结了上周工作完成情况，大家都能在规定时间完成规定的任务。</w:t>
      </w:r>
      <w:r w:rsidR="003045BB">
        <w:rPr>
          <w:rFonts w:ascii="Segoe UI" w:eastAsia="宋体" w:hAnsi="Segoe UI" w:cs="Segoe UI" w:hint="eastAsia"/>
          <w:color w:val="1C1F23"/>
          <w:sz w:val="27"/>
          <w:szCs w:val="27"/>
          <w:shd w:val="clear" w:color="auto" w:fill="FFFFFF"/>
        </w:rPr>
        <w:t>项目负责人在分配任务有些许不妥，没有严格按照要求进行可行性分析</w:t>
      </w:r>
    </w:p>
    <w:p w14:paraId="5981BA31" w14:textId="7A72442A" w:rsidR="00DE0605" w:rsidRPr="00DE0605" w:rsidRDefault="00DE0605" w:rsidP="00DE0605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（</w:t>
      </w:r>
      <w:r w:rsidRP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一）作业介绍</w:t>
      </w:r>
    </w:p>
    <w:p w14:paraId="60D0C9C8" w14:textId="18A5AF29" w:rsidR="00DE0605" w:rsidRPr="00DE0605" w:rsidRDefault="00DE0605" w:rsidP="00DE0605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蔡懿</w:t>
      </w:r>
      <w:r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向周昕和周梦诚详细介绍了本次作业的整体要求和目标。强调此次作业对于课程学习的重要意义，它不仅是对知识掌握程度的检验，更是提升实践能力的关键环节。同时，着重指出团队协作在本次作业中的重要性，期望大家能够充分发挥各自优势，相互配合，共同完成任务。</w:t>
      </w:r>
    </w:p>
    <w:p w14:paraId="44D9F1A5" w14:textId="77777777" w:rsidR="00DE0605" w:rsidRPr="00DE0605" w:rsidRDefault="00DE0605" w:rsidP="00DE0605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（二）分工安排</w:t>
      </w:r>
    </w:p>
    <w:p w14:paraId="781827AC" w14:textId="57BCC633" w:rsidR="00DE0605" w:rsidRPr="00DE0605" w:rsidRDefault="00DE0605" w:rsidP="00DE0605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蔡懿：</w:t>
      </w:r>
    </w:p>
    <w:p w14:paraId="51B6DE6E" w14:textId="77777777" w:rsidR="00DE0605" w:rsidRPr="00DE0605" w:rsidRDefault="00DE0605" w:rsidP="00DE0605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负责</w:t>
      </w:r>
      <w:r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SRS</w:t>
      </w:r>
      <w:r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（软件需求规格说明书）文档的最终审核与修改工作，确保文档内容准确、清晰、完整，符合项目需求和相关标准。同时，</w:t>
      </w:r>
      <w:r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lastRenderedPageBreak/>
        <w:t>对数据库进行审核，检查其结构设计、数据完整性、一致性等方面是否合理，对发现的问题及时进行修改完善。</w:t>
      </w:r>
    </w:p>
    <w:p w14:paraId="6F7FFFFE" w14:textId="000C65A1" w:rsidR="00DE0605" w:rsidRPr="00DE0605" w:rsidRDefault="00DE0605" w:rsidP="00DE0605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周昕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：</w:t>
      </w:r>
    </w:p>
    <w:p w14:paraId="1C8CB1E8" w14:textId="0F725257" w:rsidR="00DE0605" w:rsidRPr="00DE0605" w:rsidRDefault="00DE0605" w:rsidP="00DE0605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负责数据库设计工作，依据项目需求设计出高效、稳定且易于扩展的数据库架构。同时制作</w:t>
      </w:r>
      <w:r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E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R</w:t>
      </w:r>
      <w:r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图，通过清晰直观的图形展示数据库中各个实体之间的关系，为数据库的实现提供指导。</w:t>
      </w:r>
    </w:p>
    <w:p w14:paraId="5C91C3DB" w14:textId="2FCD7C11" w:rsidR="00DE0605" w:rsidRPr="00DE0605" w:rsidRDefault="00DE0605" w:rsidP="00DE0605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周梦诚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：</w:t>
      </w:r>
    </w:p>
    <w:p w14:paraId="5F1399B3" w14:textId="5DFB1C07" w:rsidR="00DE0605" w:rsidRPr="00DE0605" w:rsidRDefault="00DE0605" w:rsidP="00DE0605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负责</w:t>
      </w:r>
      <w:r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SRS </w:t>
      </w:r>
      <w:r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文档的初步编写，收集和整理项目的功能需求、性能需求、用户界面需求等内容</w:t>
      </w:r>
      <w:r w:rsidR="00C64D8C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、进行界面原型设计</w:t>
      </w:r>
      <w:r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，形成规范的文档初稿，为后续的审核与修改工作奠定基础。</w:t>
      </w:r>
    </w:p>
    <w:p w14:paraId="0DFC4C82" w14:textId="77777777" w:rsidR="00DE0605" w:rsidRPr="00DE0605" w:rsidRDefault="00DE0605" w:rsidP="00DE0605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（三）时间节点与要求</w:t>
      </w:r>
    </w:p>
    <w:p w14:paraId="4C05A4F4" w14:textId="5B0DEB17" w:rsidR="007D786E" w:rsidRDefault="00DE0605" w:rsidP="00DE0605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明确所有作业任务需在本周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六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1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9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：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3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0</w:t>
      </w:r>
      <w:r w:rsidRPr="00DE0605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前完成各自负责的部分。在作业过程中，务必保证工作质量，对于涉及的文档编写和设计工作，要遵循相关的规范和标准。如果遇到任何技术难题、需求理解不清或者其他需要协调的问题，应立即在团队内沟通，共同商讨解决方案。</w:t>
      </w:r>
    </w:p>
    <w:p w14:paraId="08EC2898" w14:textId="0F95FE1C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三、会议总结</w:t>
      </w:r>
    </w:p>
    <w:p w14:paraId="6CFAC544" w14:textId="0485C2F9" w:rsidR="00A70499" w:rsidRPr="00A70499" w:rsidRDefault="00DE0605" w:rsidP="00DE0605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着重强调团队成员间密切沟通的重要性，只有保持信息畅通，才能保证作业顺利推进。鼓励大家严格按照分工履行职责，认真对待自己负责的工作内容，遇到困难不要犹豫，及时向团队反馈，大家齐心协力克服困难，确保本次作业圆满完成。</w:t>
      </w:r>
    </w:p>
    <w:p w14:paraId="78B619D6" w14:textId="350B3B4D" w:rsidR="0070787A" w:rsidRDefault="00A70499" w:rsidP="00A70499"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记录人：</w:t>
      </w:r>
      <w:r w:rsidR="00DE0605"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周梦诚</w:t>
      </w:r>
    </w:p>
    <w:sectPr w:rsidR="0070787A" w:rsidSect="00AE755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BDDD2" w14:textId="77777777" w:rsidR="00AA6719" w:rsidRDefault="00AA6719" w:rsidP="002E719A">
      <w:r>
        <w:separator/>
      </w:r>
    </w:p>
  </w:endnote>
  <w:endnote w:type="continuationSeparator" w:id="0">
    <w:p w14:paraId="2CA6AB25" w14:textId="77777777" w:rsidR="00AA6719" w:rsidRDefault="00AA6719" w:rsidP="002E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FDB13" w14:textId="77777777" w:rsidR="00AA6719" w:rsidRDefault="00AA6719" w:rsidP="002E719A">
      <w:r>
        <w:separator/>
      </w:r>
    </w:p>
  </w:footnote>
  <w:footnote w:type="continuationSeparator" w:id="0">
    <w:p w14:paraId="7121A471" w14:textId="77777777" w:rsidR="00AA6719" w:rsidRDefault="00AA6719" w:rsidP="002E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853"/>
    <w:multiLevelType w:val="multilevel"/>
    <w:tmpl w:val="C604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35B24"/>
    <w:multiLevelType w:val="multilevel"/>
    <w:tmpl w:val="8F42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E340F"/>
    <w:multiLevelType w:val="multilevel"/>
    <w:tmpl w:val="AA3C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A29D6"/>
    <w:multiLevelType w:val="multilevel"/>
    <w:tmpl w:val="3F24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4A1253"/>
    <w:multiLevelType w:val="hybridMultilevel"/>
    <w:tmpl w:val="FE8875D6"/>
    <w:lvl w:ilvl="0" w:tplc="C7AEE0FE">
      <w:start w:val="1"/>
      <w:numFmt w:val="japaneseCounting"/>
      <w:lvlText w:val="%1、"/>
      <w:lvlJc w:val="left"/>
      <w:pPr>
        <w:ind w:left="852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72" w:hanging="420"/>
      </w:pPr>
    </w:lvl>
    <w:lvl w:ilvl="2" w:tplc="0409001B" w:tentative="1">
      <w:start w:val="1"/>
      <w:numFmt w:val="lowerRoman"/>
      <w:lvlText w:val="%3."/>
      <w:lvlJc w:val="right"/>
      <w:pPr>
        <w:ind w:left="1392" w:hanging="420"/>
      </w:pPr>
    </w:lvl>
    <w:lvl w:ilvl="3" w:tplc="0409000F" w:tentative="1">
      <w:start w:val="1"/>
      <w:numFmt w:val="decimal"/>
      <w:lvlText w:val="%4."/>
      <w:lvlJc w:val="left"/>
      <w:pPr>
        <w:ind w:left="1812" w:hanging="420"/>
      </w:pPr>
    </w:lvl>
    <w:lvl w:ilvl="4" w:tplc="04090019" w:tentative="1">
      <w:start w:val="1"/>
      <w:numFmt w:val="lowerLetter"/>
      <w:lvlText w:val="%5)"/>
      <w:lvlJc w:val="left"/>
      <w:pPr>
        <w:ind w:left="2232" w:hanging="420"/>
      </w:pPr>
    </w:lvl>
    <w:lvl w:ilvl="5" w:tplc="0409001B" w:tentative="1">
      <w:start w:val="1"/>
      <w:numFmt w:val="lowerRoman"/>
      <w:lvlText w:val="%6."/>
      <w:lvlJc w:val="right"/>
      <w:pPr>
        <w:ind w:left="2652" w:hanging="420"/>
      </w:pPr>
    </w:lvl>
    <w:lvl w:ilvl="6" w:tplc="0409000F" w:tentative="1">
      <w:start w:val="1"/>
      <w:numFmt w:val="decimal"/>
      <w:lvlText w:val="%7."/>
      <w:lvlJc w:val="left"/>
      <w:pPr>
        <w:ind w:left="3072" w:hanging="420"/>
      </w:pPr>
    </w:lvl>
    <w:lvl w:ilvl="7" w:tplc="04090019" w:tentative="1">
      <w:start w:val="1"/>
      <w:numFmt w:val="lowerLetter"/>
      <w:lvlText w:val="%8)"/>
      <w:lvlJc w:val="left"/>
      <w:pPr>
        <w:ind w:left="3492" w:hanging="420"/>
      </w:pPr>
    </w:lvl>
    <w:lvl w:ilvl="8" w:tplc="0409001B" w:tentative="1">
      <w:start w:val="1"/>
      <w:numFmt w:val="lowerRoman"/>
      <w:lvlText w:val="%9."/>
      <w:lvlJc w:val="right"/>
      <w:pPr>
        <w:ind w:left="3912" w:hanging="420"/>
      </w:pPr>
    </w:lvl>
  </w:abstractNum>
  <w:abstractNum w:abstractNumId="5" w15:restartNumberingAfterBreak="0">
    <w:nsid w:val="630F04BC"/>
    <w:multiLevelType w:val="multilevel"/>
    <w:tmpl w:val="872E8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184A2A"/>
    <w:multiLevelType w:val="multilevel"/>
    <w:tmpl w:val="CD50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D8"/>
    <w:rsid w:val="000906D8"/>
    <w:rsid w:val="002E719A"/>
    <w:rsid w:val="003045BB"/>
    <w:rsid w:val="004B2A59"/>
    <w:rsid w:val="004B4D80"/>
    <w:rsid w:val="00572B86"/>
    <w:rsid w:val="005A57DA"/>
    <w:rsid w:val="005D1051"/>
    <w:rsid w:val="005F296C"/>
    <w:rsid w:val="0070787A"/>
    <w:rsid w:val="007D786E"/>
    <w:rsid w:val="00A7012F"/>
    <w:rsid w:val="00A70499"/>
    <w:rsid w:val="00AA6719"/>
    <w:rsid w:val="00AE755D"/>
    <w:rsid w:val="00C64D8C"/>
    <w:rsid w:val="00DE0605"/>
    <w:rsid w:val="00F7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D2478"/>
  <w15:chartTrackingRefBased/>
  <w15:docId w15:val="{0DD8AA1B-F0E8-440A-8898-EEA1E249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704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704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704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7049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70499"/>
    <w:rPr>
      <w:b/>
      <w:bCs/>
    </w:rPr>
  </w:style>
  <w:style w:type="character" w:customStyle="1" w:styleId="title-grjjrl">
    <w:name w:val="title-grjjrl"/>
    <w:basedOn w:val="a0"/>
    <w:rsid w:val="00A70499"/>
  </w:style>
  <w:style w:type="paragraph" w:styleId="a4">
    <w:name w:val="header"/>
    <w:basedOn w:val="a"/>
    <w:link w:val="a5"/>
    <w:uiPriority w:val="99"/>
    <w:unhideWhenUsed/>
    <w:rsid w:val="002E7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71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7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719A"/>
    <w:rPr>
      <w:sz w:val="18"/>
      <w:szCs w:val="18"/>
    </w:rPr>
  </w:style>
  <w:style w:type="paragraph" w:styleId="a8">
    <w:name w:val="No Spacing"/>
    <w:link w:val="a9"/>
    <w:uiPriority w:val="1"/>
    <w:qFormat/>
    <w:rsid w:val="00AE755D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AE755D"/>
    <w:rPr>
      <w:kern w:val="0"/>
      <w:sz w:val="22"/>
    </w:rPr>
  </w:style>
  <w:style w:type="paragraph" w:styleId="aa">
    <w:name w:val="List Paragraph"/>
    <w:basedOn w:val="a"/>
    <w:uiPriority w:val="34"/>
    <w:qFormat/>
    <w:rsid w:val="007D78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4499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8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3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2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10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22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74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75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5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9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25929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40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89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第四次会议纪要</dc:title>
  <dc:subject/>
  <dc:creator>蔡 懿</dc:creator>
  <cp:keywords/>
  <dc:description/>
  <cp:lastModifiedBy>懿 蔡</cp:lastModifiedBy>
  <cp:revision>10</cp:revision>
  <dcterms:created xsi:type="dcterms:W3CDTF">2024-10-12T05:42:00Z</dcterms:created>
  <dcterms:modified xsi:type="dcterms:W3CDTF">2024-10-29T06:37:00Z</dcterms:modified>
</cp:coreProperties>
</file>