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86BAED" w14:textId="77777777" w:rsidR="0033230C" w:rsidRDefault="00877BF9" w:rsidP="00735AF9">
      <w:pPr>
        <w:pStyle w:val="Heading1"/>
      </w:pPr>
      <w:r>
        <w:t>Summary</w:t>
      </w:r>
    </w:p>
    <w:p w14:paraId="61BDDCE7" w14:textId="77777777" w:rsidR="00877BF9" w:rsidRDefault="00877BF9">
      <w:r>
        <w:t xml:space="preserve">The </w:t>
      </w:r>
      <m:oMath>
        <m:r>
          <w:rPr>
            <w:rFonts w:ascii="Cambria Math" w:hAnsi="Cambria Math"/>
          </w:rPr>
          <m:t>ImageProcessor</m:t>
        </m:r>
      </m:oMath>
      <w:r>
        <w:t xml:space="preserve"> program was designed to take a single frame image file and apply a series of filters or effects on the image then write the rendered result to an output file. It supports multiple formats including: .gif, .png, .jpg, .pbm, .pgm, .ppm. In addition, it can convert from one format to another.</w:t>
      </w:r>
    </w:p>
    <w:p w14:paraId="4BD07CB5" w14:textId="77777777" w:rsidR="00877BF9" w:rsidRDefault="00877BF9" w:rsidP="00735AF9">
      <w:pPr>
        <w:pStyle w:val="Heading1"/>
      </w:pPr>
      <w:r>
        <w:t>Filters</w:t>
      </w:r>
    </w:p>
    <w:p w14:paraId="184D1016" w14:textId="77777777" w:rsidR="00877BF9" w:rsidRDefault="00877BF9" w:rsidP="005A67C2">
      <w:pPr>
        <w:pStyle w:val="ListParagraph"/>
        <w:numPr>
          <w:ilvl w:val="0"/>
          <w:numId w:val="1"/>
        </w:numPr>
      </w:pPr>
      <w:r>
        <w:t>Scale: the scale filter will resize the image depending on the parameters provided. When scaling down it uses the median color from a window to create each pixel in the new image (the size of the window is determined by the scale factor). When scaling up</w:t>
      </w:r>
      <w:r w:rsidR="005A67C2">
        <w:t>, the</w:t>
      </w:r>
      <w:r>
        <w:t xml:space="preserve"> new pixel’s position is quantized to</w:t>
      </w:r>
      <w:r w:rsidR="005A67C2">
        <w:t xml:space="preserve"> a parent pixel in the original image and the color value is copied. Afterwards, a median filter is applied to the image to make the image appear smoother (the window size for the median filter is determined by the scale factor).</w:t>
      </w:r>
    </w:p>
    <w:p w14:paraId="5F6ED7C9" w14:textId="77777777" w:rsidR="005A67C2" w:rsidRPr="005A67C2" w:rsidRDefault="005A67C2" w:rsidP="005A67C2">
      <w:pPr>
        <w:pStyle w:val="ListParagraph"/>
        <w:numPr>
          <w:ilvl w:val="0"/>
          <w:numId w:val="1"/>
        </w:numPr>
        <w:rPr>
          <w:rFonts w:eastAsiaTheme="minorHAnsi"/>
        </w:rPr>
      </w:pPr>
      <w:r>
        <w:t xml:space="preserve">Threshold: the threshold filter uses color </w:t>
      </w:r>
      <w:r w:rsidR="00B374BC">
        <w:t>bi</w:t>
      </w:r>
      <w:r>
        <w:t>nalization to convert the image into a series of black or white pixels. It does this by calculating the brightness of each pixel. The formula for the brightness is</w:t>
      </w:r>
      <w:proofErr w:type="gramStart"/>
      <w:r>
        <w:t>:</w:t>
      </w:r>
      <w:proofErr w:type="gramEnd"/>
      <w:r>
        <w:br/>
      </w:r>
      <m:oMathPara>
        <m:oMath>
          <m:r>
            <w:rPr>
              <w:rFonts w:ascii="Cambria Math" w:hAnsi="Cambria Math"/>
            </w:rPr>
            <m:t>brightness=</m:t>
          </m:r>
          <m:f>
            <m:fPr>
              <m:ctrlPr>
                <w:rPr>
                  <w:rFonts w:ascii="Cambria Math" w:eastAsiaTheme="minorHAnsi" w:hAnsi="Cambria Math"/>
                  <w:i/>
                  <w:sz w:val="22"/>
                  <w:szCs w:val="22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red,blue,green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red,blue,green</m:t>
                      </m:r>
                    </m:e>
                  </m:d>
                </m:e>
              </m:func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br/>
          </m:r>
        </m:oMath>
      </m:oMathPara>
      <w:r>
        <w:t xml:space="preserve">The input </w:t>
      </w:r>
      <m:oMath>
        <m:r>
          <w:rPr>
            <w:rFonts w:ascii="Cambria Math" w:hAnsi="Cambria Math"/>
          </w:rPr>
          <m:t>threshold</m:t>
        </m:r>
      </m:oMath>
      <w:r>
        <w:t xml:space="preserve"> value is a number between 0 and 1. The resulting pixel is determined by:</w:t>
      </w:r>
      <w:r>
        <w:br/>
      </w:r>
      <m:oMathPara>
        <m:oMath>
          <m:r>
            <w:rPr>
              <w:rFonts w:ascii="Cambria Math" w:hAnsi="Cambria Math"/>
            </w:rPr>
            <m:t>brightness</m:t>
          </m:r>
          <m:r>
            <w:rPr>
              <w:rFonts w:ascii="Cambria Math" w:hAnsi="Cambria Math"/>
            </w:rPr>
            <m:t>≥</m:t>
          </m:r>
          <m:r>
            <w:rPr>
              <w:rFonts w:ascii="Cambria Math" w:hAnsi="Cambria Math"/>
            </w:rPr>
            <m:t>threshold</m:t>
          </m:r>
          <m:r>
            <w:rPr>
              <w:rFonts w:ascii="Cambria Math" w:hAnsi="Cambria Math"/>
            </w:rPr>
            <m:t>*255 ?white :black</m:t>
          </m:r>
        </m:oMath>
      </m:oMathPara>
    </w:p>
    <w:p w14:paraId="3A5911E9" w14:textId="77777777" w:rsidR="005A67C2" w:rsidRPr="00B374BC" w:rsidRDefault="005A67C2" w:rsidP="005A67C2">
      <w:pPr>
        <w:pStyle w:val="ListParagraph"/>
        <w:numPr>
          <w:ilvl w:val="0"/>
          <w:numId w:val="1"/>
        </w:numPr>
        <w:rPr>
          <w:rFonts w:eastAsiaTheme="minorHAnsi"/>
        </w:rPr>
      </w:pPr>
      <w:r>
        <w:t>Grayscale: the grayscale filter co</w:t>
      </w:r>
      <w:r w:rsidR="00B374BC">
        <w:t>n</w:t>
      </w:r>
      <w:r>
        <w:t xml:space="preserve">verts the image into gray colors only. It does this by </w:t>
      </w:r>
      <w:r w:rsidR="00B374BC">
        <w:t>finding the brightness of the color like it does with the threshold filter. It then uses that value to set all the color channels for the new pixel.</w:t>
      </w:r>
    </w:p>
    <w:p w14:paraId="0610F3F6" w14:textId="77777777" w:rsidR="00B374BC" w:rsidRPr="00B374BC" w:rsidRDefault="00B374BC" w:rsidP="005A67C2">
      <w:pPr>
        <w:pStyle w:val="ListParagraph"/>
        <w:numPr>
          <w:ilvl w:val="0"/>
          <w:numId w:val="1"/>
        </w:numPr>
        <w:rPr>
          <w:rFonts w:eastAsiaTheme="minorHAnsi"/>
        </w:rPr>
      </w:pPr>
      <w:r>
        <w:t xml:space="preserve">Median: the median filter blurs the image based on the filter parameters. The window parameter is used to look at the neighbor pixels and the algorithm uses the </w:t>
      </w:r>
      <w:r>
        <w:t xml:space="preserve">neighbor </w:t>
      </w:r>
      <w:r>
        <w:t>pixels to find the average color. The x parameter means the filter is only applied in the x direction and the y parameter means the filter is only applied in the y direction. You can provide both the x and y parameters to apply the effect in both directions.</w:t>
      </w:r>
    </w:p>
    <w:p w14:paraId="536BCF73" w14:textId="77777777" w:rsidR="00B374BC" w:rsidRDefault="00B374BC" w:rsidP="00735AF9">
      <w:pPr>
        <w:pStyle w:val="Heading1"/>
      </w:pPr>
      <w:r>
        <w:t>Performance</w:t>
      </w:r>
    </w:p>
    <w:p w14:paraId="6A02599F" w14:textId="77777777" w:rsidR="00735AF9" w:rsidRDefault="00B374BC" w:rsidP="00B374BC">
      <w:r>
        <w:t xml:space="preserve">The threshold and grayscale filter algorithms </w:t>
      </w:r>
      <w:r w:rsidR="00DC70A9">
        <w:t xml:space="preserve">perform </w:t>
      </w:r>
      <w:proofErr w:type="gramStart"/>
      <w:r w:rsidR="00DC70A9">
        <w:t xml:space="preserve">at </w:t>
      </w:r>
      <w:proofErr w:type="gramEnd"/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 w:rsidR="00DC70A9">
        <w:t xml:space="preserve">. The median filter is at most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m</m:t>
            </m:r>
          </m:e>
        </m:d>
      </m:oMath>
      <w:proofErr w:type="gramStart"/>
      <w:r w:rsidR="00DC70A9">
        <w:t xml:space="preserve"> where </w:t>
      </w:r>
      <m:oMath>
        <m:r>
          <w:rPr>
            <w:rFonts w:ascii="Cambria Math" w:hAnsi="Cambria Math"/>
          </w:rPr>
          <m:t>m</m:t>
        </m:r>
      </m:oMath>
      <w:r w:rsidR="00DC70A9">
        <w:t xml:space="preserve"> is the window size</w:t>
      </w:r>
      <w:proofErr w:type="gramEnd"/>
      <w:r w:rsidR="00DC70A9">
        <w:t xml:space="preserve">. The complexity is </w:t>
      </w:r>
      <m:oMath>
        <m:r>
          <w:rPr>
            <w:rFonts w:ascii="Cambria Math" w:hAnsi="Cambria Math"/>
          </w:rPr>
          <m:t>O(2nm)</m:t>
        </m:r>
        <m:r>
          <w:rPr>
            <w:rFonts w:ascii="Cambria Math" w:hAnsi="Cambria Math"/>
          </w:rPr>
          <m:t xml:space="preserve"> </m:t>
        </m:r>
      </m:oMath>
      <w:r w:rsidR="00DC70A9">
        <w:t xml:space="preserve">because the filter is applied in one direction </w:t>
      </w:r>
      <w:r w:rsidR="00735AF9">
        <w:t xml:space="preserve">and </w:t>
      </w:r>
      <w:r w:rsidR="00DC70A9">
        <w:t>use</w:t>
      </w:r>
      <w:r w:rsidR="00735AF9">
        <w:t>s</w:t>
      </w:r>
      <w:r w:rsidR="00DC70A9">
        <w:t xml:space="preserve"> only the pixels in the same line as the center pixel then </w:t>
      </w:r>
      <w:r w:rsidR="00735AF9">
        <w:t xml:space="preserve">is </w:t>
      </w:r>
      <w:r w:rsidR="00DC70A9">
        <w:t xml:space="preserve">applied again in the </w:t>
      </w:r>
      <w:r w:rsidR="00735AF9">
        <w:t>other direction. This has</w:t>
      </w:r>
      <w:r w:rsidR="00DC70A9">
        <w:t xml:space="preserve"> the same effect of getting the median color of the entire window. Below shows the original image, method1, and method 2. Method 1 uses the median </w:t>
      </w:r>
      <w:r w:rsidR="00735AF9">
        <w:t>color</w:t>
      </w:r>
      <w:r w:rsidR="00DC70A9">
        <w:t xml:space="preserve"> of the entire window and method 2 uses only the pixels in the same line as the center pixel. Notice that both images look the same:</w:t>
      </w:r>
    </w:p>
    <w:p w14:paraId="773529B6" w14:textId="77777777" w:rsidR="00B374BC" w:rsidRDefault="00DC70A9" w:rsidP="00735AF9">
      <w:pPr>
        <w:jc w:val="center"/>
      </w:pPr>
      <w:r w:rsidRPr="00DC70A9">
        <w:lastRenderedPageBreak/>
        <w:drawing>
          <wp:inline distT="0" distB="0" distL="0" distR="0" wp14:anchorId="5FD934B6" wp14:editId="2AC82274">
            <wp:extent cx="594360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1C1C" w14:textId="77777777" w:rsidR="00735AF9" w:rsidRDefault="00735AF9" w:rsidP="00B374BC">
      <w:r>
        <w:t xml:space="preserve">The scale filter is at most </w:t>
      </w:r>
      <m:oMath>
        <m:r>
          <w:rPr>
            <w:rFonts w:ascii="Cambria Math" w:hAnsi="Cambria Math"/>
          </w:rPr>
          <m:t>O(2n</m:t>
        </m:r>
        <m:r>
          <w:rPr>
            <w:rFonts w:ascii="Cambria Math" w:hAnsi="Cambria Math"/>
          </w:rPr>
          <m:t>m+n</m:t>
        </m:r>
        <m:r>
          <w:rPr>
            <w:rFonts w:ascii="Cambria Math" w:hAnsi="Cambria Math"/>
          </w:rPr>
          <m:t>)</m:t>
        </m:r>
      </m:oMath>
      <w:r>
        <w:t xml:space="preserve"> because it may or may not use the median filter to smooth out the image.</w:t>
      </w:r>
      <w:bookmarkStart w:id="0" w:name="_GoBack"/>
      <w:bookmarkEnd w:id="0"/>
    </w:p>
    <w:sectPr w:rsidR="00735AF9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A11B52" w14:textId="77777777" w:rsidR="00735AF9" w:rsidRDefault="00735AF9" w:rsidP="00735AF9">
      <w:pPr>
        <w:spacing w:after="0" w:line="240" w:lineRule="auto"/>
      </w:pPr>
      <w:r>
        <w:separator/>
      </w:r>
    </w:p>
  </w:endnote>
  <w:endnote w:type="continuationSeparator" w:id="0">
    <w:p w14:paraId="3BE93E90" w14:textId="77777777" w:rsidR="00735AF9" w:rsidRDefault="00735AF9" w:rsidP="00735A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DE582B" w14:textId="77777777" w:rsidR="00735AF9" w:rsidRDefault="00735AF9" w:rsidP="00735AF9">
      <w:pPr>
        <w:spacing w:after="0" w:line="240" w:lineRule="auto"/>
      </w:pPr>
      <w:r>
        <w:separator/>
      </w:r>
    </w:p>
  </w:footnote>
  <w:footnote w:type="continuationSeparator" w:id="0">
    <w:p w14:paraId="0C6A159E" w14:textId="77777777" w:rsidR="00735AF9" w:rsidRDefault="00735AF9" w:rsidP="00735A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4C6AD0" w14:textId="77777777" w:rsidR="00735AF9" w:rsidRDefault="00735AF9">
    <w:pPr>
      <w:pStyle w:val="Header"/>
    </w:pPr>
    <w:r>
      <w:t>Cy Scott</w:t>
    </w:r>
  </w:p>
  <w:p w14:paraId="01AA6324" w14:textId="77777777" w:rsidR="00735AF9" w:rsidRDefault="00735AF9">
    <w:pPr>
      <w:pStyle w:val="Header"/>
    </w:pPr>
    <w:r>
      <w:t>U12538058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20C37CB"/>
    <w:multiLevelType w:val="hybridMultilevel"/>
    <w:tmpl w:val="29BC7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BF9"/>
    <w:rsid w:val="0033230C"/>
    <w:rsid w:val="005A67C2"/>
    <w:rsid w:val="00735AF9"/>
    <w:rsid w:val="00877BF9"/>
    <w:rsid w:val="00B374BC"/>
    <w:rsid w:val="00DC7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25B00"/>
  <w15:chartTrackingRefBased/>
  <w15:docId w15:val="{3BC0898A-1563-4975-9C01-42B4954DD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5AF9"/>
  </w:style>
  <w:style w:type="paragraph" w:styleId="Heading1">
    <w:name w:val="heading 1"/>
    <w:basedOn w:val="Normal"/>
    <w:next w:val="Normal"/>
    <w:link w:val="Heading1Char"/>
    <w:uiPriority w:val="9"/>
    <w:qFormat/>
    <w:rsid w:val="00735AF9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5AF9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5AF9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5AF9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5AF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5AF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5AF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5AF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5AF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7C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A67C2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735AF9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5AF9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5AF9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5AF9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5AF9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5AF9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5AF9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5AF9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5AF9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35AF9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735AF9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735AF9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5AF9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735AF9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735AF9"/>
    <w:rPr>
      <w:b/>
      <w:bCs/>
    </w:rPr>
  </w:style>
  <w:style w:type="character" w:styleId="Emphasis">
    <w:name w:val="Emphasis"/>
    <w:basedOn w:val="DefaultParagraphFont"/>
    <w:uiPriority w:val="20"/>
    <w:qFormat/>
    <w:rsid w:val="00735AF9"/>
    <w:rPr>
      <w:i/>
      <w:iCs/>
      <w:color w:val="70AD47" w:themeColor="accent6"/>
    </w:rPr>
  </w:style>
  <w:style w:type="paragraph" w:styleId="NoSpacing">
    <w:name w:val="No Spacing"/>
    <w:uiPriority w:val="1"/>
    <w:qFormat/>
    <w:rsid w:val="00735AF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35AF9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735AF9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5AF9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5AF9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735AF9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735AF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735AF9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735AF9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735AF9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35AF9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735A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5AF9"/>
  </w:style>
  <w:style w:type="paragraph" w:styleId="Footer">
    <w:name w:val="footer"/>
    <w:basedOn w:val="Normal"/>
    <w:link w:val="FooterChar"/>
    <w:uiPriority w:val="99"/>
    <w:unhideWhenUsed/>
    <w:rsid w:val="00735A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5A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408</Words>
  <Characters>2331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 Scott</dc:creator>
  <cp:keywords/>
  <dc:description/>
  <cp:lastModifiedBy>Cy Scott</cp:lastModifiedBy>
  <cp:revision>1</cp:revision>
  <dcterms:created xsi:type="dcterms:W3CDTF">2016-01-31T20:42:00Z</dcterms:created>
  <dcterms:modified xsi:type="dcterms:W3CDTF">2016-01-31T21:31:00Z</dcterms:modified>
</cp:coreProperties>
</file>