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20A" w:rsidRDefault="0099620A" w:rsidP="0099620A">
      <w:pPr>
        <w:rPr>
          <w:rFonts w:ascii="Segoe UI" w:hAnsi="Segoe UI" w:cs="Segoe UI"/>
          <w:b/>
          <w:color w:val="000000"/>
          <w:shd w:val="clear" w:color="auto" w:fill="FFFFFF"/>
          <w:lang w:val="en-US"/>
        </w:rPr>
      </w:pPr>
      <w:proofErr w:type="spellStart"/>
      <w:r>
        <w:rPr>
          <w:rFonts w:ascii="Segoe UI" w:hAnsi="Segoe UI" w:cs="Segoe UI"/>
          <w:b/>
          <w:color w:val="000000"/>
          <w:shd w:val="clear" w:color="auto" w:fill="FFFFFF"/>
          <w:lang w:val="en-US"/>
        </w:rPr>
        <w:t>Alborov</w:t>
      </w:r>
      <w:proofErr w:type="spellEnd"/>
      <w:r>
        <w:rPr>
          <w:rFonts w:ascii="Segoe UI" w:hAnsi="Segoe UI" w:cs="Segoe UI"/>
          <w:b/>
          <w:color w:val="000000"/>
          <w:shd w:val="clear" w:color="auto" w:fill="FFFFFF"/>
          <w:lang w:val="en-US"/>
        </w:rPr>
        <w:t xml:space="preserve"> </w:t>
      </w:r>
      <w:proofErr w:type="spellStart"/>
      <w:r>
        <w:rPr>
          <w:rFonts w:ascii="Segoe UI" w:hAnsi="Segoe UI" w:cs="Segoe UI"/>
          <w:b/>
          <w:color w:val="000000"/>
          <w:shd w:val="clear" w:color="auto" w:fill="FFFFFF"/>
          <w:lang w:val="en-US"/>
        </w:rPr>
        <w:t>Egor</w:t>
      </w:r>
      <w:proofErr w:type="spellEnd"/>
      <w:r>
        <w:rPr>
          <w:rFonts w:ascii="Segoe UI" w:hAnsi="Segoe UI" w:cs="Segoe UI"/>
          <w:b/>
          <w:color w:val="000000"/>
          <w:shd w:val="clear" w:color="auto" w:fill="FFFFFF"/>
          <w:lang w:val="en-US"/>
        </w:rPr>
        <w:t xml:space="preserve"> 150503</w:t>
      </w:r>
    </w:p>
    <w:p w:rsidR="0099620A" w:rsidRPr="0099620A" w:rsidRDefault="0099620A" w:rsidP="0099620A">
      <w:pPr>
        <w:jc w:val="center"/>
        <w:rPr>
          <w:rFonts w:ascii="Segoe UI" w:hAnsi="Segoe UI" w:cs="Segoe UI"/>
          <w:b/>
          <w:color w:val="000000"/>
          <w:shd w:val="clear" w:color="auto" w:fill="FFFFFF"/>
          <w:lang w:val="en-US"/>
        </w:rPr>
      </w:pPr>
      <w:r w:rsidRPr="0099620A">
        <w:rPr>
          <w:rFonts w:ascii="Segoe UI" w:hAnsi="Segoe UI" w:cs="Segoe UI"/>
          <w:b/>
          <w:color w:val="000000"/>
          <w:shd w:val="clear" w:color="auto" w:fill="FFFFFF"/>
          <w:lang w:val="en-US"/>
        </w:rPr>
        <w:t>TOPIC 3. CAREER PATH</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xml:space="preserve"> </w:t>
      </w:r>
      <w:r w:rsidRPr="0099620A">
        <w:rPr>
          <w:rFonts w:ascii="Segoe UI" w:hAnsi="Segoe UI" w:cs="Segoe UI"/>
          <w:b/>
          <w:color w:val="000000"/>
          <w:shd w:val="clear" w:color="auto" w:fill="FFFFFF"/>
          <w:lang w:val="en-US"/>
        </w:rPr>
        <w:t>Part 1.</w:t>
      </w:r>
      <w:r w:rsidRPr="0099620A">
        <w:rPr>
          <w:rFonts w:ascii="Segoe UI" w:hAnsi="Segoe UI" w:cs="Segoe UI"/>
          <w:color w:val="000000"/>
          <w:shd w:val="clear" w:color="auto" w:fill="FFFFFF"/>
          <w:lang w:val="en-US"/>
        </w:rPr>
        <w:t xml:space="preserve"> Being a Successful Specialist: </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factors of career success;</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xml:space="preserve"> - hard and soft skills of any successful specialist; </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xml:space="preserve">- qualities of successful leaders; </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xml:space="preserve">- typical functions of different departments in the </w:t>
      </w:r>
      <w:proofErr w:type="spellStart"/>
      <w:r w:rsidRPr="0099620A">
        <w:rPr>
          <w:rFonts w:ascii="Segoe UI" w:hAnsi="Segoe UI" w:cs="Segoe UI"/>
          <w:color w:val="000000"/>
          <w:shd w:val="clear" w:color="auto" w:fill="FFFFFF"/>
          <w:lang w:val="en-US"/>
        </w:rPr>
        <w:t>organisation</w:t>
      </w:r>
      <w:proofErr w:type="spellEnd"/>
      <w:r w:rsidRPr="0099620A">
        <w:rPr>
          <w:rFonts w:ascii="Segoe UI" w:hAnsi="Segoe UI" w:cs="Segoe UI"/>
          <w:color w:val="000000"/>
          <w:shd w:val="clear" w:color="auto" w:fill="FFFFFF"/>
          <w:lang w:val="en-US"/>
        </w:rPr>
        <w:t>;</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xml:space="preserve"> - principles of business ethics and business communication. </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b/>
          <w:color w:val="000000"/>
          <w:shd w:val="clear" w:color="auto" w:fill="FFFFFF"/>
          <w:lang w:val="en-US"/>
        </w:rPr>
        <w:t>Part 2.</w:t>
      </w:r>
      <w:r w:rsidRPr="0099620A">
        <w:rPr>
          <w:rFonts w:ascii="Segoe UI" w:hAnsi="Segoe UI" w:cs="Segoe UI"/>
          <w:color w:val="000000"/>
          <w:shd w:val="clear" w:color="auto" w:fill="FFFFFF"/>
          <w:lang w:val="en-US"/>
        </w:rPr>
        <w:t xml:space="preserve"> My </w:t>
      </w:r>
      <w:proofErr w:type="spellStart"/>
      <w:r w:rsidRPr="0099620A">
        <w:rPr>
          <w:rFonts w:ascii="Segoe UI" w:hAnsi="Segoe UI" w:cs="Segoe UI"/>
          <w:color w:val="000000"/>
          <w:shd w:val="clear" w:color="auto" w:fill="FFFFFF"/>
          <w:lang w:val="en-US"/>
        </w:rPr>
        <w:t>Speciality</w:t>
      </w:r>
      <w:proofErr w:type="spellEnd"/>
      <w:r w:rsidRPr="0099620A">
        <w:rPr>
          <w:rFonts w:ascii="Segoe UI" w:hAnsi="Segoe UI" w:cs="Segoe UI"/>
          <w:color w:val="000000"/>
          <w:shd w:val="clear" w:color="auto" w:fill="FFFFFF"/>
          <w:lang w:val="en-US"/>
        </w:rPr>
        <w:t xml:space="preserve">: </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variety of jobs in the sphere of information technology;</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xml:space="preserve"> - personal qualities of any IT specialist; </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xml:space="preserve">- typical responsibilities and skills for different IT department jobs; </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xml:space="preserve">- future skills for IT specialists and their importance. </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b/>
          <w:color w:val="000000"/>
          <w:shd w:val="clear" w:color="auto" w:fill="FFFFFF"/>
          <w:lang w:val="en-US"/>
        </w:rPr>
        <w:t>Part 3.</w:t>
      </w:r>
      <w:r w:rsidRPr="0099620A">
        <w:rPr>
          <w:rFonts w:ascii="Segoe UI" w:hAnsi="Segoe UI" w:cs="Segoe UI"/>
          <w:color w:val="000000"/>
          <w:shd w:val="clear" w:color="auto" w:fill="FFFFFF"/>
          <w:lang w:val="en-US"/>
        </w:rPr>
        <w:t xml:space="preserve"> Professional Development:</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xml:space="preserve"> - personal vs professional vs continuous professional development (CPD);</w:t>
      </w:r>
    </w:p>
    <w:p w:rsidR="0099620A"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xml:space="preserve"> - elements of CPD; - motivation as a key factor for professional development; </w:t>
      </w:r>
    </w:p>
    <w:p w:rsidR="002133CD" w:rsidRDefault="0099620A" w:rsidP="0099620A">
      <w:pPr>
        <w:rPr>
          <w:rFonts w:ascii="Segoe UI" w:hAnsi="Segoe UI" w:cs="Segoe UI"/>
          <w:color w:val="000000"/>
          <w:shd w:val="clear" w:color="auto" w:fill="FFFFFF"/>
          <w:lang w:val="en-US"/>
        </w:rPr>
      </w:pPr>
      <w:r w:rsidRPr="0099620A">
        <w:rPr>
          <w:rFonts w:ascii="Segoe UI" w:hAnsi="Segoe UI" w:cs="Segoe UI"/>
          <w:color w:val="000000"/>
          <w:shd w:val="clear" w:color="auto" w:fill="FFFFFF"/>
          <w:lang w:val="en-US"/>
        </w:rPr>
        <w:t>- training and its forms; - the benefits of CPD.</w:t>
      </w: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rPr>
          <w:rFonts w:ascii="Segoe UI" w:hAnsi="Segoe UI" w:cs="Segoe UI"/>
          <w:color w:val="000000"/>
          <w:shd w:val="clear" w:color="auto" w:fill="FFFFFF"/>
          <w:lang w:val="en-US"/>
        </w:rPr>
      </w:pPr>
    </w:p>
    <w:p w:rsidR="0099620A" w:rsidRDefault="0099620A" w:rsidP="0099620A">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You are the only one who can decide what success means to you. Your satisfaction with your career is strongly linked to whether you feel you have met your own goals. You should have healthy ambitions, work hard, get on with people, be adaptable.</w:t>
      </w:r>
    </w:p>
    <w:p w:rsidR="0099620A" w:rsidRPr="00CB6529" w:rsidRDefault="0099620A" w:rsidP="0099620A">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You should have t</w:t>
      </w:r>
      <w:r w:rsidRPr="00CB6529">
        <w:rPr>
          <w:rFonts w:ascii="Times New Roman" w:hAnsi="Times New Roman" w:cs="Times New Roman"/>
          <w:sz w:val="26"/>
          <w:szCs w:val="26"/>
          <w:lang w:val="en-US"/>
        </w:rPr>
        <w:t>echnical skills, creativity, critical thinking, adaptability, stress management, interviewing skills</w:t>
      </w:r>
      <w:r>
        <w:rPr>
          <w:rFonts w:ascii="Times New Roman" w:hAnsi="Times New Roman" w:cs="Times New Roman"/>
          <w:sz w:val="26"/>
          <w:szCs w:val="26"/>
          <w:lang w:val="en-US"/>
        </w:rPr>
        <w:t>.</w:t>
      </w:r>
    </w:p>
    <w:p w:rsidR="0099620A" w:rsidRDefault="0099620A" w:rsidP="0099620A">
      <w:pPr>
        <w:spacing w:line="240" w:lineRule="auto"/>
        <w:rPr>
          <w:rFonts w:ascii="Times New Roman" w:hAnsi="Times New Roman" w:cs="Times New Roman"/>
          <w:sz w:val="26"/>
          <w:szCs w:val="26"/>
          <w:lang w:val="en-US"/>
        </w:rPr>
      </w:pPr>
    </w:p>
    <w:p w:rsidR="0099620A" w:rsidRDefault="0099620A" w:rsidP="0099620A">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In general, people appreciate leaders</w:t>
      </w:r>
      <w:r>
        <w:rPr>
          <w:rFonts w:ascii="Times New Roman" w:hAnsi="Times New Roman" w:cs="Times New Roman"/>
          <w:sz w:val="26"/>
          <w:szCs w:val="26"/>
          <w:lang w:val="en-US"/>
        </w:rPr>
        <w:t xml:space="preserve"> who are honest, bring people together, adaptable.</w:t>
      </w:r>
    </w:p>
    <w:p w:rsidR="0099620A" w:rsidRDefault="0099620A" w:rsidP="0099620A">
      <w:pPr>
        <w:spacing w:line="240" w:lineRule="auto"/>
        <w:rPr>
          <w:rFonts w:ascii="Times New Roman" w:hAnsi="Times New Roman" w:cs="Times New Roman"/>
          <w:sz w:val="26"/>
          <w:szCs w:val="26"/>
          <w:lang w:val="en-US"/>
        </w:rPr>
      </w:pPr>
    </w:p>
    <w:p w:rsidR="0099620A" w:rsidRDefault="0099620A" w:rsidP="0099620A">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There are different departments in the organizations:</w:t>
      </w:r>
    </w:p>
    <w:p w:rsidR="0099620A" w:rsidRPr="00CB6529" w:rsidRDefault="0099620A" w:rsidP="0099620A">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Marketing – promoting the business.</w:t>
      </w:r>
    </w:p>
    <w:p w:rsidR="0099620A" w:rsidRPr="00CB6529" w:rsidRDefault="0099620A" w:rsidP="0099620A">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Finance – managing company’s cash flow.</w:t>
      </w:r>
    </w:p>
    <w:p w:rsidR="0099620A" w:rsidRPr="00CB6529" w:rsidRDefault="0099620A" w:rsidP="0099620A">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Supply chain management – avoiding problems when delivering products to customer.</w:t>
      </w:r>
    </w:p>
    <w:p w:rsidR="0099620A" w:rsidRPr="00CB6529" w:rsidRDefault="0099620A" w:rsidP="0099620A">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Customer service – creating a trustworthy atmosphere for client.</w:t>
      </w:r>
    </w:p>
    <w:p w:rsidR="0099620A" w:rsidRDefault="0099620A" w:rsidP="0099620A">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Administration – control other departments activities.</w:t>
      </w:r>
    </w:p>
    <w:p w:rsidR="0099620A" w:rsidRDefault="0099620A" w:rsidP="0099620A">
      <w:pPr>
        <w:spacing w:line="240" w:lineRule="auto"/>
        <w:rPr>
          <w:rFonts w:ascii="Times New Roman" w:hAnsi="Times New Roman" w:cs="Times New Roman"/>
          <w:sz w:val="26"/>
          <w:szCs w:val="26"/>
          <w:lang w:val="en-US"/>
        </w:rPr>
      </w:pPr>
    </w:p>
    <w:p w:rsidR="0099620A" w:rsidRPr="00CB6529" w:rsidRDefault="0099620A" w:rsidP="0099620A">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At the workplace business ethics plays an important role. Communication at the workplace defines organizational goals and helps co-workers to collaborate. Effective communication guarantees: less misunderstanding, team spirit, business success.</w:t>
      </w:r>
    </w:p>
    <w:p w:rsidR="0099620A" w:rsidRDefault="0099620A" w:rsidP="0099620A">
      <w:pPr>
        <w:spacing w:line="240" w:lineRule="auto"/>
        <w:rPr>
          <w:rFonts w:ascii="Times New Roman" w:hAnsi="Times New Roman" w:cs="Times New Roman"/>
          <w:sz w:val="26"/>
          <w:szCs w:val="26"/>
          <w:lang w:val="en-US"/>
        </w:rPr>
      </w:pPr>
    </w:p>
    <w:p w:rsidR="00150F91" w:rsidRDefault="00150F91" w:rsidP="00150F9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There are variety </w:t>
      </w:r>
      <w:proofErr w:type="gramStart"/>
      <w:r>
        <w:rPr>
          <w:rFonts w:ascii="Times New Roman" w:hAnsi="Times New Roman" w:cs="Times New Roman"/>
          <w:sz w:val="26"/>
          <w:szCs w:val="26"/>
          <w:lang w:val="en-US"/>
        </w:rPr>
        <w:t xml:space="preserve">of  </w:t>
      </w:r>
      <w:r w:rsidRPr="00CB6529">
        <w:rPr>
          <w:rFonts w:ascii="Times New Roman" w:hAnsi="Times New Roman" w:cs="Times New Roman"/>
          <w:sz w:val="26"/>
          <w:szCs w:val="26"/>
          <w:lang w:val="en-US"/>
        </w:rPr>
        <w:t>jobs</w:t>
      </w:r>
      <w:proofErr w:type="gramEnd"/>
      <w:r w:rsidRPr="00CB6529">
        <w:rPr>
          <w:rFonts w:ascii="Times New Roman" w:hAnsi="Times New Roman" w:cs="Times New Roman"/>
          <w:sz w:val="26"/>
          <w:szCs w:val="26"/>
          <w:lang w:val="en-US"/>
        </w:rPr>
        <w:t xml:space="preserve"> in the sphere of information technology</w:t>
      </w:r>
      <w:r>
        <w:rPr>
          <w:rFonts w:ascii="Times New Roman" w:hAnsi="Times New Roman" w:cs="Times New Roman"/>
          <w:sz w:val="26"/>
          <w:szCs w:val="26"/>
          <w:lang w:val="en-US"/>
        </w:rPr>
        <w:t>, for example w</w:t>
      </w:r>
      <w:r w:rsidRPr="00CB6529">
        <w:rPr>
          <w:rFonts w:ascii="Times New Roman" w:hAnsi="Times New Roman" w:cs="Times New Roman"/>
          <w:sz w:val="26"/>
          <w:szCs w:val="26"/>
          <w:lang w:val="en-US"/>
        </w:rPr>
        <w:t>eb developer, computer operator, IT manager, database administrator, programmer, robotics engineer, systems analyst, help desk technician, hardware engineer, game developer.</w:t>
      </w:r>
    </w:p>
    <w:p w:rsidR="00150F91" w:rsidRDefault="00150F91" w:rsidP="00150F9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IT specialist should have such personal qualities as h</w:t>
      </w:r>
      <w:r w:rsidRPr="00CB6529">
        <w:rPr>
          <w:rFonts w:ascii="Times New Roman" w:hAnsi="Times New Roman" w:cs="Times New Roman"/>
          <w:sz w:val="26"/>
          <w:szCs w:val="26"/>
          <w:lang w:val="en-US"/>
        </w:rPr>
        <w:t>elpful, hard-working, motivated, communicative.</w:t>
      </w:r>
    </w:p>
    <w:p w:rsidR="00150F91" w:rsidRDefault="00150F91" w:rsidP="00150F9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Now I’ll tell about t</w:t>
      </w:r>
      <w:r w:rsidRPr="00CB6529">
        <w:rPr>
          <w:rFonts w:ascii="Times New Roman" w:hAnsi="Times New Roman" w:cs="Times New Roman"/>
          <w:sz w:val="26"/>
          <w:szCs w:val="26"/>
          <w:lang w:val="en-US"/>
        </w:rPr>
        <w:t>ypical responsibilities and skills for different IT department jobs</w:t>
      </w:r>
      <w:r>
        <w:rPr>
          <w:rFonts w:ascii="Times New Roman" w:hAnsi="Times New Roman" w:cs="Times New Roman"/>
          <w:sz w:val="26"/>
          <w:szCs w:val="26"/>
          <w:lang w:val="en-US"/>
        </w:rPr>
        <w:t>:</w:t>
      </w:r>
    </w:p>
    <w:p w:rsidR="00150F91" w:rsidRDefault="00150F91" w:rsidP="00150F91">
      <w:pPr>
        <w:spacing w:line="240" w:lineRule="auto"/>
        <w:rPr>
          <w:rFonts w:ascii="Times New Roman" w:hAnsi="Times New Roman" w:cs="Times New Roman"/>
          <w:sz w:val="26"/>
          <w:szCs w:val="26"/>
          <w:lang w:val="en-US"/>
        </w:rPr>
      </w:pPr>
    </w:p>
    <w:p w:rsidR="00150F91" w:rsidRDefault="00150F91" w:rsidP="00150F91">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Database administrator – like analyze large amounts of data; has strong analytical skills and attention to details.</w:t>
      </w:r>
    </w:p>
    <w:p w:rsidR="00150F91" w:rsidRPr="00CB6529" w:rsidRDefault="00150F91" w:rsidP="00150F91">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Web Designer – has a perfect understanding of design elements and basic design principles.</w:t>
      </w:r>
    </w:p>
    <w:p w:rsidR="00150F91" w:rsidRDefault="00150F91" w:rsidP="00150F91">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Technical support specialist – can resolve basic technical issues.</w:t>
      </w:r>
    </w:p>
    <w:p w:rsidR="00150F91" w:rsidRDefault="00150F91" w:rsidP="00150F91">
      <w:pPr>
        <w:spacing w:line="240" w:lineRule="auto"/>
        <w:rPr>
          <w:rFonts w:ascii="Times New Roman" w:hAnsi="Times New Roman" w:cs="Times New Roman"/>
          <w:sz w:val="26"/>
          <w:szCs w:val="26"/>
          <w:lang w:val="en-US"/>
        </w:rPr>
      </w:pPr>
    </w:p>
    <w:p w:rsidR="00150F91" w:rsidRDefault="00150F91" w:rsidP="00150F91">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 xml:space="preserve"> </w:t>
      </w:r>
    </w:p>
    <w:p w:rsidR="00150F91" w:rsidRDefault="00150F91" w:rsidP="00150F91">
      <w:pPr>
        <w:spacing w:line="240" w:lineRule="auto"/>
        <w:rPr>
          <w:rFonts w:ascii="Times New Roman" w:hAnsi="Times New Roman" w:cs="Times New Roman"/>
          <w:sz w:val="26"/>
          <w:szCs w:val="26"/>
          <w:lang w:val="en-US"/>
        </w:rPr>
      </w:pPr>
    </w:p>
    <w:p w:rsidR="00150F91" w:rsidRPr="00CB6529" w:rsidRDefault="00150F91" w:rsidP="00150F91">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lastRenderedPageBreak/>
        <w:t>Future skills for IT specialists and their importance</w:t>
      </w:r>
      <w:r>
        <w:rPr>
          <w:rFonts w:ascii="Times New Roman" w:hAnsi="Times New Roman" w:cs="Times New Roman"/>
          <w:sz w:val="26"/>
          <w:szCs w:val="26"/>
          <w:lang w:val="en-US"/>
        </w:rPr>
        <w:t>:</w:t>
      </w:r>
    </w:p>
    <w:p w:rsidR="00150F91" w:rsidRPr="00CB6529" w:rsidRDefault="00150F91" w:rsidP="00150F9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w:t>
      </w:r>
      <w:r w:rsidRPr="00CB6529">
        <w:rPr>
          <w:rFonts w:ascii="Times New Roman" w:hAnsi="Times New Roman" w:cs="Times New Roman"/>
          <w:sz w:val="26"/>
          <w:szCs w:val="26"/>
          <w:lang w:val="en-US"/>
        </w:rPr>
        <w:t>Emotional intelligence: everyone has an ability to lead a team t</w:t>
      </w:r>
      <w:r>
        <w:rPr>
          <w:rFonts w:ascii="Times New Roman" w:hAnsi="Times New Roman" w:cs="Times New Roman"/>
          <w:sz w:val="26"/>
          <w:szCs w:val="26"/>
          <w:lang w:val="en-US"/>
        </w:rPr>
        <w:t>h</w:t>
      </w:r>
      <w:r w:rsidRPr="00CB6529">
        <w:rPr>
          <w:rFonts w:ascii="Times New Roman" w:hAnsi="Times New Roman" w:cs="Times New Roman"/>
          <w:sz w:val="26"/>
          <w:szCs w:val="26"/>
          <w:lang w:val="en-US"/>
        </w:rPr>
        <w:t>rough a tough project.</w:t>
      </w:r>
    </w:p>
    <w:p w:rsidR="00150F91" w:rsidRDefault="00150F91" w:rsidP="00150F9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w:t>
      </w:r>
      <w:r w:rsidRPr="00CB6529">
        <w:rPr>
          <w:rFonts w:ascii="Times New Roman" w:hAnsi="Times New Roman" w:cs="Times New Roman"/>
          <w:sz w:val="26"/>
          <w:szCs w:val="26"/>
          <w:lang w:val="en-US"/>
        </w:rPr>
        <w:t>Adaptability: project managers need to be open to new ideas and ready to adapt to changes.</w:t>
      </w:r>
    </w:p>
    <w:p w:rsidR="00150F91" w:rsidRDefault="00150F91" w:rsidP="00150F91">
      <w:pPr>
        <w:spacing w:line="240" w:lineRule="auto"/>
        <w:rPr>
          <w:rFonts w:ascii="Times New Roman" w:hAnsi="Times New Roman" w:cs="Times New Roman"/>
          <w:sz w:val="26"/>
          <w:szCs w:val="26"/>
          <w:lang w:val="en-US"/>
        </w:rPr>
      </w:pPr>
    </w:p>
    <w:p w:rsidR="00150F91" w:rsidRPr="00CB6529" w:rsidRDefault="00150F91" w:rsidP="00150F9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w:t>
      </w:r>
      <w:r w:rsidRPr="00CB6529">
        <w:rPr>
          <w:rFonts w:ascii="Times New Roman" w:hAnsi="Times New Roman" w:cs="Times New Roman"/>
          <w:sz w:val="26"/>
          <w:szCs w:val="26"/>
          <w:lang w:val="en-US"/>
        </w:rPr>
        <w:t xml:space="preserve"> Personal vs professional vs continuous professional development (CPD)</w:t>
      </w:r>
    </w:p>
    <w:p w:rsidR="00150F91" w:rsidRPr="00CB6529" w:rsidRDefault="00150F91" w:rsidP="00150F91">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 xml:space="preserve">Employee Development – targeted training </w:t>
      </w:r>
      <w:proofErr w:type="spellStart"/>
      <w:r w:rsidRPr="00CB6529">
        <w:rPr>
          <w:rFonts w:ascii="Times New Roman" w:hAnsi="Times New Roman" w:cs="Times New Roman"/>
          <w:sz w:val="26"/>
          <w:szCs w:val="26"/>
          <w:lang w:val="en-US"/>
        </w:rPr>
        <w:t>programmes</w:t>
      </w:r>
      <w:proofErr w:type="spellEnd"/>
      <w:r w:rsidRPr="00CB6529">
        <w:rPr>
          <w:rFonts w:ascii="Times New Roman" w:hAnsi="Times New Roman" w:cs="Times New Roman"/>
          <w:sz w:val="26"/>
          <w:szCs w:val="26"/>
          <w:lang w:val="en-US"/>
        </w:rPr>
        <w:t xml:space="preserve"> can provide answers to the “What” and “How” questions that come up as your employee learns the job; keep your staff informed.</w:t>
      </w:r>
    </w:p>
    <w:p w:rsidR="00150F91" w:rsidRPr="00CB6529" w:rsidRDefault="00150F91" w:rsidP="00150F91">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Personal Development – investing in your staff shows that you value their work; an investment in training can bring new responsibilities in your job; attending a conference allows you to network with experts who provide guidance into the next steps.</w:t>
      </w:r>
    </w:p>
    <w:p w:rsidR="00150F91" w:rsidRPr="00CB6529" w:rsidRDefault="00150F91" w:rsidP="00150F9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w:t>
      </w:r>
      <w:r w:rsidRPr="00CB6529">
        <w:rPr>
          <w:rFonts w:ascii="Times New Roman" w:hAnsi="Times New Roman" w:cs="Times New Roman"/>
          <w:sz w:val="26"/>
          <w:szCs w:val="26"/>
          <w:lang w:val="en-US"/>
        </w:rPr>
        <w:t>Elements of CPD</w:t>
      </w:r>
    </w:p>
    <w:p w:rsidR="00150F91" w:rsidRPr="00CB6529" w:rsidRDefault="00150F91" w:rsidP="00150F91">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Education, leadership, career, skill, adult, goal, study, success, grow, learn, strategy.</w:t>
      </w:r>
    </w:p>
    <w:p w:rsidR="00150F91" w:rsidRPr="00CB6529" w:rsidRDefault="00150F91" w:rsidP="00150F91">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Motivation as a key factor for professional development</w:t>
      </w:r>
    </w:p>
    <w:p w:rsidR="00150F91" w:rsidRPr="00CB6529" w:rsidRDefault="00150F91" w:rsidP="00150F91">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Our actions are motivated in order to achieve certain needs. Psychological – love – esteem – self-actualization.</w:t>
      </w:r>
    </w:p>
    <w:p w:rsidR="00150F91" w:rsidRPr="00CB6529" w:rsidRDefault="00150F91" w:rsidP="00150F9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w:t>
      </w:r>
      <w:r w:rsidRPr="00CB6529">
        <w:rPr>
          <w:rFonts w:ascii="Times New Roman" w:hAnsi="Times New Roman" w:cs="Times New Roman"/>
          <w:sz w:val="26"/>
          <w:szCs w:val="26"/>
          <w:lang w:val="en-US"/>
        </w:rPr>
        <w:t>Training and its forms</w:t>
      </w:r>
    </w:p>
    <w:p w:rsidR="00150F91" w:rsidRPr="00CB6529" w:rsidRDefault="00150F91" w:rsidP="00150F91">
      <w:pPr>
        <w:spacing w:line="240" w:lineRule="auto"/>
        <w:rPr>
          <w:rFonts w:ascii="Times New Roman" w:hAnsi="Times New Roman" w:cs="Times New Roman"/>
          <w:sz w:val="26"/>
          <w:szCs w:val="26"/>
          <w:lang w:val="en-US"/>
        </w:rPr>
      </w:pPr>
      <w:r w:rsidRPr="00CB6529">
        <w:rPr>
          <w:rFonts w:ascii="Times New Roman" w:hAnsi="Times New Roman" w:cs="Times New Roman"/>
          <w:sz w:val="26"/>
          <w:szCs w:val="26"/>
          <w:lang w:val="en-US"/>
        </w:rPr>
        <w:t>You can read books, communicate with people to learn something useful for you.</w:t>
      </w:r>
    </w:p>
    <w:p w:rsidR="00150F91" w:rsidRPr="00CB6529" w:rsidRDefault="00150F91" w:rsidP="00150F91">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w:t>
      </w:r>
      <w:bookmarkStart w:id="0" w:name="_GoBack"/>
      <w:bookmarkEnd w:id="0"/>
      <w:r w:rsidRPr="00CB6529">
        <w:rPr>
          <w:rFonts w:ascii="Times New Roman" w:hAnsi="Times New Roman" w:cs="Times New Roman"/>
          <w:sz w:val="26"/>
          <w:szCs w:val="26"/>
          <w:lang w:val="en-US"/>
        </w:rPr>
        <w:t xml:space="preserve"> The benefits of CPD</w:t>
      </w:r>
    </w:p>
    <w:p w:rsidR="00150F91" w:rsidRPr="004D162A" w:rsidRDefault="00150F91" w:rsidP="00150F91">
      <w:pPr>
        <w:spacing w:line="240" w:lineRule="auto"/>
        <w:rPr>
          <w:rFonts w:ascii="Times New Roman" w:hAnsi="Times New Roman" w:cs="Times New Roman"/>
          <w:sz w:val="28"/>
          <w:szCs w:val="28"/>
          <w:lang w:val="en-US"/>
        </w:rPr>
      </w:pPr>
      <w:r w:rsidRPr="00CB6529">
        <w:rPr>
          <w:rFonts w:ascii="Times New Roman" w:hAnsi="Times New Roman" w:cs="Times New Roman"/>
          <w:sz w:val="26"/>
          <w:szCs w:val="26"/>
          <w:lang w:val="en-US"/>
        </w:rPr>
        <w:t xml:space="preserve">The aim of personal and professional development is to help you to manage your own learning and growth throughout your career. Enable you to become a better employee. CPD is a process of building your knowledge and skills; will help to underpin your validity. CPD activities can range from formal educational activities to work-based learning. CPD includes the following steps: identifying your development needs and carrying out your learning activities. </w:t>
      </w:r>
    </w:p>
    <w:p w:rsidR="00150F91" w:rsidRPr="00CB6529" w:rsidRDefault="00150F91" w:rsidP="00150F91">
      <w:pPr>
        <w:spacing w:line="240" w:lineRule="auto"/>
        <w:rPr>
          <w:rFonts w:ascii="Times New Roman" w:hAnsi="Times New Roman" w:cs="Times New Roman"/>
          <w:sz w:val="26"/>
          <w:szCs w:val="26"/>
          <w:lang w:val="en-US"/>
        </w:rPr>
      </w:pPr>
    </w:p>
    <w:p w:rsidR="00150F91" w:rsidRPr="00CB6529" w:rsidRDefault="00150F91" w:rsidP="00150F91">
      <w:pPr>
        <w:spacing w:line="240" w:lineRule="auto"/>
        <w:rPr>
          <w:rFonts w:ascii="Times New Roman" w:hAnsi="Times New Roman" w:cs="Times New Roman"/>
          <w:sz w:val="26"/>
          <w:szCs w:val="26"/>
          <w:lang w:val="en-US"/>
        </w:rPr>
      </w:pPr>
    </w:p>
    <w:p w:rsidR="00150F91" w:rsidRPr="00CB6529" w:rsidRDefault="00150F91" w:rsidP="00150F91">
      <w:pPr>
        <w:spacing w:line="240" w:lineRule="auto"/>
        <w:rPr>
          <w:rFonts w:ascii="Times New Roman" w:hAnsi="Times New Roman" w:cs="Times New Roman"/>
          <w:sz w:val="26"/>
          <w:szCs w:val="26"/>
          <w:lang w:val="en-US"/>
        </w:rPr>
      </w:pPr>
    </w:p>
    <w:p w:rsidR="00150F91" w:rsidRPr="00CB6529" w:rsidRDefault="00150F91" w:rsidP="00150F91">
      <w:pPr>
        <w:spacing w:line="240" w:lineRule="auto"/>
        <w:rPr>
          <w:rFonts w:ascii="Times New Roman" w:hAnsi="Times New Roman" w:cs="Times New Roman"/>
          <w:sz w:val="26"/>
          <w:szCs w:val="26"/>
          <w:lang w:val="en-US"/>
        </w:rPr>
      </w:pPr>
    </w:p>
    <w:p w:rsidR="00150F91" w:rsidRPr="00CB6529" w:rsidRDefault="00150F91" w:rsidP="00150F91">
      <w:pPr>
        <w:spacing w:line="240" w:lineRule="auto"/>
        <w:rPr>
          <w:rFonts w:ascii="Times New Roman" w:hAnsi="Times New Roman" w:cs="Times New Roman"/>
          <w:sz w:val="26"/>
          <w:szCs w:val="26"/>
          <w:lang w:val="en-US"/>
        </w:rPr>
      </w:pPr>
    </w:p>
    <w:p w:rsidR="0099620A" w:rsidRPr="00CB6529" w:rsidRDefault="0099620A" w:rsidP="0099620A">
      <w:pPr>
        <w:spacing w:line="240" w:lineRule="auto"/>
        <w:rPr>
          <w:rFonts w:ascii="Times New Roman" w:hAnsi="Times New Roman" w:cs="Times New Roman"/>
          <w:sz w:val="26"/>
          <w:szCs w:val="26"/>
          <w:lang w:val="en-US"/>
        </w:rPr>
      </w:pPr>
    </w:p>
    <w:p w:rsidR="0099620A" w:rsidRPr="0099620A" w:rsidRDefault="0099620A" w:rsidP="0099620A">
      <w:pPr>
        <w:rPr>
          <w:lang w:val="en-US"/>
        </w:rPr>
      </w:pPr>
    </w:p>
    <w:sectPr w:rsidR="0099620A" w:rsidRPr="009962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6A"/>
    <w:rsid w:val="00150F91"/>
    <w:rsid w:val="002133CD"/>
    <w:rsid w:val="0099620A"/>
    <w:rsid w:val="00EB74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9164"/>
  <w15:chartTrackingRefBased/>
  <w15:docId w15:val="{65FA70F2-F964-4EF0-8364-CC8C6DF3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627</Words>
  <Characters>3578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2022-03-20T21:40:00Z</dcterms:created>
  <dcterms:modified xsi:type="dcterms:W3CDTF">2022-03-20T22:00:00Z</dcterms:modified>
</cp:coreProperties>
</file>