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701" w:rsidRDefault="00D17701">
      <w:pPr>
        <w:rPr>
          <w:b/>
        </w:rPr>
      </w:pPr>
      <w:bookmarkStart w:id="0" w:name="_GoBack"/>
      <w:bookmarkEnd w:id="0"/>
    </w:p>
    <w:p w:rsidR="00D17701" w:rsidRDefault="00F34F79">
      <w:pPr>
        <w:jc w:val="center"/>
        <w:rPr>
          <w:rFonts w:ascii="Arial" w:hAnsi="Arial" w:cs="Arial"/>
          <w:b/>
        </w:rPr>
      </w:pPr>
      <w:bookmarkStart w:id="1" w:name="A_INFORMED_NOTICE_CONSENT_FOR_INSURANCE"/>
      <w:bookmarkStart w:id="2" w:name="A_INFORMED_NOTICE_CONSENT_EVALU_ASSESS"/>
      <w:bookmarkEnd w:id="1"/>
      <w:r>
        <w:rPr>
          <w:rFonts w:ascii="Arial" w:hAnsi="Arial" w:cs="Arial"/>
          <w:b/>
          <w:lang w:val="es"/>
        </w:rPr>
        <w:t>Notificación por escrito y Consentimiento para el uso de seguro público/privado</w:t>
      </w:r>
    </w:p>
    <w:p w:rsidR="00D17701" w:rsidRDefault="00F34F79">
      <w:pPr>
        <w:jc w:val="center"/>
        <w:rPr>
          <w:rFonts w:ascii="Arial" w:hAnsi="Arial" w:cs="Arial"/>
          <w:b/>
        </w:rPr>
      </w:pPr>
      <w:r>
        <w:rPr>
          <w:rFonts w:ascii="Arial" w:hAnsi="Arial" w:cs="Arial"/>
          <w:b/>
          <w:lang w:val="es"/>
        </w:rPr>
        <w:t>para Intervención Temprana (Early Intervention, EI)</w:t>
      </w:r>
    </w:p>
    <w:bookmarkEnd w:id="2"/>
    <w:p w:rsidR="00D17701" w:rsidRDefault="00D17701">
      <w:pPr>
        <w:rPr>
          <w:rFonts w:ascii="Arial" w:hAnsi="Arial" w:cs="Arial"/>
          <w:sz w:val="20"/>
          <w:szCs w:val="20"/>
        </w:rPr>
      </w:pPr>
    </w:p>
    <w:p w:rsidR="00D17701" w:rsidRDefault="00F34F79">
      <w:pPr>
        <w:jc w:val="both"/>
        <w:rPr>
          <w:rFonts w:ascii="Arial" w:hAnsi="Arial" w:cs="Arial"/>
          <w:sz w:val="20"/>
          <w:szCs w:val="20"/>
        </w:rPr>
      </w:pPr>
      <w:bookmarkStart w:id="3" w:name="Text1"/>
      <w:r>
        <w:rPr>
          <w:rFonts w:ascii="Arial" w:hAnsi="Arial" w:cs="Arial"/>
          <w:sz w:val="20"/>
          <w:szCs w:val="20"/>
          <w:lang w:val="es"/>
        </w:rPr>
        <w:t>Nombre del niño:_____________________________________</w:t>
      </w:r>
      <w:bookmarkEnd w:id="3"/>
      <w:r>
        <w:rPr>
          <w:rFonts w:ascii="Arial" w:hAnsi="Arial" w:cs="Arial"/>
          <w:sz w:val="20"/>
          <w:szCs w:val="20"/>
          <w:lang w:val="es"/>
        </w:rPr>
        <w:t>_ Fecha de nacimiento:______________</w:t>
      </w:r>
    </w:p>
    <w:p w:rsidR="00D17701" w:rsidRDefault="00F34F79">
      <w:pPr>
        <w:jc w:val="both"/>
        <w:rPr>
          <w:rFonts w:ascii="Arial" w:hAnsi="Arial" w:cs="Arial"/>
          <w:sz w:val="20"/>
          <w:szCs w:val="20"/>
        </w:rPr>
      </w:pPr>
      <w:r>
        <w:rPr>
          <w:rFonts w:ascii="Arial" w:hAnsi="Arial" w:cs="Arial"/>
          <w:sz w:val="20"/>
          <w:szCs w:val="20"/>
          <w:lang w:val="es"/>
        </w:rPr>
        <w:t>N.° SSID:__________________________Programa: ______________________________________</w:t>
      </w:r>
    </w:p>
    <w:p w:rsidR="00D17701" w:rsidRDefault="00F34F79">
      <w:pPr>
        <w:jc w:val="both"/>
        <w:rPr>
          <w:rFonts w:ascii="Arial" w:hAnsi="Arial" w:cs="Arial"/>
          <w:sz w:val="20"/>
          <w:szCs w:val="20"/>
        </w:rPr>
      </w:pPr>
      <w:r>
        <w:rPr>
          <w:rFonts w:ascii="Arial" w:hAnsi="Arial" w:cs="Arial"/>
          <w:sz w:val="20"/>
          <w:szCs w:val="20"/>
          <w:lang w:val="es"/>
        </w:rPr>
        <w:t xml:space="preserve">Persona de contacto del programa:_________________________________________________________ </w:t>
      </w:r>
    </w:p>
    <w:p w:rsidR="00D17701" w:rsidRDefault="00D17701">
      <w:pPr>
        <w:rPr>
          <w:rFonts w:ascii="Arial" w:hAnsi="Arial" w:cs="Arial"/>
          <w:sz w:val="20"/>
          <w:szCs w:val="20"/>
        </w:rPr>
      </w:pPr>
    </w:p>
    <w:p w:rsidR="00D17701" w:rsidRDefault="00F34F79">
      <w:pPr>
        <w:rPr>
          <w:rFonts w:ascii="Arial" w:hAnsi="Arial" w:cs="Arial"/>
          <w:sz w:val="20"/>
          <w:szCs w:val="20"/>
        </w:rPr>
      </w:pPr>
      <w:r>
        <w:rPr>
          <w:rFonts w:ascii="Arial" w:hAnsi="Arial" w:cs="Arial"/>
          <w:sz w:val="20"/>
          <w:szCs w:val="20"/>
          <w:lang w:val="es"/>
        </w:rPr>
        <w:t>En este formulario se explica el «Aviso a los padres respecto a beneficios y seguro público/privado» de Oregón. Entiendo esta información y acepto el uso o no uso del seguro como se indica a continuación:</w:t>
      </w:r>
    </w:p>
    <w:p w:rsidR="00D17701" w:rsidRDefault="00D17701">
      <w:pPr>
        <w:pStyle w:val="BodyText2"/>
        <w:spacing w:after="0"/>
        <w:rPr>
          <w:rFonts w:cs="Arial"/>
          <w:b/>
          <w:color w:val="auto"/>
          <w:sz w:val="20"/>
        </w:rPr>
      </w:pPr>
    </w:p>
    <w:p w:rsidR="00D17701" w:rsidRDefault="00F34F79">
      <w:pPr>
        <w:pStyle w:val="BodyText2"/>
        <w:spacing w:after="0"/>
        <w:rPr>
          <w:rFonts w:cs="Arial"/>
          <w:b/>
          <w:color w:val="auto"/>
          <w:sz w:val="20"/>
        </w:rPr>
      </w:pPr>
      <w:r>
        <w:rPr>
          <w:rFonts w:cs="Arial"/>
          <w:b/>
          <w:color w:val="auto"/>
          <w:sz w:val="20"/>
          <w:lang w:val="es"/>
        </w:rPr>
        <w:t>Servicios de Intervención Temprana (EI)</w:t>
      </w:r>
    </w:p>
    <w:p w:rsidR="00D17701" w:rsidRDefault="00F34F79">
      <w:pPr>
        <w:pStyle w:val="BodyText2"/>
        <w:spacing w:after="0"/>
        <w:rPr>
          <w:rFonts w:cs="Arial"/>
          <w:color w:val="auto"/>
          <w:sz w:val="20"/>
        </w:rPr>
      </w:pPr>
      <w:r>
        <w:rPr>
          <w:rFonts w:cs="Arial"/>
          <w:color w:val="auto"/>
          <w:sz w:val="20"/>
          <w:lang w:val="es"/>
        </w:rPr>
        <w:t>Entiendo que:</w:t>
      </w:r>
    </w:p>
    <w:p w:rsidR="00D17701" w:rsidRDefault="00D17701">
      <w:pPr>
        <w:pStyle w:val="BodyText2"/>
        <w:spacing w:after="0"/>
        <w:rPr>
          <w:rFonts w:cs="Arial"/>
          <w:color w:val="auto"/>
          <w:sz w:val="20"/>
        </w:rPr>
      </w:pPr>
    </w:p>
    <w:p w:rsidR="00D17701" w:rsidRDefault="00F34F79">
      <w:pPr>
        <w:pStyle w:val="BodyText2"/>
        <w:spacing w:after="0"/>
        <w:rPr>
          <w:rFonts w:cs="Arial"/>
          <w:color w:val="auto"/>
          <w:sz w:val="20"/>
        </w:rPr>
      </w:pPr>
      <w:r>
        <w:rPr>
          <w:rFonts w:cs="Arial"/>
          <w:color w:val="auto"/>
          <w:sz w:val="20"/>
          <w:lang w:val="es"/>
        </w:rPr>
        <w:t xml:space="preserve">Se requiere mi consentimiento informado antes de que el __________________________________ </w:t>
      </w:r>
    </w:p>
    <w:p w:rsidR="00D17701" w:rsidRDefault="00F34F79">
      <w:pPr>
        <w:pStyle w:val="BodyText2"/>
        <w:spacing w:after="0"/>
        <w:rPr>
          <w:rFonts w:cs="Arial"/>
          <w:color w:val="auto"/>
          <w:szCs w:val="18"/>
        </w:rPr>
      </w:pPr>
      <w:r>
        <w:rPr>
          <w:rFonts w:cs="Arial"/>
          <w:color w:val="auto"/>
          <w:szCs w:val="18"/>
          <w:lang w:val="es"/>
        </w:rPr>
        <w:t xml:space="preserve">                                                                                                                   Programa de EI </w:t>
      </w:r>
    </w:p>
    <w:p w:rsidR="00D17701" w:rsidRDefault="00F34F79">
      <w:pPr>
        <w:pStyle w:val="BodyText2"/>
        <w:spacing w:after="0"/>
        <w:rPr>
          <w:rFonts w:cs="Arial"/>
          <w:color w:val="auto"/>
          <w:sz w:val="20"/>
        </w:rPr>
      </w:pPr>
      <w:r>
        <w:rPr>
          <w:rFonts w:cs="Arial"/>
          <w:color w:val="auto"/>
          <w:sz w:val="20"/>
          <w:lang w:val="es"/>
        </w:rPr>
        <w:t>facture a mi seguro por la prestación inicial de servicios de EI y cada vez que aumentan los servicios de EI de mi hijo.</w:t>
      </w:r>
    </w:p>
    <w:p w:rsidR="00D17701" w:rsidRDefault="00D17701">
      <w:pPr>
        <w:pStyle w:val="BodyText2"/>
        <w:spacing w:after="0"/>
        <w:rPr>
          <w:rFonts w:cs="Arial"/>
          <w:color w:val="auto"/>
          <w:sz w:val="20"/>
        </w:rPr>
      </w:pPr>
    </w:p>
    <w:p w:rsidR="00D17701" w:rsidRDefault="00F34F79">
      <w:pPr>
        <w:pStyle w:val="BodyText2"/>
        <w:spacing w:after="0"/>
        <w:rPr>
          <w:rFonts w:cs="Arial"/>
          <w:color w:val="000000"/>
          <w:kern w:val="16"/>
          <w:sz w:val="20"/>
        </w:rPr>
      </w:pPr>
      <w:r>
        <w:rPr>
          <w:rFonts w:cs="Arial"/>
          <w:color w:val="auto"/>
          <w:sz w:val="20"/>
          <w:lang w:val="es"/>
        </w:rPr>
        <w:t xml:space="preserve">Al dar mi consentimiento para que mi seguro pague, </w:t>
      </w:r>
      <w:r>
        <w:rPr>
          <w:rFonts w:cs="Arial"/>
          <w:b/>
          <w:color w:val="auto"/>
          <w:sz w:val="20"/>
          <w:lang w:val="es"/>
        </w:rPr>
        <w:t xml:space="preserve">se puede compartir información sobre los servicios de EI de mi hijo. </w:t>
      </w:r>
      <w:r>
        <w:rPr>
          <w:rFonts w:cs="Arial"/>
          <w:color w:val="auto"/>
          <w:sz w:val="20"/>
          <w:lang w:val="es"/>
        </w:rPr>
        <w:t>Mi consentimiento es voluntario. Entiendo que si rehúso dar mi consentimiento, mi hijo continuará recibiendo servicios de EI.</w:t>
      </w:r>
      <w:r>
        <w:rPr>
          <w:rFonts w:cs="Arial"/>
          <w:color w:val="000000"/>
          <w:kern w:val="16"/>
          <w:sz w:val="20"/>
          <w:lang w:val="es"/>
        </w:rPr>
        <w:t xml:space="preserve">  Entiendo que se proporcionarán los servicios de EI autorizados en el Plan Individualizado de Servicios para la Familia [Individualized Family Service Plan, IFSP] de mi hijo sin costo para mí.</w:t>
      </w:r>
    </w:p>
    <w:p w:rsidR="00D17701" w:rsidRDefault="00D17701">
      <w:pPr>
        <w:pStyle w:val="BodyText2"/>
        <w:spacing w:after="0"/>
        <w:rPr>
          <w:rFonts w:cs="Arial"/>
          <w:color w:val="auto"/>
          <w:sz w:val="20"/>
        </w:rPr>
      </w:pPr>
    </w:p>
    <w:p w:rsidR="00D17701" w:rsidRDefault="00F34F79">
      <w:pPr>
        <w:pStyle w:val="BodyText2"/>
        <w:spacing w:after="0"/>
        <w:ind w:left="270" w:hanging="270"/>
        <w:rPr>
          <w:rFonts w:cs="Arial"/>
          <w:color w:val="000000"/>
          <w:kern w:val="16"/>
          <w:szCs w:val="18"/>
        </w:rPr>
      </w:pPr>
      <w:r>
        <w:rPr>
          <w:rFonts w:cs="Arial"/>
          <w:color w:val="auto"/>
          <w:sz w:val="20"/>
          <w:lang w:val="es"/>
        </w:rPr>
        <w:fldChar w:fldCharType="begin">
          <w:ffData>
            <w:name w:val="Check1"/>
            <w:enabled/>
            <w:calcOnExit w:val="0"/>
            <w:checkBox>
              <w:sizeAuto/>
              <w:default w:val="0"/>
            </w:checkBox>
          </w:ffData>
        </w:fldChar>
      </w:r>
      <w:r>
        <w:rPr>
          <w:rFonts w:cs="Arial"/>
          <w:color w:val="auto"/>
          <w:sz w:val="20"/>
          <w:lang w:val="es"/>
        </w:rPr>
        <w:instrText xml:space="preserve"> FORMCHECKBOX </w:instrText>
      </w:r>
      <w:r w:rsidR="006A67EE">
        <w:rPr>
          <w:rFonts w:cs="Arial"/>
          <w:color w:val="auto"/>
          <w:sz w:val="20"/>
          <w:lang w:val="es"/>
        </w:rPr>
      </w:r>
      <w:r w:rsidR="006A67EE">
        <w:rPr>
          <w:rFonts w:cs="Arial"/>
          <w:color w:val="auto"/>
          <w:sz w:val="20"/>
          <w:lang w:val="es"/>
        </w:rPr>
        <w:fldChar w:fldCharType="separate"/>
      </w:r>
      <w:r>
        <w:rPr>
          <w:rFonts w:cs="Arial"/>
          <w:color w:val="auto"/>
          <w:sz w:val="20"/>
          <w:lang w:val="es"/>
        </w:rPr>
        <w:fldChar w:fldCharType="end"/>
      </w:r>
      <w:r>
        <w:rPr>
          <w:rFonts w:cs="Arial"/>
          <w:color w:val="auto"/>
          <w:sz w:val="20"/>
          <w:lang w:val="es"/>
        </w:rPr>
        <w:t xml:space="preserve"> Consiento y acepto que el ______________________ facture a mi seguro público                                                           </w:t>
      </w:r>
    </w:p>
    <w:p w:rsidR="00D17701" w:rsidRDefault="00F34F79">
      <w:pPr>
        <w:pStyle w:val="BodyText2"/>
        <w:spacing w:after="0"/>
        <w:ind w:left="270" w:hanging="270"/>
        <w:rPr>
          <w:rFonts w:cs="Arial"/>
          <w:color w:val="000000"/>
          <w:kern w:val="16"/>
          <w:szCs w:val="18"/>
        </w:rPr>
      </w:pPr>
      <w:r>
        <w:rPr>
          <w:rFonts w:cs="Arial"/>
          <w:color w:val="000000"/>
          <w:kern w:val="16"/>
          <w:szCs w:val="18"/>
          <w:lang w:val="es"/>
        </w:rPr>
        <w:t xml:space="preserve">                                                                            Programa de EI</w:t>
      </w:r>
    </w:p>
    <w:p w:rsidR="00D17701" w:rsidRDefault="00F34F79">
      <w:pPr>
        <w:pStyle w:val="BodyText2"/>
        <w:spacing w:after="0"/>
        <w:ind w:left="270" w:hanging="270"/>
        <w:rPr>
          <w:rFonts w:cs="Arial"/>
          <w:color w:val="auto"/>
          <w:sz w:val="20"/>
        </w:rPr>
      </w:pPr>
      <w:r>
        <w:rPr>
          <w:rFonts w:cs="Arial"/>
          <w:color w:val="auto"/>
          <w:sz w:val="20"/>
          <w:lang w:val="es"/>
        </w:rPr>
        <w:t xml:space="preserve">     (Medicaid) por los servicios de EI.</w:t>
      </w:r>
    </w:p>
    <w:p w:rsidR="00D17701" w:rsidRDefault="00D17701">
      <w:pPr>
        <w:pStyle w:val="BodyText2"/>
        <w:spacing w:after="0"/>
        <w:ind w:left="270" w:hanging="270"/>
        <w:rPr>
          <w:rFonts w:cs="Arial"/>
          <w:color w:val="auto"/>
          <w:sz w:val="20"/>
        </w:rPr>
      </w:pPr>
    </w:p>
    <w:p w:rsidR="00D17701" w:rsidRDefault="00F34F79">
      <w:pPr>
        <w:pStyle w:val="BodyText2"/>
        <w:spacing w:after="0"/>
        <w:ind w:left="270" w:hanging="270"/>
        <w:rPr>
          <w:rFonts w:cs="Arial"/>
          <w:color w:val="auto"/>
          <w:sz w:val="20"/>
        </w:rPr>
      </w:pPr>
      <w:r>
        <w:rPr>
          <w:rFonts w:cs="Arial"/>
          <w:color w:val="auto"/>
          <w:sz w:val="20"/>
          <w:lang w:val="es"/>
        </w:rPr>
        <w:fldChar w:fldCharType="begin">
          <w:ffData>
            <w:name w:val="Check1"/>
            <w:enabled/>
            <w:calcOnExit w:val="0"/>
            <w:checkBox>
              <w:sizeAuto/>
              <w:default w:val="0"/>
            </w:checkBox>
          </w:ffData>
        </w:fldChar>
      </w:r>
      <w:r>
        <w:rPr>
          <w:rFonts w:cs="Arial"/>
          <w:color w:val="auto"/>
          <w:sz w:val="20"/>
          <w:lang w:val="es"/>
        </w:rPr>
        <w:instrText xml:space="preserve"> FORMCHECKBOX </w:instrText>
      </w:r>
      <w:r w:rsidR="006A67EE">
        <w:rPr>
          <w:rFonts w:cs="Arial"/>
          <w:color w:val="auto"/>
          <w:sz w:val="20"/>
          <w:lang w:val="es"/>
        </w:rPr>
      </w:r>
      <w:r w:rsidR="006A67EE">
        <w:rPr>
          <w:rFonts w:cs="Arial"/>
          <w:color w:val="auto"/>
          <w:sz w:val="20"/>
          <w:lang w:val="es"/>
        </w:rPr>
        <w:fldChar w:fldCharType="separate"/>
      </w:r>
      <w:r>
        <w:rPr>
          <w:rFonts w:cs="Arial"/>
          <w:color w:val="auto"/>
          <w:sz w:val="20"/>
          <w:lang w:val="es"/>
        </w:rPr>
        <w:fldChar w:fldCharType="end"/>
      </w:r>
      <w:r>
        <w:rPr>
          <w:rFonts w:cs="Arial"/>
          <w:color w:val="auto"/>
          <w:sz w:val="20"/>
          <w:lang w:val="es"/>
        </w:rPr>
        <w:t xml:space="preserve"> Consiento y acepto que el ______________________ facture a mi seguro privado por los</w:t>
      </w:r>
    </w:p>
    <w:p w:rsidR="00D17701" w:rsidRDefault="00F34F79">
      <w:pPr>
        <w:pStyle w:val="BodyText2"/>
        <w:spacing w:after="0"/>
        <w:ind w:left="270" w:hanging="270"/>
        <w:rPr>
          <w:rFonts w:cs="Arial"/>
          <w:color w:val="auto"/>
          <w:szCs w:val="18"/>
        </w:rPr>
      </w:pPr>
      <w:r>
        <w:rPr>
          <w:rFonts w:cs="Arial"/>
          <w:color w:val="auto"/>
          <w:sz w:val="20"/>
          <w:lang w:val="es"/>
        </w:rPr>
        <w:t xml:space="preserve">                                          </w:t>
      </w:r>
      <w:r>
        <w:rPr>
          <w:rFonts w:cs="Arial"/>
          <w:color w:val="000000"/>
          <w:kern w:val="16"/>
          <w:szCs w:val="18"/>
          <w:lang w:val="es"/>
        </w:rPr>
        <w:t xml:space="preserve">                             Programa de EI</w:t>
      </w:r>
    </w:p>
    <w:p w:rsidR="00D17701" w:rsidRDefault="00F34F79">
      <w:pPr>
        <w:pStyle w:val="BodyText2"/>
        <w:spacing w:after="0"/>
        <w:ind w:left="270" w:hanging="270"/>
        <w:rPr>
          <w:rFonts w:cs="Arial"/>
          <w:strike/>
          <w:color w:val="auto"/>
          <w:sz w:val="20"/>
        </w:rPr>
      </w:pPr>
      <w:r>
        <w:rPr>
          <w:rFonts w:cs="Arial"/>
          <w:color w:val="auto"/>
          <w:sz w:val="20"/>
          <w:lang w:val="es"/>
        </w:rPr>
        <w:t xml:space="preserve">      servicios de EI.</w:t>
      </w:r>
    </w:p>
    <w:p w:rsidR="00D17701" w:rsidRDefault="00D17701">
      <w:pPr>
        <w:pStyle w:val="BodyText2"/>
        <w:spacing w:after="0"/>
        <w:rPr>
          <w:rFonts w:cs="Arial"/>
          <w:color w:val="auto"/>
          <w:sz w:val="20"/>
        </w:rPr>
      </w:pPr>
    </w:p>
    <w:p w:rsidR="00D17701" w:rsidRDefault="00F34F79">
      <w:pPr>
        <w:pStyle w:val="BodyText2"/>
        <w:spacing w:after="0"/>
        <w:rPr>
          <w:rFonts w:cs="Arial"/>
          <w:strike/>
          <w:color w:val="auto"/>
          <w:sz w:val="20"/>
        </w:rPr>
      </w:pPr>
      <w:r>
        <w:rPr>
          <w:rFonts w:cs="Arial"/>
          <w:color w:val="auto"/>
          <w:sz w:val="20"/>
          <w:lang w:val="es"/>
        </w:rPr>
        <w:fldChar w:fldCharType="begin">
          <w:ffData>
            <w:name w:val="Check1"/>
            <w:enabled/>
            <w:calcOnExit w:val="0"/>
            <w:checkBox>
              <w:sizeAuto/>
              <w:default w:val="0"/>
            </w:checkBox>
          </w:ffData>
        </w:fldChar>
      </w:r>
      <w:r>
        <w:rPr>
          <w:rFonts w:cs="Arial"/>
          <w:color w:val="auto"/>
          <w:sz w:val="20"/>
          <w:lang w:val="es"/>
        </w:rPr>
        <w:instrText xml:space="preserve"> FORMCHECKBOX </w:instrText>
      </w:r>
      <w:r w:rsidR="006A67EE">
        <w:rPr>
          <w:rFonts w:cs="Arial"/>
          <w:color w:val="auto"/>
          <w:sz w:val="20"/>
          <w:lang w:val="es"/>
        </w:rPr>
      </w:r>
      <w:r w:rsidR="006A67EE">
        <w:rPr>
          <w:rFonts w:cs="Arial"/>
          <w:color w:val="auto"/>
          <w:sz w:val="20"/>
          <w:lang w:val="es"/>
        </w:rPr>
        <w:fldChar w:fldCharType="separate"/>
      </w:r>
      <w:r>
        <w:rPr>
          <w:rFonts w:cs="Arial"/>
          <w:color w:val="auto"/>
          <w:sz w:val="20"/>
          <w:lang w:val="es"/>
        </w:rPr>
        <w:fldChar w:fldCharType="end"/>
      </w:r>
      <w:r>
        <w:rPr>
          <w:rFonts w:cs="Arial"/>
          <w:b/>
          <w:color w:val="auto"/>
          <w:sz w:val="20"/>
          <w:lang w:val="es"/>
        </w:rPr>
        <w:t xml:space="preserve"> No consiento que se facture a mi seguro por los servicios de EI.</w:t>
      </w:r>
    </w:p>
    <w:p w:rsidR="00D17701" w:rsidRDefault="00D17701">
      <w:pPr>
        <w:pStyle w:val="BodyText2"/>
        <w:spacing w:after="0"/>
        <w:rPr>
          <w:rFonts w:cs="Arial"/>
          <w:color w:val="auto"/>
          <w:sz w:val="20"/>
        </w:rPr>
      </w:pPr>
    </w:p>
    <w:p w:rsidR="00D17701" w:rsidRDefault="00F34F79">
      <w:pPr>
        <w:pStyle w:val="CommentText"/>
        <w:rPr>
          <w:rFonts w:ascii="Arial" w:hAnsi="Arial" w:cs="Arial"/>
        </w:rPr>
      </w:pPr>
      <w:r>
        <w:rPr>
          <w:rFonts w:ascii="Arial" w:hAnsi="Arial" w:cs="Arial"/>
          <w:lang w:val="es"/>
        </w:rPr>
        <w:t>Puedo retirar mi consentimiento en cualquier momento: 1) para que se comparta información sobre los servicios de EI de mi hijo con mi proveedor de seguro, y 2) para que se facture a mi proveedor de seguro, notificando al</w:t>
      </w:r>
    </w:p>
    <w:p w:rsidR="00D17701" w:rsidRDefault="00F34F79">
      <w:pPr>
        <w:pStyle w:val="CommentText"/>
        <w:rPr>
          <w:rFonts w:ascii="Arial" w:hAnsi="Arial" w:cs="Arial"/>
          <w:color w:val="000000"/>
          <w:kern w:val="16"/>
          <w:u w:val="single"/>
        </w:rPr>
      </w:pPr>
      <w:r>
        <w:rPr>
          <w:rFonts w:ascii="Arial" w:hAnsi="Arial" w:cs="Arial"/>
          <w:lang w:val="es"/>
        </w:rPr>
        <w:t xml:space="preserve"> </w:t>
      </w:r>
      <w:r>
        <w:rPr>
          <w:rFonts w:ascii="Arial" w:hAnsi="Arial" w:cs="Arial"/>
          <w:color w:val="000000"/>
          <w:kern w:val="16"/>
          <w:u w:val="single"/>
          <w:lang w:val="es"/>
        </w:rPr>
        <w:t>________________________.</w:t>
      </w:r>
    </w:p>
    <w:p w:rsidR="00D17701" w:rsidRDefault="00F34F79">
      <w:pPr>
        <w:pStyle w:val="CommentText"/>
        <w:rPr>
          <w:rFonts w:ascii="Arial" w:hAnsi="Arial" w:cs="Arial"/>
          <w:color w:val="000000"/>
          <w:kern w:val="16"/>
          <w:u w:val="single"/>
        </w:rPr>
      </w:pPr>
      <w:r>
        <w:rPr>
          <w:rFonts w:ascii="Arial" w:hAnsi="Arial" w:cs="Arial"/>
          <w:color w:val="000000"/>
          <w:kern w:val="16"/>
          <w:lang w:val="es"/>
        </w:rPr>
        <w:t xml:space="preserve">  </w:t>
      </w:r>
      <w:r>
        <w:rPr>
          <w:rFonts w:ascii="Arial" w:hAnsi="Arial" w:cs="Arial"/>
          <w:color w:val="000000"/>
          <w:kern w:val="16"/>
          <w:sz w:val="18"/>
          <w:szCs w:val="18"/>
          <w:lang w:val="es"/>
        </w:rPr>
        <w:t xml:space="preserve">       Programa de EI</w:t>
      </w:r>
    </w:p>
    <w:p w:rsidR="00D17701" w:rsidRDefault="00D17701">
      <w:pPr>
        <w:pStyle w:val="CommentText"/>
        <w:rPr>
          <w:rFonts w:ascii="Arial" w:hAnsi="Arial" w:cs="Arial"/>
        </w:rPr>
      </w:pPr>
    </w:p>
    <w:p w:rsidR="00D17701" w:rsidRDefault="00F34F79">
      <w:pPr>
        <w:pStyle w:val="CommentText"/>
        <w:rPr>
          <w:rFonts w:ascii="Arial" w:hAnsi="Arial" w:cs="Arial"/>
        </w:rPr>
      </w:pPr>
      <w:r>
        <w:rPr>
          <w:rFonts w:ascii="Arial" w:hAnsi="Arial" w:cs="Arial"/>
          <w:lang w:val="es"/>
        </w:rPr>
        <w:t xml:space="preserve">Si retiro este consentimiento se aplicará a la facturación de servicios desde esa fecha en adelante.  Entiendo que de todos modos los servicios de EI de mi hijo indicados en el IFSP se proporcionarán sin ningún costo para mí. </w:t>
      </w:r>
    </w:p>
    <w:p w:rsidR="00D17701" w:rsidRDefault="00D17701">
      <w:pPr>
        <w:rPr>
          <w:rFonts w:ascii="Arial" w:hAnsi="Arial" w:cs="Arial"/>
          <w:color w:val="000000"/>
          <w:sz w:val="20"/>
          <w:szCs w:val="20"/>
        </w:rPr>
      </w:pPr>
    </w:p>
    <w:p w:rsidR="00D17701" w:rsidRDefault="00D17701">
      <w:pPr>
        <w:rPr>
          <w:rFonts w:ascii="Arial" w:hAnsi="Arial" w:cs="Arial"/>
          <w:sz w:val="20"/>
          <w:szCs w:val="20"/>
        </w:rPr>
      </w:pPr>
    </w:p>
    <w:p w:rsidR="00D17701" w:rsidRDefault="00F34F79">
      <w:pPr>
        <w:rPr>
          <w:rFonts w:ascii="Arial" w:hAnsi="Arial" w:cs="Arial"/>
          <w:sz w:val="20"/>
          <w:szCs w:val="20"/>
        </w:rPr>
      </w:pPr>
      <w:r>
        <w:rPr>
          <w:rFonts w:ascii="Arial" w:hAnsi="Arial" w:cs="Arial"/>
          <w:sz w:val="20"/>
          <w:szCs w:val="20"/>
          <w:lang w:val="es"/>
        </w:rPr>
        <w:t>_______________________________________</w:t>
      </w:r>
      <w:r>
        <w:rPr>
          <w:rFonts w:ascii="Arial" w:hAnsi="Arial" w:cs="Arial"/>
          <w:sz w:val="20"/>
          <w:szCs w:val="20"/>
          <w:lang w:val="es"/>
        </w:rPr>
        <w:tab/>
      </w:r>
      <w:r>
        <w:rPr>
          <w:rFonts w:ascii="Arial" w:hAnsi="Arial" w:cs="Arial"/>
          <w:sz w:val="20"/>
          <w:szCs w:val="20"/>
          <w:lang w:val="es"/>
        </w:rPr>
        <w:tab/>
      </w:r>
      <w:r>
        <w:rPr>
          <w:rFonts w:ascii="Arial" w:hAnsi="Arial" w:cs="Arial"/>
          <w:sz w:val="20"/>
          <w:szCs w:val="20"/>
          <w:lang w:val="es"/>
        </w:rPr>
        <w:tab/>
        <w:t>_________________________</w:t>
      </w:r>
    </w:p>
    <w:p w:rsidR="00D17701" w:rsidRDefault="00F34F79">
      <w:pPr>
        <w:rPr>
          <w:rFonts w:ascii="Arial" w:hAnsi="Arial" w:cs="Arial"/>
          <w:sz w:val="20"/>
          <w:szCs w:val="20"/>
        </w:rPr>
      </w:pPr>
      <w:r>
        <w:rPr>
          <w:rFonts w:ascii="Arial" w:hAnsi="Arial" w:cs="Arial"/>
          <w:sz w:val="20"/>
          <w:szCs w:val="20"/>
          <w:lang w:val="es"/>
        </w:rPr>
        <w:t xml:space="preserve">            Firma del padre/madre/guardián</w:t>
      </w:r>
      <w:r>
        <w:rPr>
          <w:rFonts w:ascii="Arial" w:hAnsi="Arial" w:cs="Arial"/>
          <w:sz w:val="20"/>
          <w:szCs w:val="20"/>
          <w:lang w:val="es"/>
        </w:rPr>
        <w:tab/>
      </w:r>
      <w:r>
        <w:rPr>
          <w:rFonts w:ascii="Arial" w:hAnsi="Arial" w:cs="Arial"/>
          <w:sz w:val="20"/>
          <w:szCs w:val="20"/>
          <w:lang w:val="es"/>
        </w:rPr>
        <w:tab/>
      </w:r>
      <w:r>
        <w:rPr>
          <w:rFonts w:ascii="Arial" w:hAnsi="Arial" w:cs="Arial"/>
          <w:sz w:val="20"/>
          <w:szCs w:val="20"/>
          <w:lang w:val="es"/>
        </w:rPr>
        <w:tab/>
      </w:r>
      <w:r>
        <w:rPr>
          <w:rFonts w:ascii="Arial" w:hAnsi="Arial" w:cs="Arial"/>
          <w:sz w:val="20"/>
          <w:szCs w:val="20"/>
          <w:lang w:val="es"/>
        </w:rPr>
        <w:tab/>
      </w:r>
      <w:r>
        <w:rPr>
          <w:rFonts w:ascii="Arial" w:hAnsi="Arial" w:cs="Arial"/>
          <w:sz w:val="20"/>
          <w:szCs w:val="20"/>
          <w:lang w:val="es"/>
        </w:rPr>
        <w:tab/>
      </w:r>
      <w:r>
        <w:rPr>
          <w:rFonts w:ascii="Arial" w:hAnsi="Arial" w:cs="Arial"/>
          <w:sz w:val="20"/>
          <w:szCs w:val="20"/>
          <w:lang w:val="es"/>
        </w:rPr>
        <w:tab/>
        <w:t xml:space="preserve">  Fecha</w:t>
      </w:r>
    </w:p>
    <w:p w:rsidR="00D17701" w:rsidRDefault="00D17701">
      <w:pPr>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4"/>
        <w:gridCol w:w="4628"/>
      </w:tblGrid>
      <w:tr w:rsidR="00C00F7B" w:rsidRPr="00A301B2" w:rsidTr="00EF18F0">
        <w:tc>
          <w:tcPr>
            <w:tcW w:w="4680" w:type="dxa"/>
          </w:tcPr>
          <w:p w:rsidR="00D17701" w:rsidRDefault="00F34F79">
            <w:pPr>
              <w:rPr>
                <w:rFonts w:ascii="Arial" w:hAnsi="Arial" w:cs="Arial"/>
                <w:sz w:val="20"/>
                <w:szCs w:val="20"/>
              </w:rPr>
            </w:pPr>
            <w:r>
              <w:rPr>
                <w:rFonts w:ascii="Arial" w:hAnsi="Arial" w:cs="Arial"/>
                <w:sz w:val="20"/>
                <w:szCs w:val="20"/>
                <w:lang w:val="es"/>
              </w:rPr>
              <w:t xml:space="preserve">Compañía de seguro: </w:t>
            </w:r>
            <w:r>
              <w:rPr>
                <w:rFonts w:ascii="Arial" w:hAnsi="Arial" w:cs="Arial"/>
                <w:sz w:val="20"/>
                <w:szCs w:val="20"/>
                <w:lang w:val="es"/>
              </w:rPr>
              <w:fldChar w:fldCharType="begin">
                <w:ffData>
                  <w:name w:val="Text4"/>
                  <w:enabled/>
                  <w:calcOnExit w:val="0"/>
                  <w:textInput/>
                </w:ffData>
              </w:fldChar>
            </w:r>
            <w:r>
              <w:rPr>
                <w:rFonts w:ascii="Arial" w:hAnsi="Arial" w:cs="Arial"/>
                <w:sz w:val="20"/>
                <w:szCs w:val="20"/>
                <w:lang w:val="es"/>
              </w:rPr>
              <w:instrText xml:space="preserve"> FORMTEXT </w:instrText>
            </w:r>
            <w:r>
              <w:rPr>
                <w:rFonts w:ascii="Arial" w:hAnsi="Arial" w:cs="Arial"/>
                <w:sz w:val="20"/>
                <w:szCs w:val="20"/>
                <w:lang w:val="es"/>
              </w:rPr>
            </w:r>
            <w:r>
              <w:rPr>
                <w:rFonts w:ascii="Arial" w:hAnsi="Arial" w:cs="Arial"/>
                <w:sz w:val="20"/>
                <w:szCs w:val="20"/>
                <w:lang w:val="es"/>
              </w:rPr>
              <w:fldChar w:fldCharType="separate"/>
            </w:r>
            <w:r>
              <w:rPr>
                <w:rFonts w:cs="Arial"/>
                <w:noProof/>
                <w:sz w:val="20"/>
                <w:szCs w:val="20"/>
                <w:lang w:val="es"/>
              </w:rPr>
              <w:t>     </w:t>
            </w:r>
            <w:r>
              <w:rPr>
                <w:rFonts w:ascii="Arial" w:hAnsi="Arial" w:cs="Arial"/>
                <w:sz w:val="20"/>
                <w:szCs w:val="20"/>
                <w:lang w:val="es"/>
              </w:rPr>
              <w:fldChar w:fldCharType="end"/>
            </w:r>
          </w:p>
        </w:tc>
        <w:tc>
          <w:tcPr>
            <w:tcW w:w="4680" w:type="dxa"/>
          </w:tcPr>
          <w:p w:rsidR="00D17701" w:rsidRDefault="00F34F79">
            <w:pPr>
              <w:rPr>
                <w:rFonts w:ascii="Arial" w:hAnsi="Arial" w:cs="Arial"/>
                <w:sz w:val="20"/>
                <w:szCs w:val="20"/>
              </w:rPr>
            </w:pPr>
            <w:bookmarkStart w:id="4" w:name="Text4"/>
            <w:bookmarkEnd w:id="4"/>
            <w:r>
              <w:rPr>
                <w:rFonts w:ascii="Arial" w:hAnsi="Arial" w:cs="Arial"/>
                <w:sz w:val="20"/>
                <w:szCs w:val="20"/>
                <w:lang w:val="es"/>
              </w:rPr>
              <w:t xml:space="preserve">Fecha de vigencia de la póliza: </w:t>
            </w:r>
          </w:p>
        </w:tc>
      </w:tr>
      <w:tr w:rsidR="00C00F7B" w:rsidRPr="00A301B2" w:rsidTr="00EF18F0">
        <w:trPr>
          <w:trHeight w:val="116"/>
        </w:trPr>
        <w:tc>
          <w:tcPr>
            <w:tcW w:w="4680" w:type="dxa"/>
          </w:tcPr>
          <w:p w:rsidR="00D17701" w:rsidRDefault="00F34F79">
            <w:pPr>
              <w:rPr>
                <w:rFonts w:ascii="Arial" w:hAnsi="Arial" w:cs="Arial"/>
                <w:sz w:val="20"/>
                <w:szCs w:val="20"/>
              </w:rPr>
            </w:pPr>
            <w:r>
              <w:rPr>
                <w:rFonts w:ascii="Arial" w:hAnsi="Arial" w:cs="Arial"/>
                <w:sz w:val="20"/>
                <w:szCs w:val="20"/>
                <w:lang w:val="es"/>
              </w:rPr>
              <w:t xml:space="preserve">Tenedor de la póliza: </w:t>
            </w:r>
            <w:r>
              <w:rPr>
                <w:rFonts w:ascii="Arial" w:hAnsi="Arial" w:cs="Arial"/>
                <w:sz w:val="20"/>
                <w:szCs w:val="20"/>
                <w:lang w:val="es"/>
              </w:rPr>
              <w:fldChar w:fldCharType="begin">
                <w:ffData>
                  <w:name w:val="Text5"/>
                  <w:enabled/>
                  <w:calcOnExit w:val="0"/>
                  <w:textInput/>
                </w:ffData>
              </w:fldChar>
            </w:r>
            <w:r>
              <w:rPr>
                <w:rFonts w:ascii="Arial" w:hAnsi="Arial" w:cs="Arial"/>
                <w:sz w:val="20"/>
                <w:szCs w:val="20"/>
                <w:lang w:val="es"/>
              </w:rPr>
              <w:instrText xml:space="preserve"> FORMTEXT </w:instrText>
            </w:r>
            <w:r>
              <w:rPr>
                <w:rFonts w:ascii="Arial" w:hAnsi="Arial" w:cs="Arial"/>
                <w:sz w:val="20"/>
                <w:szCs w:val="20"/>
                <w:lang w:val="es"/>
              </w:rPr>
            </w:r>
            <w:r>
              <w:rPr>
                <w:rFonts w:ascii="Arial" w:hAnsi="Arial" w:cs="Arial"/>
                <w:sz w:val="20"/>
                <w:szCs w:val="20"/>
                <w:lang w:val="es"/>
              </w:rPr>
              <w:fldChar w:fldCharType="separate"/>
            </w:r>
            <w:r>
              <w:rPr>
                <w:rFonts w:cs="Arial"/>
                <w:noProof/>
                <w:sz w:val="20"/>
                <w:szCs w:val="20"/>
                <w:lang w:val="es"/>
              </w:rPr>
              <w:t>     </w:t>
            </w:r>
            <w:r>
              <w:rPr>
                <w:rFonts w:ascii="Arial" w:hAnsi="Arial" w:cs="Arial"/>
                <w:sz w:val="20"/>
                <w:szCs w:val="20"/>
                <w:lang w:val="es"/>
              </w:rPr>
              <w:fldChar w:fldCharType="end"/>
            </w:r>
          </w:p>
        </w:tc>
        <w:tc>
          <w:tcPr>
            <w:tcW w:w="4680" w:type="dxa"/>
          </w:tcPr>
          <w:p w:rsidR="00D17701" w:rsidRDefault="00F34F79">
            <w:pPr>
              <w:rPr>
                <w:rFonts w:ascii="Arial" w:hAnsi="Arial" w:cs="Arial"/>
                <w:sz w:val="20"/>
                <w:szCs w:val="20"/>
              </w:rPr>
            </w:pPr>
            <w:bookmarkStart w:id="5" w:name="Text5"/>
            <w:bookmarkEnd w:id="5"/>
            <w:r>
              <w:rPr>
                <w:rFonts w:ascii="Arial" w:hAnsi="Arial" w:cs="Arial"/>
                <w:sz w:val="20"/>
                <w:szCs w:val="20"/>
                <w:lang w:val="es"/>
              </w:rPr>
              <w:t xml:space="preserve">Nombre del Grupo/Empleador: </w:t>
            </w:r>
            <w:r>
              <w:rPr>
                <w:rFonts w:ascii="Arial" w:hAnsi="Arial" w:cs="Arial"/>
                <w:sz w:val="20"/>
                <w:szCs w:val="20"/>
                <w:lang w:val="es"/>
              </w:rPr>
              <w:fldChar w:fldCharType="begin">
                <w:ffData>
                  <w:name w:val="Text6"/>
                  <w:enabled/>
                  <w:calcOnExit w:val="0"/>
                  <w:textInput/>
                </w:ffData>
              </w:fldChar>
            </w:r>
            <w:r>
              <w:rPr>
                <w:rFonts w:ascii="Arial" w:hAnsi="Arial" w:cs="Arial"/>
                <w:sz w:val="20"/>
                <w:szCs w:val="20"/>
                <w:lang w:val="es"/>
              </w:rPr>
              <w:instrText xml:space="preserve"> FORMTEXT </w:instrText>
            </w:r>
            <w:r>
              <w:rPr>
                <w:rFonts w:ascii="Arial" w:hAnsi="Arial" w:cs="Arial"/>
                <w:sz w:val="20"/>
                <w:szCs w:val="20"/>
                <w:lang w:val="es"/>
              </w:rPr>
            </w:r>
            <w:r>
              <w:rPr>
                <w:rFonts w:ascii="Arial" w:hAnsi="Arial" w:cs="Arial"/>
                <w:sz w:val="20"/>
                <w:szCs w:val="20"/>
                <w:lang w:val="es"/>
              </w:rPr>
              <w:fldChar w:fldCharType="separate"/>
            </w:r>
            <w:r>
              <w:rPr>
                <w:rFonts w:cs="Arial"/>
                <w:noProof/>
                <w:sz w:val="20"/>
                <w:szCs w:val="20"/>
                <w:lang w:val="es"/>
              </w:rPr>
              <w:t>     </w:t>
            </w:r>
            <w:r>
              <w:rPr>
                <w:rFonts w:ascii="Arial" w:hAnsi="Arial" w:cs="Arial"/>
                <w:sz w:val="20"/>
                <w:szCs w:val="20"/>
                <w:lang w:val="es"/>
              </w:rPr>
              <w:fldChar w:fldCharType="end"/>
            </w:r>
          </w:p>
        </w:tc>
      </w:tr>
      <w:tr w:rsidR="00C00F7B" w:rsidRPr="00A301B2" w:rsidTr="00EF18F0">
        <w:tc>
          <w:tcPr>
            <w:tcW w:w="4680" w:type="dxa"/>
          </w:tcPr>
          <w:p w:rsidR="00D17701" w:rsidRDefault="00F34F79">
            <w:pPr>
              <w:rPr>
                <w:rFonts w:ascii="Arial" w:hAnsi="Arial" w:cs="Arial"/>
                <w:sz w:val="20"/>
                <w:szCs w:val="20"/>
              </w:rPr>
            </w:pPr>
            <w:r>
              <w:rPr>
                <w:rFonts w:ascii="Arial" w:hAnsi="Arial" w:cs="Arial"/>
                <w:sz w:val="20"/>
                <w:szCs w:val="20"/>
                <w:lang w:val="es"/>
              </w:rPr>
              <w:t xml:space="preserve">Número de póliza: </w:t>
            </w:r>
            <w:r>
              <w:rPr>
                <w:rFonts w:ascii="Arial" w:hAnsi="Arial" w:cs="Arial"/>
                <w:sz w:val="20"/>
                <w:szCs w:val="20"/>
                <w:lang w:val="es"/>
              </w:rPr>
              <w:fldChar w:fldCharType="begin">
                <w:ffData>
                  <w:name w:val="Text6"/>
                  <w:enabled/>
                  <w:calcOnExit w:val="0"/>
                  <w:textInput/>
                </w:ffData>
              </w:fldChar>
            </w:r>
            <w:r>
              <w:rPr>
                <w:rFonts w:ascii="Arial" w:hAnsi="Arial" w:cs="Arial"/>
                <w:sz w:val="20"/>
                <w:szCs w:val="20"/>
                <w:lang w:val="es"/>
              </w:rPr>
              <w:instrText xml:space="preserve"> FORMTEXT </w:instrText>
            </w:r>
            <w:r>
              <w:rPr>
                <w:rFonts w:ascii="Arial" w:hAnsi="Arial" w:cs="Arial"/>
                <w:sz w:val="20"/>
                <w:szCs w:val="20"/>
                <w:lang w:val="es"/>
              </w:rPr>
            </w:r>
            <w:r>
              <w:rPr>
                <w:rFonts w:ascii="Arial" w:hAnsi="Arial" w:cs="Arial"/>
                <w:sz w:val="20"/>
                <w:szCs w:val="20"/>
                <w:lang w:val="es"/>
              </w:rPr>
              <w:fldChar w:fldCharType="separate"/>
            </w:r>
            <w:r>
              <w:rPr>
                <w:rFonts w:cs="Arial"/>
                <w:noProof/>
                <w:sz w:val="20"/>
                <w:szCs w:val="20"/>
                <w:lang w:val="es"/>
              </w:rPr>
              <w:t>     </w:t>
            </w:r>
            <w:r>
              <w:rPr>
                <w:rFonts w:ascii="Arial" w:hAnsi="Arial" w:cs="Arial"/>
                <w:sz w:val="20"/>
                <w:szCs w:val="20"/>
                <w:lang w:val="es"/>
              </w:rPr>
              <w:fldChar w:fldCharType="end"/>
            </w:r>
          </w:p>
        </w:tc>
        <w:tc>
          <w:tcPr>
            <w:tcW w:w="4680" w:type="dxa"/>
          </w:tcPr>
          <w:p w:rsidR="00D17701" w:rsidRDefault="00F34F79">
            <w:pPr>
              <w:rPr>
                <w:rFonts w:ascii="Arial" w:hAnsi="Arial" w:cs="Arial"/>
                <w:sz w:val="20"/>
                <w:szCs w:val="20"/>
              </w:rPr>
            </w:pPr>
            <w:bookmarkStart w:id="6" w:name="Text6"/>
            <w:bookmarkEnd w:id="6"/>
            <w:r>
              <w:rPr>
                <w:rFonts w:ascii="Arial" w:hAnsi="Arial" w:cs="Arial"/>
                <w:sz w:val="20"/>
                <w:szCs w:val="20"/>
                <w:lang w:val="es"/>
              </w:rPr>
              <w:t>Teléfono: (      )      -       Ext.:</w:t>
            </w:r>
          </w:p>
        </w:tc>
      </w:tr>
      <w:tr w:rsidR="00C00F7B" w:rsidRPr="00A301B2" w:rsidTr="00EF18F0">
        <w:tc>
          <w:tcPr>
            <w:tcW w:w="4680" w:type="dxa"/>
          </w:tcPr>
          <w:p w:rsidR="00D17701" w:rsidRDefault="00F34F79">
            <w:pPr>
              <w:rPr>
                <w:rFonts w:ascii="Arial" w:hAnsi="Arial" w:cs="Arial"/>
                <w:sz w:val="20"/>
                <w:szCs w:val="20"/>
              </w:rPr>
            </w:pPr>
            <w:r>
              <w:rPr>
                <w:rFonts w:ascii="Arial" w:hAnsi="Arial" w:cs="Arial"/>
                <w:sz w:val="20"/>
                <w:szCs w:val="20"/>
                <w:lang w:val="es"/>
              </w:rPr>
              <w:t xml:space="preserve">N.° de Grupo: </w:t>
            </w:r>
            <w:r>
              <w:rPr>
                <w:rFonts w:ascii="Arial" w:hAnsi="Arial" w:cs="Arial"/>
                <w:sz w:val="20"/>
                <w:szCs w:val="20"/>
                <w:lang w:val="es"/>
              </w:rPr>
              <w:fldChar w:fldCharType="begin">
                <w:ffData>
                  <w:name w:val="Text6"/>
                  <w:enabled/>
                  <w:calcOnExit w:val="0"/>
                  <w:textInput/>
                </w:ffData>
              </w:fldChar>
            </w:r>
            <w:r>
              <w:rPr>
                <w:rFonts w:ascii="Arial" w:hAnsi="Arial" w:cs="Arial"/>
                <w:sz w:val="20"/>
                <w:szCs w:val="20"/>
                <w:lang w:val="es"/>
              </w:rPr>
              <w:instrText xml:space="preserve"> FORMTEXT </w:instrText>
            </w:r>
            <w:r>
              <w:rPr>
                <w:rFonts w:ascii="Arial" w:hAnsi="Arial" w:cs="Arial"/>
                <w:sz w:val="20"/>
                <w:szCs w:val="20"/>
                <w:lang w:val="es"/>
              </w:rPr>
            </w:r>
            <w:r>
              <w:rPr>
                <w:rFonts w:ascii="Arial" w:hAnsi="Arial" w:cs="Arial"/>
                <w:sz w:val="20"/>
                <w:szCs w:val="20"/>
                <w:lang w:val="es"/>
              </w:rPr>
              <w:fldChar w:fldCharType="separate"/>
            </w:r>
            <w:r>
              <w:rPr>
                <w:rFonts w:cs="Arial"/>
                <w:noProof/>
                <w:sz w:val="20"/>
                <w:szCs w:val="20"/>
                <w:lang w:val="es"/>
              </w:rPr>
              <w:t>     </w:t>
            </w:r>
            <w:r>
              <w:rPr>
                <w:rFonts w:ascii="Arial" w:hAnsi="Arial" w:cs="Arial"/>
                <w:sz w:val="20"/>
                <w:szCs w:val="20"/>
                <w:lang w:val="es"/>
              </w:rPr>
              <w:fldChar w:fldCharType="end"/>
            </w:r>
          </w:p>
        </w:tc>
        <w:tc>
          <w:tcPr>
            <w:tcW w:w="4680" w:type="dxa"/>
          </w:tcPr>
          <w:p w:rsidR="00D17701" w:rsidRDefault="00F34F79">
            <w:pPr>
              <w:rPr>
                <w:rFonts w:ascii="Arial" w:hAnsi="Arial" w:cs="Arial"/>
                <w:sz w:val="20"/>
                <w:szCs w:val="20"/>
              </w:rPr>
            </w:pPr>
            <w:r>
              <w:rPr>
                <w:rFonts w:ascii="Arial" w:hAnsi="Arial" w:cs="Arial"/>
                <w:sz w:val="20"/>
                <w:szCs w:val="20"/>
                <w:lang w:val="es"/>
              </w:rPr>
              <w:t xml:space="preserve">N.° de Medicaid: </w:t>
            </w:r>
            <w:r>
              <w:rPr>
                <w:rFonts w:ascii="Arial" w:hAnsi="Arial" w:cs="Arial"/>
                <w:sz w:val="20"/>
                <w:szCs w:val="20"/>
                <w:lang w:val="es"/>
              </w:rPr>
              <w:fldChar w:fldCharType="begin">
                <w:ffData>
                  <w:name w:val="Text6"/>
                  <w:enabled/>
                  <w:calcOnExit w:val="0"/>
                  <w:textInput/>
                </w:ffData>
              </w:fldChar>
            </w:r>
            <w:r>
              <w:rPr>
                <w:rFonts w:ascii="Arial" w:hAnsi="Arial" w:cs="Arial"/>
                <w:sz w:val="20"/>
                <w:szCs w:val="20"/>
                <w:lang w:val="es"/>
              </w:rPr>
              <w:instrText xml:space="preserve"> FORMTEXT </w:instrText>
            </w:r>
            <w:r>
              <w:rPr>
                <w:rFonts w:ascii="Arial" w:hAnsi="Arial" w:cs="Arial"/>
                <w:sz w:val="20"/>
                <w:szCs w:val="20"/>
                <w:lang w:val="es"/>
              </w:rPr>
            </w:r>
            <w:r>
              <w:rPr>
                <w:rFonts w:ascii="Arial" w:hAnsi="Arial" w:cs="Arial"/>
                <w:sz w:val="20"/>
                <w:szCs w:val="20"/>
                <w:lang w:val="es"/>
              </w:rPr>
              <w:fldChar w:fldCharType="separate"/>
            </w:r>
            <w:r>
              <w:rPr>
                <w:rFonts w:cs="Arial"/>
                <w:noProof/>
                <w:sz w:val="20"/>
                <w:szCs w:val="20"/>
                <w:lang w:val="es"/>
              </w:rPr>
              <w:t>     </w:t>
            </w:r>
            <w:r>
              <w:rPr>
                <w:rFonts w:ascii="Arial" w:hAnsi="Arial" w:cs="Arial"/>
                <w:sz w:val="20"/>
                <w:szCs w:val="20"/>
                <w:lang w:val="es"/>
              </w:rPr>
              <w:fldChar w:fldCharType="end"/>
            </w:r>
          </w:p>
        </w:tc>
      </w:tr>
    </w:tbl>
    <w:p w:rsidR="00D17701" w:rsidRDefault="00D17701">
      <w:pPr>
        <w:rPr>
          <w:rFonts w:ascii="Arial" w:hAnsi="Arial" w:cs="Arial"/>
          <w:sz w:val="20"/>
          <w:szCs w:val="20"/>
        </w:rPr>
      </w:pPr>
    </w:p>
    <w:p w:rsidR="00D17701" w:rsidRDefault="00F34F79">
      <w:pPr>
        <w:rPr>
          <w:rFonts w:ascii="Arial" w:hAnsi="Arial" w:cs="Arial"/>
          <w:b/>
          <w:sz w:val="20"/>
          <w:szCs w:val="20"/>
        </w:rPr>
      </w:pPr>
      <w:r>
        <w:rPr>
          <w:rFonts w:ascii="Arial" w:hAnsi="Arial" w:cs="Arial"/>
          <w:b/>
          <w:sz w:val="20"/>
          <w:szCs w:val="20"/>
          <w:lang w:val="es"/>
        </w:rPr>
        <w:t>ADJUNTO: Aviso a los padres respecto a beneficios y seguro público/privado (2 páginas)</w:t>
      </w:r>
    </w:p>
    <w:p w:rsidR="00D17701" w:rsidRDefault="00D17701">
      <w:pPr>
        <w:jc w:val="center"/>
        <w:rPr>
          <w:rFonts w:ascii="Arial" w:hAnsi="Arial" w:cs="Arial"/>
          <w:color w:val="FF0000"/>
          <w:sz w:val="20"/>
          <w:szCs w:val="20"/>
          <w:u w:val="double"/>
        </w:rPr>
      </w:pPr>
    </w:p>
    <w:p w:rsidR="00D17701" w:rsidRDefault="00F34F79">
      <w:pPr>
        <w:jc w:val="center"/>
        <w:rPr>
          <w:rFonts w:ascii="Arial" w:hAnsi="Arial" w:cs="Arial"/>
          <w:b/>
        </w:rPr>
      </w:pPr>
      <w:r>
        <w:rPr>
          <w:rFonts w:ascii="Arial" w:hAnsi="Arial" w:cs="Arial"/>
          <w:color w:val="FF0000"/>
          <w:sz w:val="20"/>
          <w:szCs w:val="20"/>
          <w:u w:val="double"/>
          <w:lang w:val="es"/>
        </w:rPr>
        <w:br w:type="page"/>
      </w:r>
      <w:bookmarkStart w:id="7" w:name="Written_Notice_Related_to_Insurance"/>
      <w:bookmarkEnd w:id="7"/>
      <w:r>
        <w:rPr>
          <w:rFonts w:ascii="Arial" w:hAnsi="Arial" w:cs="Arial"/>
          <w:b/>
          <w:lang w:val="es"/>
        </w:rPr>
        <w:lastRenderedPageBreak/>
        <w:t>Notificación por escrito y Consentimiento para el uso de seguro público/privado</w:t>
      </w:r>
    </w:p>
    <w:p w:rsidR="00D17701" w:rsidRDefault="00F34F79">
      <w:pPr>
        <w:jc w:val="center"/>
        <w:rPr>
          <w:rFonts w:ascii="Arial" w:hAnsi="Arial" w:cs="Arial"/>
          <w:b/>
        </w:rPr>
      </w:pPr>
      <w:r>
        <w:rPr>
          <w:rFonts w:ascii="Arial" w:hAnsi="Arial" w:cs="Arial"/>
          <w:b/>
          <w:lang w:val="es"/>
        </w:rPr>
        <w:t>para Intervención Temprana (EI)</w:t>
      </w:r>
    </w:p>
    <w:p w:rsidR="00D17701" w:rsidRDefault="00D17701">
      <w:pPr>
        <w:jc w:val="center"/>
        <w:rPr>
          <w:sz w:val="20"/>
        </w:rPr>
      </w:pPr>
    </w:p>
    <w:p w:rsidR="00D17701" w:rsidRDefault="00D17701">
      <w:pPr>
        <w:rPr>
          <w:sz w:val="20"/>
          <w:szCs w:val="20"/>
        </w:rPr>
      </w:pPr>
    </w:p>
    <w:p w:rsidR="00D17701" w:rsidRDefault="00F34F79">
      <w:pPr>
        <w:rPr>
          <w:rFonts w:ascii="Arial" w:hAnsi="Arial" w:cs="Arial"/>
          <w:b/>
          <w:sz w:val="20"/>
          <w:szCs w:val="20"/>
        </w:rPr>
      </w:pPr>
      <w:r>
        <w:rPr>
          <w:rFonts w:ascii="Arial" w:hAnsi="Arial" w:cs="Arial"/>
          <w:b/>
          <w:sz w:val="20"/>
          <w:szCs w:val="20"/>
          <w:lang w:val="es"/>
        </w:rPr>
        <w:t>Propósito del formulario:</w:t>
      </w:r>
    </w:p>
    <w:p w:rsidR="00D17701" w:rsidRDefault="00D17701">
      <w:pPr>
        <w:rPr>
          <w:sz w:val="20"/>
          <w:szCs w:val="20"/>
        </w:rPr>
      </w:pPr>
    </w:p>
    <w:p w:rsidR="00D17701" w:rsidRDefault="00F34F79">
      <w:pPr>
        <w:jc w:val="both"/>
        <w:rPr>
          <w:rFonts w:ascii="Arial" w:hAnsi="Arial" w:cs="Arial"/>
          <w:kern w:val="16"/>
          <w:sz w:val="20"/>
          <w:szCs w:val="20"/>
        </w:rPr>
      </w:pPr>
      <w:r>
        <w:rPr>
          <w:rFonts w:ascii="Arial" w:hAnsi="Arial" w:cs="Arial"/>
          <w:kern w:val="16"/>
          <w:sz w:val="20"/>
          <w:szCs w:val="20"/>
          <w:lang w:val="es"/>
        </w:rPr>
        <w:t xml:space="preserve">Este formulario cumple con los requisitos de 2011 de la Parte C de la ley IDEA respecto al consentimiento de los padres para el uso de seguro público/privado (303.520; 303.521). </w:t>
      </w:r>
    </w:p>
    <w:p w:rsidR="00D17701" w:rsidRDefault="00D17701">
      <w:pPr>
        <w:jc w:val="both"/>
        <w:rPr>
          <w:rFonts w:ascii="Arial" w:hAnsi="Arial" w:cs="Arial"/>
          <w:kern w:val="16"/>
          <w:sz w:val="20"/>
          <w:szCs w:val="20"/>
        </w:rPr>
      </w:pPr>
    </w:p>
    <w:p w:rsidR="00D17701" w:rsidRDefault="00F34F79">
      <w:pPr>
        <w:jc w:val="both"/>
        <w:rPr>
          <w:rFonts w:ascii="Arial" w:hAnsi="Arial" w:cs="Arial"/>
          <w:kern w:val="16"/>
          <w:sz w:val="20"/>
          <w:szCs w:val="20"/>
        </w:rPr>
      </w:pPr>
      <w:r>
        <w:rPr>
          <w:rFonts w:ascii="Arial" w:hAnsi="Arial" w:cs="Arial"/>
          <w:kern w:val="16"/>
          <w:sz w:val="20"/>
          <w:szCs w:val="20"/>
          <w:lang w:val="es"/>
        </w:rPr>
        <w:t>Los programas deberán ingresar la información del programa en el encabezado para adaptar el formulario al uso local.</w:t>
      </w:r>
    </w:p>
    <w:p w:rsidR="00D17701" w:rsidRDefault="00D17701">
      <w:pPr>
        <w:jc w:val="both"/>
        <w:rPr>
          <w:rFonts w:ascii="Arial" w:hAnsi="Arial" w:cs="Arial"/>
          <w:kern w:val="16"/>
          <w:sz w:val="20"/>
          <w:szCs w:val="20"/>
        </w:rPr>
      </w:pPr>
    </w:p>
    <w:p w:rsidR="00D17701" w:rsidRDefault="00F34F79">
      <w:pPr>
        <w:rPr>
          <w:rFonts w:ascii="Arial" w:hAnsi="Arial" w:cs="Arial"/>
          <w:sz w:val="20"/>
          <w:szCs w:val="20"/>
        </w:rPr>
      </w:pPr>
      <w:r>
        <w:rPr>
          <w:rFonts w:ascii="Arial" w:hAnsi="Arial" w:cs="Arial"/>
          <w:kern w:val="16"/>
          <w:sz w:val="20"/>
          <w:szCs w:val="20"/>
          <w:lang w:val="es"/>
        </w:rPr>
        <w:t xml:space="preserve">El </w:t>
      </w:r>
      <w:r>
        <w:rPr>
          <w:rFonts w:ascii="Arial" w:hAnsi="Arial" w:cs="Arial"/>
          <w:sz w:val="20"/>
          <w:szCs w:val="20"/>
          <w:lang w:val="es"/>
        </w:rPr>
        <w:t>adjunto titulado «</w:t>
      </w:r>
      <w:r>
        <w:rPr>
          <w:rFonts w:ascii="Arial" w:hAnsi="Arial" w:cs="Arial"/>
          <w:b/>
          <w:sz w:val="20"/>
          <w:szCs w:val="20"/>
          <w:lang w:val="es"/>
        </w:rPr>
        <w:t>Aviso a los padres respecto a beneficios y seguro público/privado</w:t>
      </w:r>
      <w:r>
        <w:rPr>
          <w:rFonts w:ascii="Arial" w:hAnsi="Arial" w:cs="Arial"/>
          <w:sz w:val="20"/>
          <w:szCs w:val="20"/>
          <w:lang w:val="es"/>
        </w:rPr>
        <w:t>» proporciona información a los padres para ayudarles a entender el propósito y la naturaleza de su consentimiento.</w:t>
      </w:r>
    </w:p>
    <w:p w:rsidR="00D17701" w:rsidRDefault="00D17701">
      <w:pPr>
        <w:jc w:val="both"/>
        <w:rPr>
          <w:rFonts w:ascii="Arial" w:hAnsi="Arial" w:cs="Arial"/>
          <w:kern w:val="16"/>
          <w:sz w:val="20"/>
          <w:szCs w:val="20"/>
        </w:rPr>
      </w:pPr>
    </w:p>
    <w:p w:rsidR="00D17701" w:rsidRDefault="00F34F79">
      <w:pPr>
        <w:jc w:val="both"/>
        <w:rPr>
          <w:rFonts w:ascii="Arial" w:hAnsi="Arial" w:cs="Arial"/>
          <w:b/>
          <w:bCs/>
          <w:kern w:val="16"/>
          <w:sz w:val="20"/>
          <w:szCs w:val="20"/>
        </w:rPr>
      </w:pPr>
      <w:r>
        <w:rPr>
          <w:rFonts w:ascii="Arial" w:hAnsi="Arial" w:cs="Arial"/>
          <w:b/>
          <w:bCs/>
          <w:kern w:val="16"/>
          <w:sz w:val="20"/>
          <w:szCs w:val="20"/>
          <w:lang w:val="es"/>
        </w:rPr>
        <w:t>Instrucciones para completar el formulario:</w:t>
      </w:r>
    </w:p>
    <w:p w:rsidR="00D17701" w:rsidRDefault="00D17701">
      <w:pPr>
        <w:jc w:val="both"/>
        <w:rPr>
          <w:rFonts w:ascii="Arial" w:hAnsi="Arial" w:cs="Arial"/>
          <w:kern w:val="16"/>
          <w:sz w:val="20"/>
          <w:szCs w:val="20"/>
        </w:rPr>
      </w:pPr>
    </w:p>
    <w:p w:rsidR="00D17701" w:rsidRDefault="00F34F79">
      <w:pPr>
        <w:numPr>
          <w:ilvl w:val="0"/>
          <w:numId w:val="4"/>
        </w:numPr>
        <w:tabs>
          <w:tab w:val="clear" w:pos="1080"/>
        </w:tabs>
        <w:ind w:left="360"/>
        <w:jc w:val="both"/>
        <w:rPr>
          <w:rFonts w:ascii="Arial" w:hAnsi="Arial" w:cs="Arial"/>
          <w:kern w:val="16"/>
          <w:sz w:val="20"/>
          <w:szCs w:val="20"/>
        </w:rPr>
      </w:pPr>
      <w:r>
        <w:rPr>
          <w:rFonts w:ascii="Arial" w:hAnsi="Arial" w:cs="Arial"/>
          <w:kern w:val="16"/>
          <w:sz w:val="20"/>
          <w:szCs w:val="20"/>
          <w:lang w:val="es"/>
        </w:rPr>
        <w:t>Ingrese el nombre legal completo del niño, incluso el segundo nombre;</w:t>
      </w:r>
    </w:p>
    <w:p w:rsidR="00D17701" w:rsidRDefault="00F34F79">
      <w:pPr>
        <w:numPr>
          <w:ilvl w:val="0"/>
          <w:numId w:val="4"/>
        </w:numPr>
        <w:tabs>
          <w:tab w:val="clear" w:pos="1080"/>
        </w:tabs>
        <w:ind w:left="360"/>
        <w:jc w:val="both"/>
        <w:rPr>
          <w:rFonts w:ascii="Arial" w:hAnsi="Arial" w:cs="Arial"/>
          <w:kern w:val="16"/>
          <w:sz w:val="20"/>
          <w:szCs w:val="20"/>
        </w:rPr>
      </w:pPr>
      <w:r>
        <w:rPr>
          <w:rFonts w:ascii="Arial" w:hAnsi="Arial" w:cs="Arial"/>
          <w:kern w:val="16"/>
          <w:sz w:val="20"/>
          <w:szCs w:val="20"/>
          <w:lang w:val="es"/>
        </w:rPr>
        <w:t>Ingrese la fecha de nacimiento del niño (mes/día/año);</w:t>
      </w:r>
    </w:p>
    <w:p w:rsidR="00D17701" w:rsidRDefault="00F34F79">
      <w:pPr>
        <w:numPr>
          <w:ilvl w:val="0"/>
          <w:numId w:val="4"/>
        </w:numPr>
        <w:tabs>
          <w:tab w:val="clear" w:pos="1080"/>
        </w:tabs>
        <w:ind w:left="360"/>
        <w:jc w:val="both"/>
        <w:rPr>
          <w:rFonts w:ascii="Arial" w:hAnsi="Arial" w:cs="Arial"/>
          <w:kern w:val="16"/>
          <w:sz w:val="20"/>
          <w:szCs w:val="20"/>
        </w:rPr>
      </w:pPr>
      <w:r>
        <w:rPr>
          <w:rFonts w:ascii="Arial" w:hAnsi="Arial" w:cs="Arial"/>
          <w:kern w:val="16"/>
          <w:sz w:val="20"/>
          <w:szCs w:val="20"/>
          <w:lang w:val="es"/>
        </w:rPr>
        <w:t>Ingrese el número SSID del niño; e</w:t>
      </w:r>
    </w:p>
    <w:p w:rsidR="00D17701" w:rsidRDefault="00F34F79">
      <w:pPr>
        <w:numPr>
          <w:ilvl w:val="0"/>
          <w:numId w:val="4"/>
        </w:numPr>
        <w:tabs>
          <w:tab w:val="clear" w:pos="1080"/>
        </w:tabs>
        <w:ind w:left="360"/>
        <w:jc w:val="both"/>
        <w:rPr>
          <w:rFonts w:ascii="Arial" w:hAnsi="Arial" w:cs="Arial"/>
          <w:kern w:val="16"/>
          <w:sz w:val="20"/>
          <w:szCs w:val="20"/>
        </w:rPr>
      </w:pPr>
      <w:r>
        <w:rPr>
          <w:rFonts w:ascii="Arial" w:hAnsi="Arial" w:cs="Arial"/>
          <w:kern w:val="16"/>
          <w:sz w:val="20"/>
          <w:szCs w:val="20"/>
          <w:lang w:val="es"/>
        </w:rPr>
        <w:t>Ingrese el nombre del programa de EI del niño y de la persona de contacto del programa.</w:t>
      </w:r>
    </w:p>
    <w:p w:rsidR="00D17701" w:rsidRDefault="00D17701">
      <w:pPr>
        <w:jc w:val="both"/>
        <w:rPr>
          <w:rFonts w:ascii="Arial" w:hAnsi="Arial" w:cs="Arial"/>
          <w:kern w:val="16"/>
          <w:sz w:val="20"/>
          <w:szCs w:val="20"/>
        </w:rPr>
      </w:pPr>
    </w:p>
    <w:p w:rsidR="00D17701" w:rsidRDefault="00F34F79">
      <w:pPr>
        <w:jc w:val="both"/>
        <w:rPr>
          <w:rFonts w:ascii="Arial" w:hAnsi="Arial" w:cs="Arial"/>
          <w:b/>
          <w:sz w:val="20"/>
          <w:szCs w:val="20"/>
        </w:rPr>
      </w:pPr>
      <w:r>
        <w:rPr>
          <w:rFonts w:ascii="Arial" w:hAnsi="Arial" w:cs="Arial"/>
          <w:kern w:val="16"/>
          <w:sz w:val="20"/>
          <w:szCs w:val="20"/>
          <w:lang w:val="es"/>
        </w:rPr>
        <w:t>Proporcione a los padres información acerca de por qué se necesita el consentimiento y lo que este significa. Los Programas revisarán con los padres el «</w:t>
      </w:r>
      <w:r>
        <w:rPr>
          <w:rFonts w:ascii="Arial" w:hAnsi="Arial" w:cs="Arial"/>
          <w:b/>
          <w:sz w:val="20"/>
          <w:szCs w:val="20"/>
          <w:lang w:val="es"/>
        </w:rPr>
        <w:t xml:space="preserve">Aviso y consentimiento por escrito para el uso de seguro público/privado </w:t>
      </w:r>
      <w:r>
        <w:rPr>
          <w:rFonts w:ascii="Arial" w:hAnsi="Arial" w:cs="Arial"/>
          <w:b/>
          <w:kern w:val="16"/>
          <w:sz w:val="20"/>
          <w:szCs w:val="20"/>
          <w:lang w:val="es"/>
        </w:rPr>
        <w:t>para</w:t>
      </w:r>
      <w:r>
        <w:rPr>
          <w:rFonts w:ascii="Arial" w:hAnsi="Arial" w:cs="Arial"/>
          <w:kern w:val="16"/>
          <w:sz w:val="20"/>
          <w:szCs w:val="20"/>
          <w:lang w:val="es"/>
        </w:rPr>
        <w:t xml:space="preserve"> </w:t>
      </w:r>
      <w:r>
        <w:rPr>
          <w:rFonts w:ascii="Arial" w:hAnsi="Arial" w:cs="Arial"/>
          <w:b/>
          <w:sz w:val="20"/>
          <w:szCs w:val="20"/>
          <w:lang w:val="es"/>
        </w:rPr>
        <w:t>Intervención Temprana» y el «Aviso a los padres respecto a beneficios y seguro público/privado».</w:t>
      </w:r>
    </w:p>
    <w:p w:rsidR="00D17701" w:rsidRDefault="00D17701">
      <w:pPr>
        <w:rPr>
          <w:rFonts w:ascii="Arial" w:hAnsi="Arial" w:cs="Arial"/>
          <w:b/>
          <w:sz w:val="20"/>
          <w:szCs w:val="20"/>
        </w:rPr>
      </w:pPr>
    </w:p>
    <w:p w:rsidR="00D17701" w:rsidRDefault="00F34F79">
      <w:pPr>
        <w:numPr>
          <w:ilvl w:val="0"/>
          <w:numId w:val="4"/>
        </w:numPr>
        <w:tabs>
          <w:tab w:val="clear" w:pos="1080"/>
        </w:tabs>
        <w:ind w:left="360"/>
        <w:rPr>
          <w:rFonts w:ascii="Arial" w:hAnsi="Arial" w:cs="Arial"/>
          <w:sz w:val="20"/>
          <w:szCs w:val="20"/>
        </w:rPr>
      </w:pPr>
      <w:r>
        <w:rPr>
          <w:rFonts w:ascii="Arial" w:hAnsi="Arial" w:cs="Arial"/>
          <w:sz w:val="20"/>
          <w:szCs w:val="20"/>
          <w:lang w:val="es"/>
        </w:rPr>
        <w:t>Pida a los padres que marquen la casilla que indica si dan su consentimiento;</w:t>
      </w:r>
    </w:p>
    <w:p w:rsidR="00D17701" w:rsidRDefault="00F34F79">
      <w:pPr>
        <w:numPr>
          <w:ilvl w:val="0"/>
          <w:numId w:val="4"/>
        </w:numPr>
        <w:tabs>
          <w:tab w:val="clear" w:pos="1080"/>
        </w:tabs>
        <w:ind w:left="360"/>
        <w:rPr>
          <w:rFonts w:ascii="Arial" w:hAnsi="Arial" w:cs="Arial"/>
          <w:sz w:val="20"/>
          <w:szCs w:val="20"/>
        </w:rPr>
      </w:pPr>
      <w:r>
        <w:rPr>
          <w:rFonts w:ascii="Arial" w:hAnsi="Arial" w:cs="Arial"/>
          <w:sz w:val="20"/>
          <w:szCs w:val="20"/>
          <w:lang w:val="es"/>
        </w:rPr>
        <w:t>Pida a los padres que firmen y fechen el aviso; y</w:t>
      </w:r>
    </w:p>
    <w:p w:rsidR="00D17701" w:rsidRDefault="00F34F79">
      <w:pPr>
        <w:numPr>
          <w:ilvl w:val="0"/>
          <w:numId w:val="4"/>
        </w:numPr>
        <w:tabs>
          <w:tab w:val="clear" w:pos="1080"/>
        </w:tabs>
        <w:ind w:left="360"/>
        <w:rPr>
          <w:rFonts w:ascii="Arial" w:hAnsi="Arial" w:cs="Arial"/>
          <w:sz w:val="20"/>
          <w:szCs w:val="20"/>
        </w:rPr>
      </w:pPr>
      <w:r>
        <w:rPr>
          <w:rFonts w:ascii="Arial" w:hAnsi="Arial" w:cs="Arial"/>
          <w:sz w:val="20"/>
          <w:szCs w:val="20"/>
          <w:lang w:val="es"/>
        </w:rPr>
        <w:t>Entregue una copia a los padre y coloque una copia en el expediente del niño.</w:t>
      </w:r>
    </w:p>
    <w:p w:rsidR="00D17701" w:rsidRDefault="00D17701">
      <w:pPr>
        <w:rPr>
          <w:rFonts w:ascii="Arial" w:hAnsi="Arial" w:cs="Arial"/>
          <w:sz w:val="20"/>
          <w:szCs w:val="20"/>
        </w:rPr>
      </w:pPr>
    </w:p>
    <w:p w:rsidR="00D17701" w:rsidRDefault="00D17701">
      <w:pPr>
        <w:jc w:val="center"/>
        <w:rPr>
          <w:rFonts w:ascii="Arial" w:hAnsi="Arial" w:cs="Arial"/>
          <w:sz w:val="20"/>
          <w:szCs w:val="20"/>
        </w:rPr>
      </w:pPr>
    </w:p>
    <w:p w:rsidR="00D17701" w:rsidRDefault="00F34F79">
      <w:pPr>
        <w:jc w:val="center"/>
        <w:rPr>
          <w:rFonts w:ascii="Arial" w:hAnsi="Arial" w:cs="Arial"/>
          <w:b/>
        </w:rPr>
      </w:pPr>
      <w:r>
        <w:rPr>
          <w:rFonts w:ascii="Arial" w:hAnsi="Arial" w:cs="Arial"/>
          <w:b/>
          <w:sz w:val="20"/>
          <w:szCs w:val="20"/>
          <w:u w:val="single"/>
          <w:lang w:val="es"/>
        </w:rPr>
        <w:br w:type="page"/>
      </w:r>
      <w:r>
        <w:rPr>
          <w:rFonts w:ascii="Arial" w:hAnsi="Arial" w:cs="Arial"/>
          <w:b/>
          <w:lang w:val="es"/>
        </w:rPr>
        <w:lastRenderedPageBreak/>
        <w:t>Aviso a los padres respecto a beneficios y seguro público/privado</w:t>
      </w:r>
    </w:p>
    <w:p w:rsidR="00D17701" w:rsidRDefault="00D17701">
      <w:pPr>
        <w:rPr>
          <w:rFonts w:ascii="Arial" w:hAnsi="Arial" w:cs="Arial"/>
          <w:b/>
          <w:sz w:val="16"/>
          <w:szCs w:val="16"/>
          <w:u w:val="single"/>
        </w:rPr>
      </w:pPr>
    </w:p>
    <w:p w:rsidR="00D17701" w:rsidRDefault="00D17701">
      <w:pPr>
        <w:rPr>
          <w:rFonts w:ascii="Arial" w:hAnsi="Arial" w:cs="Arial"/>
          <w:b/>
          <w:sz w:val="16"/>
          <w:szCs w:val="16"/>
          <w:u w:val="single"/>
        </w:rPr>
      </w:pPr>
    </w:p>
    <w:p w:rsidR="00D17701" w:rsidRDefault="00F34F79">
      <w:pPr>
        <w:rPr>
          <w:rFonts w:ascii="Arial" w:hAnsi="Arial" w:cs="Arial"/>
          <w:b/>
          <w:sz w:val="20"/>
          <w:szCs w:val="20"/>
          <w:u w:val="single"/>
        </w:rPr>
      </w:pPr>
      <w:r>
        <w:rPr>
          <w:rFonts w:ascii="Arial" w:hAnsi="Arial" w:cs="Arial"/>
          <w:b/>
          <w:sz w:val="20"/>
          <w:szCs w:val="20"/>
          <w:u w:val="single"/>
          <w:lang w:val="es"/>
        </w:rPr>
        <w:t>General</w:t>
      </w:r>
    </w:p>
    <w:p w:rsidR="00D17701" w:rsidRPr="00F34F79" w:rsidRDefault="00D17701">
      <w:pPr>
        <w:rPr>
          <w:rFonts w:ascii="Arial" w:hAnsi="Arial" w:cs="Arial"/>
          <w:sz w:val="16"/>
          <w:szCs w:val="16"/>
          <w:u w:val="single"/>
        </w:rPr>
      </w:pPr>
    </w:p>
    <w:p w:rsidR="00D17701" w:rsidRDefault="00F34F79">
      <w:pPr>
        <w:rPr>
          <w:rFonts w:ascii="Arial" w:hAnsi="Arial" w:cs="Arial"/>
          <w:sz w:val="20"/>
          <w:szCs w:val="20"/>
        </w:rPr>
      </w:pPr>
      <w:r>
        <w:rPr>
          <w:rFonts w:ascii="Arial" w:hAnsi="Arial" w:cs="Arial"/>
          <w:sz w:val="20"/>
          <w:szCs w:val="20"/>
          <w:lang w:val="es"/>
        </w:rPr>
        <w:t>Se debe obtener su consentimiento antes de que el programa de Intervención Temprana (EI) revele información de identificación personal de su hijo a programas de seguro o beneficios públicos, tales como Medicaid, o a su compañía de seguro privado, para fines de facturación.</w:t>
      </w:r>
    </w:p>
    <w:p w:rsidR="00D17701" w:rsidRPr="00F34F79" w:rsidRDefault="00D17701">
      <w:pPr>
        <w:rPr>
          <w:rFonts w:ascii="Arial" w:hAnsi="Arial" w:cs="Arial"/>
          <w:sz w:val="16"/>
          <w:szCs w:val="16"/>
        </w:rPr>
      </w:pPr>
    </w:p>
    <w:p w:rsidR="00D17701" w:rsidRDefault="00F34F79">
      <w:pPr>
        <w:numPr>
          <w:ilvl w:val="0"/>
          <w:numId w:val="1"/>
        </w:numPr>
        <w:rPr>
          <w:rFonts w:ascii="Arial" w:hAnsi="Arial" w:cs="Arial"/>
          <w:sz w:val="20"/>
          <w:szCs w:val="20"/>
        </w:rPr>
      </w:pPr>
      <w:r>
        <w:rPr>
          <w:rFonts w:ascii="Arial" w:hAnsi="Arial" w:cs="Arial"/>
          <w:b/>
          <w:sz w:val="20"/>
          <w:szCs w:val="20"/>
          <w:lang w:val="es"/>
        </w:rPr>
        <w:t>No se le pueden</w:t>
      </w:r>
      <w:r>
        <w:rPr>
          <w:rFonts w:ascii="Arial" w:hAnsi="Arial" w:cs="Arial"/>
          <w:sz w:val="20"/>
          <w:szCs w:val="20"/>
          <w:lang w:val="es"/>
        </w:rPr>
        <w:t xml:space="preserve"> cobrar tarifas por la coordinación de servicios, por servicios para hallar derivaciones para el niño, por evaluaciones, por el desarrollo del Plan Individualizado de Servicios para la Familia (IFSP) ni por la implementación de garantías procesales (Derechos de la familia).</w:t>
      </w:r>
    </w:p>
    <w:p w:rsidR="00D17701" w:rsidRDefault="00D17701">
      <w:pPr>
        <w:ind w:left="360"/>
        <w:rPr>
          <w:rFonts w:ascii="Arial" w:hAnsi="Arial" w:cs="Arial"/>
          <w:sz w:val="18"/>
          <w:szCs w:val="18"/>
        </w:rPr>
      </w:pPr>
    </w:p>
    <w:p w:rsidR="00D17701" w:rsidRDefault="00F34F79">
      <w:pPr>
        <w:numPr>
          <w:ilvl w:val="0"/>
          <w:numId w:val="1"/>
        </w:numPr>
        <w:rPr>
          <w:rFonts w:ascii="Arial" w:hAnsi="Arial" w:cs="Arial"/>
          <w:sz w:val="20"/>
          <w:szCs w:val="20"/>
        </w:rPr>
      </w:pPr>
      <w:r>
        <w:rPr>
          <w:rFonts w:ascii="Arial" w:hAnsi="Arial" w:cs="Arial"/>
          <w:sz w:val="20"/>
          <w:szCs w:val="20"/>
          <w:lang w:val="es"/>
        </w:rPr>
        <w:t>La incapacidad para pagar los servicios no resultará en una demora o negación de servicios de EI.</w:t>
      </w:r>
    </w:p>
    <w:p w:rsidR="00D17701" w:rsidRPr="00F34F79" w:rsidRDefault="00D17701">
      <w:pPr>
        <w:pStyle w:val="ListParagraph"/>
        <w:spacing w:after="0"/>
        <w:rPr>
          <w:rFonts w:ascii="Arial" w:hAnsi="Arial" w:cs="Arial"/>
          <w:sz w:val="16"/>
          <w:szCs w:val="16"/>
        </w:rPr>
      </w:pPr>
    </w:p>
    <w:p w:rsidR="00D17701" w:rsidRDefault="00F34F79">
      <w:pPr>
        <w:numPr>
          <w:ilvl w:val="0"/>
          <w:numId w:val="1"/>
        </w:numPr>
        <w:rPr>
          <w:rFonts w:ascii="Arial" w:hAnsi="Arial" w:cs="Arial"/>
          <w:sz w:val="20"/>
          <w:szCs w:val="20"/>
        </w:rPr>
      </w:pPr>
      <w:r>
        <w:rPr>
          <w:rFonts w:ascii="Arial" w:hAnsi="Arial" w:cs="Arial"/>
          <w:sz w:val="20"/>
          <w:szCs w:val="20"/>
          <w:lang w:val="es"/>
        </w:rPr>
        <w:t>Incluso si usted no da su consentimiento para el uso del seguro, usted y/o su hijo aún recibirán los servicios de EI indicados en el IFSP. No se puede usar la falta de consentimiento para usar su seguro para demorar ni negar ningún servicio de EI.</w:t>
      </w:r>
    </w:p>
    <w:p w:rsidR="00D17701" w:rsidRPr="00F34F79" w:rsidRDefault="00D17701">
      <w:pPr>
        <w:ind w:left="360"/>
        <w:rPr>
          <w:rFonts w:ascii="Arial" w:hAnsi="Arial" w:cs="Arial"/>
          <w:sz w:val="16"/>
          <w:szCs w:val="16"/>
        </w:rPr>
      </w:pPr>
    </w:p>
    <w:p w:rsidR="00D17701" w:rsidRDefault="00F34F79">
      <w:pPr>
        <w:numPr>
          <w:ilvl w:val="0"/>
          <w:numId w:val="1"/>
        </w:numPr>
        <w:rPr>
          <w:rFonts w:ascii="Arial" w:hAnsi="Arial" w:cs="Arial"/>
          <w:sz w:val="20"/>
          <w:szCs w:val="20"/>
        </w:rPr>
      </w:pPr>
      <w:r>
        <w:rPr>
          <w:rFonts w:ascii="Arial" w:hAnsi="Arial" w:cs="Arial"/>
          <w:sz w:val="20"/>
          <w:lang w:val="es"/>
        </w:rPr>
        <w:t xml:space="preserve">Usted puede retirar el consentimiento para que se facture a su seguro público o privado en cualquier momento, notificando a </w:t>
      </w:r>
      <w:r>
        <w:rPr>
          <w:rFonts w:ascii="Arial" w:hAnsi="Arial" w:cs="Arial"/>
          <w:color w:val="000000"/>
          <w:kern w:val="16"/>
          <w:sz w:val="20"/>
          <w:lang w:val="es"/>
        </w:rPr>
        <w:t>su programa de EI.</w:t>
      </w:r>
      <w:r>
        <w:rPr>
          <w:rFonts w:ascii="Arial" w:hAnsi="Arial" w:cs="Arial"/>
          <w:sz w:val="20"/>
          <w:lang w:val="es"/>
        </w:rPr>
        <w:t xml:space="preserve"> Si retira este consentimiento se aplicará a la facturación de servicios desde esa fecha en adelante.</w:t>
      </w:r>
    </w:p>
    <w:p w:rsidR="00D17701" w:rsidRPr="00F34F79" w:rsidRDefault="00D17701">
      <w:pPr>
        <w:rPr>
          <w:rFonts w:ascii="Arial" w:hAnsi="Arial" w:cs="Arial"/>
          <w:sz w:val="16"/>
          <w:szCs w:val="16"/>
        </w:rPr>
      </w:pPr>
    </w:p>
    <w:p w:rsidR="00D17701" w:rsidRDefault="00F34F79">
      <w:pPr>
        <w:numPr>
          <w:ilvl w:val="0"/>
          <w:numId w:val="1"/>
        </w:numPr>
        <w:rPr>
          <w:rFonts w:ascii="Arial" w:hAnsi="Arial" w:cs="Arial"/>
          <w:sz w:val="20"/>
          <w:szCs w:val="20"/>
        </w:rPr>
      </w:pPr>
      <w:r>
        <w:rPr>
          <w:rFonts w:ascii="Arial" w:hAnsi="Arial" w:cs="Arial"/>
          <w:sz w:val="20"/>
          <w:lang w:val="es"/>
        </w:rPr>
        <w:t>Los servicios de EI autorizados en el IFSP se proporcionarán sin ningún costo para usted.  Su Programa de EI local pagará todos los copagos o deducibles relacionados con estos servicios.</w:t>
      </w:r>
    </w:p>
    <w:p w:rsidR="00D17701" w:rsidRPr="00F34F79" w:rsidRDefault="00D17701">
      <w:pPr>
        <w:ind w:left="360"/>
        <w:rPr>
          <w:rFonts w:ascii="Arial" w:hAnsi="Arial" w:cs="Arial"/>
          <w:sz w:val="16"/>
          <w:szCs w:val="16"/>
        </w:rPr>
      </w:pPr>
    </w:p>
    <w:p w:rsidR="00D17701" w:rsidRDefault="00F34F79">
      <w:pPr>
        <w:rPr>
          <w:rFonts w:ascii="Arial" w:hAnsi="Arial" w:cs="Arial"/>
          <w:b/>
          <w:sz w:val="20"/>
          <w:szCs w:val="20"/>
        </w:rPr>
      </w:pPr>
      <w:r>
        <w:rPr>
          <w:rFonts w:ascii="Arial" w:hAnsi="Arial" w:cs="Arial"/>
          <w:b/>
          <w:sz w:val="20"/>
          <w:szCs w:val="20"/>
          <w:u w:val="single"/>
          <w:lang w:val="es"/>
        </w:rPr>
        <w:t>Seguro o beneficios públicos, incluido Medicaid</w:t>
      </w:r>
    </w:p>
    <w:p w:rsidR="00D17701" w:rsidRDefault="00D17701">
      <w:pPr>
        <w:rPr>
          <w:rFonts w:ascii="Arial" w:hAnsi="Arial" w:cs="Arial"/>
          <w:sz w:val="18"/>
          <w:szCs w:val="18"/>
        </w:rPr>
      </w:pPr>
    </w:p>
    <w:p w:rsidR="00D17701" w:rsidRDefault="00F34F79">
      <w:pPr>
        <w:numPr>
          <w:ilvl w:val="0"/>
          <w:numId w:val="16"/>
        </w:numPr>
        <w:ind w:left="360"/>
        <w:rPr>
          <w:rFonts w:ascii="Arial" w:hAnsi="Arial" w:cs="Arial"/>
          <w:sz w:val="20"/>
          <w:szCs w:val="20"/>
        </w:rPr>
      </w:pPr>
      <w:r>
        <w:rPr>
          <w:rFonts w:ascii="Arial" w:hAnsi="Arial" w:cs="Arial"/>
          <w:sz w:val="20"/>
          <w:szCs w:val="20"/>
          <w:lang w:val="es"/>
        </w:rPr>
        <w:t>Si su hijo aún no se ha anotado o inscrito en un seguro público tal como Medicaid, no es un requisito que lo haga para recibir servicios de EI.</w:t>
      </w:r>
    </w:p>
    <w:p w:rsidR="00D17701" w:rsidRPr="00F34F79" w:rsidRDefault="00D17701">
      <w:pPr>
        <w:ind w:left="720"/>
        <w:rPr>
          <w:rFonts w:ascii="Arial" w:hAnsi="Arial" w:cs="Arial"/>
          <w:sz w:val="16"/>
          <w:szCs w:val="16"/>
        </w:rPr>
      </w:pPr>
    </w:p>
    <w:p w:rsidR="00D17701" w:rsidRDefault="00F34F79">
      <w:pPr>
        <w:pStyle w:val="ListParagraph"/>
        <w:numPr>
          <w:ilvl w:val="0"/>
          <w:numId w:val="16"/>
        </w:numPr>
        <w:spacing w:after="0" w:line="240" w:lineRule="auto"/>
        <w:ind w:left="360"/>
        <w:rPr>
          <w:rFonts w:ascii="Arial" w:hAnsi="Arial" w:cs="Arial"/>
          <w:sz w:val="20"/>
          <w:szCs w:val="20"/>
        </w:rPr>
      </w:pPr>
      <w:r>
        <w:rPr>
          <w:rFonts w:ascii="Arial" w:hAnsi="Arial" w:cs="Arial"/>
          <w:sz w:val="20"/>
          <w:szCs w:val="20"/>
          <w:lang w:val="es"/>
        </w:rPr>
        <w:t>Los proveedores de servicios deben obtener su consentimiento para usar su seguro público (tal como Medicaid) para pagar los servicios de EI de su hijo y cada vez que los servicios del IFSP de su hijo aumenten.  No se usará su seguro público (tal como Medicaid) si ese uso resultaría en cualquiera de los siguientes:</w:t>
      </w:r>
    </w:p>
    <w:p w:rsidR="00D17701" w:rsidRDefault="00F34F79">
      <w:pPr>
        <w:pStyle w:val="ListParagraph"/>
        <w:numPr>
          <w:ilvl w:val="1"/>
          <w:numId w:val="16"/>
        </w:numPr>
        <w:spacing w:after="0" w:line="240" w:lineRule="auto"/>
        <w:ind w:left="990"/>
        <w:contextualSpacing w:val="0"/>
        <w:rPr>
          <w:rFonts w:ascii="Arial" w:hAnsi="Arial" w:cs="Arial"/>
          <w:sz w:val="20"/>
          <w:szCs w:val="20"/>
        </w:rPr>
      </w:pPr>
      <w:r>
        <w:rPr>
          <w:rFonts w:ascii="Arial" w:hAnsi="Arial" w:cs="Arial"/>
          <w:sz w:val="20"/>
          <w:szCs w:val="20"/>
          <w:lang w:val="es"/>
        </w:rPr>
        <w:t>Una reducción en la cobertura de por vida disponible o de cualquier otro beneficio del seguro para usted o para su hijo;</w:t>
      </w:r>
    </w:p>
    <w:p w:rsidR="00D17701" w:rsidRDefault="00F34F79">
      <w:pPr>
        <w:pStyle w:val="ListParagraph"/>
        <w:numPr>
          <w:ilvl w:val="1"/>
          <w:numId w:val="16"/>
        </w:numPr>
        <w:spacing w:after="0" w:line="240" w:lineRule="auto"/>
        <w:ind w:left="990"/>
        <w:rPr>
          <w:rFonts w:ascii="Arial" w:hAnsi="Arial" w:cs="Arial"/>
          <w:sz w:val="20"/>
          <w:szCs w:val="20"/>
        </w:rPr>
      </w:pPr>
      <w:r>
        <w:rPr>
          <w:rFonts w:ascii="Arial" w:hAnsi="Arial" w:cs="Arial"/>
          <w:sz w:val="20"/>
          <w:szCs w:val="20"/>
          <w:lang w:val="es"/>
        </w:rPr>
        <w:t>Que usted pague los servicios que de otro modo serían pagados por los beneficios públicos o el programa de seguro;</w:t>
      </w:r>
    </w:p>
    <w:p w:rsidR="00D17701" w:rsidRDefault="00F34F79">
      <w:pPr>
        <w:pStyle w:val="ListParagraph"/>
        <w:numPr>
          <w:ilvl w:val="1"/>
          <w:numId w:val="16"/>
        </w:numPr>
        <w:spacing w:after="0" w:line="240" w:lineRule="auto"/>
        <w:ind w:left="990"/>
        <w:contextualSpacing w:val="0"/>
        <w:rPr>
          <w:rFonts w:ascii="Arial" w:hAnsi="Arial" w:cs="Arial"/>
          <w:sz w:val="20"/>
          <w:szCs w:val="20"/>
        </w:rPr>
      </w:pPr>
      <w:r>
        <w:rPr>
          <w:rFonts w:ascii="Arial" w:hAnsi="Arial" w:cs="Arial"/>
          <w:sz w:val="20"/>
          <w:szCs w:val="20"/>
          <w:lang w:val="es"/>
        </w:rPr>
        <w:t>Un aumento de sus primas, o que se cancele cualquiera de sus beneficios o seguro público; o</w:t>
      </w:r>
    </w:p>
    <w:p w:rsidR="00D17701" w:rsidRDefault="00F34F79">
      <w:pPr>
        <w:pStyle w:val="ListParagraph"/>
        <w:numPr>
          <w:ilvl w:val="1"/>
          <w:numId w:val="16"/>
        </w:numPr>
        <w:spacing w:after="0" w:line="240" w:lineRule="auto"/>
        <w:ind w:left="990"/>
        <w:contextualSpacing w:val="0"/>
        <w:rPr>
          <w:rFonts w:ascii="Arial" w:hAnsi="Arial" w:cs="Arial"/>
          <w:sz w:val="20"/>
          <w:szCs w:val="20"/>
        </w:rPr>
      </w:pPr>
      <w:r>
        <w:rPr>
          <w:rFonts w:ascii="Arial" w:hAnsi="Arial" w:cs="Arial"/>
          <w:sz w:val="20"/>
          <w:szCs w:val="20"/>
          <w:lang w:val="es"/>
        </w:rPr>
        <w:t>Que su familia deje de calificar para exenciones en base al hogar y la comunidad fundamentadas en los costos totales relacionados con la salud.</w:t>
      </w:r>
    </w:p>
    <w:p w:rsidR="00D17701" w:rsidRDefault="00D17701">
      <w:pPr>
        <w:rPr>
          <w:rFonts w:ascii="Arial" w:hAnsi="Arial" w:cs="Arial"/>
          <w:sz w:val="18"/>
          <w:szCs w:val="18"/>
          <w:u w:val="single"/>
        </w:rPr>
      </w:pPr>
    </w:p>
    <w:p w:rsidR="00D17701" w:rsidRDefault="00F34F79">
      <w:pPr>
        <w:rPr>
          <w:rFonts w:ascii="Arial" w:hAnsi="Arial" w:cs="Arial"/>
          <w:b/>
          <w:sz w:val="20"/>
          <w:szCs w:val="20"/>
          <w:u w:val="single"/>
        </w:rPr>
      </w:pPr>
      <w:r>
        <w:rPr>
          <w:rFonts w:ascii="Arial" w:hAnsi="Arial" w:cs="Arial"/>
          <w:b/>
          <w:sz w:val="20"/>
          <w:szCs w:val="20"/>
          <w:u w:val="single"/>
          <w:lang w:val="es"/>
        </w:rPr>
        <w:t>Seguro privado</w:t>
      </w:r>
    </w:p>
    <w:p w:rsidR="00D17701" w:rsidRDefault="00D17701">
      <w:pPr>
        <w:rPr>
          <w:rFonts w:ascii="Arial" w:hAnsi="Arial" w:cs="Arial"/>
          <w:sz w:val="18"/>
          <w:szCs w:val="18"/>
          <w:u w:val="single"/>
        </w:rPr>
      </w:pPr>
    </w:p>
    <w:p w:rsidR="00D17701" w:rsidRDefault="00F34F79">
      <w:pPr>
        <w:numPr>
          <w:ilvl w:val="0"/>
          <w:numId w:val="18"/>
        </w:numPr>
        <w:ind w:left="360" w:hanging="360"/>
        <w:rPr>
          <w:rFonts w:ascii="Arial" w:hAnsi="Arial" w:cs="Arial"/>
          <w:bCs/>
          <w:sz w:val="20"/>
          <w:szCs w:val="20"/>
        </w:rPr>
      </w:pPr>
      <w:r>
        <w:rPr>
          <w:rFonts w:ascii="Arial" w:hAnsi="Arial" w:cs="Arial"/>
          <w:sz w:val="20"/>
          <w:szCs w:val="20"/>
          <w:lang w:val="es"/>
        </w:rPr>
        <w:t xml:space="preserve">Los proveedores de servicios de EI deben obtener su consentimiento antes de usar su seguro privado para pagar los servicios de EI de su hijo cuando: </w:t>
      </w:r>
    </w:p>
    <w:p w:rsidR="00D17701" w:rsidRDefault="00F34F79">
      <w:pPr>
        <w:tabs>
          <w:tab w:val="left" w:pos="990"/>
        </w:tabs>
        <w:ind w:left="994" w:hanging="360"/>
        <w:rPr>
          <w:rFonts w:ascii="Arial" w:hAnsi="Arial" w:cs="Arial"/>
          <w:sz w:val="20"/>
          <w:szCs w:val="20"/>
        </w:rPr>
      </w:pPr>
      <w:r>
        <w:rPr>
          <w:rFonts w:ascii="Arial" w:hAnsi="Arial" w:cs="Arial"/>
          <w:sz w:val="20"/>
          <w:szCs w:val="20"/>
          <w:lang w:val="es"/>
        </w:rPr>
        <w:t xml:space="preserve">a. </w:t>
      </w:r>
      <w:r>
        <w:rPr>
          <w:rFonts w:ascii="Arial" w:hAnsi="Arial" w:cs="Arial"/>
          <w:sz w:val="20"/>
          <w:szCs w:val="20"/>
          <w:lang w:val="es"/>
        </w:rPr>
        <w:tab/>
        <w:t>Su proveedor de EI pretende usar el seguro o los beneficios privados de la familia para pagar la prestación inicial de servicios de EI indicados en el IFSP; o</w:t>
      </w:r>
    </w:p>
    <w:p w:rsidR="00D17701" w:rsidRDefault="00F34F79">
      <w:pPr>
        <w:tabs>
          <w:tab w:val="left" w:pos="990"/>
        </w:tabs>
        <w:ind w:left="994" w:hanging="360"/>
        <w:rPr>
          <w:rFonts w:ascii="Arial" w:hAnsi="Arial" w:cs="Arial"/>
          <w:sz w:val="20"/>
          <w:szCs w:val="20"/>
        </w:rPr>
      </w:pPr>
      <w:r>
        <w:rPr>
          <w:rFonts w:ascii="Arial" w:hAnsi="Arial" w:cs="Arial"/>
          <w:sz w:val="20"/>
          <w:szCs w:val="20"/>
          <w:lang w:val="es"/>
        </w:rPr>
        <w:t xml:space="preserve">b. </w:t>
      </w:r>
      <w:r>
        <w:rPr>
          <w:rFonts w:ascii="Arial" w:hAnsi="Arial" w:cs="Arial"/>
          <w:sz w:val="20"/>
          <w:szCs w:val="20"/>
          <w:lang w:val="es"/>
        </w:rPr>
        <w:tab/>
        <w:t>Hay un aumento (en frecuencia, duración o intensidad) en la prestación de servicios en el IFSP de su hijo; se debe volver a obtener su consentimiento antes de poder usar el seguro.</w:t>
      </w:r>
    </w:p>
    <w:p w:rsidR="00D17701" w:rsidRPr="00F34F79" w:rsidRDefault="00F34F79">
      <w:pPr>
        <w:tabs>
          <w:tab w:val="left" w:pos="2476"/>
        </w:tabs>
        <w:ind w:left="360" w:hanging="360"/>
        <w:rPr>
          <w:rFonts w:ascii="Arial" w:hAnsi="Arial" w:cs="Arial"/>
          <w:b/>
          <w:sz w:val="16"/>
          <w:szCs w:val="16"/>
        </w:rPr>
      </w:pPr>
      <w:r>
        <w:rPr>
          <w:rFonts w:ascii="Arial" w:hAnsi="Arial" w:cs="Arial"/>
          <w:b/>
          <w:sz w:val="18"/>
          <w:szCs w:val="18"/>
          <w:lang w:val="es"/>
        </w:rPr>
        <w:tab/>
      </w:r>
      <w:r>
        <w:rPr>
          <w:rFonts w:ascii="Arial" w:hAnsi="Arial" w:cs="Arial"/>
          <w:b/>
          <w:sz w:val="18"/>
          <w:szCs w:val="18"/>
          <w:lang w:val="es"/>
        </w:rPr>
        <w:tab/>
      </w:r>
    </w:p>
    <w:p w:rsidR="00D17701" w:rsidRDefault="00F34F79">
      <w:pPr>
        <w:pStyle w:val="ListParagraph"/>
        <w:spacing w:after="0" w:line="240" w:lineRule="auto"/>
        <w:ind w:left="360" w:hanging="360"/>
        <w:rPr>
          <w:rFonts w:ascii="Arial" w:hAnsi="Arial" w:cs="Arial"/>
          <w:sz w:val="20"/>
          <w:szCs w:val="20"/>
        </w:rPr>
      </w:pPr>
      <w:r>
        <w:rPr>
          <w:rFonts w:ascii="Arial" w:hAnsi="Arial" w:cs="Arial"/>
          <w:sz w:val="20"/>
          <w:szCs w:val="20"/>
          <w:lang w:val="es"/>
        </w:rPr>
        <w:t>2.   No se puede usar el seguro privado si el uso para servicios de EI resultará en cualquiera de los siguientes para usted, su hijo o cualquier miembro cubierto por su póliza de seguro:</w:t>
      </w:r>
    </w:p>
    <w:p w:rsidR="00D17701" w:rsidRDefault="00F34F79">
      <w:pPr>
        <w:pStyle w:val="ListParagraph"/>
        <w:tabs>
          <w:tab w:val="left" w:pos="990"/>
        </w:tabs>
        <w:spacing w:after="0" w:line="240" w:lineRule="auto"/>
        <w:ind w:left="990" w:hanging="360"/>
        <w:rPr>
          <w:rFonts w:ascii="Arial" w:hAnsi="Arial" w:cs="Arial"/>
          <w:sz w:val="20"/>
          <w:szCs w:val="20"/>
        </w:rPr>
      </w:pPr>
      <w:r>
        <w:rPr>
          <w:rFonts w:ascii="Arial" w:hAnsi="Arial" w:cs="Arial"/>
          <w:sz w:val="20"/>
          <w:szCs w:val="20"/>
          <w:lang w:val="es"/>
        </w:rPr>
        <w:t xml:space="preserve">a. </w:t>
      </w:r>
      <w:r>
        <w:rPr>
          <w:rFonts w:ascii="Arial" w:hAnsi="Arial" w:cs="Arial"/>
          <w:sz w:val="20"/>
          <w:szCs w:val="20"/>
          <w:lang w:val="es"/>
        </w:rPr>
        <w:tab/>
        <w:t xml:space="preserve">Una pérdida de beneficios o una contribución a la pérdida de beneficios debido a los topes anuales o de por vida de la cobertura del seguro; </w:t>
      </w:r>
    </w:p>
    <w:p w:rsidR="00D17701" w:rsidRDefault="00F34F79">
      <w:pPr>
        <w:pStyle w:val="ListParagraph"/>
        <w:tabs>
          <w:tab w:val="left" w:pos="990"/>
        </w:tabs>
        <w:spacing w:after="0" w:line="240" w:lineRule="auto"/>
        <w:ind w:left="990" w:hanging="360"/>
        <w:rPr>
          <w:rFonts w:ascii="Arial" w:hAnsi="Arial" w:cs="Arial"/>
          <w:sz w:val="20"/>
          <w:szCs w:val="20"/>
        </w:rPr>
      </w:pPr>
      <w:r>
        <w:rPr>
          <w:rFonts w:ascii="Arial" w:hAnsi="Arial" w:cs="Arial"/>
          <w:sz w:val="20"/>
          <w:szCs w:val="20"/>
          <w:lang w:val="es"/>
        </w:rPr>
        <w:t xml:space="preserve">b. </w:t>
      </w:r>
      <w:r>
        <w:rPr>
          <w:rFonts w:ascii="Arial" w:hAnsi="Arial" w:cs="Arial"/>
          <w:sz w:val="20"/>
          <w:szCs w:val="20"/>
          <w:lang w:val="es"/>
        </w:rPr>
        <w:tab/>
      </w:r>
      <w:r w:rsidRPr="00F34F79">
        <w:rPr>
          <w:rFonts w:ascii="Arial" w:hAnsi="Arial" w:cs="Arial"/>
          <w:spacing w:val="-8"/>
          <w:sz w:val="20"/>
          <w:szCs w:val="20"/>
          <w:lang w:val="es"/>
        </w:rPr>
        <w:t>Una reducción de la disponibilidad o la suspensión de la cobertura del seguro.  No se puede suspender la cobertura de los miembros de su familia debido al uso del seguro para pagar servicios de EI; o</w:t>
      </w:r>
    </w:p>
    <w:p w:rsidR="00D17701" w:rsidRDefault="00F34F79">
      <w:pPr>
        <w:pStyle w:val="ListParagraph"/>
        <w:tabs>
          <w:tab w:val="left" w:pos="990"/>
        </w:tabs>
        <w:spacing w:after="0" w:line="240" w:lineRule="auto"/>
        <w:ind w:left="990" w:hanging="360"/>
        <w:rPr>
          <w:rFonts w:ascii="Arial" w:hAnsi="Arial" w:cs="Arial"/>
          <w:sz w:val="20"/>
          <w:szCs w:val="20"/>
        </w:rPr>
      </w:pPr>
      <w:r>
        <w:rPr>
          <w:rFonts w:ascii="Arial" w:hAnsi="Arial" w:cs="Arial"/>
          <w:sz w:val="20"/>
          <w:szCs w:val="20"/>
          <w:lang w:val="es"/>
        </w:rPr>
        <w:t xml:space="preserve">c. </w:t>
      </w:r>
      <w:r>
        <w:rPr>
          <w:rFonts w:ascii="Arial" w:hAnsi="Arial" w:cs="Arial"/>
          <w:sz w:val="20"/>
          <w:szCs w:val="20"/>
          <w:lang w:val="es"/>
        </w:rPr>
        <w:tab/>
        <w:t>Aumento en las primas del seguro.</w:t>
      </w:r>
    </w:p>
    <w:p w:rsidR="00D17701" w:rsidRPr="00F34F79" w:rsidRDefault="00D17701">
      <w:pPr>
        <w:pStyle w:val="ListParagraph"/>
        <w:spacing w:after="0" w:line="240" w:lineRule="auto"/>
        <w:ind w:left="360" w:hanging="360"/>
        <w:rPr>
          <w:rFonts w:ascii="Arial" w:hAnsi="Arial" w:cs="Arial"/>
          <w:sz w:val="16"/>
          <w:szCs w:val="16"/>
        </w:rPr>
      </w:pPr>
    </w:p>
    <w:p w:rsidR="00D17701" w:rsidRDefault="00F34F79">
      <w:pPr>
        <w:ind w:left="360" w:hanging="360"/>
        <w:rPr>
          <w:rFonts w:ascii="Arial" w:hAnsi="Arial" w:cs="Arial"/>
          <w:sz w:val="20"/>
          <w:szCs w:val="20"/>
        </w:rPr>
      </w:pPr>
      <w:r>
        <w:rPr>
          <w:rFonts w:ascii="Arial" w:hAnsi="Arial" w:cs="Arial"/>
          <w:sz w:val="20"/>
          <w:szCs w:val="20"/>
          <w:lang w:val="es"/>
        </w:rPr>
        <w:t xml:space="preserve">3.    Se le debe proporcionar una copia de este documento antes de que usted consienta o rehúse consentir el uso de una póliza de seguro privado para pagar un servicio de intervención temprana o un servicio de educación especial en la primera infancia. </w:t>
      </w:r>
    </w:p>
    <w:sectPr w:rsidR="00D17701">
      <w:footerReference w:type="default" r:id="rId8"/>
      <w:type w:val="continuous"/>
      <w:pgSz w:w="12240" w:h="15840"/>
      <w:pgMar w:top="540" w:right="1440" w:bottom="63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2AA" w:rsidRDefault="00AB02AA">
      <w:r>
        <w:rPr>
          <w:lang w:val="es"/>
        </w:rPr>
        <w:separator/>
      </w:r>
    </w:p>
  </w:endnote>
  <w:endnote w:type="continuationSeparator" w:id="0">
    <w:p w:rsidR="00AB02AA" w:rsidRDefault="00AB02AA">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69B" w:rsidRDefault="0060469B" w:rsidP="0060469B">
    <w:pPr>
      <w:pStyle w:val="Footer"/>
      <w:rPr>
        <w:sz w:val="20"/>
        <w:szCs w:val="20"/>
      </w:rPr>
    </w:pPr>
  </w:p>
  <w:p w:rsidR="0060469B" w:rsidRPr="00BA46A7" w:rsidRDefault="007E14C0" w:rsidP="0060469B">
    <w:pPr>
      <w:pStyle w:val="Footer"/>
      <w:rPr>
        <w:rFonts w:ascii="Calibri" w:hAnsi="Calibri" w:cs="Calibri"/>
        <w:sz w:val="20"/>
        <w:szCs w:val="20"/>
      </w:rPr>
    </w:pPr>
    <w:r w:rsidRPr="00BA46A7">
      <w:rPr>
        <w:rFonts w:ascii="Calibri" w:hAnsi="Calibri" w:cs="Calibri"/>
        <w:sz w:val="20"/>
        <w:szCs w:val="20"/>
        <w:lang w:val="es"/>
      </w:rPr>
      <w:t>Formulario 581-1435-P (Rev. 7/13)</w:t>
    </w:r>
  </w:p>
  <w:p w:rsidR="0060469B" w:rsidRPr="00BA46A7" w:rsidRDefault="0060469B" w:rsidP="0060469B">
    <w:pPr>
      <w:pStyle w:val="Footer"/>
      <w:rPr>
        <w:rFonts w:ascii="Calibri" w:hAnsi="Calibri" w:cs="Calibri"/>
        <w:sz w:val="20"/>
        <w:szCs w:val="20"/>
      </w:rPr>
    </w:pPr>
    <w:r w:rsidRPr="00BA46A7">
      <w:rPr>
        <w:rFonts w:ascii="Calibri" w:hAnsi="Calibri" w:cs="Calibri"/>
        <w:sz w:val="20"/>
        <w:szCs w:val="20"/>
        <w:lang w:val="es"/>
      </w:rPr>
      <w:t xml:space="preserve">Página </w:t>
    </w:r>
    <w:r w:rsidRPr="00BA46A7">
      <w:rPr>
        <w:rFonts w:ascii="Calibri" w:hAnsi="Calibri" w:cs="Calibri"/>
        <w:sz w:val="20"/>
        <w:szCs w:val="20"/>
        <w:lang w:val="es"/>
      </w:rPr>
      <w:fldChar w:fldCharType="begin"/>
    </w:r>
    <w:r w:rsidRPr="00BA46A7">
      <w:rPr>
        <w:rFonts w:ascii="Calibri" w:hAnsi="Calibri" w:cs="Calibri"/>
        <w:sz w:val="20"/>
        <w:szCs w:val="20"/>
        <w:lang w:val="es"/>
      </w:rPr>
      <w:instrText xml:space="preserve"> PAGE </w:instrText>
    </w:r>
    <w:r w:rsidRPr="00BA46A7">
      <w:rPr>
        <w:rFonts w:ascii="Calibri" w:hAnsi="Calibri" w:cs="Calibri"/>
        <w:sz w:val="20"/>
        <w:szCs w:val="20"/>
        <w:lang w:val="es"/>
      </w:rPr>
      <w:fldChar w:fldCharType="separate"/>
    </w:r>
    <w:r w:rsidR="00AE4487">
      <w:rPr>
        <w:rFonts w:ascii="Calibri" w:hAnsi="Calibri" w:cs="Calibri"/>
        <w:noProof/>
        <w:sz w:val="20"/>
        <w:szCs w:val="20"/>
        <w:lang w:val="es"/>
      </w:rPr>
      <w:t>1</w:t>
    </w:r>
    <w:r w:rsidRPr="00BA46A7">
      <w:rPr>
        <w:rFonts w:ascii="Calibri" w:hAnsi="Calibri" w:cs="Calibri"/>
        <w:sz w:val="20"/>
        <w:szCs w:val="20"/>
        <w:lang w:val="es"/>
      </w:rPr>
      <w:fldChar w:fldCharType="end"/>
    </w:r>
    <w:r w:rsidRPr="00BA46A7">
      <w:rPr>
        <w:rFonts w:ascii="Calibri" w:hAnsi="Calibri" w:cs="Calibri"/>
        <w:sz w:val="20"/>
        <w:szCs w:val="20"/>
        <w:lang w:val="es"/>
      </w:rPr>
      <w:t xml:space="preserve"> de </w:t>
    </w:r>
    <w:r w:rsidRPr="00BA46A7">
      <w:rPr>
        <w:rFonts w:ascii="Calibri" w:hAnsi="Calibri" w:cs="Calibri"/>
        <w:sz w:val="20"/>
        <w:szCs w:val="20"/>
        <w:lang w:val="es"/>
      </w:rPr>
      <w:fldChar w:fldCharType="begin"/>
    </w:r>
    <w:r w:rsidRPr="00BA46A7">
      <w:rPr>
        <w:rFonts w:ascii="Calibri" w:hAnsi="Calibri" w:cs="Calibri"/>
        <w:sz w:val="20"/>
        <w:szCs w:val="20"/>
        <w:lang w:val="es"/>
      </w:rPr>
      <w:instrText xml:space="preserve"> NUMPAGES  </w:instrText>
    </w:r>
    <w:r w:rsidRPr="00BA46A7">
      <w:rPr>
        <w:rFonts w:ascii="Calibri" w:hAnsi="Calibri" w:cs="Calibri"/>
        <w:sz w:val="20"/>
        <w:szCs w:val="20"/>
        <w:lang w:val="es"/>
      </w:rPr>
      <w:fldChar w:fldCharType="separate"/>
    </w:r>
    <w:r w:rsidR="00AE4487">
      <w:rPr>
        <w:rFonts w:ascii="Calibri" w:hAnsi="Calibri" w:cs="Calibri"/>
        <w:noProof/>
        <w:sz w:val="20"/>
        <w:szCs w:val="20"/>
        <w:lang w:val="es"/>
      </w:rPr>
      <w:t>3</w:t>
    </w:r>
    <w:r w:rsidRPr="00BA46A7">
      <w:rPr>
        <w:rFonts w:ascii="Calibri" w:hAnsi="Calibri" w:cs="Calibri"/>
        <w:sz w:val="20"/>
        <w:szCs w:val="20"/>
        <w:lang w:val="es"/>
      </w:rPr>
      <w:fldChar w:fldCharType="end"/>
    </w:r>
  </w:p>
  <w:p w:rsidR="0060469B" w:rsidRPr="0060469B" w:rsidRDefault="0060469B">
    <w:pPr>
      <w:pStyle w:val="Footer"/>
      <w:rPr>
        <w:sz w:val="20"/>
        <w:szCs w:val="20"/>
      </w:rPr>
    </w:pPr>
  </w:p>
  <w:p w:rsidR="00C944C6" w:rsidRDefault="00C944C6">
    <w:pPr>
      <w:pStyle w:val="Footer"/>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2AA" w:rsidRDefault="00AB02AA">
      <w:r>
        <w:rPr>
          <w:lang w:val="es"/>
        </w:rPr>
        <w:separator/>
      </w:r>
    </w:p>
  </w:footnote>
  <w:footnote w:type="continuationSeparator" w:id="0">
    <w:p w:rsidR="00AB02AA" w:rsidRDefault="00AB02AA">
      <w:r>
        <w:rPr>
          <w:lang w:val="e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abstractNum w:abstractNumId="0" w15:restartNumberingAfterBreak="0">
    <w:nsid w:val="00EC0A84"/>
    <w:multiLevelType w:val="hybridMultilevel"/>
    <w:tmpl w:val="24D4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13916"/>
    <w:multiLevelType w:val="hybridMultilevel"/>
    <w:tmpl w:val="E488F6BC"/>
    <w:lvl w:ilvl="0" w:tplc="F40E55FC">
      <w:start w:val="2"/>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66213A4"/>
    <w:multiLevelType w:val="hybridMultilevel"/>
    <w:tmpl w:val="4210E8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BB15CB"/>
    <w:multiLevelType w:val="hybridMultilevel"/>
    <w:tmpl w:val="BFE0AB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03C11B2"/>
    <w:multiLevelType w:val="hybridMultilevel"/>
    <w:tmpl w:val="177650C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3F758F"/>
    <w:multiLevelType w:val="hybridMultilevel"/>
    <w:tmpl w:val="C29C4C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10715F5C"/>
    <w:multiLevelType w:val="hybridMultilevel"/>
    <w:tmpl w:val="32B0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BC3BF8"/>
    <w:multiLevelType w:val="hybridMultilevel"/>
    <w:tmpl w:val="A7FAB5D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49662CE"/>
    <w:multiLevelType w:val="hybridMultilevel"/>
    <w:tmpl w:val="A4FE1A8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6647C84"/>
    <w:multiLevelType w:val="hybridMultilevel"/>
    <w:tmpl w:val="55C27D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FA21C3D"/>
    <w:multiLevelType w:val="hybridMultilevel"/>
    <w:tmpl w:val="8CFAFC98"/>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3C0414D0"/>
    <w:multiLevelType w:val="hybridMultilevel"/>
    <w:tmpl w:val="5632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A3F3D"/>
    <w:multiLevelType w:val="hybridMultilevel"/>
    <w:tmpl w:val="79D4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6401D"/>
    <w:multiLevelType w:val="hybridMultilevel"/>
    <w:tmpl w:val="29388FC8"/>
    <w:lvl w:ilvl="0" w:tplc="0409000F">
      <w:start w:val="1"/>
      <w:numFmt w:val="decimal"/>
      <w:lvlText w:val="%1."/>
      <w:lvlJc w:val="left"/>
      <w:pPr>
        <w:ind w:left="720" w:hanging="360"/>
      </w:pPr>
      <w:rPr>
        <w:rFonts w:cs="Times New Roman" w:hint="default"/>
      </w:rPr>
    </w:lvl>
    <w:lvl w:ilvl="1" w:tplc="5B6EEBE4">
      <w:start w:val="1"/>
      <w:numFmt w:val="upperLetter"/>
      <w:lvlText w:val="(%2)"/>
      <w:lvlJc w:val="left"/>
      <w:pPr>
        <w:ind w:left="1530" w:hanging="360"/>
      </w:pPr>
      <w:rPr>
        <w:rFonts w:cs="Times New Roman" w:hint="default"/>
      </w:rPr>
    </w:lvl>
    <w:lvl w:ilvl="2" w:tplc="6EFC54DC">
      <w:start w:val="1"/>
      <w:numFmt w:val="lowerRoman"/>
      <w:lvlText w:val="(%3)"/>
      <w:lvlJc w:val="left"/>
      <w:pPr>
        <w:ind w:left="2700" w:hanging="72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8964B6C"/>
    <w:multiLevelType w:val="hybridMultilevel"/>
    <w:tmpl w:val="4024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E4BD6"/>
    <w:multiLevelType w:val="hybridMultilevel"/>
    <w:tmpl w:val="241A7834"/>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6" w15:restartNumberingAfterBreak="0">
    <w:nsid w:val="60F56C4D"/>
    <w:multiLevelType w:val="hybridMultilevel"/>
    <w:tmpl w:val="E1041098"/>
    <w:lvl w:ilvl="0" w:tplc="886E4B3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44B55FB"/>
    <w:multiLevelType w:val="hybridMultilevel"/>
    <w:tmpl w:val="DF8A3F84"/>
    <w:lvl w:ilvl="0" w:tplc="0409000F">
      <w:start w:val="1"/>
      <w:numFmt w:val="decimal"/>
      <w:lvlText w:val="%1."/>
      <w:lvlJc w:val="left"/>
      <w:pPr>
        <w:ind w:left="720" w:hanging="360"/>
      </w:pPr>
      <w:rPr>
        <w:rFonts w:cs="Times New Roman" w:hint="default"/>
      </w:rPr>
    </w:lvl>
    <w:lvl w:ilvl="1" w:tplc="0409000F">
      <w:start w:val="1"/>
      <w:numFmt w:val="decimal"/>
      <w:lvlText w:val="%2."/>
      <w:lvlJc w:val="left"/>
      <w:pPr>
        <w:ind w:left="1530" w:hanging="360"/>
      </w:pPr>
      <w:rPr>
        <w:rFonts w:cs="Times New Roman" w:hint="default"/>
      </w:rPr>
    </w:lvl>
    <w:lvl w:ilvl="2" w:tplc="6EFC54DC">
      <w:start w:val="1"/>
      <w:numFmt w:val="lowerRoman"/>
      <w:lvlText w:val="(%3)"/>
      <w:lvlJc w:val="left"/>
      <w:pPr>
        <w:ind w:left="2700" w:hanging="72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7FD2FA0"/>
    <w:multiLevelType w:val="hybridMultilevel"/>
    <w:tmpl w:val="D7D6D926"/>
    <w:lvl w:ilvl="0" w:tplc="FC76C122">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CB40CC7"/>
    <w:multiLevelType w:val="hybridMultilevel"/>
    <w:tmpl w:val="C994CB0E"/>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15:restartNumberingAfterBreak="0">
    <w:nsid w:val="729E71C5"/>
    <w:multiLevelType w:val="hybridMultilevel"/>
    <w:tmpl w:val="DA3250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F431038"/>
    <w:multiLevelType w:val="hybridMultilevel"/>
    <w:tmpl w:val="A7FE2AF8"/>
    <w:lvl w:ilvl="0" w:tplc="0409000F">
      <w:start w:val="1"/>
      <w:numFmt w:val="decimal"/>
      <w:lvlText w:val="%1."/>
      <w:lvlJc w:val="left"/>
      <w:pPr>
        <w:ind w:left="720" w:hanging="360"/>
      </w:pPr>
      <w:rPr>
        <w:rFonts w:cs="Times New Roman" w:hint="default"/>
      </w:rPr>
    </w:lvl>
    <w:lvl w:ilvl="1" w:tplc="0409000F">
      <w:start w:val="1"/>
      <w:numFmt w:val="decimal"/>
      <w:lvlText w:val="%2."/>
      <w:lvlJc w:val="left"/>
      <w:pPr>
        <w:ind w:left="1530" w:hanging="360"/>
      </w:pPr>
      <w:rPr>
        <w:rFonts w:cs="Times New Roman" w:hint="default"/>
      </w:rPr>
    </w:lvl>
    <w:lvl w:ilvl="2" w:tplc="6EFC54DC">
      <w:start w:val="1"/>
      <w:numFmt w:val="lowerRoman"/>
      <w:lvlText w:val="(%3)"/>
      <w:lvlJc w:val="left"/>
      <w:pPr>
        <w:ind w:left="2700" w:hanging="72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FD27C4C"/>
    <w:multiLevelType w:val="hybridMultilevel"/>
    <w:tmpl w:val="8C1CA190"/>
    <w:lvl w:ilvl="0" w:tplc="FEB63FC6">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5"/>
  </w:num>
  <w:num w:numId="4">
    <w:abstractNumId w:val="2"/>
  </w:num>
  <w:num w:numId="5">
    <w:abstractNumId w:val="9"/>
  </w:num>
  <w:num w:numId="6">
    <w:abstractNumId w:val="4"/>
  </w:num>
  <w:num w:numId="7">
    <w:abstractNumId w:val="20"/>
  </w:num>
  <w:num w:numId="8">
    <w:abstractNumId w:val="8"/>
  </w:num>
  <w:num w:numId="9">
    <w:abstractNumId w:val="13"/>
  </w:num>
  <w:num w:numId="10">
    <w:abstractNumId w:val="21"/>
  </w:num>
  <w:num w:numId="11">
    <w:abstractNumId w:val="14"/>
  </w:num>
  <w:num w:numId="12">
    <w:abstractNumId w:val="17"/>
  </w:num>
  <w:num w:numId="13">
    <w:abstractNumId w:val="1"/>
  </w:num>
  <w:num w:numId="14">
    <w:abstractNumId w:val="19"/>
  </w:num>
  <w:num w:numId="15">
    <w:abstractNumId w:val="3"/>
  </w:num>
  <w:num w:numId="16">
    <w:abstractNumId w:val="7"/>
  </w:num>
  <w:num w:numId="17">
    <w:abstractNumId w:val="18"/>
  </w:num>
  <w:num w:numId="18">
    <w:abstractNumId w:val="16"/>
  </w:num>
  <w:num w:numId="19">
    <w:abstractNumId w:val="5"/>
  </w:num>
  <w:num w:numId="20">
    <w:abstractNumId w:val="6"/>
  </w:num>
  <w:num w:numId="21">
    <w:abstractNumId w:val="11"/>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365"/>
    <w:rsid w:val="00041559"/>
    <w:rsid w:val="000459D9"/>
    <w:rsid w:val="00057CCE"/>
    <w:rsid w:val="000731E6"/>
    <w:rsid w:val="000840AB"/>
    <w:rsid w:val="00085F41"/>
    <w:rsid w:val="000A3386"/>
    <w:rsid w:val="000C1DCA"/>
    <w:rsid w:val="000C61AB"/>
    <w:rsid w:val="000E3D1E"/>
    <w:rsid w:val="000E7746"/>
    <w:rsid w:val="00107FFD"/>
    <w:rsid w:val="00127003"/>
    <w:rsid w:val="00134FAE"/>
    <w:rsid w:val="001361F0"/>
    <w:rsid w:val="0014072D"/>
    <w:rsid w:val="00143412"/>
    <w:rsid w:val="00161FB9"/>
    <w:rsid w:val="00172B6E"/>
    <w:rsid w:val="00176C14"/>
    <w:rsid w:val="001902A9"/>
    <w:rsid w:val="001A3659"/>
    <w:rsid w:val="001A3D8F"/>
    <w:rsid w:val="001B0FC1"/>
    <w:rsid w:val="001C06C0"/>
    <w:rsid w:val="001C1DA6"/>
    <w:rsid w:val="001D10C0"/>
    <w:rsid w:val="001D2CD5"/>
    <w:rsid w:val="001F20EB"/>
    <w:rsid w:val="001F6230"/>
    <w:rsid w:val="00202DB3"/>
    <w:rsid w:val="00205DCB"/>
    <w:rsid w:val="00221EB7"/>
    <w:rsid w:val="002422E6"/>
    <w:rsid w:val="00242F01"/>
    <w:rsid w:val="0029396B"/>
    <w:rsid w:val="00293C62"/>
    <w:rsid w:val="00295836"/>
    <w:rsid w:val="002C0B63"/>
    <w:rsid w:val="002E34E9"/>
    <w:rsid w:val="002E7441"/>
    <w:rsid w:val="002F4526"/>
    <w:rsid w:val="002F667F"/>
    <w:rsid w:val="003067DE"/>
    <w:rsid w:val="00313502"/>
    <w:rsid w:val="003314C6"/>
    <w:rsid w:val="00345283"/>
    <w:rsid w:val="0035043F"/>
    <w:rsid w:val="00356951"/>
    <w:rsid w:val="00357E7B"/>
    <w:rsid w:val="00360F08"/>
    <w:rsid w:val="00374D5C"/>
    <w:rsid w:val="00382D7B"/>
    <w:rsid w:val="003841D7"/>
    <w:rsid w:val="003B57A4"/>
    <w:rsid w:val="003C028E"/>
    <w:rsid w:val="003C30AA"/>
    <w:rsid w:val="003E662C"/>
    <w:rsid w:val="003F3776"/>
    <w:rsid w:val="00400668"/>
    <w:rsid w:val="004325B9"/>
    <w:rsid w:val="00435EEF"/>
    <w:rsid w:val="00445FAF"/>
    <w:rsid w:val="00477FD6"/>
    <w:rsid w:val="00485582"/>
    <w:rsid w:val="0048705F"/>
    <w:rsid w:val="004941C9"/>
    <w:rsid w:val="004B2AFF"/>
    <w:rsid w:val="004C1DFA"/>
    <w:rsid w:val="004D5CCA"/>
    <w:rsid w:val="004D73D3"/>
    <w:rsid w:val="004D7D83"/>
    <w:rsid w:val="004E4EAE"/>
    <w:rsid w:val="004F0140"/>
    <w:rsid w:val="00506B03"/>
    <w:rsid w:val="00513FB5"/>
    <w:rsid w:val="00531339"/>
    <w:rsid w:val="0054049A"/>
    <w:rsid w:val="00541138"/>
    <w:rsid w:val="005513E0"/>
    <w:rsid w:val="00554D94"/>
    <w:rsid w:val="00555EE1"/>
    <w:rsid w:val="00561241"/>
    <w:rsid w:val="00581B48"/>
    <w:rsid w:val="005924D2"/>
    <w:rsid w:val="005A6731"/>
    <w:rsid w:val="005B39A6"/>
    <w:rsid w:val="005B6050"/>
    <w:rsid w:val="005B680A"/>
    <w:rsid w:val="005C114F"/>
    <w:rsid w:val="005D514F"/>
    <w:rsid w:val="005D518D"/>
    <w:rsid w:val="005E01F5"/>
    <w:rsid w:val="005E3153"/>
    <w:rsid w:val="005E7E71"/>
    <w:rsid w:val="0060469B"/>
    <w:rsid w:val="00616F12"/>
    <w:rsid w:val="00620BBE"/>
    <w:rsid w:val="0062645E"/>
    <w:rsid w:val="00650193"/>
    <w:rsid w:val="00651FA8"/>
    <w:rsid w:val="0065255E"/>
    <w:rsid w:val="00657E5E"/>
    <w:rsid w:val="00675EB2"/>
    <w:rsid w:val="0069497E"/>
    <w:rsid w:val="00694E3F"/>
    <w:rsid w:val="00695F7E"/>
    <w:rsid w:val="006A67EE"/>
    <w:rsid w:val="006C69E6"/>
    <w:rsid w:val="006D27B2"/>
    <w:rsid w:val="006E2FB6"/>
    <w:rsid w:val="006E4208"/>
    <w:rsid w:val="006F78E1"/>
    <w:rsid w:val="00704E68"/>
    <w:rsid w:val="00706841"/>
    <w:rsid w:val="007139DE"/>
    <w:rsid w:val="00733ADD"/>
    <w:rsid w:val="00745023"/>
    <w:rsid w:val="00750EAF"/>
    <w:rsid w:val="007549ED"/>
    <w:rsid w:val="00757B4E"/>
    <w:rsid w:val="007623AD"/>
    <w:rsid w:val="00780D55"/>
    <w:rsid w:val="007859D1"/>
    <w:rsid w:val="007A2D3F"/>
    <w:rsid w:val="007C2002"/>
    <w:rsid w:val="007E14C0"/>
    <w:rsid w:val="007E5DE8"/>
    <w:rsid w:val="008130C9"/>
    <w:rsid w:val="0082651B"/>
    <w:rsid w:val="00835DB6"/>
    <w:rsid w:val="00841157"/>
    <w:rsid w:val="00841459"/>
    <w:rsid w:val="008434E7"/>
    <w:rsid w:val="008559AF"/>
    <w:rsid w:val="00873893"/>
    <w:rsid w:val="008764B9"/>
    <w:rsid w:val="00880D7C"/>
    <w:rsid w:val="008B1080"/>
    <w:rsid w:val="008C0445"/>
    <w:rsid w:val="008E0D73"/>
    <w:rsid w:val="008E29C2"/>
    <w:rsid w:val="008E56E4"/>
    <w:rsid w:val="008E614F"/>
    <w:rsid w:val="008E78B8"/>
    <w:rsid w:val="008F4291"/>
    <w:rsid w:val="008F6AC9"/>
    <w:rsid w:val="00904673"/>
    <w:rsid w:val="009046A9"/>
    <w:rsid w:val="009157E9"/>
    <w:rsid w:val="00916E2C"/>
    <w:rsid w:val="00923C9C"/>
    <w:rsid w:val="009343FD"/>
    <w:rsid w:val="009431DB"/>
    <w:rsid w:val="0096312D"/>
    <w:rsid w:val="00966665"/>
    <w:rsid w:val="009916DD"/>
    <w:rsid w:val="00995A68"/>
    <w:rsid w:val="009B7F5E"/>
    <w:rsid w:val="009C37E2"/>
    <w:rsid w:val="009D5CAF"/>
    <w:rsid w:val="009E0E89"/>
    <w:rsid w:val="009E227E"/>
    <w:rsid w:val="009E3BEB"/>
    <w:rsid w:val="009F7AEE"/>
    <w:rsid w:val="00A02EE8"/>
    <w:rsid w:val="00A1367B"/>
    <w:rsid w:val="00A1763E"/>
    <w:rsid w:val="00A22BA7"/>
    <w:rsid w:val="00A301B2"/>
    <w:rsid w:val="00A51944"/>
    <w:rsid w:val="00A5675D"/>
    <w:rsid w:val="00A7563B"/>
    <w:rsid w:val="00A7659B"/>
    <w:rsid w:val="00AA2318"/>
    <w:rsid w:val="00AA24F7"/>
    <w:rsid w:val="00AB004C"/>
    <w:rsid w:val="00AB02AA"/>
    <w:rsid w:val="00AC13F3"/>
    <w:rsid w:val="00AC7133"/>
    <w:rsid w:val="00AD57CC"/>
    <w:rsid w:val="00AE4487"/>
    <w:rsid w:val="00AF1968"/>
    <w:rsid w:val="00B16A46"/>
    <w:rsid w:val="00B312B5"/>
    <w:rsid w:val="00B34639"/>
    <w:rsid w:val="00B46CAF"/>
    <w:rsid w:val="00B50A8C"/>
    <w:rsid w:val="00B5168D"/>
    <w:rsid w:val="00B56585"/>
    <w:rsid w:val="00B57333"/>
    <w:rsid w:val="00BA1DDB"/>
    <w:rsid w:val="00BA2327"/>
    <w:rsid w:val="00BA2C3C"/>
    <w:rsid w:val="00BA46A7"/>
    <w:rsid w:val="00BB6587"/>
    <w:rsid w:val="00BD26E4"/>
    <w:rsid w:val="00BE29C0"/>
    <w:rsid w:val="00BE6AD2"/>
    <w:rsid w:val="00BF7946"/>
    <w:rsid w:val="00C00F7B"/>
    <w:rsid w:val="00C06BAF"/>
    <w:rsid w:val="00C144FE"/>
    <w:rsid w:val="00C22736"/>
    <w:rsid w:val="00C32480"/>
    <w:rsid w:val="00C35305"/>
    <w:rsid w:val="00C5106B"/>
    <w:rsid w:val="00C53EF1"/>
    <w:rsid w:val="00C635B3"/>
    <w:rsid w:val="00C66CCE"/>
    <w:rsid w:val="00C6718F"/>
    <w:rsid w:val="00C867AC"/>
    <w:rsid w:val="00C944C6"/>
    <w:rsid w:val="00CA49E8"/>
    <w:rsid w:val="00CB4926"/>
    <w:rsid w:val="00CC3D29"/>
    <w:rsid w:val="00CD7963"/>
    <w:rsid w:val="00D01F2C"/>
    <w:rsid w:val="00D12EEA"/>
    <w:rsid w:val="00D17701"/>
    <w:rsid w:val="00D23090"/>
    <w:rsid w:val="00D24D6A"/>
    <w:rsid w:val="00D4596B"/>
    <w:rsid w:val="00D51869"/>
    <w:rsid w:val="00D62716"/>
    <w:rsid w:val="00D641C4"/>
    <w:rsid w:val="00D665EE"/>
    <w:rsid w:val="00D66BC4"/>
    <w:rsid w:val="00D82B9C"/>
    <w:rsid w:val="00D8467F"/>
    <w:rsid w:val="00D87D69"/>
    <w:rsid w:val="00D93B0D"/>
    <w:rsid w:val="00DB04A4"/>
    <w:rsid w:val="00DB3EF5"/>
    <w:rsid w:val="00DB69DC"/>
    <w:rsid w:val="00DD7050"/>
    <w:rsid w:val="00DE75F3"/>
    <w:rsid w:val="00DF0365"/>
    <w:rsid w:val="00DF7658"/>
    <w:rsid w:val="00E15A90"/>
    <w:rsid w:val="00E22FC4"/>
    <w:rsid w:val="00E2346A"/>
    <w:rsid w:val="00E611FA"/>
    <w:rsid w:val="00E75A77"/>
    <w:rsid w:val="00E76CFF"/>
    <w:rsid w:val="00E93C1B"/>
    <w:rsid w:val="00E954F8"/>
    <w:rsid w:val="00EA115F"/>
    <w:rsid w:val="00EA5DC5"/>
    <w:rsid w:val="00EA5EB0"/>
    <w:rsid w:val="00EA6731"/>
    <w:rsid w:val="00EB3773"/>
    <w:rsid w:val="00EC106F"/>
    <w:rsid w:val="00ED7091"/>
    <w:rsid w:val="00ED7347"/>
    <w:rsid w:val="00EE180A"/>
    <w:rsid w:val="00EE7D93"/>
    <w:rsid w:val="00EF18F0"/>
    <w:rsid w:val="00EF6F9F"/>
    <w:rsid w:val="00F03B19"/>
    <w:rsid w:val="00F067F9"/>
    <w:rsid w:val="00F12507"/>
    <w:rsid w:val="00F22DCF"/>
    <w:rsid w:val="00F27F47"/>
    <w:rsid w:val="00F34F79"/>
    <w:rsid w:val="00F40340"/>
    <w:rsid w:val="00F43948"/>
    <w:rsid w:val="00F47D24"/>
    <w:rsid w:val="00F747CB"/>
    <w:rsid w:val="00FA609C"/>
    <w:rsid w:val="00FA6FE7"/>
    <w:rsid w:val="00FB5490"/>
    <w:rsid w:val="00FC687A"/>
    <w:rsid w:val="00FE0359"/>
    <w:rsid w:val="00FE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0"/>
  <w15:docId w15:val="{60B6D9BA-A1C6-4C6D-9B6E-05E3D692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rPr>
  </w:style>
  <w:style w:type="paragraph" w:styleId="Heading1">
    <w:name w:val="heading 1"/>
    <w:basedOn w:val="Normal"/>
    <w:next w:val="Normal"/>
    <w:link w:val="Heading1Char"/>
    <w:uiPriority w:val="99"/>
    <w:qFormat/>
    <w:rsid w:val="00EA115F"/>
    <w:pPr>
      <w:keepNext/>
      <w:spacing w:before="200" w:after="80"/>
      <w:outlineLvl w:val="0"/>
    </w:pPr>
    <w:rPr>
      <w:rFonts w:ascii="Arial" w:hAnsi="Arial" w:cs="Arial"/>
      <w:b/>
      <w:bCs/>
      <w:kern w:val="32"/>
      <w:szCs w:val="32"/>
    </w:rPr>
  </w:style>
  <w:style w:type="paragraph" w:styleId="Heading2">
    <w:name w:val="heading 2"/>
    <w:basedOn w:val="Normal"/>
    <w:next w:val="Normal"/>
    <w:link w:val="Heading2Char"/>
    <w:uiPriority w:val="99"/>
    <w:qFormat/>
    <w:rsid w:val="00EA115F"/>
    <w:pPr>
      <w:keepNext/>
      <w:tabs>
        <w:tab w:val="left" w:pos="-1123"/>
      </w:tabs>
      <w:ind w:right="18"/>
      <w:jc w:val="center"/>
      <w:outlineLvl w:val="1"/>
    </w:pPr>
    <w:rPr>
      <w:rFonts w:ascii="Arial" w:hAnsi="Arial" w:cs="Arial"/>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A115F"/>
    <w:rPr>
      <w:rFonts w:ascii="Arial" w:hAnsi="Arial" w:cs="Arial"/>
      <w:b/>
      <w:bCs/>
      <w:kern w:val="32"/>
      <w:sz w:val="32"/>
      <w:szCs w:val="32"/>
    </w:rPr>
  </w:style>
  <w:style w:type="character" w:customStyle="1" w:styleId="Heading2Char">
    <w:name w:val="Heading 2 Char"/>
    <w:link w:val="Heading2"/>
    <w:uiPriority w:val="99"/>
    <w:locked/>
    <w:rsid w:val="00EA115F"/>
    <w:rPr>
      <w:rFonts w:ascii="Arial" w:hAnsi="Arial" w:cs="Arial"/>
      <w:b/>
      <w:bCs/>
      <w:sz w:val="22"/>
    </w:rPr>
  </w:style>
  <w:style w:type="paragraph" w:styleId="BodyText">
    <w:name w:val="Body Text"/>
    <w:basedOn w:val="Normal"/>
    <w:link w:val="BodyTextChar"/>
    <w:uiPriority w:val="99"/>
    <w:pPr>
      <w:spacing w:after="240"/>
    </w:pPr>
    <w:rPr>
      <w:rFonts w:ascii="Arial" w:hAnsi="Arial"/>
      <w:color w:val="FF0000"/>
      <w:szCs w:val="20"/>
    </w:rPr>
  </w:style>
  <w:style w:type="character" w:customStyle="1" w:styleId="BodyTextChar">
    <w:name w:val="Body Text Char"/>
    <w:link w:val="BodyText"/>
    <w:uiPriority w:val="99"/>
    <w:semiHidden/>
    <w:locked/>
    <w:rPr>
      <w:rFonts w:cs="Times New Roman"/>
      <w:sz w:val="24"/>
      <w:szCs w:val="24"/>
    </w:rPr>
  </w:style>
  <w:style w:type="paragraph" w:styleId="BodyText2">
    <w:name w:val="Body Text 2"/>
    <w:basedOn w:val="Normal"/>
    <w:link w:val="BodyText2Char"/>
    <w:uiPriority w:val="99"/>
    <w:pPr>
      <w:spacing w:after="240"/>
    </w:pPr>
    <w:rPr>
      <w:rFonts w:ascii="Arial" w:hAnsi="Arial"/>
      <w:color w:val="FF0000"/>
      <w:sz w:val="18"/>
      <w:szCs w:val="20"/>
    </w:rPr>
  </w:style>
  <w:style w:type="character" w:customStyle="1" w:styleId="BodyText2Char">
    <w:name w:val="Body Text 2 Char"/>
    <w:link w:val="BodyText2"/>
    <w:uiPriority w:val="99"/>
    <w:semiHidden/>
    <w:locked/>
    <w:rPr>
      <w:rFonts w:cs="Times New Roman"/>
      <w:sz w:val="24"/>
      <w:szCs w:val="24"/>
    </w:rPr>
  </w:style>
  <w:style w:type="character" w:styleId="CommentReference">
    <w:name w:val="annotation reference"/>
    <w:uiPriority w:val="99"/>
    <w:rsid w:val="00242F01"/>
    <w:rPr>
      <w:rFonts w:cs="Times New Roman"/>
      <w:sz w:val="16"/>
      <w:szCs w:val="16"/>
    </w:rPr>
  </w:style>
  <w:style w:type="paragraph" w:styleId="CommentText">
    <w:name w:val="annotation text"/>
    <w:basedOn w:val="Normal"/>
    <w:link w:val="CommentTextChar"/>
    <w:uiPriority w:val="99"/>
    <w:rsid w:val="00242F01"/>
    <w:rPr>
      <w:sz w:val="20"/>
      <w:szCs w:val="20"/>
    </w:rPr>
  </w:style>
  <w:style w:type="character" w:customStyle="1" w:styleId="CommentTextChar">
    <w:name w:val="Comment Text Char"/>
    <w:link w:val="CommentText"/>
    <w:uiPriority w:val="99"/>
    <w:locked/>
    <w:rsid w:val="00242F01"/>
    <w:rPr>
      <w:rFonts w:cs="Times New Roman"/>
    </w:rPr>
  </w:style>
  <w:style w:type="paragraph" w:styleId="CommentSubject">
    <w:name w:val="annotation subject"/>
    <w:basedOn w:val="CommentText"/>
    <w:next w:val="CommentText"/>
    <w:link w:val="CommentSubjectChar"/>
    <w:uiPriority w:val="99"/>
    <w:rsid w:val="00242F01"/>
    <w:rPr>
      <w:b/>
      <w:bCs/>
    </w:rPr>
  </w:style>
  <w:style w:type="character" w:customStyle="1" w:styleId="CommentSubjectChar">
    <w:name w:val="Comment Subject Char"/>
    <w:link w:val="CommentSubject"/>
    <w:uiPriority w:val="99"/>
    <w:locked/>
    <w:rsid w:val="00242F01"/>
    <w:rPr>
      <w:rFonts w:cs="Times New Roman"/>
      <w:b/>
      <w:bCs/>
    </w:rPr>
  </w:style>
  <w:style w:type="paragraph" w:styleId="BalloonText">
    <w:name w:val="Balloon Text"/>
    <w:basedOn w:val="Normal"/>
    <w:link w:val="BalloonTextChar"/>
    <w:uiPriority w:val="99"/>
    <w:rsid w:val="00242F01"/>
    <w:rPr>
      <w:rFonts w:ascii="Tahoma" w:hAnsi="Tahoma" w:cs="Tahoma"/>
      <w:sz w:val="16"/>
      <w:szCs w:val="16"/>
    </w:rPr>
  </w:style>
  <w:style w:type="character" w:customStyle="1" w:styleId="BalloonTextChar">
    <w:name w:val="Balloon Text Char"/>
    <w:link w:val="BalloonText"/>
    <w:uiPriority w:val="99"/>
    <w:locked/>
    <w:rsid w:val="00242F01"/>
    <w:rPr>
      <w:rFonts w:ascii="Tahoma" w:hAnsi="Tahoma" w:cs="Tahoma"/>
      <w:sz w:val="16"/>
      <w:szCs w:val="16"/>
    </w:rPr>
  </w:style>
  <w:style w:type="table" w:styleId="TableGrid">
    <w:name w:val="Table Grid"/>
    <w:basedOn w:val="TableNormal"/>
    <w:uiPriority w:val="59"/>
    <w:rsid w:val="008F6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581B48"/>
    <w:pPr>
      <w:autoSpaceDE w:val="0"/>
      <w:autoSpaceDN w:val="0"/>
      <w:adjustRightInd w:val="0"/>
    </w:pPr>
    <w:rPr>
      <w:rFonts w:ascii="Arial" w:hAnsi="Arial"/>
      <w:sz w:val="24"/>
      <w:szCs w:val="24"/>
      <w:lang w:val="es-ES"/>
    </w:rPr>
  </w:style>
  <w:style w:type="paragraph" w:styleId="Title">
    <w:name w:val="Title"/>
    <w:basedOn w:val="Normal"/>
    <w:link w:val="TitleChar"/>
    <w:uiPriority w:val="99"/>
    <w:qFormat/>
    <w:rsid w:val="00EA115F"/>
    <w:pPr>
      <w:tabs>
        <w:tab w:val="left" w:pos="-1123"/>
      </w:tabs>
      <w:ind w:right="18"/>
      <w:jc w:val="center"/>
    </w:pPr>
    <w:rPr>
      <w:rFonts w:ascii="Arial" w:hAnsi="Arial" w:cs="Arial"/>
      <w:b/>
      <w:bCs/>
    </w:rPr>
  </w:style>
  <w:style w:type="character" w:customStyle="1" w:styleId="TitleChar">
    <w:name w:val="Title Char"/>
    <w:link w:val="Title"/>
    <w:uiPriority w:val="99"/>
    <w:locked/>
    <w:rsid w:val="00EA115F"/>
    <w:rPr>
      <w:rFonts w:ascii="Arial" w:hAnsi="Arial" w:cs="Arial"/>
      <w:b/>
      <w:bCs/>
      <w:sz w:val="24"/>
      <w:szCs w:val="24"/>
    </w:rPr>
  </w:style>
  <w:style w:type="character" w:styleId="Hyperlink">
    <w:name w:val="Hyperlink"/>
    <w:uiPriority w:val="99"/>
    <w:rsid w:val="00EA115F"/>
    <w:rPr>
      <w:rFonts w:cs="Times New Roman"/>
      <w:color w:val="0000FF"/>
      <w:u w:val="single"/>
    </w:rPr>
  </w:style>
  <w:style w:type="paragraph" w:styleId="ListParagraph">
    <w:name w:val="List Paragraph"/>
    <w:basedOn w:val="Normal"/>
    <w:uiPriority w:val="34"/>
    <w:qFormat/>
    <w:rsid w:val="006C69E6"/>
    <w:pPr>
      <w:spacing w:after="200" w:line="276" w:lineRule="auto"/>
      <w:ind w:left="720"/>
      <w:contextualSpacing/>
    </w:pPr>
    <w:rPr>
      <w:rFonts w:ascii="Calibri" w:hAnsi="Calibri"/>
      <w:szCs w:val="28"/>
    </w:rPr>
  </w:style>
  <w:style w:type="paragraph" w:styleId="FootnoteText">
    <w:name w:val="footnote text"/>
    <w:basedOn w:val="Normal"/>
    <w:link w:val="FootnoteTextChar"/>
    <w:uiPriority w:val="99"/>
    <w:unhideWhenUsed/>
    <w:rsid w:val="006C69E6"/>
    <w:rPr>
      <w:rFonts w:ascii="Calibri" w:hAnsi="Calibri"/>
      <w:sz w:val="20"/>
      <w:szCs w:val="20"/>
    </w:rPr>
  </w:style>
  <w:style w:type="character" w:customStyle="1" w:styleId="FootnoteTextChar">
    <w:name w:val="Footnote Text Char"/>
    <w:link w:val="FootnoteText"/>
    <w:uiPriority w:val="99"/>
    <w:locked/>
    <w:rsid w:val="006C69E6"/>
    <w:rPr>
      <w:rFonts w:ascii="Calibri" w:hAnsi="Calibri" w:cs="Times New Roman"/>
    </w:rPr>
  </w:style>
  <w:style w:type="character" w:styleId="FootnoteReference">
    <w:name w:val="footnote reference"/>
    <w:uiPriority w:val="99"/>
    <w:unhideWhenUsed/>
    <w:rsid w:val="006C69E6"/>
    <w:rPr>
      <w:rFonts w:cs="Times New Roman"/>
      <w:vertAlign w:val="superscript"/>
    </w:rPr>
  </w:style>
  <w:style w:type="paragraph" w:styleId="Header">
    <w:name w:val="header"/>
    <w:basedOn w:val="Normal"/>
    <w:link w:val="HeaderChar"/>
    <w:uiPriority w:val="99"/>
    <w:rsid w:val="00B16A46"/>
    <w:pPr>
      <w:tabs>
        <w:tab w:val="center" w:pos="4680"/>
        <w:tab w:val="right" w:pos="9360"/>
      </w:tabs>
    </w:pPr>
  </w:style>
  <w:style w:type="character" w:customStyle="1" w:styleId="HeaderChar">
    <w:name w:val="Header Char"/>
    <w:link w:val="Header"/>
    <w:uiPriority w:val="99"/>
    <w:locked/>
    <w:rsid w:val="00B16A46"/>
    <w:rPr>
      <w:rFonts w:cs="Times New Roman"/>
      <w:sz w:val="24"/>
      <w:szCs w:val="24"/>
    </w:rPr>
  </w:style>
  <w:style w:type="paragraph" w:styleId="Footer">
    <w:name w:val="footer"/>
    <w:basedOn w:val="Normal"/>
    <w:link w:val="FooterChar"/>
    <w:uiPriority w:val="99"/>
    <w:rsid w:val="00B16A46"/>
    <w:pPr>
      <w:tabs>
        <w:tab w:val="center" w:pos="4680"/>
        <w:tab w:val="right" w:pos="9360"/>
      </w:tabs>
    </w:pPr>
  </w:style>
  <w:style w:type="character" w:customStyle="1" w:styleId="FooterChar">
    <w:name w:val="Footer Char"/>
    <w:link w:val="Footer"/>
    <w:uiPriority w:val="99"/>
    <w:locked/>
    <w:rsid w:val="00B16A46"/>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940497">
      <w:marLeft w:val="0"/>
      <w:marRight w:val="0"/>
      <w:marTop w:val="0"/>
      <w:marBottom w:val="0"/>
      <w:divBdr>
        <w:top w:val="none" w:sz="0" w:space="0" w:color="auto"/>
        <w:left w:val="none" w:sz="0" w:space="0" w:color="auto"/>
        <w:bottom w:val="none" w:sz="0" w:space="0" w:color="auto"/>
        <w:right w:val="none" w:sz="0" w:space="0" w:color="auto"/>
      </w:divBdr>
    </w:div>
    <w:div w:id="951940498">
      <w:marLeft w:val="0"/>
      <w:marRight w:val="0"/>
      <w:marTop w:val="0"/>
      <w:marBottom w:val="0"/>
      <w:divBdr>
        <w:top w:val="none" w:sz="0" w:space="0" w:color="auto"/>
        <w:left w:val="none" w:sz="0" w:space="0" w:color="auto"/>
        <w:bottom w:val="none" w:sz="0" w:space="0" w:color="auto"/>
        <w:right w:val="none" w:sz="0" w:space="0" w:color="auto"/>
      </w:divBdr>
    </w:div>
    <w:div w:id="951940499">
      <w:marLeft w:val="0"/>
      <w:marRight w:val="0"/>
      <w:marTop w:val="0"/>
      <w:marBottom w:val="0"/>
      <w:divBdr>
        <w:top w:val="none" w:sz="0" w:space="0" w:color="auto"/>
        <w:left w:val="none" w:sz="0" w:space="0" w:color="auto"/>
        <w:bottom w:val="none" w:sz="0" w:space="0" w:color="auto"/>
        <w:right w:val="none" w:sz="0" w:space="0" w:color="auto"/>
      </w:divBdr>
    </w:div>
    <w:div w:id="951940500">
      <w:marLeft w:val="0"/>
      <w:marRight w:val="0"/>
      <w:marTop w:val="0"/>
      <w:marBottom w:val="0"/>
      <w:divBdr>
        <w:top w:val="none" w:sz="0" w:space="0" w:color="auto"/>
        <w:left w:val="none" w:sz="0" w:space="0" w:color="auto"/>
        <w:bottom w:val="none" w:sz="0" w:space="0" w:color="auto"/>
        <w:right w:val="none" w:sz="0" w:space="0" w:color="auto"/>
      </w:divBdr>
    </w:div>
    <w:div w:id="951940501">
      <w:marLeft w:val="0"/>
      <w:marRight w:val="0"/>
      <w:marTop w:val="0"/>
      <w:marBottom w:val="0"/>
      <w:divBdr>
        <w:top w:val="none" w:sz="0" w:space="0" w:color="auto"/>
        <w:left w:val="none" w:sz="0" w:space="0" w:color="auto"/>
        <w:bottom w:val="none" w:sz="0" w:space="0" w:color="auto"/>
        <w:right w:val="none" w:sz="0" w:space="0" w:color="auto"/>
      </w:divBdr>
    </w:div>
    <w:div w:id="951940502">
      <w:marLeft w:val="0"/>
      <w:marRight w:val="0"/>
      <w:marTop w:val="0"/>
      <w:marBottom w:val="0"/>
      <w:divBdr>
        <w:top w:val="none" w:sz="0" w:space="0" w:color="auto"/>
        <w:left w:val="none" w:sz="0" w:space="0" w:color="auto"/>
        <w:bottom w:val="none" w:sz="0" w:space="0" w:color="auto"/>
        <w:right w:val="none" w:sz="0" w:space="0" w:color="auto"/>
      </w:divBdr>
    </w:div>
    <w:div w:id="951940503">
      <w:marLeft w:val="0"/>
      <w:marRight w:val="0"/>
      <w:marTop w:val="0"/>
      <w:marBottom w:val="0"/>
      <w:divBdr>
        <w:top w:val="none" w:sz="0" w:space="0" w:color="auto"/>
        <w:left w:val="none" w:sz="0" w:space="0" w:color="auto"/>
        <w:bottom w:val="none" w:sz="0" w:space="0" w:color="auto"/>
        <w:right w:val="none" w:sz="0" w:space="0" w:color="auto"/>
      </w:divBdr>
    </w:div>
    <w:div w:id="951940504">
      <w:marLeft w:val="0"/>
      <w:marRight w:val="0"/>
      <w:marTop w:val="0"/>
      <w:marBottom w:val="0"/>
      <w:divBdr>
        <w:top w:val="none" w:sz="0" w:space="0" w:color="auto"/>
        <w:left w:val="none" w:sz="0" w:space="0" w:color="auto"/>
        <w:bottom w:val="none" w:sz="0" w:space="0" w:color="auto"/>
        <w:right w:val="none" w:sz="0" w:space="0" w:color="auto"/>
      </w:divBdr>
    </w:div>
    <w:div w:id="951940505">
      <w:marLeft w:val="0"/>
      <w:marRight w:val="0"/>
      <w:marTop w:val="0"/>
      <w:marBottom w:val="0"/>
      <w:divBdr>
        <w:top w:val="none" w:sz="0" w:space="0" w:color="auto"/>
        <w:left w:val="none" w:sz="0" w:space="0" w:color="auto"/>
        <w:bottom w:val="none" w:sz="0" w:space="0" w:color="auto"/>
        <w:right w:val="none" w:sz="0" w:space="0" w:color="auto"/>
      </w:divBdr>
    </w:div>
    <w:div w:id="951940506">
      <w:marLeft w:val="0"/>
      <w:marRight w:val="0"/>
      <w:marTop w:val="0"/>
      <w:marBottom w:val="0"/>
      <w:divBdr>
        <w:top w:val="none" w:sz="0" w:space="0" w:color="auto"/>
        <w:left w:val="none" w:sz="0" w:space="0" w:color="auto"/>
        <w:bottom w:val="none" w:sz="0" w:space="0" w:color="auto"/>
        <w:right w:val="none" w:sz="0" w:space="0" w:color="auto"/>
      </w:divBdr>
    </w:div>
    <w:div w:id="951940507">
      <w:marLeft w:val="0"/>
      <w:marRight w:val="0"/>
      <w:marTop w:val="0"/>
      <w:marBottom w:val="0"/>
      <w:divBdr>
        <w:top w:val="none" w:sz="0" w:space="0" w:color="auto"/>
        <w:left w:val="none" w:sz="0" w:space="0" w:color="auto"/>
        <w:bottom w:val="none" w:sz="0" w:space="0" w:color="auto"/>
        <w:right w:val="none" w:sz="0" w:space="0" w:color="auto"/>
      </w:divBdr>
    </w:div>
    <w:div w:id="951940508">
      <w:marLeft w:val="0"/>
      <w:marRight w:val="0"/>
      <w:marTop w:val="0"/>
      <w:marBottom w:val="0"/>
      <w:divBdr>
        <w:top w:val="none" w:sz="0" w:space="0" w:color="auto"/>
        <w:left w:val="none" w:sz="0" w:space="0" w:color="auto"/>
        <w:bottom w:val="none" w:sz="0" w:space="0" w:color="auto"/>
        <w:right w:val="none" w:sz="0" w:space="0" w:color="auto"/>
      </w:divBdr>
    </w:div>
    <w:div w:id="951940509">
      <w:marLeft w:val="0"/>
      <w:marRight w:val="0"/>
      <w:marTop w:val="0"/>
      <w:marBottom w:val="0"/>
      <w:divBdr>
        <w:top w:val="none" w:sz="0" w:space="0" w:color="auto"/>
        <w:left w:val="none" w:sz="0" w:space="0" w:color="auto"/>
        <w:bottom w:val="none" w:sz="0" w:space="0" w:color="auto"/>
        <w:right w:val="none" w:sz="0" w:space="0" w:color="auto"/>
      </w:divBdr>
    </w:div>
    <w:div w:id="951940510">
      <w:marLeft w:val="0"/>
      <w:marRight w:val="0"/>
      <w:marTop w:val="0"/>
      <w:marBottom w:val="0"/>
      <w:divBdr>
        <w:top w:val="none" w:sz="0" w:space="0" w:color="auto"/>
        <w:left w:val="none" w:sz="0" w:space="0" w:color="auto"/>
        <w:bottom w:val="none" w:sz="0" w:space="0" w:color="auto"/>
        <w:right w:val="none" w:sz="0" w:space="0" w:color="auto"/>
      </w:divBdr>
    </w:div>
    <w:div w:id="951940511">
      <w:marLeft w:val="0"/>
      <w:marRight w:val="0"/>
      <w:marTop w:val="0"/>
      <w:marBottom w:val="0"/>
      <w:divBdr>
        <w:top w:val="none" w:sz="0" w:space="0" w:color="auto"/>
        <w:left w:val="none" w:sz="0" w:space="0" w:color="auto"/>
        <w:bottom w:val="none" w:sz="0" w:space="0" w:color="auto"/>
        <w:right w:val="none" w:sz="0" w:space="0" w:color="auto"/>
      </w:divBdr>
    </w:div>
    <w:div w:id="951940512">
      <w:marLeft w:val="0"/>
      <w:marRight w:val="0"/>
      <w:marTop w:val="0"/>
      <w:marBottom w:val="0"/>
      <w:divBdr>
        <w:top w:val="none" w:sz="0" w:space="0" w:color="auto"/>
        <w:left w:val="none" w:sz="0" w:space="0" w:color="auto"/>
        <w:bottom w:val="none" w:sz="0" w:space="0" w:color="auto"/>
        <w:right w:val="none" w:sz="0" w:space="0" w:color="auto"/>
      </w:divBdr>
    </w:div>
    <w:div w:id="951940513">
      <w:marLeft w:val="0"/>
      <w:marRight w:val="0"/>
      <w:marTop w:val="0"/>
      <w:marBottom w:val="0"/>
      <w:divBdr>
        <w:top w:val="none" w:sz="0" w:space="0" w:color="auto"/>
        <w:left w:val="none" w:sz="0" w:space="0" w:color="auto"/>
        <w:bottom w:val="none" w:sz="0" w:space="0" w:color="auto"/>
        <w:right w:val="none" w:sz="0" w:space="0" w:color="auto"/>
      </w:divBdr>
    </w:div>
    <w:div w:id="951940514">
      <w:marLeft w:val="0"/>
      <w:marRight w:val="0"/>
      <w:marTop w:val="0"/>
      <w:marBottom w:val="0"/>
      <w:divBdr>
        <w:top w:val="none" w:sz="0" w:space="0" w:color="auto"/>
        <w:left w:val="none" w:sz="0" w:space="0" w:color="auto"/>
        <w:bottom w:val="none" w:sz="0" w:space="0" w:color="auto"/>
        <w:right w:val="none" w:sz="0" w:space="0" w:color="auto"/>
      </w:divBdr>
    </w:div>
    <w:div w:id="95194051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A4907092367842B6FCAFF93A6C5E44" ma:contentTypeVersion="6" ma:contentTypeDescription="Create a new document." ma:contentTypeScope="" ma:versionID="9cc7f763f4ad08b491d248706143c7ee">
  <xsd:schema xmlns:xsd="http://www.w3.org/2001/XMLSchema" xmlns:xs="http://www.w3.org/2001/XMLSchema" xmlns:p="http://schemas.microsoft.com/office/2006/metadata/properties" xmlns:ns2="9f7fd422-f3ea-40ad-9482-49e0218e92dd" targetNamespace="http://schemas.microsoft.com/office/2006/metadata/properties" ma:root="true" ma:fieldsID="b027d00a04663dd989d516bd38c2b650" ns2:_="">
    <xsd:import namespace="9f7fd422-f3ea-40ad-9482-49e0218e92dd"/>
    <xsd:element name="properties">
      <xsd:complexType>
        <xsd:sequence>
          <xsd:element name="documentManagement">
            <xsd:complexType>
              <xsd:all>
                <xsd:element ref="ns2:Estimated_x0020_Creation_x0020_Date" minOccurs="0"/>
                <xsd:element ref="ns2:Remediation_x0020_Date" minOccurs="0"/>
                <xsd:element ref="ns2:Prior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7fd422-f3ea-40ad-9482-49e0218e92dd" elementFormDefault="qualified">
    <xsd:import namespace="http://schemas.microsoft.com/office/2006/documentManagement/types"/>
    <xsd:import namespace="http://schemas.microsoft.com/office/infopath/2007/PartnerControls"/>
    <xsd:element name="Estimated_x0020_Creation_x0020_Date" ma:index="4" nillable="true" ma:displayName="Estimated Creation Date" ma:format="DateOnly" ma:internalName="Estimated_x0020_Creation_x0020_Date" ma:readOnly="false">
      <xsd:simpleType>
        <xsd:restriction base="dms:DateTime"/>
      </xsd:simpleType>
    </xsd:element>
    <xsd:element name="Remediation_x0020_Date" ma:index="5" nillable="true" ma:displayName="Remediation Date" ma:default="[today]" ma:format="DateOnly" ma:internalName="Remediation_x0020_Date" ma:readOnly="false">
      <xsd:simpleType>
        <xsd:restriction base="dms:DateTime"/>
      </xsd:simpleType>
    </xsd:element>
    <xsd:element name="Priority" ma:index="6" nillable="true" ma:displayName="Priority" ma:default="New" ma:description="What Priority Level Is This Document?" ma:format="RadioButtons" ma:internalName="Priority" ma:readOnly="false">
      <xsd:simpleType>
        <xsd:restriction base="dms:Choice">
          <xsd:enumeration value="New"/>
          <xsd:enumeration value="Legacy"/>
          <xsd:enumeration value="Tier 1"/>
          <xsd:enumeration value="Tier 2"/>
          <xsd:enumeration value="Tier 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riority xmlns="9f7fd422-f3ea-40ad-9482-49e0218e92dd">New</Priority>
    <Remediation_x0020_Date xmlns="9f7fd422-f3ea-40ad-9482-49e0218e92dd">2019-01-09T22:03:27+00:00</Remediation_x0020_Date>
    <Estimated_x0020_Creation_x0020_Date xmlns="9f7fd422-f3ea-40ad-9482-49e0218e92dd" xsi:nil="true"/>
  </documentManagement>
</p:properties>
</file>

<file path=customXml/itemProps1.xml><?xml version="1.0" encoding="utf-8"?>
<ds:datastoreItem xmlns:ds="http://schemas.openxmlformats.org/officeDocument/2006/customXml" ds:itemID="{3B5A409A-9AFB-4969-93E9-6A31F7FB8B40}"/>
</file>

<file path=customXml/itemProps2.xml><?xml version="1.0" encoding="utf-8"?>
<ds:datastoreItem xmlns:ds="http://schemas.openxmlformats.org/officeDocument/2006/customXml" ds:itemID="{4A32E8F8-7078-4E55-AC2C-FEB4A89DF9CD}"/>
</file>

<file path=customXml/itemProps3.xml><?xml version="1.0" encoding="utf-8"?>
<ds:datastoreItem xmlns:ds="http://schemas.openxmlformats.org/officeDocument/2006/customXml" ds:itemID="{F6B964A8-2737-4101-AC21-817BE84F2C82}"/>
</file>

<file path=customXml/itemProps4.xml><?xml version="1.0" encoding="utf-8"?>
<ds:datastoreItem xmlns:ds="http://schemas.openxmlformats.org/officeDocument/2006/customXml" ds:itemID="{085EAA8D-73F8-494F-9B12-97C7461F61FB}"/>
</file>

<file path=docProps/app.xml><?xml version="1.0" encoding="utf-8"?>
<Properties xmlns="http://schemas.openxmlformats.org/officeDocument/2006/extended-properties" xmlns:vt="http://schemas.openxmlformats.org/officeDocument/2006/docPropsVTypes">
  <Template>Normal</Template>
  <TotalTime>0</TotalTime>
  <Pages>3</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Health</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Golden-McCordSX</dc:creator>
  <cp:keywords/>
  <cp:lastModifiedBy>TURNBULL Mariana - ODE</cp:lastModifiedBy>
  <cp:revision>2</cp:revision>
  <cp:lastPrinted>2013-07-08T18:19:00Z</cp:lastPrinted>
  <dcterms:created xsi:type="dcterms:W3CDTF">2019-01-09T19:31:00Z</dcterms:created>
  <dcterms:modified xsi:type="dcterms:W3CDTF">2019-01-09T19:31:00Z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0x01010037A4907092367842B6FCAFF93A6C5E44</vt:lpwstr>
  </property>
</Properties>
</file>