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DDDF" w14:textId="5F7E7469" w:rsidR="00C01F24" w:rsidRDefault="004C0F24">
      <w:pPr>
        <w:rPr>
          <w:lang w:val="fr-FR"/>
        </w:rPr>
      </w:pPr>
      <w:r>
        <w:rPr>
          <w:lang w:val="fr-FR"/>
        </w:rPr>
        <w:t>EAFC Namur Cadets – Bachelier Informatique – Projet d’intégration de développement</w:t>
      </w:r>
    </w:p>
    <w:p w14:paraId="162F583F" w14:textId="4788AE14" w:rsidR="004C0F24" w:rsidRDefault="004C0F24">
      <w:pPr>
        <w:rPr>
          <w:lang w:val="fr-FR"/>
        </w:rPr>
      </w:pPr>
      <w:r>
        <w:rPr>
          <w:lang w:val="fr-FR"/>
        </w:rPr>
        <w:t>Année 2026-2027</w:t>
      </w:r>
    </w:p>
    <w:p w14:paraId="3030E093" w14:textId="19EEB69F" w:rsidR="004C0F24" w:rsidRDefault="004C0F24">
      <w:pPr>
        <w:rPr>
          <w:lang w:val="fr-FR"/>
        </w:rPr>
      </w:pPr>
      <w:r>
        <w:rPr>
          <w:lang w:val="fr-FR"/>
        </w:rPr>
        <w:t>Professeur : M. Yolan Fery</w:t>
      </w:r>
    </w:p>
    <w:p w14:paraId="46806336" w14:textId="1793EC7E" w:rsidR="004C0F24" w:rsidRDefault="004C0F24">
      <w:pPr>
        <w:rPr>
          <w:lang w:val="fr-FR"/>
        </w:rPr>
      </w:pPr>
      <w:r>
        <w:rPr>
          <w:lang w:val="fr-FR"/>
        </w:rPr>
        <w:t>Etudiant : Cyrille Flamant</w:t>
      </w:r>
    </w:p>
    <w:p w14:paraId="7113C12C" w14:textId="77777777" w:rsidR="004C0F24" w:rsidRDefault="004C0F24">
      <w:pPr>
        <w:rPr>
          <w:lang w:val="fr-FR"/>
        </w:rPr>
      </w:pPr>
    </w:p>
    <w:p w14:paraId="32ED905C" w14:textId="77777777" w:rsidR="004C0F24" w:rsidRDefault="004C0F24">
      <w:pPr>
        <w:rPr>
          <w:lang w:val="fr-FR"/>
        </w:rPr>
      </w:pPr>
    </w:p>
    <w:p w14:paraId="37B2442D" w14:textId="77777777" w:rsidR="004C0F24" w:rsidRDefault="004C0F24">
      <w:pPr>
        <w:rPr>
          <w:lang w:val="fr-FR"/>
        </w:rPr>
      </w:pPr>
    </w:p>
    <w:p w14:paraId="6CAB8215" w14:textId="1A73C4FB" w:rsidR="004C0F24" w:rsidRDefault="004C0F24" w:rsidP="004C0F24">
      <w:pPr>
        <w:jc w:val="center"/>
        <w:rPr>
          <w:lang w:val="fr-FR"/>
        </w:rPr>
      </w:pPr>
      <w:r>
        <w:rPr>
          <w:lang w:val="fr-FR"/>
        </w:rPr>
        <w:t>Cahier des charges</w:t>
      </w:r>
    </w:p>
    <w:p w14:paraId="7191E344" w14:textId="66EA709B" w:rsidR="004C0F24" w:rsidRDefault="004C0F24" w:rsidP="004C0F24">
      <w:pPr>
        <w:jc w:val="center"/>
        <w:rPr>
          <w:lang w:val="fr-FR"/>
        </w:rPr>
      </w:pPr>
      <w:r>
        <w:rPr>
          <w:lang w:val="fr-FR"/>
        </w:rPr>
        <w:t xml:space="preserve">Application </w:t>
      </w:r>
      <w:r w:rsidR="00FC786D">
        <w:rPr>
          <w:lang w:val="fr-FR"/>
        </w:rPr>
        <w:t>de gestion d’un espace de coworking</w:t>
      </w:r>
    </w:p>
    <w:p w14:paraId="22F79BD1" w14:textId="2752681D" w:rsidR="003067FB" w:rsidRDefault="004C0F24" w:rsidP="004C0F24">
      <w:pPr>
        <w:jc w:val="center"/>
        <w:rPr>
          <w:lang w:val="fr-FR"/>
        </w:rPr>
      </w:pPr>
      <w:r>
        <w:rPr>
          <w:lang w:val="fr-FR"/>
        </w:rPr>
        <w:t xml:space="preserve">version : </w:t>
      </w:r>
      <w:r w:rsidR="00C87511">
        <w:rPr>
          <w:lang w:val="fr-FR"/>
        </w:rPr>
        <w:t>02/10</w:t>
      </w:r>
      <w:r>
        <w:rPr>
          <w:lang w:val="fr-FR"/>
        </w:rPr>
        <w:t>/26</w:t>
      </w:r>
    </w:p>
    <w:p w14:paraId="47AD58CF" w14:textId="77777777" w:rsidR="00F96424" w:rsidRDefault="00F96424" w:rsidP="004C0F24">
      <w:pPr>
        <w:jc w:val="center"/>
        <w:rPr>
          <w:lang w:val="fr-FR"/>
        </w:rPr>
      </w:pPr>
    </w:p>
    <w:p w14:paraId="648CE8FC" w14:textId="77777777" w:rsidR="00DA606E" w:rsidRDefault="00F96424" w:rsidP="00F96424">
      <w:pPr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 xml:space="preserve">Modifications : </w:t>
      </w:r>
    </w:p>
    <w:p w14:paraId="14A754ED" w14:textId="77777777" w:rsidR="00DA606E" w:rsidRDefault="00DA606E">
      <w:pPr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28/09 : l</w:t>
      </w:r>
      <w:r w:rsidR="00AA4D5C">
        <w:rPr>
          <w:sz w:val="18"/>
          <w:szCs w:val="18"/>
          <w:lang w:val="fr-FR"/>
        </w:rPr>
        <w:t>a</w:t>
      </w:r>
      <w:r w:rsidR="00F96424">
        <w:rPr>
          <w:sz w:val="18"/>
          <w:szCs w:val="18"/>
          <w:lang w:val="fr-FR"/>
        </w:rPr>
        <w:t xml:space="preserve"> fonction de tableau de bord </w:t>
      </w:r>
      <w:r w:rsidR="00AA4D5C">
        <w:rPr>
          <w:sz w:val="18"/>
          <w:szCs w:val="18"/>
          <w:lang w:val="fr-FR"/>
        </w:rPr>
        <w:t xml:space="preserve">a été </w:t>
      </w:r>
      <w:r w:rsidR="00F96424">
        <w:rPr>
          <w:sz w:val="18"/>
          <w:szCs w:val="18"/>
          <w:lang w:val="fr-FR"/>
        </w:rPr>
        <w:t>placée dans les fonctions supplémentaires potentielles</w:t>
      </w:r>
    </w:p>
    <w:p w14:paraId="32D0F6F3" w14:textId="7EF54AA4" w:rsidR="00316681" w:rsidRDefault="00DA606E">
      <w:pPr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 xml:space="preserve">29/09 : le prix doit être </w:t>
      </w:r>
      <w:r w:rsidR="00DB16CF">
        <w:rPr>
          <w:sz w:val="18"/>
          <w:szCs w:val="18"/>
          <w:lang w:val="fr-FR"/>
        </w:rPr>
        <w:t xml:space="preserve">calculé et </w:t>
      </w:r>
      <w:r>
        <w:rPr>
          <w:sz w:val="18"/>
          <w:szCs w:val="18"/>
          <w:lang w:val="fr-FR"/>
        </w:rPr>
        <w:t>affiché lors de la réservation</w:t>
      </w:r>
    </w:p>
    <w:p w14:paraId="67C6764E" w14:textId="62D2D5B9" w:rsidR="00042662" w:rsidRDefault="00042662">
      <w:pPr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8/10 :</w:t>
      </w:r>
      <w:r>
        <w:rPr>
          <w:sz w:val="18"/>
          <w:szCs w:val="18"/>
          <w:lang w:val="fr-FR"/>
        </w:rPr>
        <w:tab/>
        <w:t xml:space="preserve">- </w:t>
      </w:r>
      <w:r w:rsidR="00D81D1A">
        <w:rPr>
          <w:sz w:val="18"/>
          <w:szCs w:val="18"/>
          <w:lang w:val="fr-FR"/>
        </w:rPr>
        <w:t>Distinction entre consultation (pour tous les visiteurs) et réservation (pour les clients authentifiés)</w:t>
      </w:r>
    </w:p>
    <w:p w14:paraId="05BA23FB" w14:textId="4352CB5C" w:rsidR="00316681" w:rsidRDefault="00316681">
      <w:pPr>
        <w:rPr>
          <w:lang w:val="fr-FR"/>
        </w:rPr>
      </w:pPr>
      <w:r>
        <w:rPr>
          <w:lang w:val="fr-FR"/>
        </w:rPr>
        <w:br w:type="page"/>
      </w:r>
    </w:p>
    <w:p w14:paraId="79DFABDE" w14:textId="77777777" w:rsidR="00316681" w:rsidRDefault="00316681">
      <w:pPr>
        <w:rPr>
          <w:lang w:val="fr-FR"/>
        </w:rPr>
      </w:pPr>
    </w:p>
    <w:p w14:paraId="77CFEDCE" w14:textId="53709971" w:rsidR="004C0F24" w:rsidRDefault="00FC786D" w:rsidP="00FC786D">
      <w:pPr>
        <w:pStyle w:val="Titre1"/>
        <w:rPr>
          <w:lang w:val="fr-FR"/>
        </w:rPr>
      </w:pPr>
      <w:r>
        <w:rPr>
          <w:lang w:val="fr-FR"/>
        </w:rPr>
        <w:t>Contexte et objectifs</w:t>
      </w:r>
    </w:p>
    <w:p w14:paraId="2DCE3154" w14:textId="77777777" w:rsidR="00FC786D" w:rsidRDefault="00FC786D" w:rsidP="00FC786D">
      <w:pPr>
        <w:rPr>
          <w:lang w:val="fr-FR"/>
        </w:rPr>
      </w:pPr>
    </w:p>
    <w:p w14:paraId="759D10AF" w14:textId="1B72B336" w:rsidR="00FC786D" w:rsidRDefault="00C413F0" w:rsidP="00FC786D">
      <w:pPr>
        <w:rPr>
          <w:lang w:val="fr-FR"/>
        </w:rPr>
      </w:pPr>
      <w:r>
        <w:rPr>
          <w:lang w:val="fr-FR"/>
        </w:rPr>
        <w:t xml:space="preserve">Un espace de coworking doit s’ouvrir </w:t>
      </w:r>
      <w:r w:rsidR="00E23091">
        <w:rPr>
          <w:lang w:val="fr-FR"/>
        </w:rPr>
        <w:t>prochainement</w:t>
      </w:r>
      <w:r>
        <w:rPr>
          <w:lang w:val="fr-FR"/>
        </w:rPr>
        <w:t xml:space="preserve"> et recherche une application pour faciliter sa gestion.</w:t>
      </w:r>
    </w:p>
    <w:p w14:paraId="1B93E659" w14:textId="730DE0F9" w:rsidR="00C413F0" w:rsidRDefault="00C413F0" w:rsidP="00FC786D">
      <w:pPr>
        <w:rPr>
          <w:lang w:val="fr-FR"/>
        </w:rPr>
      </w:pPr>
      <w:r>
        <w:rPr>
          <w:lang w:val="fr-FR"/>
        </w:rPr>
        <w:t xml:space="preserve">L’espace comporte des places en open space, des bureaux individuels ainsi que des salles de réunion. </w:t>
      </w:r>
      <w:r w:rsidR="00E23091">
        <w:rPr>
          <w:lang w:val="fr-FR"/>
        </w:rPr>
        <w:t>Les espaces peuvent être loués par heure, demi-journée, journée ou par mois.</w:t>
      </w:r>
    </w:p>
    <w:p w14:paraId="4275DD2F" w14:textId="2AB43A53" w:rsidR="00C413F0" w:rsidRDefault="00C413F0" w:rsidP="00FC786D">
      <w:pPr>
        <w:rPr>
          <w:lang w:val="fr-FR"/>
        </w:rPr>
      </w:pPr>
      <w:r>
        <w:rPr>
          <w:lang w:val="fr-FR"/>
        </w:rPr>
        <w:t>Le gérant souhaite disposer d’une application pour créer, modifier ou supprimer des places de coworking et gérer les horaires et les tarifs.</w:t>
      </w:r>
    </w:p>
    <w:p w14:paraId="10F64C2A" w14:textId="3ADE5032" w:rsidR="00C413F0" w:rsidRDefault="00C413F0" w:rsidP="00FC786D">
      <w:pPr>
        <w:rPr>
          <w:lang w:val="fr-FR"/>
        </w:rPr>
      </w:pPr>
      <w:r>
        <w:rPr>
          <w:lang w:val="fr-FR"/>
        </w:rPr>
        <w:t>L’application doit aussi permettre aux clients de créer des comptes, de rechercher des espaces disponibles et de réserver en ligne.</w:t>
      </w:r>
    </w:p>
    <w:p w14:paraId="57AEA40E" w14:textId="77777777" w:rsidR="00C413F0" w:rsidRDefault="00C413F0" w:rsidP="00FC786D">
      <w:pPr>
        <w:rPr>
          <w:lang w:val="fr-FR"/>
        </w:rPr>
      </w:pPr>
    </w:p>
    <w:p w14:paraId="1E0B9135" w14:textId="77777777" w:rsidR="00C413F0" w:rsidRDefault="00C413F0" w:rsidP="00FC786D">
      <w:pPr>
        <w:rPr>
          <w:lang w:val="fr-FR"/>
        </w:rPr>
      </w:pPr>
    </w:p>
    <w:p w14:paraId="24A6E25A" w14:textId="542BBF6C" w:rsidR="00E23091" w:rsidRDefault="00E23091" w:rsidP="00E23091">
      <w:pPr>
        <w:pStyle w:val="Titre1"/>
        <w:rPr>
          <w:lang w:val="fr-FR"/>
        </w:rPr>
      </w:pPr>
      <w:r>
        <w:rPr>
          <w:lang w:val="fr-FR"/>
        </w:rPr>
        <w:t>Périmètre</w:t>
      </w:r>
    </w:p>
    <w:p w14:paraId="28BDD606" w14:textId="77777777" w:rsidR="00E23091" w:rsidRDefault="00E23091" w:rsidP="00E23091">
      <w:pPr>
        <w:rPr>
          <w:lang w:val="fr-FR"/>
        </w:rPr>
      </w:pPr>
    </w:p>
    <w:p w14:paraId="12070CF4" w14:textId="401534F8" w:rsidR="00E54039" w:rsidRDefault="00E54039" w:rsidP="00E23091">
      <w:pPr>
        <w:rPr>
          <w:lang w:val="fr-FR"/>
        </w:rPr>
      </w:pPr>
      <w:r>
        <w:rPr>
          <w:lang w:val="fr-FR"/>
        </w:rPr>
        <w:t>Deux types d’utilisateurs sont prévus : Administrateur et Client.</w:t>
      </w:r>
    </w:p>
    <w:p w14:paraId="433649ED" w14:textId="6E4B8170" w:rsidR="00E23091" w:rsidRDefault="00DF694E" w:rsidP="00E23091">
      <w:pPr>
        <w:rPr>
          <w:lang w:val="fr-FR"/>
        </w:rPr>
      </w:pPr>
      <w:r>
        <w:rPr>
          <w:lang w:val="fr-FR"/>
        </w:rPr>
        <w:t>À ce stade, l’application n’est pas associée à un système de paiement – le paiement s’effectue uniquement sur place.</w:t>
      </w:r>
    </w:p>
    <w:p w14:paraId="7344FAE4" w14:textId="1C0B04D9" w:rsidR="00DF694E" w:rsidRDefault="00DF694E" w:rsidP="00E23091">
      <w:pPr>
        <w:rPr>
          <w:lang w:val="fr-FR"/>
        </w:rPr>
      </w:pPr>
      <w:r>
        <w:rPr>
          <w:lang w:val="fr-FR"/>
        </w:rPr>
        <w:t>De plus, aucun accès autonome aux locaux n’est prévu, l’espace est uniquement accessible lorsque du personnel est présent pour accueillir les visiteurs.</w:t>
      </w:r>
    </w:p>
    <w:p w14:paraId="56F6BBC3" w14:textId="77777777" w:rsidR="00DF694E" w:rsidRDefault="00DF694E" w:rsidP="00E23091">
      <w:pPr>
        <w:rPr>
          <w:lang w:val="fr-FR"/>
        </w:rPr>
      </w:pPr>
    </w:p>
    <w:p w14:paraId="75572000" w14:textId="77777777" w:rsidR="00865B89" w:rsidRDefault="00865B89" w:rsidP="00E23091">
      <w:pPr>
        <w:rPr>
          <w:lang w:val="fr-FR"/>
        </w:rPr>
      </w:pPr>
    </w:p>
    <w:p w14:paraId="2D71A3B2" w14:textId="2A9FD0F2" w:rsidR="00865B89" w:rsidRDefault="00865B89" w:rsidP="00865B89">
      <w:pPr>
        <w:pStyle w:val="Titre1"/>
        <w:rPr>
          <w:lang w:val="fr-FR"/>
        </w:rPr>
      </w:pPr>
      <w:r>
        <w:rPr>
          <w:lang w:val="fr-FR"/>
        </w:rPr>
        <w:t>Besoins fonctionnels</w:t>
      </w:r>
    </w:p>
    <w:p w14:paraId="68570DEF" w14:textId="77777777" w:rsidR="00865B89" w:rsidRDefault="00865B89" w:rsidP="00865B89">
      <w:pPr>
        <w:rPr>
          <w:lang w:val="fr-FR"/>
        </w:rPr>
      </w:pPr>
    </w:p>
    <w:p w14:paraId="40BF74B3" w14:textId="526DDF6B" w:rsidR="00E54039" w:rsidRDefault="00C31F40" w:rsidP="00E54039">
      <w:pPr>
        <w:pStyle w:val="Titre3"/>
        <w:rPr>
          <w:lang w:val="fr-FR"/>
        </w:rPr>
      </w:pPr>
      <w:r>
        <w:rPr>
          <w:lang w:val="fr-FR"/>
        </w:rPr>
        <w:t>Fonctionnalités de g</w:t>
      </w:r>
      <w:r w:rsidR="00E54039">
        <w:rPr>
          <w:lang w:val="fr-FR"/>
        </w:rPr>
        <w:t>estion des utilisateurs</w:t>
      </w:r>
    </w:p>
    <w:p w14:paraId="1A415414" w14:textId="45514624" w:rsidR="00865B89" w:rsidRDefault="00E54039" w:rsidP="00E5403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Authentification de l’utilisateur via email et mot de passe</w:t>
      </w:r>
      <w:r w:rsidR="00CA6560">
        <w:rPr>
          <w:lang w:val="fr-FR"/>
        </w:rPr>
        <w:t>, avec fonction de récupération du mot de passe</w:t>
      </w:r>
    </w:p>
    <w:p w14:paraId="2EEA1E49" w14:textId="5556EE01" w:rsidR="00E54039" w:rsidRDefault="00E54039" w:rsidP="00E5403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Création de comptes utilisateur avec confirmation par e-mail</w:t>
      </w:r>
    </w:p>
    <w:p w14:paraId="1FB5C431" w14:textId="1D68FA40" w:rsidR="00E54039" w:rsidRDefault="00E54039" w:rsidP="00E5403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lastRenderedPageBreak/>
        <w:t>Chaque utilisateur a accès à ses données et peut les mettre à jour</w:t>
      </w:r>
    </w:p>
    <w:p w14:paraId="3E33E604" w14:textId="77777777" w:rsidR="00E54039" w:rsidRDefault="00E54039" w:rsidP="00E54039">
      <w:pPr>
        <w:rPr>
          <w:lang w:val="fr-FR"/>
        </w:rPr>
      </w:pPr>
    </w:p>
    <w:p w14:paraId="20EBCB36" w14:textId="3B6E91C1" w:rsidR="00E54039" w:rsidRDefault="00C31F40" w:rsidP="00E54039">
      <w:pPr>
        <w:pStyle w:val="Titre3"/>
        <w:rPr>
          <w:lang w:val="fr-FR"/>
        </w:rPr>
      </w:pPr>
      <w:r>
        <w:rPr>
          <w:lang w:val="fr-FR"/>
        </w:rPr>
        <w:t>Fonctionnalités de l’administrateur</w:t>
      </w:r>
    </w:p>
    <w:p w14:paraId="49E15079" w14:textId="1B5563E0" w:rsidR="00E54039" w:rsidRDefault="00E54039" w:rsidP="00E54039">
      <w:pPr>
        <w:rPr>
          <w:lang w:val="fr-FR"/>
        </w:rPr>
      </w:pPr>
    </w:p>
    <w:p w14:paraId="3804B70C" w14:textId="29B7959B" w:rsidR="00E54039" w:rsidRDefault="00E54039" w:rsidP="00E5403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Interface CRUD pour la gestion des espaces </w:t>
      </w:r>
      <w:r w:rsidR="00A237CD">
        <w:rPr>
          <w:lang w:val="fr-FR"/>
        </w:rPr>
        <w:t>et des tarifs</w:t>
      </w:r>
    </w:p>
    <w:p w14:paraId="0D7B46D7" w14:textId="78362F2C" w:rsidR="00C31F40" w:rsidRDefault="0008762F" w:rsidP="00C31F40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M</w:t>
      </w:r>
      <w:r w:rsidR="00C31F40">
        <w:rPr>
          <w:lang w:val="fr-FR"/>
        </w:rPr>
        <w:t xml:space="preserve">odifier ou </w:t>
      </w:r>
      <w:r>
        <w:rPr>
          <w:lang w:val="fr-FR"/>
        </w:rPr>
        <w:t xml:space="preserve">suppression de </w:t>
      </w:r>
      <w:r w:rsidR="00C31F40">
        <w:rPr>
          <w:lang w:val="fr-FR"/>
        </w:rPr>
        <w:t>comptes</w:t>
      </w:r>
    </w:p>
    <w:p w14:paraId="596CED76" w14:textId="3463EADF" w:rsidR="0008762F" w:rsidRDefault="0008762F" w:rsidP="00C31F40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Création, modification et suppression de réservations</w:t>
      </w:r>
    </w:p>
    <w:p w14:paraId="34828028" w14:textId="77777777" w:rsidR="00C31F40" w:rsidRDefault="00C31F40" w:rsidP="00C31F40">
      <w:pPr>
        <w:pStyle w:val="Paragraphedeliste"/>
        <w:rPr>
          <w:lang w:val="fr-FR"/>
        </w:rPr>
      </w:pPr>
    </w:p>
    <w:p w14:paraId="590EDA9E" w14:textId="62CB7163" w:rsidR="00E54039" w:rsidRDefault="00042662" w:rsidP="00042662">
      <w:pPr>
        <w:pStyle w:val="Titre3"/>
        <w:rPr>
          <w:lang w:val="fr-FR"/>
        </w:rPr>
      </w:pPr>
      <w:r>
        <w:rPr>
          <w:lang w:val="fr-FR"/>
        </w:rPr>
        <w:t>Fonctionnalités du visiteur</w:t>
      </w:r>
    </w:p>
    <w:p w14:paraId="4532DB21" w14:textId="77777777" w:rsidR="00042662" w:rsidRDefault="00042662" w:rsidP="00042662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Recherche d’espaces disponibles par date/heure et type</w:t>
      </w:r>
    </w:p>
    <w:p w14:paraId="621F448B" w14:textId="057BE251" w:rsidR="007858FF" w:rsidRDefault="007858FF" w:rsidP="00042662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Consultation des espaces disponibles et calcul des prix</w:t>
      </w:r>
    </w:p>
    <w:p w14:paraId="2764EE15" w14:textId="77777777" w:rsidR="00042662" w:rsidRPr="00042662" w:rsidRDefault="00042662" w:rsidP="00042662">
      <w:pPr>
        <w:rPr>
          <w:lang w:val="fr-FR"/>
        </w:rPr>
      </w:pPr>
    </w:p>
    <w:p w14:paraId="50212346" w14:textId="0ACAF907" w:rsidR="00E54039" w:rsidRDefault="00BF0CA0" w:rsidP="00E54039">
      <w:pPr>
        <w:pStyle w:val="Titre3"/>
        <w:rPr>
          <w:lang w:val="fr-FR"/>
        </w:rPr>
      </w:pPr>
      <w:r>
        <w:rPr>
          <w:lang w:val="fr-FR"/>
        </w:rPr>
        <w:t>Fonctionnalités du client</w:t>
      </w:r>
      <w:r w:rsidR="00042662">
        <w:rPr>
          <w:lang w:val="fr-FR"/>
        </w:rPr>
        <w:t xml:space="preserve"> authentifié</w:t>
      </w:r>
    </w:p>
    <w:p w14:paraId="6A13FC65" w14:textId="48F7084F" w:rsidR="00E54039" w:rsidRDefault="00E54039" w:rsidP="00E54039">
      <w:pPr>
        <w:rPr>
          <w:lang w:val="fr-FR"/>
        </w:rPr>
      </w:pPr>
    </w:p>
    <w:p w14:paraId="3EBDC753" w14:textId="3A5225BA" w:rsidR="00E54039" w:rsidRDefault="0008762F" w:rsidP="00E5403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Réservation d’espaces</w:t>
      </w:r>
      <w:r w:rsidR="00C87511">
        <w:rPr>
          <w:lang w:val="fr-FR"/>
        </w:rPr>
        <w:t> ; lors d’une réservation, le système affiche le prix calculé</w:t>
      </w:r>
    </w:p>
    <w:p w14:paraId="70E5DE16" w14:textId="0520CAF1" w:rsidR="00AE05D7" w:rsidRDefault="0008762F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Annulation </w:t>
      </w:r>
      <w:r w:rsidR="00AE05D7">
        <w:rPr>
          <w:lang w:val="fr-FR"/>
        </w:rPr>
        <w:t>de réservations</w:t>
      </w:r>
    </w:p>
    <w:p w14:paraId="25AA1515" w14:textId="77777777" w:rsidR="00AA4D5C" w:rsidRPr="00AA4D5C" w:rsidRDefault="00AA4D5C" w:rsidP="00AA4D5C">
      <w:pPr>
        <w:rPr>
          <w:lang w:val="fr-FR"/>
        </w:rPr>
      </w:pPr>
    </w:p>
    <w:p w14:paraId="520659AF" w14:textId="5A6AA223" w:rsidR="00AE05D7" w:rsidRDefault="00AE05D7" w:rsidP="00AE05D7">
      <w:pPr>
        <w:pStyle w:val="Titre3"/>
        <w:rPr>
          <w:lang w:val="fr-FR"/>
        </w:rPr>
      </w:pPr>
      <w:r>
        <w:rPr>
          <w:lang w:val="fr-FR"/>
        </w:rPr>
        <w:t>Persistance des données</w:t>
      </w:r>
    </w:p>
    <w:p w14:paraId="37A04BDA" w14:textId="77777777" w:rsidR="00AE05D7" w:rsidRDefault="00AE05D7" w:rsidP="00AE05D7">
      <w:pPr>
        <w:rPr>
          <w:lang w:val="fr-FR"/>
        </w:rPr>
      </w:pPr>
    </w:p>
    <w:p w14:paraId="32F19D13" w14:textId="0C8AF3F0" w:rsidR="00AE05D7" w:rsidRDefault="00AE05D7" w:rsidP="00AE05D7">
      <w:pPr>
        <w:rPr>
          <w:lang w:val="fr-FR"/>
        </w:rPr>
      </w:pPr>
      <w:r>
        <w:rPr>
          <w:lang w:val="fr-FR"/>
        </w:rPr>
        <w:t>Sauvegarde des données dans un SGBD avec gestion des accès concurrentiels et des transactions</w:t>
      </w:r>
    </w:p>
    <w:p w14:paraId="704ADB88" w14:textId="77777777" w:rsidR="00AE05D7" w:rsidRDefault="00AE05D7" w:rsidP="00AE05D7">
      <w:pPr>
        <w:rPr>
          <w:lang w:val="fr-FR"/>
        </w:rPr>
      </w:pPr>
    </w:p>
    <w:p w14:paraId="3BA13F21" w14:textId="6EDAD709" w:rsidR="00AE05D7" w:rsidRDefault="00AE05D7" w:rsidP="00AE05D7">
      <w:pPr>
        <w:pStyle w:val="Titre3"/>
        <w:rPr>
          <w:lang w:val="fr-FR"/>
        </w:rPr>
      </w:pPr>
      <w:r>
        <w:rPr>
          <w:lang w:val="fr-FR"/>
        </w:rPr>
        <w:t>Communication</w:t>
      </w:r>
    </w:p>
    <w:p w14:paraId="10C35E31" w14:textId="77777777" w:rsidR="00AE05D7" w:rsidRDefault="00AE05D7" w:rsidP="00AE05D7">
      <w:pPr>
        <w:rPr>
          <w:lang w:val="fr-FR"/>
        </w:rPr>
      </w:pPr>
    </w:p>
    <w:p w14:paraId="7444D185" w14:textId="3FCD6C3F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Envoi d’e-mails de confirmation après la création d’un compte ou d’une réservation</w:t>
      </w:r>
    </w:p>
    <w:p w14:paraId="1440D665" w14:textId="590517A9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Possibilité d’envoyer des e-mails d’information à tous les clients enregistrés dans la base de données, par exemple en cas de fermeture imprévue du lieu</w:t>
      </w:r>
    </w:p>
    <w:p w14:paraId="76D506D7" w14:textId="77777777" w:rsidR="00AE05D7" w:rsidRDefault="00AE05D7" w:rsidP="00AE05D7">
      <w:pPr>
        <w:rPr>
          <w:lang w:val="fr-FR"/>
        </w:rPr>
      </w:pPr>
    </w:p>
    <w:p w14:paraId="71F08639" w14:textId="77777777" w:rsidR="00AE05D7" w:rsidRDefault="00AE05D7" w:rsidP="00AE05D7">
      <w:pPr>
        <w:rPr>
          <w:lang w:val="fr-FR"/>
        </w:rPr>
      </w:pPr>
    </w:p>
    <w:p w14:paraId="27C48EB4" w14:textId="44D4B589" w:rsidR="00AE05D7" w:rsidRDefault="00AE05D7" w:rsidP="00AE05D7">
      <w:pPr>
        <w:pStyle w:val="Titre1"/>
        <w:rPr>
          <w:lang w:val="fr-FR"/>
        </w:rPr>
      </w:pPr>
      <w:r>
        <w:rPr>
          <w:lang w:val="fr-FR"/>
        </w:rPr>
        <w:lastRenderedPageBreak/>
        <w:t>Besoins non fonctionnels</w:t>
      </w:r>
    </w:p>
    <w:p w14:paraId="081745D3" w14:textId="77777777" w:rsidR="00AE05D7" w:rsidRDefault="00AE05D7" w:rsidP="00AE05D7">
      <w:pPr>
        <w:rPr>
          <w:lang w:val="fr-FR"/>
        </w:rPr>
      </w:pPr>
    </w:p>
    <w:p w14:paraId="126B10B5" w14:textId="554F7B44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Sécurité des données</w:t>
      </w:r>
    </w:p>
    <w:p w14:paraId="4B83830E" w14:textId="43B3FE2E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Conformité RGPD</w:t>
      </w:r>
    </w:p>
    <w:p w14:paraId="6CDEA0F1" w14:textId="330B3F56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Temps de réponse</w:t>
      </w:r>
    </w:p>
    <w:p w14:paraId="2562333D" w14:textId="719BC79C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Disponibilité</w:t>
      </w:r>
    </w:p>
    <w:p w14:paraId="0BEB019C" w14:textId="79513F76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Fiabilité / Tolérance aux pannes</w:t>
      </w:r>
    </w:p>
    <w:p w14:paraId="3E54A71E" w14:textId="3F31016C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Évolutivité (plus d’espaces, plus d’utilisateurs)</w:t>
      </w:r>
    </w:p>
    <w:p w14:paraId="4EF7AF43" w14:textId="77777777" w:rsidR="00AE05D7" w:rsidRDefault="00AE05D7" w:rsidP="00AE05D7">
      <w:pPr>
        <w:rPr>
          <w:lang w:val="fr-FR"/>
        </w:rPr>
      </w:pPr>
    </w:p>
    <w:p w14:paraId="42D85367" w14:textId="77777777" w:rsidR="00AE05D7" w:rsidRDefault="00AE05D7" w:rsidP="00AE05D7">
      <w:pPr>
        <w:rPr>
          <w:lang w:val="fr-FR"/>
        </w:rPr>
      </w:pPr>
    </w:p>
    <w:p w14:paraId="45F73E47" w14:textId="690D60CE" w:rsidR="00AE05D7" w:rsidRDefault="00AE05D7" w:rsidP="00AE05D7">
      <w:pPr>
        <w:pStyle w:val="Titre1"/>
        <w:rPr>
          <w:lang w:val="fr-FR"/>
        </w:rPr>
      </w:pPr>
      <w:r>
        <w:rPr>
          <w:lang w:val="fr-FR"/>
        </w:rPr>
        <w:t>Fonctionnalités supplémentaires potentielles</w:t>
      </w:r>
    </w:p>
    <w:p w14:paraId="768D2A6B" w14:textId="77777777" w:rsidR="00AE05D7" w:rsidRDefault="00AE05D7" w:rsidP="00AE05D7">
      <w:pPr>
        <w:rPr>
          <w:lang w:val="fr-FR"/>
        </w:rPr>
      </w:pPr>
    </w:p>
    <w:p w14:paraId="63183445" w14:textId="5E4FEF13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Fonctionnement multi-sites</w:t>
      </w:r>
    </w:p>
    <w:p w14:paraId="39BEAF33" w14:textId="563BE1AD" w:rsidR="00AA4D5C" w:rsidRPr="00AA4D5C" w:rsidRDefault="00AA4D5C" w:rsidP="00AA4D5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Tableau de bord pour la consultation du solde d’heures des clients</w:t>
      </w:r>
    </w:p>
    <w:p w14:paraId="0F94BA62" w14:textId="01A6A484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Accès autonome aux locaux via un code d’accès</w:t>
      </w:r>
    </w:p>
    <w:p w14:paraId="76368AB8" w14:textId="74EF688E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Fonctionnalités de paiement / facturation</w:t>
      </w:r>
    </w:p>
    <w:p w14:paraId="31857130" w14:textId="6DED6CBD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Location de matériel (écran, projecteur…)</w:t>
      </w:r>
    </w:p>
    <w:p w14:paraId="47C782EE" w14:textId="08194FB2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Réservation de tout l’espace pour événements</w:t>
      </w:r>
    </w:p>
    <w:p w14:paraId="4C734204" w14:textId="6BAC710E" w:rsid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Rôle « Agent d’accueil » avec fonctions de gestion simplifiée pour enregistrer les personnes de passage</w:t>
      </w:r>
    </w:p>
    <w:p w14:paraId="54BD0668" w14:textId="7955F793" w:rsidR="00AE05D7" w:rsidRPr="00AE05D7" w:rsidRDefault="00AE05D7" w:rsidP="00AE05D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Offre pour les entreprises : partage d’un </w:t>
      </w:r>
      <w:r w:rsidR="00AD4DD5">
        <w:rPr>
          <w:lang w:val="fr-FR"/>
        </w:rPr>
        <w:t>solde</w:t>
      </w:r>
      <w:r>
        <w:rPr>
          <w:lang w:val="fr-FR"/>
        </w:rPr>
        <w:t xml:space="preserve"> d’heures entre plusieurs personnes</w:t>
      </w:r>
    </w:p>
    <w:sectPr w:rsidR="00AE05D7" w:rsidRPr="00AE0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25264"/>
    <w:multiLevelType w:val="hybridMultilevel"/>
    <w:tmpl w:val="BBD6AFFE"/>
    <w:lvl w:ilvl="0" w:tplc="665AF0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97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24"/>
    <w:rsid w:val="00042662"/>
    <w:rsid w:val="00076B57"/>
    <w:rsid w:val="0008762F"/>
    <w:rsid w:val="00093BC8"/>
    <w:rsid w:val="000F244B"/>
    <w:rsid w:val="0026183E"/>
    <w:rsid w:val="003067FB"/>
    <w:rsid w:val="00316681"/>
    <w:rsid w:val="003D6E83"/>
    <w:rsid w:val="004C0F24"/>
    <w:rsid w:val="007858FF"/>
    <w:rsid w:val="007B242A"/>
    <w:rsid w:val="007C2382"/>
    <w:rsid w:val="00865B89"/>
    <w:rsid w:val="009D35A6"/>
    <w:rsid w:val="00A237CD"/>
    <w:rsid w:val="00AA4D5C"/>
    <w:rsid w:val="00AD4DD5"/>
    <w:rsid w:val="00AE05D7"/>
    <w:rsid w:val="00B12F62"/>
    <w:rsid w:val="00BF0CA0"/>
    <w:rsid w:val="00C01F24"/>
    <w:rsid w:val="00C31F40"/>
    <w:rsid w:val="00C413F0"/>
    <w:rsid w:val="00C87511"/>
    <w:rsid w:val="00CA6560"/>
    <w:rsid w:val="00D56679"/>
    <w:rsid w:val="00D81D1A"/>
    <w:rsid w:val="00DA606E"/>
    <w:rsid w:val="00DB16CF"/>
    <w:rsid w:val="00DD1CFF"/>
    <w:rsid w:val="00DF694E"/>
    <w:rsid w:val="00E23091"/>
    <w:rsid w:val="00E54039"/>
    <w:rsid w:val="00F96424"/>
    <w:rsid w:val="00FC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5496"/>
  <w15:chartTrackingRefBased/>
  <w15:docId w15:val="{5FC39626-C822-48B0-9C55-077C60E8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0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0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1F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1F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1F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1F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1F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1F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1F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1F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1F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1F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1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8D4B9-17EA-48DB-8CED-75F06DDD9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508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Marcel Flamant</dc:creator>
  <cp:keywords/>
  <dc:description/>
  <cp:lastModifiedBy>Cyrille Marcel Flamant</cp:lastModifiedBy>
  <cp:revision>8</cp:revision>
  <dcterms:created xsi:type="dcterms:W3CDTF">2026-10-08T16:39:00Z</dcterms:created>
  <dcterms:modified xsi:type="dcterms:W3CDTF">2026-10-08T16:49:00Z</dcterms:modified>
</cp:coreProperties>
</file>