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34A4" w14:textId="04586394" w:rsidR="007D45D1" w:rsidRDefault="007D45D1" w:rsidP="00BA15AE">
      <w:r w:rsidRPr="007D45D1">
        <w:t>СОЦИАЛЬНОЕ</w:t>
      </w:r>
      <w:r w:rsidRPr="007D45D1">
        <w:br/>
        <w:t>ЭКОНОМИЧЕСКОЕ И ПОЛИТИЧЕСКОЕ РАЗВИТИЕ СОВЕТСКОГО ОБЩЕСТВА</w:t>
      </w:r>
    </w:p>
    <w:p w14:paraId="4DF0E14F" w14:textId="2D00648C" w:rsidR="00BA15AE" w:rsidRDefault="00BA15AE" w:rsidP="00BA15AE"/>
    <w:p w14:paraId="031E2854" w14:textId="712C33E6" w:rsidR="00BA15AE" w:rsidRDefault="007952F2" w:rsidP="00BA15AE">
      <w:r>
        <w:t>++++++++++++++</w:t>
      </w:r>
    </w:p>
    <w:p w14:paraId="41BB96F7" w14:textId="6DB5C9D5" w:rsidR="00BA15AE" w:rsidRDefault="00BA15AE" w:rsidP="00BA15AE">
      <w:r w:rsidRPr="00BA15AE">
        <w:t>Военный коммунизм (1918–1921)</w:t>
      </w:r>
    </w:p>
    <w:p w14:paraId="720CE783" w14:textId="046CB874" w:rsidR="007952F2" w:rsidRDefault="007952F2" w:rsidP="00BA15AE">
      <w:pPr>
        <w:rPr>
          <w:rFonts w:ascii="Arial" w:hAnsi="Arial" w:cs="Arial"/>
          <w:color w:val="262626"/>
        </w:rPr>
      </w:pPr>
      <w:r>
        <w:rPr>
          <w:rFonts w:ascii="Arial" w:hAnsi="Arial" w:cs="Arial"/>
          <w:color w:val="262626"/>
        </w:rPr>
        <w:t>С победой Октябрьской революции новая власть начала самые смелые преобразования в стране. Однако начавшаяся Гражданская война, а также крайнее истощение материальных ресурсов привели к тому, что перед правительством встала проблема поиска решений своего спасения.</w:t>
      </w:r>
    </w:p>
    <w:p w14:paraId="13E43FA7" w14:textId="47CFE9B4" w:rsidR="007952F2" w:rsidRDefault="007952F2" w:rsidP="007952F2">
      <w:pPr>
        <w:rPr>
          <w:rFonts w:ascii="Arial" w:hAnsi="Arial" w:cs="Arial"/>
          <w:color w:val="262626"/>
        </w:rPr>
      </w:pPr>
      <w:r>
        <w:rPr>
          <w:rFonts w:ascii="Arial" w:hAnsi="Arial" w:cs="Arial"/>
          <w:color w:val="262626"/>
        </w:rPr>
        <w:t>На селе полным ходом шел захват помещичьих земель, которые крестьяне сами делили между собой, по едокам. Этот процесс осложнялся и тем, что в деревню вернулись озлобленные бывшие крестьяне, но в военных шинелях и с оружием. Поставки продовольствия в города практически прекратились. Начиналась крестьянская война.</w:t>
      </w:r>
    </w:p>
    <w:p w14:paraId="0E456EA4" w14:textId="219458A6" w:rsidR="007952F2" w:rsidRDefault="007952F2" w:rsidP="007952F2">
      <w:pPr>
        <w:rPr>
          <w:rFonts w:ascii="Arial" w:hAnsi="Arial" w:cs="Arial"/>
          <w:color w:val="262626"/>
        </w:rPr>
      </w:pPr>
      <w:r>
        <w:rPr>
          <w:rFonts w:ascii="Arial" w:hAnsi="Arial" w:cs="Arial"/>
          <w:color w:val="262626"/>
        </w:rPr>
        <w:t>++++++++++++++++++++++</w:t>
      </w:r>
    </w:p>
    <w:p w14:paraId="5F356E1C" w14:textId="70E6EE6E" w:rsidR="007952F2" w:rsidRDefault="007952F2" w:rsidP="007952F2">
      <w:pPr>
        <w:rPr>
          <w:rFonts w:ascii="Arial" w:hAnsi="Arial" w:cs="Arial"/>
          <w:color w:val="262626"/>
        </w:rPr>
      </w:pPr>
      <w:r w:rsidRPr="007952F2">
        <w:rPr>
          <w:rFonts w:ascii="Arial" w:hAnsi="Arial" w:cs="Arial"/>
          <w:color w:val="262626"/>
        </w:rPr>
        <w:t>Национализация промышленности</w:t>
      </w:r>
    </w:p>
    <w:p w14:paraId="6655E1FA" w14:textId="3995B990" w:rsidR="007952F2" w:rsidRDefault="007952F2" w:rsidP="007952F2">
      <w:pPr>
        <w:rPr>
          <w:rFonts w:ascii="Arial" w:hAnsi="Arial" w:cs="Arial"/>
          <w:color w:val="262626"/>
        </w:rPr>
      </w:pPr>
      <w:r>
        <w:rPr>
          <w:rFonts w:ascii="Arial" w:hAnsi="Arial" w:cs="Arial"/>
          <w:color w:val="262626"/>
        </w:rPr>
        <w:t>Первые национализации начались при Временном правительстве. Именно в июне-июле 1917 года началось «бегство капитала» из России. Среди первых, кто покинул страну, были иностранные предприниматели, за ними потянулись и отечественные промышленники.</w:t>
      </w:r>
    </w:p>
    <w:p w14:paraId="3FFC9331" w14:textId="5319AA20" w:rsidR="007952F2" w:rsidRDefault="007952F2" w:rsidP="007952F2">
      <w:pPr>
        <w:rPr>
          <w:rFonts w:ascii="Arial" w:hAnsi="Arial" w:cs="Arial"/>
          <w:color w:val="262626"/>
        </w:rPr>
      </w:pPr>
      <w:r>
        <w:rPr>
          <w:rFonts w:ascii="Arial" w:hAnsi="Arial" w:cs="Arial"/>
          <w:color w:val="262626"/>
        </w:rPr>
        <w:t xml:space="preserve">Первенцем национализации стала фабрика товарищества </w:t>
      </w:r>
      <w:proofErr w:type="spellStart"/>
      <w:r>
        <w:rPr>
          <w:rFonts w:ascii="Arial" w:hAnsi="Arial" w:cs="Arial"/>
          <w:color w:val="262626"/>
        </w:rPr>
        <w:t>Ликинской</w:t>
      </w:r>
      <w:proofErr w:type="spellEnd"/>
      <w:r>
        <w:rPr>
          <w:rFonts w:ascii="Arial" w:hAnsi="Arial" w:cs="Arial"/>
          <w:color w:val="262626"/>
        </w:rPr>
        <w:t xml:space="preserve"> мануфактуры А. В. Смирнова. Предприятия национализировались практически ежедневно, и в руках советского государства к ноябрю 1918 года было уже 9542 предприятия. К концу периода военного коммунизма национализация была в целом завершена. Во главе всего этого процесса стал Высший совет народного хозяйства.</w:t>
      </w:r>
    </w:p>
    <w:p w14:paraId="06E8D1E1" w14:textId="77777777" w:rsidR="007952F2" w:rsidRDefault="007952F2" w:rsidP="007952F2">
      <w:pPr>
        <w:pStyle w:val="2"/>
        <w:pBdr>
          <w:top w:val="single" w:sz="2" w:space="0" w:color="auto"/>
          <w:left w:val="single" w:sz="2" w:space="0" w:color="auto"/>
          <w:bottom w:val="single" w:sz="2" w:space="0" w:color="auto"/>
          <w:right w:val="single" w:sz="2" w:space="0" w:color="auto"/>
        </w:pBdr>
        <w:rPr>
          <w:rFonts w:ascii="Arial" w:hAnsi="Arial" w:cs="Arial"/>
          <w:color w:val="262626"/>
        </w:rPr>
      </w:pPr>
      <w:r>
        <w:rPr>
          <w:rStyle w:val="a3"/>
          <w:rFonts w:ascii="Arial" w:hAnsi="Arial" w:cs="Arial"/>
          <w:b/>
          <w:bCs/>
          <w:color w:val="262626"/>
          <w:bdr w:val="single" w:sz="2" w:space="0" w:color="auto" w:frame="1"/>
        </w:rPr>
        <w:t>Монополизация внешней торговли</w:t>
      </w:r>
    </w:p>
    <w:p w14:paraId="24127404" w14:textId="72F97FE9" w:rsidR="007952F2" w:rsidRDefault="007952F2" w:rsidP="007952F2">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Такая же политика проводилась и в отношении внешней торговли. Она была взята под контроль Народным комиссариатом торговли и промышленности и в дальнейшем объявлена государственной монополией. Параллельно был национализирован и торговый флот.</w:t>
      </w:r>
    </w:p>
    <w:p w14:paraId="0C4B815E" w14:textId="77777777" w:rsidR="007952F2" w:rsidRDefault="007952F2" w:rsidP="007952F2">
      <w:pPr>
        <w:pStyle w:val="2"/>
        <w:pBdr>
          <w:top w:val="single" w:sz="2" w:space="0" w:color="auto"/>
          <w:left w:val="single" w:sz="2" w:space="0" w:color="auto"/>
          <w:bottom w:val="single" w:sz="2" w:space="0" w:color="auto"/>
          <w:right w:val="single" w:sz="2" w:space="0" w:color="auto"/>
        </w:pBdr>
        <w:rPr>
          <w:rFonts w:ascii="Arial" w:hAnsi="Arial" w:cs="Arial"/>
          <w:color w:val="262626"/>
        </w:rPr>
      </w:pPr>
      <w:r>
        <w:rPr>
          <w:rStyle w:val="a3"/>
          <w:rFonts w:ascii="Arial" w:hAnsi="Arial" w:cs="Arial"/>
          <w:b/>
          <w:bCs/>
          <w:color w:val="262626"/>
          <w:bdr w:val="single" w:sz="2" w:space="0" w:color="auto" w:frame="1"/>
        </w:rPr>
        <w:t>Трудовая повинность</w:t>
      </w:r>
    </w:p>
    <w:p w14:paraId="47AEA1FA" w14:textId="6BFC44E2" w:rsidR="007952F2" w:rsidRDefault="007952F2" w:rsidP="007952F2">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Активно проводился в жизнь лозунг «кто не работает, тот не ест». Для всех «нетрудовых классов» была введена трудовая повинность, а чуть позже обязательная трудовая повинность распространилась и на всех граждан Страны Советов. 29 января 1920 года этот постулат был даже узаконен в декрете СНК «О порядке всеобщей трудовой повинности».</w:t>
      </w:r>
    </w:p>
    <w:p w14:paraId="47EB8D35" w14:textId="4155ACE9" w:rsidR="00430CFF" w:rsidRDefault="00430CFF" w:rsidP="007952F2">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w:t>
      </w:r>
    </w:p>
    <w:p w14:paraId="57F20076" w14:textId="77777777" w:rsidR="00430CFF" w:rsidRDefault="00430CFF" w:rsidP="00430CFF">
      <w:pPr>
        <w:pStyle w:val="2"/>
        <w:pBdr>
          <w:top w:val="single" w:sz="2" w:space="0" w:color="auto"/>
          <w:left w:val="single" w:sz="2" w:space="0" w:color="auto"/>
          <w:bottom w:val="single" w:sz="2" w:space="0" w:color="auto"/>
          <w:right w:val="single" w:sz="2" w:space="0" w:color="auto"/>
        </w:pBdr>
        <w:rPr>
          <w:rFonts w:ascii="Arial" w:hAnsi="Arial" w:cs="Arial"/>
          <w:color w:val="262626"/>
        </w:rPr>
      </w:pPr>
      <w:r>
        <w:rPr>
          <w:rStyle w:val="a3"/>
          <w:rFonts w:ascii="Arial" w:hAnsi="Arial" w:cs="Arial"/>
          <w:b/>
          <w:bCs/>
          <w:color w:val="262626"/>
          <w:bdr w:val="single" w:sz="2" w:space="0" w:color="auto" w:frame="1"/>
        </w:rPr>
        <w:t>Продовольственная диктатура</w:t>
      </w:r>
    </w:p>
    <w:p w14:paraId="7A088AE0" w14:textId="77777777" w:rsidR="00430CFF" w:rsidRDefault="00430CFF" w:rsidP="00430CFF">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lastRenderedPageBreak/>
        <w:t>Жизненно важным вопросом стала продовольственная проблема. Голод охватил практически всю страну и вынудил власть продолжить хлебную монополию, введенную Временным правительством, и продразверстку, введенную царским правительством.</w:t>
      </w:r>
    </w:p>
    <w:p w14:paraId="34C4B5AD" w14:textId="77777777" w:rsidR="00430CFF" w:rsidRDefault="00430CFF" w:rsidP="00430CFF">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Были введены нормы душевого потребления для крестьян, и они соответствовали нормам, которые существовали при Временном правительстве. Весь оставшийся хлеб переходил в руки государственной власти по фиксированным ценам. Задача была очень сложной, и для ее выполнения создавались продотряды со специальными полномочиями.</w:t>
      </w:r>
    </w:p>
    <w:p w14:paraId="797A82E3" w14:textId="77777777" w:rsidR="00430CFF" w:rsidRDefault="00430CFF" w:rsidP="00430CFF">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С другой стороны, были приняты и утверждены продовольственные пайки, которые делились на четыре категории, и предусматривались меры по учету и распределению продовольствия.</w:t>
      </w:r>
    </w:p>
    <w:p w14:paraId="1AA074F4" w14:textId="15704616" w:rsidR="007952F2" w:rsidRDefault="00430CFF" w:rsidP="007952F2">
      <w:pPr>
        <w:rPr>
          <w:rFonts w:ascii="Arial" w:hAnsi="Arial" w:cs="Arial"/>
          <w:color w:val="262626"/>
        </w:rPr>
      </w:pPr>
      <w:r>
        <w:rPr>
          <w:rFonts w:ascii="Arial" w:hAnsi="Arial" w:cs="Arial"/>
          <w:color w:val="262626"/>
        </w:rPr>
        <w:t>+++++++++++++++++++++++++</w:t>
      </w:r>
    </w:p>
    <w:p w14:paraId="0F3D7869" w14:textId="42F1CF84" w:rsidR="00430CFF" w:rsidRDefault="00430CFF" w:rsidP="007952F2">
      <w:pPr>
        <w:rPr>
          <w:rFonts w:ascii="Arial" w:hAnsi="Arial" w:cs="Arial"/>
          <w:color w:val="262626"/>
        </w:rPr>
      </w:pPr>
      <w:r>
        <w:rPr>
          <w:rFonts w:ascii="Arial" w:hAnsi="Arial" w:cs="Arial"/>
          <w:color w:val="262626"/>
        </w:rPr>
        <w:t>НЭП</w:t>
      </w:r>
    </w:p>
    <w:p w14:paraId="51B2CF06" w14:textId="315B0067" w:rsidR="00430CFF" w:rsidRDefault="00430CFF" w:rsidP="007952F2">
      <w:pPr>
        <w:rPr>
          <w:rFonts w:ascii="Arial" w:hAnsi="Arial" w:cs="Arial"/>
          <w:color w:val="262626"/>
        </w:rPr>
      </w:pPr>
      <w:r>
        <w:rPr>
          <w:rFonts w:ascii="Arial" w:hAnsi="Arial" w:cs="Arial"/>
          <w:color w:val="262626"/>
        </w:rPr>
        <w:t xml:space="preserve">Недовольство политикой «военного коммунизма» все ярче проявлялась в деревне. В 1920 году развернулось одно из самых массовых крестьянских повстанческих движений под руководством </w:t>
      </w:r>
      <w:r w:rsidR="0055361B">
        <w:rPr>
          <w:rFonts w:ascii="Arial" w:hAnsi="Arial" w:cs="Arial"/>
          <w:color w:val="262626"/>
        </w:rPr>
        <w:t>н</w:t>
      </w:r>
      <w:r w:rsidR="0055361B">
        <w:rPr>
          <w:rFonts w:ascii="Arial" w:hAnsi="Arial" w:cs="Arial"/>
          <w:color w:val="202122"/>
          <w:sz w:val="21"/>
          <w:szCs w:val="21"/>
          <w:shd w:val="clear" w:color="auto" w:fill="FFFFFF"/>
        </w:rPr>
        <w:t>ачальника штаба 2-й повстанческой армии, члена партии </w:t>
      </w:r>
      <w:hyperlink r:id="rId8" w:tooltip="Эсеры" w:history="1">
        <w:r w:rsidR="0055361B">
          <w:rPr>
            <w:rStyle w:val="a5"/>
            <w:rFonts w:ascii="Arial" w:hAnsi="Arial" w:cs="Arial"/>
            <w:color w:val="0645AD"/>
            <w:sz w:val="21"/>
            <w:szCs w:val="21"/>
            <w:shd w:val="clear" w:color="auto" w:fill="FFFFFF"/>
          </w:rPr>
          <w:t>эсеров</w:t>
        </w:r>
      </w:hyperlink>
      <w:r w:rsidR="0055361B">
        <w:rPr>
          <w:rFonts w:ascii="Arial" w:hAnsi="Arial" w:cs="Arial"/>
          <w:color w:val="202122"/>
          <w:sz w:val="21"/>
          <w:szCs w:val="21"/>
          <w:shd w:val="clear" w:color="auto" w:fill="FFFFFF"/>
        </w:rPr>
        <w:t> </w:t>
      </w:r>
      <w:hyperlink r:id="rId9" w:tooltip="Антонов, Александр Степанович" w:history="1">
        <w:r w:rsidR="0055361B">
          <w:rPr>
            <w:rStyle w:val="a5"/>
            <w:rFonts w:ascii="Arial" w:hAnsi="Arial" w:cs="Arial"/>
            <w:color w:val="0645AD"/>
            <w:sz w:val="21"/>
            <w:szCs w:val="21"/>
            <w:shd w:val="clear" w:color="auto" w:fill="FFFFFF"/>
          </w:rPr>
          <w:t>Александра Антонова</w:t>
        </w:r>
      </w:hyperlink>
      <w:r w:rsidR="0055361B">
        <w:rPr>
          <w:rFonts w:ascii="Arial" w:hAnsi="Arial" w:cs="Arial"/>
          <w:color w:val="202122"/>
          <w:sz w:val="21"/>
          <w:szCs w:val="21"/>
          <w:shd w:val="clear" w:color="auto" w:fill="FFFFFF"/>
        </w:rPr>
        <w:t>.</w:t>
      </w:r>
      <w:r>
        <w:rPr>
          <w:rFonts w:ascii="Arial" w:hAnsi="Arial" w:cs="Arial"/>
          <w:color w:val="262626"/>
        </w:rPr>
        <w:t xml:space="preserve"> – «</w:t>
      </w:r>
      <w:proofErr w:type="spellStart"/>
      <w:r>
        <w:rPr>
          <w:rFonts w:ascii="Arial" w:hAnsi="Arial" w:cs="Arial"/>
          <w:color w:val="262626"/>
        </w:rPr>
        <w:t>антоновщина</w:t>
      </w:r>
      <w:proofErr w:type="spellEnd"/>
      <w:r>
        <w:rPr>
          <w:rFonts w:ascii="Arial" w:hAnsi="Arial" w:cs="Arial"/>
          <w:color w:val="262626"/>
        </w:rPr>
        <w:t>».</w:t>
      </w:r>
      <w:r w:rsidR="0055361B">
        <w:rPr>
          <w:rFonts w:ascii="Arial" w:hAnsi="Arial" w:cs="Arial"/>
          <w:color w:val="262626"/>
        </w:rPr>
        <w:t>(</w:t>
      </w:r>
      <w:r w:rsidR="0055361B" w:rsidRPr="0055361B">
        <w:t xml:space="preserve"> </w:t>
      </w:r>
      <w:proofErr w:type="spellStart"/>
      <w:r w:rsidR="0055361B" w:rsidRPr="0055361B">
        <w:rPr>
          <w:rFonts w:ascii="Arial" w:hAnsi="Arial" w:cs="Arial"/>
          <w:color w:val="262626"/>
        </w:rPr>
        <w:t>Тамбо́вское</w:t>
      </w:r>
      <w:proofErr w:type="spellEnd"/>
      <w:r w:rsidR="0055361B" w:rsidRPr="0055361B">
        <w:rPr>
          <w:rFonts w:ascii="Arial" w:hAnsi="Arial" w:cs="Arial"/>
          <w:color w:val="262626"/>
        </w:rPr>
        <w:t xml:space="preserve"> </w:t>
      </w:r>
      <w:proofErr w:type="spellStart"/>
      <w:r w:rsidR="0055361B" w:rsidRPr="0055361B">
        <w:rPr>
          <w:rFonts w:ascii="Arial" w:hAnsi="Arial" w:cs="Arial"/>
          <w:color w:val="262626"/>
        </w:rPr>
        <w:t>восста́ние</w:t>
      </w:r>
      <w:proofErr w:type="spellEnd"/>
      <w:r w:rsidR="0055361B" w:rsidRPr="0055361B">
        <w:rPr>
          <w:rFonts w:ascii="Arial" w:hAnsi="Arial" w:cs="Arial"/>
          <w:color w:val="262626"/>
        </w:rPr>
        <w:t xml:space="preserve"> 1920—1921 годов</w:t>
      </w:r>
      <w:r w:rsidR="0055361B">
        <w:rPr>
          <w:rFonts w:ascii="Arial" w:hAnsi="Arial" w:cs="Arial"/>
          <w:color w:val="262626"/>
        </w:rPr>
        <w:t>)</w:t>
      </w:r>
    </w:p>
    <w:p w14:paraId="0B2B339B" w14:textId="6F261B5B" w:rsidR="0055361B" w:rsidRDefault="0055361B" w:rsidP="007952F2">
      <w:pPr>
        <w:rPr>
          <w:rFonts w:ascii="Arial" w:hAnsi="Arial" w:cs="Arial"/>
          <w:color w:val="262626"/>
        </w:rPr>
      </w:pPr>
      <w:r>
        <w:rPr>
          <w:rFonts w:ascii="Arial" w:hAnsi="Arial" w:cs="Arial"/>
          <w:color w:val="262626"/>
        </w:rPr>
        <w:t>Недовольство политикой большевиков распространилось и в армии. С оружием в руках поднялся Кронштадт – крупнейшая военно-морская база Балтийского флота</w:t>
      </w:r>
    </w:p>
    <w:p w14:paraId="23F47483" w14:textId="5213501C" w:rsidR="0055361B" w:rsidRDefault="00DB5F2A" w:rsidP="007952F2">
      <w:pPr>
        <w:rPr>
          <w:rFonts w:ascii="Arial" w:hAnsi="Arial" w:cs="Arial"/>
          <w:color w:val="262626"/>
        </w:rPr>
      </w:pPr>
      <w:r>
        <w:rPr>
          <w:rFonts w:ascii="Arial" w:hAnsi="Arial" w:cs="Arial"/>
          <w:color w:val="262626"/>
        </w:rPr>
        <w:t>В ответ на это был введен нэп</w:t>
      </w:r>
      <w:r w:rsidR="00FD03C2">
        <w:rPr>
          <w:rFonts w:ascii="Arial" w:hAnsi="Arial" w:cs="Arial"/>
          <w:color w:val="262626"/>
        </w:rPr>
        <w:t xml:space="preserve"> (новая экономическая политика)</w:t>
      </w:r>
    </w:p>
    <w:p w14:paraId="045E0313" w14:textId="29DBD961" w:rsidR="0055361B" w:rsidRDefault="0055361B" w:rsidP="007952F2">
      <w:pPr>
        <w:rPr>
          <w:rFonts w:ascii="Arial" w:hAnsi="Arial" w:cs="Arial"/>
          <w:color w:val="262626"/>
        </w:rPr>
      </w:pPr>
      <w:r>
        <w:rPr>
          <w:rStyle w:val="a6"/>
          <w:rFonts w:ascii="Arial" w:hAnsi="Arial" w:cs="Arial"/>
          <w:b/>
          <w:bCs/>
          <w:color w:val="262626"/>
          <w:bdr w:val="single" w:sz="2" w:space="0" w:color="auto" w:frame="1"/>
        </w:rPr>
        <w:t>Выражение «Всерьез и надолго».</w:t>
      </w:r>
      <w:r w:rsidR="00DB5F2A">
        <w:rPr>
          <w:rStyle w:val="a6"/>
          <w:rFonts w:ascii="Arial" w:hAnsi="Arial" w:cs="Arial"/>
          <w:b/>
          <w:bCs/>
          <w:color w:val="262626"/>
          <w:bdr w:val="single" w:sz="2" w:space="0" w:color="auto" w:frame="1"/>
        </w:rPr>
        <w:t>-</w:t>
      </w:r>
      <w:r w:rsidR="00DB5F2A" w:rsidRPr="00DB5F2A">
        <w:rPr>
          <w:rFonts w:ascii="Arial" w:hAnsi="Arial" w:cs="Arial"/>
          <w:color w:val="262626"/>
        </w:rPr>
        <w:t xml:space="preserve"> </w:t>
      </w:r>
      <w:r w:rsidR="00DB5F2A">
        <w:rPr>
          <w:rFonts w:ascii="Arial" w:hAnsi="Arial" w:cs="Arial"/>
          <w:color w:val="262626"/>
        </w:rPr>
        <w:t>в</w:t>
      </w:r>
      <w:r w:rsidR="00DB5F2A">
        <w:rPr>
          <w:rFonts w:ascii="Arial" w:hAnsi="Arial" w:cs="Arial"/>
          <w:color w:val="262626"/>
        </w:rPr>
        <w:t xml:space="preserve">алериана Валериановича Осинского (псевдоним В. В. Оболенского, </w:t>
      </w:r>
      <w:proofErr w:type="gramStart"/>
      <w:r w:rsidR="00DB5F2A">
        <w:rPr>
          <w:rFonts w:ascii="Arial" w:hAnsi="Arial" w:cs="Arial"/>
          <w:color w:val="262626"/>
        </w:rPr>
        <w:t>1887-1938</w:t>
      </w:r>
      <w:proofErr w:type="gramEnd"/>
      <w:r w:rsidR="00DB5F2A">
        <w:rPr>
          <w:rFonts w:ascii="Arial" w:hAnsi="Arial" w:cs="Arial"/>
          <w:color w:val="262626"/>
        </w:rPr>
        <w:t>) </w:t>
      </w:r>
    </w:p>
    <w:p w14:paraId="722F2784" w14:textId="2F133CBC" w:rsidR="00DB5F2A" w:rsidRDefault="00DB5F2A" w:rsidP="007952F2">
      <w:pPr>
        <w:rPr>
          <w:rFonts w:ascii="Arial" w:hAnsi="Arial" w:cs="Arial"/>
          <w:color w:val="262626"/>
        </w:rPr>
      </w:pPr>
      <w:r>
        <w:rPr>
          <w:rFonts w:ascii="Arial" w:hAnsi="Arial" w:cs="Arial"/>
          <w:color w:val="262626"/>
        </w:rPr>
        <w:t xml:space="preserve">Что из себя этот нэп </w:t>
      </w:r>
      <w:proofErr w:type="spellStart"/>
      <w:r>
        <w:rPr>
          <w:rFonts w:ascii="Arial" w:hAnsi="Arial" w:cs="Arial"/>
          <w:color w:val="262626"/>
        </w:rPr>
        <w:t>предстовлял</w:t>
      </w:r>
      <w:proofErr w:type="spellEnd"/>
      <w:r>
        <w:rPr>
          <w:rFonts w:ascii="Arial" w:hAnsi="Arial" w:cs="Arial"/>
          <w:color w:val="262626"/>
        </w:rPr>
        <w:t>?</w:t>
      </w:r>
    </w:p>
    <w:p w14:paraId="100DCF4B" w14:textId="7DBB436F" w:rsidR="000E5920" w:rsidRDefault="000E5920" w:rsidP="007952F2">
      <w:pPr>
        <w:rPr>
          <w:rFonts w:ascii="Arial" w:hAnsi="Arial" w:cs="Arial"/>
          <w:color w:val="262626"/>
        </w:rPr>
      </w:pPr>
      <w:r>
        <w:rPr>
          <w:rFonts w:ascii="Arial" w:hAnsi="Arial" w:cs="Arial"/>
          <w:color w:val="262626"/>
        </w:rPr>
        <w:t>+++++++</w:t>
      </w:r>
    </w:p>
    <w:p w14:paraId="28A3F5DD" w14:textId="77777777" w:rsidR="00DB5F2A" w:rsidRDefault="00DB5F2A" w:rsidP="00DB5F2A">
      <w:pPr>
        <w:pStyle w:val="3"/>
        <w:pBdr>
          <w:top w:val="single" w:sz="2" w:space="0" w:color="auto"/>
          <w:left w:val="single" w:sz="2" w:space="0" w:color="auto"/>
          <w:bottom w:val="single" w:sz="2" w:space="0" w:color="auto"/>
          <w:right w:val="single" w:sz="2" w:space="0" w:color="auto"/>
        </w:pBdr>
        <w:spacing w:before="0"/>
        <w:rPr>
          <w:rFonts w:ascii="Arial" w:hAnsi="Arial" w:cs="Arial"/>
          <w:color w:val="262626"/>
        </w:rPr>
      </w:pPr>
      <w:r>
        <w:rPr>
          <w:rStyle w:val="a6"/>
          <w:rFonts w:ascii="Arial" w:hAnsi="Arial" w:cs="Arial"/>
          <w:color w:val="262626"/>
          <w:bdr w:val="single" w:sz="2" w:space="0" w:color="auto" w:frame="1"/>
        </w:rPr>
        <w:t>О ЗАМЕНЕ ПРОДРАЗВЕРСТКИ</w:t>
      </w:r>
    </w:p>
    <w:p w14:paraId="0C04DC94" w14:textId="27DE97E5" w:rsidR="00DB5F2A" w:rsidRDefault="00DB5F2A" w:rsidP="007952F2">
      <w:pPr>
        <w:rPr>
          <w:rFonts w:ascii="Arial" w:hAnsi="Arial" w:cs="Arial"/>
          <w:color w:val="262626"/>
        </w:rPr>
      </w:pPr>
      <w:r>
        <w:rPr>
          <w:rFonts w:ascii="Arial" w:hAnsi="Arial" w:cs="Arial"/>
          <w:color w:val="262626"/>
        </w:rPr>
        <w:t>разверстка, как способ государственных заготовок продовольствия, сырья и фуража, заменяется натуральным налогом.</w:t>
      </w:r>
      <w:r w:rsidRPr="00DB5F2A">
        <w:rPr>
          <w:rFonts w:ascii="Arial" w:hAnsi="Arial" w:cs="Arial"/>
          <w:color w:val="262626"/>
        </w:rPr>
        <w:t xml:space="preserve"> </w:t>
      </w:r>
      <w:r w:rsidR="000E5920">
        <w:rPr>
          <w:rFonts w:ascii="Arial" w:hAnsi="Arial" w:cs="Arial"/>
          <w:color w:val="262626"/>
        </w:rPr>
        <w:t>было разрешено вносить продналог продуктами и деньгами</w:t>
      </w:r>
    </w:p>
    <w:p w14:paraId="5AD5EA1F" w14:textId="14B9C35D" w:rsidR="00DB5F2A" w:rsidRDefault="00DB5F2A" w:rsidP="007952F2">
      <w:pPr>
        <w:rPr>
          <w:rFonts w:ascii="Arial" w:hAnsi="Arial" w:cs="Arial"/>
          <w:color w:val="262626"/>
        </w:rPr>
      </w:pPr>
      <w:r>
        <w:rPr>
          <w:rFonts w:ascii="Arial" w:hAnsi="Arial" w:cs="Arial"/>
          <w:color w:val="262626"/>
        </w:rPr>
        <w:t>3. Налог взимается в виде процентного или долевого отчисления от произведенных в хозяйстве продуктов, исходя из учета урожая, числа едоков в хозяйстве и наличия скота в нем.</w:t>
      </w:r>
    </w:p>
    <w:p w14:paraId="358888A6" w14:textId="23FF89C0" w:rsidR="00196D47" w:rsidRDefault="00196D47" w:rsidP="007952F2">
      <w:pPr>
        <w:rPr>
          <w:rFonts w:ascii="Arial" w:hAnsi="Arial" w:cs="Arial"/>
          <w:color w:val="262626"/>
        </w:rPr>
      </w:pPr>
      <w:r>
        <w:rPr>
          <w:rFonts w:ascii="Arial" w:hAnsi="Arial" w:cs="Arial"/>
          <w:color w:val="262626"/>
        </w:rPr>
        <w:t>4. Налог должен быть прогрессивным; процент отчисления для хозяйств середняков, маломощных хозяев и для хозяйств городских рабочих должен быть пониженным.</w:t>
      </w:r>
    </w:p>
    <w:p w14:paraId="1D5441AA" w14:textId="2F85590A" w:rsidR="00196D47" w:rsidRDefault="00196D47" w:rsidP="007952F2">
      <w:pPr>
        <w:rPr>
          <w:rFonts w:ascii="Arial" w:hAnsi="Arial" w:cs="Arial"/>
          <w:color w:val="262626"/>
        </w:rPr>
      </w:pPr>
      <w:r>
        <w:rPr>
          <w:rFonts w:ascii="Arial" w:hAnsi="Arial" w:cs="Arial"/>
          <w:color w:val="262626"/>
        </w:rPr>
        <w:t>7. Ответственность за выполнение налога возлагается на каждого отдельного хозяина, и органам Советской власти поручается налагать взыскания на каждого, кто не выполнил налога. Круговая ответственность отменяется.</w:t>
      </w:r>
    </w:p>
    <w:p w14:paraId="29B5A808" w14:textId="141704EB" w:rsidR="00196D47" w:rsidRDefault="00196D47" w:rsidP="007952F2">
      <w:pPr>
        <w:rPr>
          <w:rFonts w:ascii="Arial" w:hAnsi="Arial" w:cs="Arial"/>
          <w:color w:val="262626"/>
        </w:rPr>
      </w:pPr>
      <w:r>
        <w:rPr>
          <w:rFonts w:ascii="Arial" w:hAnsi="Arial" w:cs="Arial"/>
          <w:color w:val="262626"/>
        </w:rPr>
        <w:t>9. Тем земледельцам, которые остающиеся у них после выполнения налога излишки пожелают сдать государству, в обмен на эти добровольно сдаваемые излишки должны быть предоставлены предметы широкого потребления и сельскохозяйственного инвентаря.</w:t>
      </w:r>
      <w:r>
        <w:rPr>
          <w:rFonts w:ascii="Arial" w:hAnsi="Arial" w:cs="Arial"/>
          <w:color w:val="262626"/>
        </w:rPr>
        <w:t>\</w:t>
      </w:r>
    </w:p>
    <w:p w14:paraId="52246E22" w14:textId="75B8A86F" w:rsidR="000E5920" w:rsidRDefault="000E5920" w:rsidP="007952F2">
      <w:pPr>
        <w:rPr>
          <w:rFonts w:ascii="Arial" w:hAnsi="Arial" w:cs="Arial"/>
          <w:color w:val="262626"/>
        </w:rPr>
      </w:pPr>
      <w:r>
        <w:rPr>
          <w:rFonts w:ascii="Arial" w:hAnsi="Arial" w:cs="Arial"/>
          <w:color w:val="262626"/>
        </w:rPr>
        <w:lastRenderedPageBreak/>
        <w:t>+++++++++++++++++++++++++++++++</w:t>
      </w:r>
    </w:p>
    <w:p w14:paraId="5C4AFC89" w14:textId="77777777" w:rsidR="000E5920" w:rsidRDefault="000E5920" w:rsidP="000E5920">
      <w:pPr>
        <w:pStyle w:val="3"/>
        <w:pBdr>
          <w:top w:val="single" w:sz="2" w:space="0" w:color="auto"/>
          <w:left w:val="single" w:sz="2" w:space="0" w:color="auto"/>
          <w:bottom w:val="single" w:sz="2" w:space="0" w:color="auto"/>
          <w:right w:val="single" w:sz="2" w:space="0" w:color="auto"/>
        </w:pBdr>
        <w:spacing w:before="0"/>
        <w:rPr>
          <w:rFonts w:ascii="Arial" w:hAnsi="Arial" w:cs="Arial"/>
          <w:color w:val="262626"/>
        </w:rPr>
      </w:pPr>
      <w:r>
        <w:rPr>
          <w:rStyle w:val="a6"/>
          <w:rFonts w:ascii="Arial" w:hAnsi="Arial" w:cs="Arial"/>
          <w:color w:val="262626"/>
          <w:bdr w:val="single" w:sz="2" w:space="0" w:color="auto" w:frame="1"/>
        </w:rPr>
        <w:t>ОГРАНИЧЕННАЯ СВОБОДА</w:t>
      </w:r>
    </w:p>
    <w:p w14:paraId="2763E937" w14:textId="2F84E112" w:rsidR="00196D47" w:rsidRDefault="000E5920" w:rsidP="007952F2">
      <w:pPr>
        <w:rPr>
          <w:rFonts w:ascii="Arial" w:hAnsi="Arial" w:cs="Arial"/>
          <w:color w:val="262626"/>
        </w:rPr>
      </w:pPr>
      <w:r>
        <w:rPr>
          <w:rFonts w:ascii="Arial" w:hAnsi="Arial" w:cs="Arial"/>
          <w:color w:val="262626"/>
        </w:rPr>
        <w:t>было разрешено вносить продналог продуктами и деньгами</w:t>
      </w:r>
    </w:p>
    <w:p w14:paraId="17BB31C7" w14:textId="2828001D" w:rsidR="000E5920" w:rsidRDefault="000E5920" w:rsidP="007952F2">
      <w:pPr>
        <w:rPr>
          <w:rFonts w:ascii="Arial" w:hAnsi="Arial" w:cs="Arial"/>
          <w:color w:val="262626"/>
        </w:rPr>
      </w:pPr>
      <w:r>
        <w:rPr>
          <w:rFonts w:ascii="Arial" w:hAnsi="Arial" w:cs="Arial"/>
          <w:color w:val="262626"/>
        </w:rPr>
        <w:t>Допускалась ограниченная свобода частного капитала в промышленности</w:t>
      </w:r>
    </w:p>
    <w:p w14:paraId="21992749" w14:textId="71F988C4" w:rsidR="000E5920" w:rsidRDefault="000E5920" w:rsidP="007952F2">
      <w:pPr>
        <w:rPr>
          <w:rFonts w:ascii="Arial" w:hAnsi="Arial" w:cs="Arial"/>
          <w:color w:val="262626"/>
        </w:rPr>
      </w:pPr>
      <w:r>
        <w:rPr>
          <w:rFonts w:ascii="Arial" w:hAnsi="Arial" w:cs="Arial"/>
          <w:color w:val="262626"/>
        </w:rPr>
        <w:t>Разрешалось использовать наемный труд, появилась возможность создания частных предприятий. Наиболее крупные и технически развитые фабрики и заводы объединились в государственные тресты, работавшие на хозрасчете и самоокупаемости («</w:t>
      </w:r>
      <w:proofErr w:type="spellStart"/>
      <w:r>
        <w:rPr>
          <w:rFonts w:ascii="Arial" w:hAnsi="Arial" w:cs="Arial"/>
          <w:color w:val="262626"/>
        </w:rPr>
        <w:t>Химуголь</w:t>
      </w:r>
      <w:proofErr w:type="spellEnd"/>
      <w:r>
        <w:rPr>
          <w:rFonts w:ascii="Arial" w:hAnsi="Arial" w:cs="Arial"/>
          <w:color w:val="262626"/>
        </w:rPr>
        <w:t>», «Государственный трест машиностроительных заводов» и др.).</w:t>
      </w:r>
      <w:r w:rsidRPr="000E5920">
        <w:rPr>
          <w:rFonts w:ascii="Arial" w:hAnsi="Arial" w:cs="Arial"/>
          <w:color w:val="262626"/>
        </w:rPr>
        <w:t xml:space="preserve"> </w:t>
      </w:r>
      <w:r>
        <w:rPr>
          <w:rFonts w:ascii="Arial" w:hAnsi="Arial" w:cs="Arial"/>
          <w:color w:val="262626"/>
        </w:rPr>
        <w:t>На государственном снабжении первоначально остались металлургия, топливно</w:t>
      </w:r>
      <w:r>
        <w:rPr>
          <w:rFonts w:ascii="Arial" w:hAnsi="Arial" w:cs="Arial"/>
          <w:color w:val="262626"/>
        </w:rPr>
        <w:noBreakHyphen/>
        <w:t>энергетический комплекс, частично транспорт. Развивалась кооперация: потребительская сельскохозяйственная, культурно</w:t>
      </w:r>
      <w:r>
        <w:rPr>
          <w:rFonts w:ascii="Arial" w:hAnsi="Arial" w:cs="Arial"/>
          <w:color w:val="262626"/>
        </w:rPr>
        <w:noBreakHyphen/>
        <w:t>промысловая.</w:t>
      </w:r>
    </w:p>
    <w:p w14:paraId="0D00B6A0" w14:textId="3866D0A7" w:rsidR="000E5920" w:rsidRDefault="000E5920" w:rsidP="007952F2">
      <w:pPr>
        <w:rPr>
          <w:rFonts w:ascii="Arial" w:hAnsi="Arial" w:cs="Arial"/>
          <w:color w:val="262626"/>
        </w:rPr>
      </w:pPr>
      <w:r>
        <w:rPr>
          <w:rFonts w:ascii="Arial" w:hAnsi="Arial" w:cs="Arial"/>
          <w:color w:val="262626"/>
        </w:rPr>
        <w:t>Уравнительная оплата труда, характерная для времен Гражданской войны, заменялась новой поощрительной тарифной политикой, учитывающей квалификацию рабочих, качество и количество производимых продуктов. «Пайковая» система заменена денежной формой зарплаты.</w:t>
      </w:r>
    </w:p>
    <w:p w14:paraId="5B5F5D8C" w14:textId="41D03BD2" w:rsidR="00B75662" w:rsidRDefault="00B75662" w:rsidP="007952F2">
      <w:pPr>
        <w:rPr>
          <w:rFonts w:ascii="Arial" w:hAnsi="Arial" w:cs="Arial"/>
          <w:color w:val="262626"/>
        </w:rPr>
      </w:pPr>
      <w:r>
        <w:rPr>
          <w:rFonts w:ascii="Arial" w:hAnsi="Arial" w:cs="Arial"/>
          <w:color w:val="262626"/>
        </w:rPr>
        <w:t>++++++++++++++++</w:t>
      </w:r>
    </w:p>
    <w:p w14:paraId="6C93B297" w14:textId="27CA45DD" w:rsidR="00B75662" w:rsidRDefault="00B75662" w:rsidP="007952F2">
      <w:pPr>
        <w:rPr>
          <w:rFonts w:ascii="Arial" w:hAnsi="Arial" w:cs="Arial"/>
          <w:color w:val="262626"/>
        </w:rPr>
      </w:pPr>
      <w:r>
        <w:rPr>
          <w:rFonts w:ascii="Arial" w:hAnsi="Arial" w:cs="Arial"/>
          <w:color w:val="262626"/>
        </w:rPr>
        <w:t>В 1921</w:t>
      </w:r>
      <w:r>
        <w:rPr>
          <w:rFonts w:ascii="Arial" w:hAnsi="Arial" w:cs="Arial"/>
          <w:color w:val="262626"/>
        </w:rPr>
        <w:noBreakHyphen/>
        <w:t xml:space="preserve">1924 гг. была проведена </w:t>
      </w:r>
      <w:r w:rsidRPr="00B75662">
        <w:rPr>
          <w:rFonts w:ascii="Arial" w:hAnsi="Arial" w:cs="Arial"/>
          <w:b/>
          <w:bCs/>
          <w:color w:val="262626"/>
        </w:rPr>
        <w:t>финансовая реформа</w:t>
      </w:r>
      <w:r>
        <w:rPr>
          <w:rFonts w:ascii="Arial" w:hAnsi="Arial" w:cs="Arial"/>
          <w:color w:val="262626"/>
        </w:rPr>
        <w:t>. Создана банковская система: Государственный банк, сеть кооперативных банков, Торгово</w:t>
      </w:r>
      <w:r>
        <w:rPr>
          <w:rFonts w:ascii="Arial" w:hAnsi="Arial" w:cs="Arial"/>
          <w:color w:val="262626"/>
        </w:rPr>
        <w:noBreakHyphen/>
        <w:t>промышленный банк, Банк для внешней торговли, сеть местных коммунальных банков я др. Введены прямые и косвенные налоги (промысловый, подоходный, сельскохозяйственный, акцизы на товары массового потребления, местные налоги), а также плата за услуги (транспорт, связь, коммунальное хозяйство и др.).</w:t>
      </w:r>
    </w:p>
    <w:p w14:paraId="15E6E430" w14:textId="55CCC20E" w:rsidR="00EE5BE5" w:rsidRDefault="00EE5BE5" w:rsidP="007952F2">
      <w:pPr>
        <w:rPr>
          <w:rFonts w:ascii="Arial" w:hAnsi="Arial" w:cs="Arial"/>
          <w:color w:val="262626"/>
        </w:rPr>
      </w:pPr>
    </w:p>
    <w:p w14:paraId="2B3D6AE7" w14:textId="43CED5EF" w:rsidR="00EE5BE5" w:rsidRDefault="00EE5BE5" w:rsidP="007952F2">
      <w:pPr>
        <w:rPr>
          <w:rFonts w:ascii="Arial" w:hAnsi="Arial" w:cs="Arial"/>
          <w:color w:val="262626"/>
        </w:rPr>
      </w:pPr>
      <w:r>
        <w:rPr>
          <w:rFonts w:ascii="Arial" w:hAnsi="Arial" w:cs="Arial"/>
          <w:color w:val="262626"/>
        </w:rPr>
        <w:t xml:space="preserve">В 1921 г. началась денежная реформа. В конце 1922 г. в обращение была выпущена устойчивая валюта – советский червонец, применявшийся для краткосрочного кредитования в промышленности и торговле. Червонец обеспечивался золотом и другими легко реализуемыми ценностями и товарами. Один червонец приравнивался к 10 дореволюционным золотым рублям, а на мировом рынке он стоил около 6 </w:t>
      </w:r>
      <w:proofErr w:type="spellStart"/>
      <w:r>
        <w:rPr>
          <w:rFonts w:ascii="Arial" w:hAnsi="Arial" w:cs="Arial"/>
          <w:color w:val="262626"/>
        </w:rPr>
        <w:t>долларов</w:t>
      </w:r>
      <w:r w:rsidR="00A607C7">
        <w:rPr>
          <w:rFonts w:ascii="Arial" w:hAnsi="Arial" w:cs="Arial"/>
          <w:color w:val="262626"/>
        </w:rPr>
        <w:t>ъ</w:t>
      </w:r>
      <w:proofErr w:type="spellEnd"/>
    </w:p>
    <w:p w14:paraId="70F21627" w14:textId="2E095054" w:rsidR="005C698A" w:rsidRDefault="005C698A" w:rsidP="007952F2">
      <w:pPr>
        <w:rPr>
          <w:rFonts w:ascii="Arial" w:hAnsi="Arial" w:cs="Arial"/>
          <w:color w:val="262626"/>
        </w:rPr>
      </w:pPr>
      <w:r>
        <w:rPr>
          <w:rFonts w:ascii="Arial" w:hAnsi="Arial" w:cs="Arial"/>
          <w:color w:val="262626"/>
        </w:rPr>
        <w:t>+++++++++++++++++++++++++++++++++</w:t>
      </w:r>
    </w:p>
    <w:p w14:paraId="63BE203A" w14:textId="77777777" w:rsidR="00A607C7" w:rsidRDefault="00A607C7" w:rsidP="00A607C7">
      <w:pPr>
        <w:pStyle w:val="3"/>
        <w:pBdr>
          <w:top w:val="single" w:sz="2" w:space="0" w:color="auto"/>
          <w:left w:val="single" w:sz="2" w:space="0" w:color="auto"/>
          <w:bottom w:val="single" w:sz="2" w:space="0" w:color="auto"/>
          <w:right w:val="single" w:sz="2" w:space="0" w:color="auto"/>
        </w:pBdr>
        <w:spacing w:before="0"/>
        <w:rPr>
          <w:rFonts w:ascii="Arial" w:hAnsi="Arial" w:cs="Arial"/>
          <w:color w:val="262626"/>
        </w:rPr>
      </w:pPr>
      <w:r>
        <w:rPr>
          <w:rStyle w:val="a6"/>
          <w:rFonts w:ascii="Arial" w:hAnsi="Arial" w:cs="Arial"/>
          <w:color w:val="262626"/>
          <w:bdr w:val="single" w:sz="2" w:space="0" w:color="auto" w:frame="1"/>
        </w:rPr>
        <w:t>НЭПМАНЫ</w:t>
      </w:r>
    </w:p>
    <w:p w14:paraId="0FE744EA" w14:textId="77777777" w:rsidR="00A607C7" w:rsidRDefault="00A607C7" w:rsidP="00A607C7">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Так каким же он был, нэпман 20-х годов? Эта социальная группа формировалась за счет бывших служащих торговых и промышленных частных предприятий, мельников, приказчиков - людей, имевших определенные навыки коммерческой деятельности, а также служащих государственных контор разного уровня, совмещавших вначале свою официальную службу с нелегальной коммерческой деятельностью. Ряды нэпманов также пополняли домашние хозяйки, демобилизованные красноармейцы, оказавшиеся на улице после закрытия промышленных предприятий рабочие, «сокращенные» служащие.</w:t>
      </w:r>
    </w:p>
    <w:p w14:paraId="364B7171" w14:textId="77777777" w:rsidR="00A607C7" w:rsidRDefault="00A607C7" w:rsidP="00A607C7">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 xml:space="preserve">По своему политическому, социальному и экономическому положению представители этого слоя резко отличались от прочего населения. Согласно действовавшему в 20-е годы законодательству, они лишались избирательных прав, возможности учить своих детей в одних школах с детьми других социальных групп населения, не могли легально выпускать свои газеты или вести пропаганду своих взглядов каким-либо иным способом, не призывались на службу в армии, не </w:t>
      </w:r>
      <w:r>
        <w:rPr>
          <w:rFonts w:ascii="Arial" w:hAnsi="Arial" w:cs="Arial"/>
          <w:color w:val="262626"/>
        </w:rPr>
        <w:lastRenderedPageBreak/>
        <w:t>были членами профсоюзов и не занимали должности в государственном аппарате…</w:t>
      </w:r>
    </w:p>
    <w:p w14:paraId="074BCAE1" w14:textId="77777777" w:rsidR="00A607C7" w:rsidRDefault="00A607C7" w:rsidP="00A607C7">
      <w:pPr>
        <w:pStyle w:val="a4"/>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Группа предпринимателей, использовавших наемный труд как в Сибири, так и в СССР в целом, была крайне немногочисленной - 0,7 процента от общей численности городского населения(1). Их доходы были в десятки раз выше, чем у рядовых граждан</w:t>
      </w:r>
    </w:p>
    <w:p w14:paraId="4C7C7BCA" w14:textId="365B702C" w:rsidR="00A607C7" w:rsidRDefault="005C698A" w:rsidP="007952F2">
      <w:pPr>
        <w:rPr>
          <w:rFonts w:ascii="Arial" w:hAnsi="Arial" w:cs="Arial"/>
          <w:color w:val="262626"/>
        </w:rPr>
      </w:pPr>
      <w:r>
        <w:rPr>
          <w:rFonts w:ascii="Arial" w:hAnsi="Arial" w:cs="Arial"/>
          <w:color w:val="262626"/>
        </w:rPr>
        <w:t>++++++++++++++++++++++++++++++++</w:t>
      </w:r>
    </w:p>
    <w:p w14:paraId="6CEB10AA" w14:textId="10EB2AF1" w:rsidR="005C698A" w:rsidRDefault="005C698A" w:rsidP="007952F2">
      <w:pPr>
        <w:rPr>
          <w:rFonts w:ascii="Arial" w:hAnsi="Arial" w:cs="Arial"/>
          <w:color w:val="262626"/>
        </w:rPr>
      </w:pPr>
    </w:p>
    <w:p w14:paraId="28DB29A8" w14:textId="7AD9DE28" w:rsidR="005C698A" w:rsidRDefault="005C698A" w:rsidP="007952F2">
      <w:pPr>
        <w:rPr>
          <w:rFonts w:ascii="Arial" w:hAnsi="Arial" w:cs="Arial"/>
          <w:color w:val="262626"/>
        </w:rPr>
      </w:pPr>
    </w:p>
    <w:p w14:paraId="132C935A" w14:textId="301DB00C" w:rsidR="005C698A" w:rsidRDefault="005C698A" w:rsidP="007952F2">
      <w:pPr>
        <w:rPr>
          <w:rFonts w:ascii="Arial" w:hAnsi="Arial" w:cs="Arial"/>
          <w:color w:val="262626"/>
        </w:rPr>
      </w:pPr>
    </w:p>
    <w:p w14:paraId="6EF941DA" w14:textId="77777777" w:rsidR="005C698A" w:rsidRDefault="005C698A" w:rsidP="005C698A">
      <w:pPr>
        <w:pStyle w:val="2"/>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Период индустриализации и коллективизации (1924–1937)</w:t>
      </w:r>
    </w:p>
    <w:p w14:paraId="7DF799B7" w14:textId="618B1DA0" w:rsidR="005C698A" w:rsidRDefault="005C698A" w:rsidP="007952F2">
      <w:pPr>
        <w:rPr>
          <w:rFonts w:ascii="Arial" w:hAnsi="Arial" w:cs="Arial"/>
          <w:color w:val="262626"/>
        </w:rPr>
      </w:pPr>
      <w:r>
        <w:rPr>
          <w:rFonts w:ascii="Arial" w:hAnsi="Arial" w:cs="Arial"/>
          <w:color w:val="262626"/>
        </w:rPr>
        <w:t>К концу 1924 г. партийное руководство делает вывод о завершении восстановительного периода. Если бы восстанавливались современные предприятия, то экономика могла бы расти и дальше за счет повышения производительности труда. Но к этому времени основные производственные фонды фабрик и заводов уже морально устарели и не позволяли этого сделать. Следовательно, важнейшей задачей стало создание новых предприятий. </w:t>
      </w:r>
    </w:p>
    <w:p w14:paraId="30FC64D5" w14:textId="1B27A468" w:rsidR="00FD03C2" w:rsidRDefault="00FD03C2" w:rsidP="007952F2">
      <w:pPr>
        <w:rPr>
          <w:rFonts w:ascii="Arial" w:hAnsi="Arial" w:cs="Arial"/>
          <w:color w:val="262626"/>
        </w:rPr>
      </w:pPr>
      <w:r>
        <w:rPr>
          <w:rFonts w:ascii="Arial" w:hAnsi="Arial" w:cs="Arial"/>
          <w:color w:val="262626"/>
        </w:rPr>
        <w:t xml:space="preserve">Задачи поставленные на </w:t>
      </w:r>
      <w:r>
        <w:rPr>
          <w:rFonts w:ascii="Arial" w:hAnsi="Arial" w:cs="Arial"/>
          <w:color w:val="262626"/>
        </w:rPr>
        <w:t>XIV съезд</w:t>
      </w:r>
      <w:r>
        <w:rPr>
          <w:rFonts w:ascii="Arial" w:hAnsi="Arial" w:cs="Arial"/>
          <w:color w:val="262626"/>
        </w:rPr>
        <w:t>е</w:t>
      </w:r>
      <w:r>
        <w:rPr>
          <w:rFonts w:ascii="Arial" w:hAnsi="Arial" w:cs="Arial"/>
          <w:color w:val="262626"/>
        </w:rPr>
        <w:t xml:space="preserve"> партии</w:t>
      </w:r>
    </w:p>
    <w:p w14:paraId="62165B34" w14:textId="58B199E0" w:rsidR="005C698A" w:rsidRPr="00EC7C05" w:rsidRDefault="00FD03C2" w:rsidP="00EC7C05">
      <w:pPr>
        <w:pStyle w:val="a7"/>
        <w:numPr>
          <w:ilvl w:val="0"/>
          <w:numId w:val="1"/>
        </w:numPr>
        <w:rPr>
          <w:rFonts w:ascii="Arial" w:hAnsi="Arial" w:cs="Arial"/>
          <w:color w:val="262626"/>
        </w:rPr>
      </w:pPr>
      <w:r w:rsidRPr="00EC7C05">
        <w:rPr>
          <w:rFonts w:ascii="Arial" w:hAnsi="Arial" w:cs="Arial"/>
          <w:color w:val="262626"/>
        </w:rPr>
        <w:t>подвести современную техническую базу под промышленность, сельское хозяйство, культурное строительство; 2) создать новейшие средства обороны; 3) укрепить и расширить социальную базу советской власти – фабрично-заводской пролетариат; 4) вытеснить частный капитал из производства и распределения.</w:t>
      </w:r>
    </w:p>
    <w:p w14:paraId="28EAF479" w14:textId="4176BB39" w:rsidR="00EC7C05" w:rsidRDefault="00EC7C05" w:rsidP="00EC7C05">
      <w:pPr>
        <w:rPr>
          <w:rFonts w:ascii="Arial" w:hAnsi="Arial" w:cs="Arial"/>
          <w:color w:val="262626"/>
        </w:rPr>
      </w:pPr>
      <w:r>
        <w:rPr>
          <w:rFonts w:ascii="Arial" w:hAnsi="Arial" w:cs="Arial"/>
          <w:color w:val="262626"/>
        </w:rPr>
        <w:t> Повышение производства зерна позволяло накормить возрастающее количество рабочих и экспортировать хлеб за границу, получая деньги на строительство новых заводов. По мнению Сталина и его единомышленников этого можно было добиться лишь на основе ликвидации малорентабельных единоличных крестьянских хозяйств, свертывания экономической свободы производителей и введения жесткого планирования.</w:t>
      </w:r>
    </w:p>
    <w:p w14:paraId="02F94F81" w14:textId="1BFA6A8D" w:rsidR="00FD6E94" w:rsidRDefault="00FD6E94" w:rsidP="00EC7C05">
      <w:pPr>
        <w:rPr>
          <w:rFonts w:ascii="Arial" w:hAnsi="Arial" w:cs="Arial"/>
          <w:color w:val="262626"/>
        </w:rPr>
      </w:pPr>
      <w:r>
        <w:rPr>
          <w:rFonts w:ascii="Arial" w:hAnsi="Arial" w:cs="Arial"/>
          <w:color w:val="262626"/>
        </w:rPr>
        <w:t>+++++++++++++++</w:t>
      </w:r>
    </w:p>
    <w:p w14:paraId="48978ACE" w14:textId="7A2009A3" w:rsidR="00EC7C05" w:rsidRDefault="00EC7C05" w:rsidP="00EC7C05">
      <w:pPr>
        <w:rPr>
          <w:rFonts w:ascii="Arial" w:hAnsi="Arial" w:cs="Arial"/>
          <w:color w:val="262626"/>
        </w:rPr>
      </w:pPr>
      <w:r>
        <w:rPr>
          <w:rFonts w:ascii="Arial" w:hAnsi="Arial" w:cs="Arial"/>
          <w:color w:val="262626"/>
        </w:rPr>
        <w:t>С 1926 г. наметились явные признаки свертывания НЭПа. Это выражалось в следующих изменениях. В 1926/27 гг., зажиточные крестьянские хозяйства стали облагаться все большими налогами. В их число попадали не только кулаки, но и середняки. Ставка делалась на бедняков. В 1926 г. принимается новая инструкция по выборам в Советы, вводящая ограничения избирательных прав для зажиточных слоев. Частная и концессионная промышленность начинает сокращать производство. Происходит сокращение частного сектора и в торговле. В 1927 г. тресты получили указания подчиняться плановым заданиям, тогда как ВСНХ</w:t>
      </w:r>
      <w:r>
        <w:rPr>
          <w:rFonts w:ascii="Arial" w:hAnsi="Arial" w:cs="Arial"/>
          <w:color w:val="262626"/>
        </w:rPr>
        <w:t>(</w:t>
      </w:r>
      <w:r>
        <w:rPr>
          <w:rFonts w:ascii="Arial" w:hAnsi="Arial" w:cs="Arial"/>
          <w:color w:val="262626"/>
        </w:rPr>
        <w:t>Высший совет народного хозяйства</w:t>
      </w:r>
      <w:r>
        <w:rPr>
          <w:rFonts w:ascii="Arial" w:hAnsi="Arial" w:cs="Arial"/>
          <w:color w:val="262626"/>
        </w:rPr>
        <w:t>)</w:t>
      </w:r>
      <w:r>
        <w:rPr>
          <w:rFonts w:ascii="Arial" w:hAnsi="Arial" w:cs="Arial"/>
          <w:color w:val="262626"/>
        </w:rPr>
        <w:t xml:space="preserve"> запланировал увеличение капиталовложений в тяжелую промышленность. Одновременно расширялись централизация и административный контроль во всех структурах власти и экономики.</w:t>
      </w:r>
    </w:p>
    <w:p w14:paraId="3A1EA2D5" w14:textId="70D65F03" w:rsidR="00FD6E94" w:rsidRDefault="00FD6E94" w:rsidP="00EC7C05">
      <w:pPr>
        <w:rPr>
          <w:rFonts w:ascii="Arial" w:hAnsi="Arial" w:cs="Arial"/>
          <w:color w:val="262626"/>
        </w:rPr>
      </w:pPr>
      <w:r>
        <w:rPr>
          <w:rFonts w:ascii="Arial" w:hAnsi="Arial" w:cs="Arial"/>
          <w:color w:val="262626"/>
        </w:rPr>
        <w:t>+++++++++++++</w:t>
      </w:r>
    </w:p>
    <w:p w14:paraId="6B07F457" w14:textId="5433BB94" w:rsidR="00FD6E94" w:rsidRDefault="00FD6E94" w:rsidP="00EC7C05">
      <w:pPr>
        <w:rPr>
          <w:rFonts w:ascii="Arial" w:hAnsi="Arial" w:cs="Arial"/>
          <w:color w:val="262626"/>
        </w:rPr>
      </w:pPr>
      <w:r>
        <w:rPr>
          <w:rFonts w:ascii="Arial" w:hAnsi="Arial" w:cs="Arial"/>
          <w:color w:val="262626"/>
        </w:rPr>
        <w:lastRenderedPageBreak/>
        <w:t xml:space="preserve">Начало индустриализации было законодательно закреплено в апреле 1927 г. IV съездом Советов СССР. В декабре 1927 г. XV съезд ВКП(б) принял директивы по составлению первого пятилетнего плана. Госплан и ВСНХ на основе директив съезда приступили к разработке контрольных заданий первой пятилетки. Госплан во главе с </w:t>
      </w:r>
      <w:proofErr w:type="gramStart"/>
      <w:r>
        <w:rPr>
          <w:rFonts w:ascii="Arial" w:hAnsi="Arial" w:cs="Arial"/>
          <w:color w:val="262626"/>
        </w:rPr>
        <w:t>Г.М.</w:t>
      </w:r>
      <w:proofErr w:type="gramEnd"/>
      <w:r>
        <w:rPr>
          <w:rFonts w:ascii="Arial" w:hAnsi="Arial" w:cs="Arial"/>
          <w:color w:val="262626"/>
        </w:rPr>
        <w:t xml:space="preserve"> Кржижановским выступал за поэтапное реформирование народного хозяйства, а руководитель ВСНХ Куйбышев - за ускоренное развитие промышленности и, прежде всего, производства средств производства. В итоге удалось прийти к общему мнению, что генеральный курс должен предусматривать отказ от импорта сложной техники и развитие передовых отраслей: машиностроения, энергетики, химической промышленности, металлургии, способных поднять как промышленность, так и сельское хозяйство.</w:t>
      </w:r>
    </w:p>
    <w:p w14:paraId="5FAFF7F4" w14:textId="47C42732" w:rsidR="00FD6E94" w:rsidRDefault="00FD6E94" w:rsidP="00EC7C05">
      <w:pPr>
        <w:rPr>
          <w:rFonts w:ascii="Arial" w:hAnsi="Arial" w:cs="Arial"/>
          <w:color w:val="262626"/>
        </w:rPr>
      </w:pPr>
      <w:r>
        <w:rPr>
          <w:rFonts w:ascii="Arial" w:hAnsi="Arial" w:cs="Arial"/>
          <w:color w:val="262626"/>
        </w:rPr>
        <w:t>Важнейшим источником финансирования гигантских строек стала «перекачка» средств из аграрного сектора в индустриальный. Увеличился экспорт хлеба за границу для получения денег на покупку станков</w:t>
      </w:r>
      <w:r w:rsidRPr="00FD6E94">
        <w:rPr>
          <w:rFonts w:ascii="Arial" w:hAnsi="Arial" w:cs="Arial"/>
          <w:color w:val="262626"/>
        </w:rPr>
        <w:t xml:space="preserve"> </w:t>
      </w:r>
      <w:r>
        <w:rPr>
          <w:rFonts w:ascii="Arial" w:hAnsi="Arial" w:cs="Arial"/>
          <w:color w:val="262626"/>
        </w:rPr>
        <w:t>В первые два года пятилетки промышленность развивалась в соответствии с плановыми заданиями и даже превышала их. В начале 1930-х годов темпы ее роста значительно упали. Кроме того, правительство начало выпускать облигации государственных займов, произвело эмиссию денег, что вызвало инфляцию.</w:t>
      </w:r>
    </w:p>
    <w:p w14:paraId="4B208E9E" w14:textId="6D05BCA6" w:rsidR="00644A6F" w:rsidRDefault="00644A6F" w:rsidP="00EC7C05">
      <w:pPr>
        <w:rPr>
          <w:rFonts w:ascii="Arial" w:hAnsi="Arial" w:cs="Arial"/>
          <w:color w:val="262626"/>
        </w:rPr>
      </w:pPr>
      <w:r>
        <w:rPr>
          <w:rFonts w:ascii="Arial" w:hAnsi="Arial" w:cs="Arial"/>
          <w:color w:val="262626"/>
        </w:rPr>
        <w:t>+++++++++</w:t>
      </w:r>
    </w:p>
    <w:p w14:paraId="10230C24" w14:textId="27355672" w:rsidR="00644A6F" w:rsidRDefault="00644A6F" w:rsidP="00EC7C05">
      <w:pPr>
        <w:rPr>
          <w:rFonts w:ascii="Arial" w:hAnsi="Arial" w:cs="Arial"/>
          <w:color w:val="262626"/>
        </w:rPr>
      </w:pPr>
      <w:r>
        <w:rPr>
          <w:rFonts w:ascii="Arial" w:hAnsi="Arial" w:cs="Arial"/>
          <w:color w:val="262626"/>
        </w:rPr>
        <w:t>В городах, куда устремились миллионы вчерашних крестьян, стала ощущаться нехватка продовольствия и элементарных предметов быта. В то же время легкая и пищевая промышленность значительно отставала по темпам развития. Экстенсивные методы преобладали над интенсивными. Ручной труд бывших сельских жителей широко использовался на земляных работах. Многие уже построенные предприятия из-за нехватки квалифицированных рабочих и инженеров начинали давать продукцию лишь спустя месяцы после сдачи объекта. Часто дорогостоящие импортные машины ломались из-за неумения обращаться с ними. Процент брака увеличивался, качество продукции падало. Соответственно, одна за другой последовали крупные аварии. Вина за это возлагалась как на нерадивых директоров, так и на «вредителей-специалистов», многие из которых были просто неопытными служащими. В стране прошли судебные процессы над инженерами, плановиками, специалистами различных уровней, обвиняемых во вредительстве: 1928 г. - «Шахтинское дело», в 1930 г - процесс «</w:t>
      </w:r>
      <w:proofErr w:type="spellStart"/>
      <w:r>
        <w:rPr>
          <w:rFonts w:ascii="Arial" w:hAnsi="Arial" w:cs="Arial"/>
          <w:color w:val="262626"/>
        </w:rPr>
        <w:t>Промпартии</w:t>
      </w:r>
      <w:proofErr w:type="spellEnd"/>
      <w:r>
        <w:rPr>
          <w:rFonts w:ascii="Arial" w:hAnsi="Arial" w:cs="Arial"/>
          <w:color w:val="262626"/>
        </w:rPr>
        <w:t>», в 1931 - дело «Трудовой крестьянской партии». </w:t>
      </w:r>
    </w:p>
    <w:p w14:paraId="44421893" w14:textId="06AEA0DB" w:rsidR="00644A6F" w:rsidRDefault="00644A6F" w:rsidP="00EC7C05">
      <w:pPr>
        <w:rPr>
          <w:rFonts w:ascii="Arial" w:hAnsi="Arial" w:cs="Arial"/>
          <w:color w:val="262626"/>
        </w:rPr>
      </w:pPr>
      <w:r>
        <w:rPr>
          <w:rFonts w:ascii="Arial" w:hAnsi="Arial" w:cs="Arial"/>
          <w:color w:val="262626"/>
        </w:rPr>
        <w:t>++++++++++++++</w:t>
      </w:r>
      <w:r>
        <w:rPr>
          <w:rFonts w:ascii="Arial" w:hAnsi="Arial" w:cs="Arial"/>
          <w:color w:val="262626"/>
        </w:rPr>
        <w:br/>
      </w:r>
      <w:r>
        <w:rPr>
          <w:rFonts w:ascii="Arial" w:hAnsi="Arial" w:cs="Arial"/>
          <w:color w:val="262626"/>
        </w:rPr>
        <w:t>По общему объему промышленного производства СССР в конце 30-х гг. вышел на второе место в мире после США. Теперь он мог претендовать на роль одной из ведущих мировых держав, защищать свои интересы, опираться на мощную промышленную базу, построенную жесткими, часто силовыми методами в рамках социалистической модели. Однако сама идея социализма и последующего построения коммунизма в одной отдельно взятой стране получила подкрепление реальными экономическими достижениями.</w:t>
      </w:r>
    </w:p>
    <w:p w14:paraId="180F484A" w14:textId="0806570F" w:rsidR="00C5674B" w:rsidRDefault="00C5674B" w:rsidP="00EC7C05">
      <w:pPr>
        <w:rPr>
          <w:rFonts w:ascii="Arial" w:hAnsi="Arial" w:cs="Arial"/>
          <w:color w:val="262626"/>
        </w:rPr>
      </w:pPr>
      <w:r>
        <w:rPr>
          <w:rFonts w:ascii="Arial" w:hAnsi="Arial" w:cs="Arial"/>
          <w:color w:val="262626"/>
        </w:rPr>
        <w:t>++++++++++++++++++</w:t>
      </w:r>
    </w:p>
    <w:p w14:paraId="1E66BAD4" w14:textId="524AC6B9" w:rsidR="00C5674B" w:rsidRDefault="00C5674B" w:rsidP="00C5674B">
      <w:pPr>
        <w:pStyle w:val="2"/>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Период мобилизационной модели экономики (1937–1953)</w:t>
      </w:r>
    </w:p>
    <w:p w14:paraId="1FA6993D" w14:textId="77777777" w:rsidR="005B54B4" w:rsidRDefault="005B54B4" w:rsidP="005B54B4">
      <w:pPr>
        <w:pStyle w:val="1"/>
        <w:shd w:val="clear" w:color="auto" w:fill="F3F1ED"/>
        <w:spacing w:before="0"/>
        <w:textAlignment w:val="top"/>
        <w:rPr>
          <w:rFonts w:ascii="Arial" w:hAnsi="Arial" w:cs="Arial"/>
          <w:color w:val="000000"/>
          <w:sz w:val="45"/>
          <w:szCs w:val="45"/>
        </w:rPr>
      </w:pPr>
      <w:r>
        <w:rPr>
          <w:rFonts w:ascii="Arial" w:hAnsi="Arial" w:cs="Arial"/>
          <w:b/>
          <w:bCs/>
          <w:color w:val="000000"/>
          <w:sz w:val="45"/>
          <w:szCs w:val="45"/>
        </w:rPr>
        <w:lastRenderedPageBreak/>
        <w:t>СТАЛИНСКАЯ МОДЕЛЬ СОЦИАЛИЗМА</w:t>
      </w:r>
    </w:p>
    <w:p w14:paraId="19B6822C" w14:textId="1B949CB2" w:rsidR="005B54B4" w:rsidRDefault="005B54B4" w:rsidP="00C5674B">
      <w:pPr>
        <w:pStyle w:val="2"/>
        <w:pBdr>
          <w:top w:val="single" w:sz="2" w:space="0" w:color="auto"/>
          <w:left w:val="single" w:sz="2" w:space="0" w:color="auto"/>
          <w:bottom w:val="single" w:sz="2" w:space="0" w:color="auto"/>
          <w:right w:val="single" w:sz="2" w:space="0" w:color="auto"/>
        </w:pBdr>
        <w:rPr>
          <w:rFonts w:ascii="Arial" w:hAnsi="Arial" w:cs="Arial"/>
          <w:color w:val="262626"/>
        </w:rPr>
      </w:pPr>
      <w:r>
        <w:rPr>
          <w:rFonts w:ascii="Arial" w:hAnsi="Arial" w:cs="Arial"/>
          <w:color w:val="262626"/>
        </w:rPr>
        <w:t>Смс+</w:t>
      </w:r>
    </w:p>
    <w:p w14:paraId="7646841B" w14:textId="40B602DD" w:rsidR="00C5674B" w:rsidRDefault="00C5674B"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О создании в СССР социалистического общества было официально объявлено в 1936 г. Модель общества, которую реализовывало руководство ВКП(б) и СССР во главе с  И. Сталиным, являлась индустриальным обществом, управляемым из единого центра. Эта модель предполагала отсутствие частной собственности, переход всех средств производства в руки государства и коллективных хозяйств (также руководимых государством), развитие экономики в соответствии с планом, что должно было обеспечить быстрое развитие индустрии, сельского хозяйства, культуры, а также внешнеполитическую безопасность СССР и его союзников. Модель социализма в СССР формировалась как на основе идей К. Маркса, Ф. Энгельса и В. Ленина, так и практики форсированной модернизации в СССР.</w:t>
      </w:r>
    </w:p>
    <w:p w14:paraId="7C616AB2" w14:textId="066D85EF" w:rsidR="00B160F4" w:rsidRDefault="00B160F4" w:rsidP="00B160F4">
      <w:pPr>
        <w:pStyle w:val="a4"/>
        <w:shd w:val="clear" w:color="auto" w:fill="F3F1ED"/>
        <w:spacing w:before="0" w:beforeAutospacing="0" w:after="0" w:afterAutospacing="0"/>
        <w:textAlignment w:val="top"/>
        <w:rPr>
          <w:rFonts w:ascii="Arial" w:hAnsi="Arial" w:cs="Arial"/>
          <w:color w:val="000000"/>
          <w:sz w:val="27"/>
          <w:szCs w:val="27"/>
        </w:rPr>
      </w:pPr>
      <w:r>
        <w:rPr>
          <w:rFonts w:ascii="Arial" w:hAnsi="Arial" w:cs="Arial"/>
          <w:color w:val="000000"/>
          <w:sz w:val="27"/>
          <w:szCs w:val="27"/>
          <w:shd w:val="clear" w:color="auto" w:fill="F3F1ED"/>
        </w:rPr>
        <w:t>На основе дефицитных ресурсов создавалось минимально необходимое количество предприятий, что создавало монополизм советской экономики, технологически обусловленное отсутствие конкурентной среды. По мере дальнейшего развития советской экономики этот монополизм смягчался, но до конца существования СССР остался важной чертой экономической модели. Предприятия были привязаны к смежникам, потребитель мог получить продукцию у крайне ограниченного числа предприятий, что стимулировало дефицитность советского хозяйства и потребительского рынка.</w:t>
      </w:r>
      <w:r w:rsidRPr="00B160F4">
        <w:rPr>
          <w:rFonts w:ascii="Arial" w:hAnsi="Arial" w:cs="Arial"/>
          <w:color w:val="000000"/>
          <w:sz w:val="27"/>
          <w:szCs w:val="27"/>
        </w:rPr>
        <w:t xml:space="preserve"> </w:t>
      </w:r>
      <w:r>
        <w:rPr>
          <w:rFonts w:ascii="Arial" w:hAnsi="Arial" w:cs="Arial"/>
          <w:color w:val="000000"/>
          <w:sz w:val="27"/>
          <w:szCs w:val="27"/>
        </w:rPr>
        <w:t>В то же время централизованная система управления индустриальной экономикой и сельским хозяйством позволяла обеспечить концентрацию ресурсов страны на решении сложных задач технологической модернизации и военной мобилизации.</w:t>
      </w:r>
    </w:p>
    <w:p w14:paraId="2198A8C3" w14:textId="0B0A51A1" w:rsidR="00B160F4" w:rsidRDefault="00B160F4"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В 30-е гг. ускорилась урбанизация страны. Число городов только в РСФСР выросло с 461 до 572. В городах стала жить не 17%, как в конце 20-х гг., а почти треть населения России</w:t>
      </w:r>
    </w:p>
    <w:p w14:paraId="25EA4FCD" w14:textId="06DF5F5D" w:rsidR="00B160F4" w:rsidRDefault="00B160F4"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В 1930 г. было объявлено о ликвидации безработицы. В крупнейших городах было улучшено снабжение. Потребность в грамотных кадрах стимулировала осуществление массовых образовательных программ, известных как «культурная революция» - систематическая ликвидация неграмотности, создание новой интеллигенции и культуры, соответствующей принципам «социалистического реализма». К 1937 г. грамотными были уже 86% мужского населения и 66% женского.</w:t>
      </w:r>
    </w:p>
    <w:p w14:paraId="425A1999" w14:textId="5E14AFF5" w:rsidR="004D28CD" w:rsidRDefault="004D28CD"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 xml:space="preserve">Считалось, что с ликвидацией частной собственности в СССР исчезла эксплуатация и эксплуататорские классы, остаются лишь трудящиеся – рабочий класс и колхозное крестьянство, а также «прослойка» трудовой </w:t>
      </w:r>
      <w:r>
        <w:rPr>
          <w:rFonts w:ascii="Arial" w:hAnsi="Arial" w:cs="Arial"/>
          <w:color w:val="000000"/>
          <w:sz w:val="27"/>
          <w:szCs w:val="27"/>
          <w:shd w:val="clear" w:color="auto" w:fill="F3F1ED"/>
        </w:rPr>
        <w:lastRenderedPageBreak/>
        <w:t>интеллигенции. Однако партийно-государственная бюрократия («номенклатура») имела классовые черты, что позволяет части исследователей СССР считать, что в нем существовало классовое эксплуататорское общество. В то же время в 30-е гг. в СССР существовала высокая вертикальная мобильность, и перед выходцами из рабочих и крестьян открывались широкие возможности карьерного роста. Однако отбор кадров осуществлялся бюрократией в соответствии с требованиями лояльности, готовности беспрекословно выполнять указания вышестоящих инстанций.</w:t>
      </w:r>
    </w:p>
    <w:p w14:paraId="5AAF4050" w14:textId="1C6E1480" w:rsidR="00D57FD2" w:rsidRDefault="00D57FD2"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w:t>
      </w:r>
    </w:p>
    <w:p w14:paraId="461522E7" w14:textId="5AB512C6" w:rsidR="00D57FD2" w:rsidRDefault="00D57FD2"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 xml:space="preserve">Острые социальные проблемы и противоречия, неизбежно возникавшие в ходе формирования С.М.С., не могли разрешаться путем открытого политического противоборства и накапливались в единственной партии – ВКП(б). Официально существование в ней противоречий и фракций исключалось, но ВКП(б) испытывала на себе сильное давление со стороны внепартийных социальных слоев, которые отстаивали свои интересы по партийным каналам. Разные партийцы неизбежно становились проводниками разных интересов - партия теряла монолитность. В ней формировались клановые структуры, включая национальные. И. Сталин и его ближайшие сторонники видели в этом угрозу всей С.М.С., которая должна была сохранять строгую централизацию. Внутрипартийные противоречия и борьба Сталина против фракционности и группировок выливались в репрессии, а затем привели к Большому террору </w:t>
      </w:r>
      <w:proofErr w:type="gramStart"/>
      <w:r>
        <w:rPr>
          <w:rFonts w:ascii="Arial" w:hAnsi="Arial" w:cs="Arial"/>
          <w:color w:val="000000"/>
          <w:sz w:val="27"/>
          <w:szCs w:val="27"/>
          <w:shd w:val="clear" w:color="auto" w:fill="F3F1ED"/>
        </w:rPr>
        <w:t>1937-1938</w:t>
      </w:r>
      <w:proofErr w:type="gramEnd"/>
      <w:r>
        <w:rPr>
          <w:rFonts w:ascii="Arial" w:hAnsi="Arial" w:cs="Arial"/>
          <w:color w:val="000000"/>
          <w:sz w:val="27"/>
          <w:szCs w:val="27"/>
          <w:shd w:val="clear" w:color="auto" w:fill="F3F1ED"/>
        </w:rPr>
        <w:t xml:space="preserve"> гг. Массовые аресты привели к быстрому росту числа заключенных, число которых в системе ГУЛАГ превысило миллион человек.</w:t>
      </w:r>
    </w:p>
    <w:p w14:paraId="6F9E2A37" w14:textId="6AA97060" w:rsidR="00D57FD2" w:rsidRDefault="00D57FD2"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w:t>
      </w:r>
    </w:p>
    <w:p w14:paraId="0148F855" w14:textId="2F4C1881" w:rsidR="00D57FD2" w:rsidRDefault="00D57FD2"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 xml:space="preserve">Конституция 1936 г.  “гарантировала” демократические нормы и свободы. Записанные в конституции свободы остались на бумаге, но они демонстрировали как международному сообществу, так и лояльной режиму советской интеллигенции, что руководство СССР готово соблюдать нормы законности, и репрессии определяются лишь борьбой с контрреволюционными заговорами. Отменялись ограничения по участию в выборах отдельных категорий лиц по классовому или социальному признакам. Важнейшей чертой новой Конституции, которую называли «сталинской», стал отказ от существовавшей со времени революции системы съездов Советов. Они уже давно потеряли реальную власть. Теперь формально высший орган власти Верховный Совет избирался путем прямого голосования – как другие европейские парламенты. Однако поскольку многопартийности не было, кандидатов в депутаты подбирали органы ВКП(б), после чего избиратели лишь </w:t>
      </w:r>
      <w:r>
        <w:rPr>
          <w:rFonts w:ascii="Arial" w:hAnsi="Arial" w:cs="Arial"/>
          <w:color w:val="000000"/>
          <w:sz w:val="27"/>
          <w:szCs w:val="27"/>
          <w:shd w:val="clear" w:color="auto" w:fill="F3F1ED"/>
        </w:rPr>
        <w:lastRenderedPageBreak/>
        <w:t>утверждали их голосованием. На заседании Верховного Совета депутаты одобряли подготовленные заранее проекты. Конституция провозглашала, что СССР стал социалистическим государством</w:t>
      </w:r>
    </w:p>
    <w:p w14:paraId="1554DD6A" w14:textId="70F34764" w:rsidR="005B54B4" w:rsidRDefault="005B54B4" w:rsidP="00EC7C05">
      <w:pPr>
        <w:rPr>
          <w:rFonts w:ascii="Arial" w:hAnsi="Arial" w:cs="Arial"/>
          <w:color w:val="000000"/>
          <w:sz w:val="27"/>
          <w:szCs w:val="27"/>
          <w:shd w:val="clear" w:color="auto" w:fill="F3F1ED"/>
          <w:vertAlign w:val="subscript"/>
        </w:rPr>
      </w:pPr>
      <w:r>
        <w:rPr>
          <w:rFonts w:ascii="Arial" w:hAnsi="Arial" w:cs="Arial"/>
          <w:color w:val="000000"/>
          <w:sz w:val="27"/>
          <w:szCs w:val="27"/>
          <w:shd w:val="clear" w:color="auto" w:fill="F3F1ED"/>
          <w:vertAlign w:val="subscript"/>
        </w:rPr>
        <w:t>++++++++++++++++++++++++++++++++++++++++++++++++++++++++++++++++++++</w:t>
      </w:r>
    </w:p>
    <w:p w14:paraId="4006AB22" w14:textId="45561EC3" w:rsidR="005B54B4" w:rsidRDefault="005B54B4"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 xml:space="preserve">С.М.С. характеризовалась высокой степенью милитаризации. Милитаризация стала еще сильнее после начала Второй мировой войны </w:t>
      </w:r>
      <w:proofErr w:type="gramStart"/>
      <w:r>
        <w:rPr>
          <w:rFonts w:ascii="Arial" w:hAnsi="Arial" w:cs="Arial"/>
          <w:color w:val="000000"/>
          <w:sz w:val="27"/>
          <w:szCs w:val="27"/>
          <w:shd w:val="clear" w:color="auto" w:fill="F3F1ED"/>
        </w:rPr>
        <w:t>1939-1945</w:t>
      </w:r>
      <w:proofErr w:type="gramEnd"/>
      <w:r>
        <w:rPr>
          <w:rFonts w:ascii="Arial" w:hAnsi="Arial" w:cs="Arial"/>
          <w:color w:val="000000"/>
          <w:sz w:val="27"/>
          <w:szCs w:val="27"/>
          <w:shd w:val="clear" w:color="auto" w:fill="F3F1ED"/>
        </w:rPr>
        <w:t xml:space="preserve"> гг. В условиях подготовки к большой войне в 1940 г. была введена уголовная ответственность за опоздания на работу и прогулы. В ходе Великой Отечественной войны </w:t>
      </w:r>
      <w:proofErr w:type="gramStart"/>
      <w:r>
        <w:rPr>
          <w:rFonts w:ascii="Arial" w:hAnsi="Arial" w:cs="Arial"/>
          <w:color w:val="000000"/>
          <w:sz w:val="27"/>
          <w:szCs w:val="27"/>
          <w:shd w:val="clear" w:color="auto" w:fill="F3F1ED"/>
        </w:rPr>
        <w:t>1941-1945</w:t>
      </w:r>
      <w:proofErr w:type="gramEnd"/>
      <w:r>
        <w:rPr>
          <w:rFonts w:ascii="Arial" w:hAnsi="Arial" w:cs="Arial"/>
          <w:color w:val="000000"/>
          <w:sz w:val="27"/>
          <w:szCs w:val="27"/>
          <w:shd w:val="clear" w:color="auto" w:fill="F3F1ED"/>
        </w:rPr>
        <w:t xml:space="preserve"> гг. С.М.С. обеспечила мобилизацию всех ресурсов СССР для победы над врагом, дисциплину на фронте и в тылу, эвакуацию 1941-1942 гг. с территории, занятой противником, наращивание военного производства в 1942-1945 гг., управление войсками и тылом, обеспечившее, наряду с другими факторами. Победу над нацизмом и его союзниками. Ход и исход Второй мировой войны позволил СССР расширить границы в Европе и Азии, стать одной из двух мировых сверхдержав. С.М.С. была распространена на оказавшиеся в советской сфере влияния государства «народной демократии».</w:t>
      </w:r>
    </w:p>
    <w:p w14:paraId="13E6FD8D" w14:textId="6FEB8E97" w:rsidR="0056368C" w:rsidRDefault="0056368C" w:rsidP="00EC7C05">
      <w:pPr>
        <w:rPr>
          <w:rFonts w:ascii="Arial" w:hAnsi="Arial" w:cs="Arial"/>
          <w:color w:val="000000"/>
          <w:sz w:val="27"/>
          <w:szCs w:val="27"/>
          <w:shd w:val="clear" w:color="auto" w:fill="F3F1ED"/>
        </w:rPr>
      </w:pPr>
      <w:r>
        <w:rPr>
          <w:rFonts w:ascii="Arial" w:hAnsi="Arial" w:cs="Arial"/>
          <w:color w:val="000000"/>
          <w:sz w:val="27"/>
          <w:szCs w:val="27"/>
          <w:shd w:val="clear" w:color="auto" w:fill="F3F1ED"/>
        </w:rPr>
        <w:t>++++++++++++++</w:t>
      </w:r>
    </w:p>
    <w:p w14:paraId="3ACA23CD" w14:textId="2DFF38A6" w:rsidR="0056368C" w:rsidRPr="005B54B4" w:rsidRDefault="0056368C" w:rsidP="00EC7C05">
      <w:pPr>
        <w:rPr>
          <w:rFonts w:ascii="Arial" w:hAnsi="Arial" w:cs="Arial"/>
          <w:color w:val="262626"/>
          <w:vertAlign w:val="subscript"/>
        </w:rPr>
      </w:pPr>
      <w:r>
        <w:rPr>
          <w:rFonts w:ascii="Arial" w:hAnsi="Arial" w:cs="Arial"/>
          <w:color w:val="000000"/>
          <w:sz w:val="27"/>
          <w:szCs w:val="27"/>
          <w:shd w:val="clear" w:color="auto" w:fill="F3F1ED"/>
        </w:rPr>
        <w:t>Благодаря С.М.С., энтузиазму трудящихся, стремившихся как можно скорее преодолеть послевоенную разруху, организационному таланту послевоенного поколения руководителей, за годы четвертой пятилетки (</w:t>
      </w:r>
      <w:proofErr w:type="gramStart"/>
      <w:r>
        <w:rPr>
          <w:rFonts w:ascii="Arial" w:hAnsi="Arial" w:cs="Arial"/>
          <w:color w:val="000000"/>
          <w:sz w:val="27"/>
          <w:szCs w:val="27"/>
          <w:shd w:val="clear" w:color="auto" w:fill="F3F1ED"/>
        </w:rPr>
        <w:t>1946-1950</w:t>
      </w:r>
      <w:proofErr w:type="gramEnd"/>
      <w:r>
        <w:rPr>
          <w:rFonts w:ascii="Arial" w:hAnsi="Arial" w:cs="Arial"/>
          <w:color w:val="000000"/>
          <w:sz w:val="27"/>
          <w:szCs w:val="27"/>
          <w:shd w:val="clear" w:color="auto" w:fill="F3F1ED"/>
        </w:rPr>
        <w:t xml:space="preserve"> гг.) удалось полностью восстановить основные промышленные предприятия, включая Днепрогэс, Сталинградский тракторный завод, Кировский завод в Ленинграде и др.</w:t>
      </w:r>
    </w:p>
    <w:sectPr w:rsidR="0056368C" w:rsidRPr="005B54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747F"/>
    <w:multiLevelType w:val="hybridMultilevel"/>
    <w:tmpl w:val="B1FC80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D1"/>
    <w:rsid w:val="000E5920"/>
    <w:rsid w:val="00196D47"/>
    <w:rsid w:val="00430CFF"/>
    <w:rsid w:val="004D28CD"/>
    <w:rsid w:val="0055361B"/>
    <w:rsid w:val="0056368C"/>
    <w:rsid w:val="005B54B4"/>
    <w:rsid w:val="005C698A"/>
    <w:rsid w:val="00644A6F"/>
    <w:rsid w:val="007952F2"/>
    <w:rsid w:val="007D45D1"/>
    <w:rsid w:val="00871EED"/>
    <w:rsid w:val="00A050A4"/>
    <w:rsid w:val="00A607C7"/>
    <w:rsid w:val="00B160F4"/>
    <w:rsid w:val="00B75662"/>
    <w:rsid w:val="00BA15AE"/>
    <w:rsid w:val="00C5674B"/>
    <w:rsid w:val="00D57FD2"/>
    <w:rsid w:val="00DB5F2A"/>
    <w:rsid w:val="00E069F4"/>
    <w:rsid w:val="00EC7C05"/>
    <w:rsid w:val="00EE5BE5"/>
    <w:rsid w:val="00FD03C2"/>
    <w:rsid w:val="00FD6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119B"/>
  <w15:chartTrackingRefBased/>
  <w15:docId w15:val="{FF573D89-0E12-4A45-A6AF-DDBD6F44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B5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A15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B5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15AE"/>
    <w:rPr>
      <w:rFonts w:ascii="Times New Roman" w:eastAsia="Times New Roman" w:hAnsi="Times New Roman" w:cs="Times New Roman"/>
      <w:b/>
      <w:bCs/>
      <w:sz w:val="36"/>
      <w:szCs w:val="36"/>
      <w:lang w:eastAsia="ru-RU"/>
    </w:rPr>
  </w:style>
  <w:style w:type="character" w:styleId="a3">
    <w:name w:val="Strong"/>
    <w:basedOn w:val="a0"/>
    <w:uiPriority w:val="22"/>
    <w:qFormat/>
    <w:rsid w:val="007952F2"/>
    <w:rPr>
      <w:b/>
      <w:bCs/>
    </w:rPr>
  </w:style>
  <w:style w:type="paragraph" w:styleId="a4">
    <w:name w:val="Normal (Web)"/>
    <w:basedOn w:val="a"/>
    <w:uiPriority w:val="99"/>
    <w:semiHidden/>
    <w:unhideWhenUsed/>
    <w:rsid w:val="007952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5361B"/>
    <w:rPr>
      <w:color w:val="0000FF"/>
      <w:u w:val="single"/>
    </w:rPr>
  </w:style>
  <w:style w:type="character" w:styleId="a6">
    <w:name w:val="Emphasis"/>
    <w:basedOn w:val="a0"/>
    <w:uiPriority w:val="20"/>
    <w:qFormat/>
    <w:rsid w:val="0055361B"/>
    <w:rPr>
      <w:i/>
      <w:iCs/>
    </w:rPr>
  </w:style>
  <w:style w:type="character" w:customStyle="1" w:styleId="30">
    <w:name w:val="Заголовок 3 Знак"/>
    <w:basedOn w:val="a0"/>
    <w:link w:val="3"/>
    <w:uiPriority w:val="9"/>
    <w:semiHidden/>
    <w:rsid w:val="00DB5F2A"/>
    <w:rPr>
      <w:rFonts w:asciiTheme="majorHAnsi" w:eastAsiaTheme="majorEastAsia" w:hAnsiTheme="majorHAnsi" w:cstheme="majorBidi"/>
      <w:color w:val="1F3763" w:themeColor="accent1" w:themeShade="7F"/>
      <w:sz w:val="24"/>
      <w:szCs w:val="24"/>
    </w:rPr>
  </w:style>
  <w:style w:type="paragraph" w:styleId="a7">
    <w:name w:val="List Paragraph"/>
    <w:basedOn w:val="a"/>
    <w:uiPriority w:val="34"/>
    <w:qFormat/>
    <w:rsid w:val="00EC7C05"/>
    <w:pPr>
      <w:ind w:left="720"/>
      <w:contextualSpacing/>
    </w:pPr>
  </w:style>
  <w:style w:type="character" w:customStyle="1" w:styleId="10">
    <w:name w:val="Заголовок 1 Знак"/>
    <w:basedOn w:val="a0"/>
    <w:link w:val="1"/>
    <w:uiPriority w:val="9"/>
    <w:rsid w:val="005B5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5378">
      <w:bodyDiv w:val="1"/>
      <w:marLeft w:val="0"/>
      <w:marRight w:val="0"/>
      <w:marTop w:val="0"/>
      <w:marBottom w:val="0"/>
      <w:divBdr>
        <w:top w:val="none" w:sz="0" w:space="0" w:color="auto"/>
        <w:left w:val="none" w:sz="0" w:space="0" w:color="auto"/>
        <w:bottom w:val="none" w:sz="0" w:space="0" w:color="auto"/>
        <w:right w:val="none" w:sz="0" w:space="0" w:color="auto"/>
      </w:divBdr>
    </w:div>
    <w:div w:id="166410028">
      <w:bodyDiv w:val="1"/>
      <w:marLeft w:val="0"/>
      <w:marRight w:val="0"/>
      <w:marTop w:val="0"/>
      <w:marBottom w:val="0"/>
      <w:divBdr>
        <w:top w:val="none" w:sz="0" w:space="0" w:color="auto"/>
        <w:left w:val="none" w:sz="0" w:space="0" w:color="auto"/>
        <w:bottom w:val="none" w:sz="0" w:space="0" w:color="auto"/>
        <w:right w:val="none" w:sz="0" w:space="0" w:color="auto"/>
      </w:divBdr>
    </w:div>
    <w:div w:id="435252586">
      <w:bodyDiv w:val="1"/>
      <w:marLeft w:val="0"/>
      <w:marRight w:val="0"/>
      <w:marTop w:val="0"/>
      <w:marBottom w:val="0"/>
      <w:divBdr>
        <w:top w:val="none" w:sz="0" w:space="0" w:color="auto"/>
        <w:left w:val="none" w:sz="0" w:space="0" w:color="auto"/>
        <w:bottom w:val="none" w:sz="0" w:space="0" w:color="auto"/>
        <w:right w:val="none" w:sz="0" w:space="0" w:color="auto"/>
      </w:divBdr>
    </w:div>
    <w:div w:id="716900641">
      <w:bodyDiv w:val="1"/>
      <w:marLeft w:val="0"/>
      <w:marRight w:val="0"/>
      <w:marTop w:val="0"/>
      <w:marBottom w:val="0"/>
      <w:divBdr>
        <w:top w:val="none" w:sz="0" w:space="0" w:color="auto"/>
        <w:left w:val="none" w:sz="0" w:space="0" w:color="auto"/>
        <w:bottom w:val="none" w:sz="0" w:space="0" w:color="auto"/>
        <w:right w:val="none" w:sz="0" w:space="0" w:color="auto"/>
      </w:divBdr>
    </w:div>
    <w:div w:id="903762481">
      <w:bodyDiv w:val="1"/>
      <w:marLeft w:val="0"/>
      <w:marRight w:val="0"/>
      <w:marTop w:val="0"/>
      <w:marBottom w:val="0"/>
      <w:divBdr>
        <w:top w:val="none" w:sz="0" w:space="0" w:color="auto"/>
        <w:left w:val="none" w:sz="0" w:space="0" w:color="auto"/>
        <w:bottom w:val="none" w:sz="0" w:space="0" w:color="auto"/>
        <w:right w:val="none" w:sz="0" w:space="0" w:color="auto"/>
      </w:divBdr>
    </w:div>
    <w:div w:id="916089591">
      <w:bodyDiv w:val="1"/>
      <w:marLeft w:val="0"/>
      <w:marRight w:val="0"/>
      <w:marTop w:val="0"/>
      <w:marBottom w:val="0"/>
      <w:divBdr>
        <w:top w:val="none" w:sz="0" w:space="0" w:color="auto"/>
        <w:left w:val="none" w:sz="0" w:space="0" w:color="auto"/>
        <w:bottom w:val="none" w:sz="0" w:space="0" w:color="auto"/>
        <w:right w:val="none" w:sz="0" w:space="0" w:color="auto"/>
      </w:divBdr>
    </w:div>
    <w:div w:id="1158957406">
      <w:bodyDiv w:val="1"/>
      <w:marLeft w:val="0"/>
      <w:marRight w:val="0"/>
      <w:marTop w:val="0"/>
      <w:marBottom w:val="0"/>
      <w:divBdr>
        <w:top w:val="none" w:sz="0" w:space="0" w:color="auto"/>
        <w:left w:val="none" w:sz="0" w:space="0" w:color="auto"/>
        <w:bottom w:val="none" w:sz="0" w:space="0" w:color="auto"/>
        <w:right w:val="none" w:sz="0" w:space="0" w:color="auto"/>
      </w:divBdr>
    </w:div>
    <w:div w:id="1415861597">
      <w:bodyDiv w:val="1"/>
      <w:marLeft w:val="0"/>
      <w:marRight w:val="0"/>
      <w:marTop w:val="0"/>
      <w:marBottom w:val="0"/>
      <w:divBdr>
        <w:top w:val="none" w:sz="0" w:space="0" w:color="auto"/>
        <w:left w:val="none" w:sz="0" w:space="0" w:color="auto"/>
        <w:bottom w:val="none" w:sz="0" w:space="0" w:color="auto"/>
        <w:right w:val="none" w:sz="0" w:space="0" w:color="auto"/>
      </w:divBdr>
    </w:div>
    <w:div w:id="1491100257">
      <w:bodyDiv w:val="1"/>
      <w:marLeft w:val="0"/>
      <w:marRight w:val="0"/>
      <w:marTop w:val="0"/>
      <w:marBottom w:val="0"/>
      <w:divBdr>
        <w:top w:val="none" w:sz="0" w:space="0" w:color="auto"/>
        <w:left w:val="none" w:sz="0" w:space="0" w:color="auto"/>
        <w:bottom w:val="none" w:sz="0" w:space="0" w:color="auto"/>
        <w:right w:val="none" w:sz="0" w:space="0" w:color="auto"/>
      </w:divBdr>
    </w:div>
    <w:div w:id="1671255227">
      <w:bodyDiv w:val="1"/>
      <w:marLeft w:val="0"/>
      <w:marRight w:val="0"/>
      <w:marTop w:val="0"/>
      <w:marBottom w:val="0"/>
      <w:divBdr>
        <w:top w:val="none" w:sz="0" w:space="0" w:color="auto"/>
        <w:left w:val="none" w:sz="0" w:space="0" w:color="auto"/>
        <w:bottom w:val="none" w:sz="0" w:space="0" w:color="auto"/>
        <w:right w:val="none" w:sz="0" w:space="0" w:color="auto"/>
      </w:divBdr>
    </w:div>
    <w:div w:id="1868442582">
      <w:bodyDiv w:val="1"/>
      <w:marLeft w:val="0"/>
      <w:marRight w:val="0"/>
      <w:marTop w:val="0"/>
      <w:marBottom w:val="0"/>
      <w:divBdr>
        <w:top w:val="none" w:sz="0" w:space="0" w:color="auto"/>
        <w:left w:val="none" w:sz="0" w:space="0" w:color="auto"/>
        <w:bottom w:val="none" w:sz="0" w:space="0" w:color="auto"/>
        <w:right w:val="none" w:sz="0" w:space="0" w:color="auto"/>
      </w:divBdr>
    </w:div>
    <w:div w:id="19087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1%81%D0%B5%D1%80%D1%8B"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0%D0%BD%D1%82%D0%BE%D0%BD%D0%BE%D0%B2,_%D0%90%D0%BB%D0%B5%D0%BA%D1%81%D0%B0%D0%BD%D0%B4%D1%80_%D0%A1%D1%82%D0%B5%D0%BF%D0%B0%D0%BD%D0%BE%D0%B2%D0%B8%D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655478195B24C8D8234EBFC24220B" ma:contentTypeVersion="6" ma:contentTypeDescription="Create a new document." ma:contentTypeScope="" ma:versionID="042c93a687cd70bef870982406dedb68">
  <xsd:schema xmlns:xsd="http://www.w3.org/2001/XMLSchema" xmlns:xs="http://www.w3.org/2001/XMLSchema" xmlns:p="http://schemas.microsoft.com/office/2006/metadata/properties" xmlns:ns3="5c3b52e6-b911-49e5-b32c-21856f3d5bab" targetNamespace="http://schemas.microsoft.com/office/2006/metadata/properties" ma:root="true" ma:fieldsID="e0ca188c643850e5f8852d8dc0c6fd49" ns3:_="">
    <xsd:import namespace="5c3b52e6-b911-49e5-b32c-21856f3d5b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b52e6-b911-49e5-b32c-21856f3d5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2F8EF-C561-4FCD-BCF7-204CAF476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b52e6-b911-49e5-b32c-21856f3d5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37A33E-531E-43EB-839A-27A5720C43C9}">
  <ds:schemaRefs>
    <ds:schemaRef ds:uri="http://schemas.microsoft.com/sharepoint/v3/contenttype/forms"/>
  </ds:schemaRefs>
</ds:datastoreItem>
</file>

<file path=customXml/itemProps3.xml><?xml version="1.0" encoding="utf-8"?>
<ds:datastoreItem xmlns:ds="http://schemas.openxmlformats.org/officeDocument/2006/customXml" ds:itemID="{3EBEB5BC-5C32-4B1A-A1CD-60059CDEB7AD}">
  <ds:schemaRefs>
    <ds:schemaRef ds:uri="http://schemas.microsoft.com/office/2006/metadata/properties"/>
    <ds:schemaRef ds:uri="http://purl.org/dc/terms/"/>
    <ds:schemaRef ds:uri="http://purl.org/dc/elements/1.1/"/>
    <ds:schemaRef ds:uri="http://schemas.microsoft.com/office/infopath/2007/PartnerControls"/>
    <ds:schemaRef ds:uri="http://schemas.microsoft.com/office/2006/documentManagement/types"/>
    <ds:schemaRef ds:uri="5c3b52e6-b911-49e5-b32c-21856f3d5bab"/>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2854</Words>
  <Characters>16268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Mikhauluk</dc:creator>
  <cp:keywords/>
  <dc:description/>
  <cp:lastModifiedBy>Dmitry Mikhauluk</cp:lastModifiedBy>
  <cp:revision>2</cp:revision>
  <dcterms:created xsi:type="dcterms:W3CDTF">2021-12-12T17:11:00Z</dcterms:created>
  <dcterms:modified xsi:type="dcterms:W3CDTF">2021-12-12T17:11:00Z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0x01010065D655478195B24C8D8234EBFC24220B</vt:lpwstr>
  </property>
</Properties>
</file>