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EA0A" w14:textId="77777777" w:rsidR="00F2424E" w:rsidRDefault="00F2424E" w:rsidP="00D669E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C1C552D" w14:textId="77777777" w:rsidR="00F2424E" w:rsidRDefault="00F2424E" w:rsidP="00F242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40"/>
        <w:tblW w:w="1020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F2424E" w14:paraId="24CCF537" w14:textId="77777777" w:rsidTr="00671740">
        <w:trPr>
          <w:trHeight w:val="180"/>
          <w:jc w:val="center"/>
        </w:trPr>
        <w:tc>
          <w:tcPr>
            <w:tcW w:w="10206" w:type="dxa"/>
          </w:tcPr>
          <w:p w14:paraId="65FC8D7E" w14:textId="77777777" w:rsidR="00F2424E" w:rsidRDefault="00F2424E" w:rsidP="00671740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1A79DDB" wp14:editId="165F9980">
                  <wp:extent cx="1066800" cy="1066800"/>
                  <wp:effectExtent l="0" t="0" r="0" b="0"/>
                  <wp:docPr id="19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4E" w14:paraId="0FAED446" w14:textId="77777777" w:rsidTr="00671740">
        <w:trPr>
          <w:trHeight w:val="180"/>
          <w:jc w:val="center"/>
        </w:trPr>
        <w:tc>
          <w:tcPr>
            <w:tcW w:w="10206" w:type="dxa"/>
          </w:tcPr>
          <w:p w14:paraId="65E7FBAC" w14:textId="77777777" w:rsidR="00F2424E" w:rsidRDefault="00F2424E" w:rsidP="00671740">
            <w:pPr>
              <w:jc w:val="center"/>
              <w:rPr>
                <w:smallCaps/>
              </w:rPr>
            </w:pPr>
            <w:r>
              <w:rPr>
                <w:smallCaps/>
              </w:rPr>
              <w:t xml:space="preserve">МИНИСТЕРСТВО НАУКИ И ВЫСШЕГО ОБРАЗОВАНИЯ РОССИЙСКОЙ ФЕДЕРАЦИИ </w:t>
            </w:r>
          </w:p>
        </w:tc>
      </w:tr>
      <w:tr w:rsidR="00F2424E" w14:paraId="2E5E1554" w14:textId="77777777" w:rsidTr="00671740">
        <w:trPr>
          <w:trHeight w:val="18"/>
          <w:jc w:val="center"/>
        </w:trPr>
        <w:tc>
          <w:tcPr>
            <w:tcW w:w="10206" w:type="dxa"/>
          </w:tcPr>
          <w:p w14:paraId="41122C4A" w14:textId="77777777" w:rsidR="00F2424E" w:rsidRDefault="00F2424E" w:rsidP="0067174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heading=h.gjdgxs" w:colFirst="0" w:colLast="0"/>
            <w:bookmarkStart w:id="1" w:name="_Toc85210346"/>
            <w:bookmarkStart w:id="2" w:name="_Toc85484258"/>
            <w:bookmarkStart w:id="3" w:name="_Toc85572701"/>
            <w:bookmarkStart w:id="4" w:name="_Toc87467040"/>
            <w:bookmarkStart w:id="5" w:name="_Toc87467371"/>
            <w:bookmarkStart w:id="6" w:name="_Toc87467893"/>
            <w:bookmarkStart w:id="7" w:name="_Toc87996535"/>
            <w:bookmarkStart w:id="8" w:name="_Toc87996568"/>
            <w:bookmarkEnd w:id="0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7139E8D3" w14:textId="77777777" w:rsidR="00F2424E" w:rsidRDefault="00F2424E" w:rsidP="0067174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9" w:name="_heading=h.30j0zll" w:colFirst="0" w:colLast="0"/>
            <w:bookmarkStart w:id="10" w:name="_Toc85210347"/>
            <w:bookmarkStart w:id="11" w:name="_Toc85484259"/>
            <w:bookmarkStart w:id="12" w:name="_Toc85572702"/>
            <w:bookmarkStart w:id="13" w:name="_Toc87467041"/>
            <w:bookmarkStart w:id="14" w:name="_Toc87467372"/>
            <w:bookmarkStart w:id="15" w:name="_Toc87467894"/>
            <w:bookmarkStart w:id="16" w:name="_Toc87996536"/>
            <w:bookmarkStart w:id="17" w:name="_Toc87996569"/>
            <w:bookmarkEnd w:id="9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55A5CD9A" w14:textId="77777777" w:rsidR="00F2424E" w:rsidRDefault="00F2424E" w:rsidP="0067174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heading=h.1fob9te" w:colFirst="0" w:colLast="0"/>
            <w:bookmarkStart w:id="19" w:name="_Toc85210348"/>
            <w:bookmarkStart w:id="20" w:name="_Toc85484260"/>
            <w:bookmarkStart w:id="21" w:name="_Toc85572703"/>
            <w:bookmarkStart w:id="22" w:name="_Toc87467042"/>
            <w:bookmarkStart w:id="23" w:name="_Toc87467373"/>
            <w:bookmarkStart w:id="24" w:name="_Toc87467895"/>
            <w:bookmarkStart w:id="25" w:name="_Toc87996537"/>
            <w:bookmarkStart w:id="26" w:name="_Toc87996570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"МИРЭА- Российский технологический университет"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54CD7CF6" w14:textId="77777777" w:rsidR="00F2424E" w:rsidRDefault="00F2424E" w:rsidP="00671740">
            <w:pPr>
              <w:pStyle w:val="1"/>
              <w:ind w:right="-148"/>
              <w:jc w:val="center"/>
              <w:rPr>
                <w:rFonts w:ascii="Times New Roman" w:hAnsi="Times New Roman" w:cs="Times New Roman"/>
              </w:rPr>
            </w:pPr>
            <w:bookmarkStart w:id="27" w:name="_heading=h.3znysh7" w:colFirst="0" w:colLast="0"/>
            <w:bookmarkStart w:id="28" w:name="_Toc85210349"/>
            <w:bookmarkStart w:id="29" w:name="_Toc85484261"/>
            <w:bookmarkStart w:id="30" w:name="_Toc85572704"/>
            <w:bookmarkStart w:id="31" w:name="_Toc87467043"/>
            <w:bookmarkStart w:id="32" w:name="_Toc87467374"/>
            <w:bookmarkStart w:id="33" w:name="_Toc87467896"/>
            <w:bookmarkStart w:id="34" w:name="_Toc87996538"/>
            <w:bookmarkStart w:id="35" w:name="_Toc87996571"/>
            <w:bookmarkEnd w:id="27"/>
            <w:proofErr w:type="gramStart"/>
            <w:r>
              <w:rPr>
                <w:rFonts w:ascii="Times New Roman" w:hAnsi="Times New Roman" w:cs="Times New Roman"/>
              </w:rPr>
              <w:t>РТУ  МИРЭА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proofErr w:type="gramEnd"/>
          </w:p>
          <w:p w14:paraId="6A3FD869" w14:textId="77777777" w:rsidR="00F2424E" w:rsidRDefault="00F2424E" w:rsidP="00671740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6C908D27" wp14:editId="00840BB8">
                      <wp:extent cx="6457950" cy="314325"/>
                      <wp:effectExtent l="0" t="0" r="0" b="0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0" cy="314325"/>
                                <a:chOff x="2117025" y="3622838"/>
                                <a:chExt cx="6457950" cy="314325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117025" y="3622838"/>
                                  <a:ext cx="6457950" cy="314325"/>
                                  <a:chOff x="0" y="0"/>
                                  <a:chExt cx="6457950" cy="314325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6457950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EE2B42" w14:textId="77777777" w:rsidR="00671740" w:rsidRDefault="00671740" w:rsidP="00F2424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104700" y="104708"/>
                                    <a:ext cx="6248448" cy="9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908D27" id="Группа 18" o:spid="_x0000_s1026" style="width:508.5pt;height:24.75pt;mso-position-horizontal-relative:char;mso-position-vertical-relative:line" coordorigin="21170,36228" coordsize="64579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">
                      <v:group id="Группа 1" o:spid="_x0000_s1027" style="position:absolute;left:21170;top:36228;width:64579;height:3143" coordsize="64579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6457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09EE2B42" w14:textId="77777777" w:rsidR="00671740" w:rsidRDefault="00671740" w:rsidP="00F2424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1047;top:1047;width:62484;height:9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F2424E" w14:paraId="3FF91D05" w14:textId="77777777" w:rsidTr="00671740">
        <w:trPr>
          <w:jc w:val="center"/>
        </w:trPr>
        <w:tc>
          <w:tcPr>
            <w:tcW w:w="10206" w:type="dxa"/>
            <w:tcMar>
              <w:left w:w="108" w:type="dxa"/>
              <w:right w:w="108" w:type="dxa"/>
            </w:tcMar>
          </w:tcPr>
          <w:p w14:paraId="6A65018B" w14:textId="77777777" w:rsidR="00F2424E" w:rsidRDefault="00F2424E" w:rsidP="0067174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информационных технологий</w:t>
            </w:r>
          </w:p>
        </w:tc>
      </w:tr>
      <w:tr w:rsidR="00F2424E" w14:paraId="39D08F98" w14:textId="77777777" w:rsidTr="00671740">
        <w:trPr>
          <w:trHeight w:val="283"/>
          <w:jc w:val="center"/>
        </w:trPr>
        <w:tc>
          <w:tcPr>
            <w:tcW w:w="10206" w:type="dxa"/>
            <w:tcMar>
              <w:left w:w="108" w:type="dxa"/>
              <w:right w:w="108" w:type="dxa"/>
            </w:tcMar>
          </w:tcPr>
          <w:p w14:paraId="52DB1564" w14:textId="77777777" w:rsidR="00F2424E" w:rsidRDefault="00F2424E" w:rsidP="00671740">
            <w:pPr>
              <w:jc w:val="center"/>
            </w:pPr>
            <w:r>
              <w:rPr>
                <w:sz w:val="24"/>
                <w:szCs w:val="24"/>
              </w:rPr>
              <w:t>Кафедра Общей информатики</w:t>
            </w:r>
          </w:p>
        </w:tc>
      </w:tr>
    </w:tbl>
    <w:p w14:paraId="11219423" w14:textId="77777777" w:rsidR="00F2424E" w:rsidRDefault="00F2424E" w:rsidP="00F2424E">
      <w:pPr>
        <w:shd w:val="clear" w:color="auto" w:fill="FFFFFF"/>
        <w:jc w:val="center"/>
        <w:rPr>
          <w:b/>
          <w:sz w:val="34"/>
          <w:szCs w:val="34"/>
        </w:rPr>
      </w:pPr>
    </w:p>
    <w:p w14:paraId="503CB4FE" w14:textId="77777777" w:rsidR="00F2424E" w:rsidRDefault="00F2424E" w:rsidP="00F2424E">
      <w:pPr>
        <w:shd w:val="clear" w:color="auto" w:fill="FFFFFF"/>
        <w:jc w:val="center"/>
        <w:rPr>
          <w:b/>
          <w:sz w:val="34"/>
          <w:szCs w:val="34"/>
        </w:rPr>
      </w:pPr>
    </w:p>
    <w:p w14:paraId="43F8498B" w14:textId="77777777" w:rsidR="00F2424E" w:rsidRDefault="00F2424E" w:rsidP="00F2424E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33"/>
        <w:tblW w:w="1013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6282"/>
        <w:gridCol w:w="3854"/>
      </w:tblGrid>
      <w:tr w:rsidR="00F2424E" w14:paraId="1BC54DCD" w14:textId="77777777" w:rsidTr="00671740">
        <w:trPr>
          <w:trHeight w:val="1137"/>
        </w:trPr>
        <w:tc>
          <w:tcPr>
            <w:tcW w:w="10136" w:type="dxa"/>
            <w:gridSpan w:val="2"/>
          </w:tcPr>
          <w:p w14:paraId="272A2819" w14:textId="77777777" w:rsidR="00F2424E" w:rsidRDefault="007D5D7E" w:rsidP="0067174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№11</w:t>
            </w:r>
            <w:r w:rsidR="00F2424E">
              <w:rPr>
                <w:b/>
                <w:sz w:val="28"/>
                <w:szCs w:val="28"/>
              </w:rPr>
              <w:t>:</w:t>
            </w:r>
          </w:p>
          <w:p w14:paraId="17510F51" w14:textId="77777777" w:rsidR="00F2424E" w:rsidRDefault="007D5D7E" w:rsidP="0067174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7D5D7E">
              <w:rPr>
                <w:b/>
                <w:sz w:val="28"/>
                <w:szCs w:val="28"/>
              </w:rPr>
              <w:t>синтез четырехразрядного счетчика с параллельным переносом между разрядами двумя способами</w:t>
            </w:r>
          </w:p>
        </w:tc>
      </w:tr>
      <w:tr w:rsidR="00F2424E" w14:paraId="57F1A08F" w14:textId="77777777" w:rsidTr="00671740">
        <w:tc>
          <w:tcPr>
            <w:tcW w:w="10136" w:type="dxa"/>
            <w:gridSpan w:val="2"/>
          </w:tcPr>
          <w:p w14:paraId="7B466DDD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F2424E" w14:paraId="7A5504E2" w14:textId="77777777" w:rsidTr="00671740">
        <w:tc>
          <w:tcPr>
            <w:tcW w:w="10136" w:type="dxa"/>
            <w:gridSpan w:val="2"/>
          </w:tcPr>
          <w:p w14:paraId="6BA96FBA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b/>
                <w:sz w:val="28"/>
                <w:szCs w:val="28"/>
              </w:rPr>
              <w:t>»</w:t>
            </w:r>
          </w:p>
          <w:p w14:paraId="5E303458" w14:textId="77777777" w:rsidR="00F2424E" w:rsidRDefault="00F2424E" w:rsidP="00671740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F2424E" w14:paraId="4FF3413B" w14:textId="77777777" w:rsidTr="00671740">
        <w:tc>
          <w:tcPr>
            <w:tcW w:w="10136" w:type="dxa"/>
            <w:gridSpan w:val="2"/>
          </w:tcPr>
          <w:p w14:paraId="2AA9480A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B3D7DE0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4112D6D6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AC8AF21" w14:textId="77777777" w:rsidR="00F2424E" w:rsidRDefault="00F2424E" w:rsidP="00671740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2424E" w14:paraId="1A79B59D" w14:textId="77777777" w:rsidTr="00671740">
        <w:tc>
          <w:tcPr>
            <w:tcW w:w="6282" w:type="dxa"/>
          </w:tcPr>
          <w:p w14:paraId="421A4FC5" w14:textId="77777777" w:rsidR="00F2424E" w:rsidRDefault="00F2424E" w:rsidP="00671740">
            <w:pPr>
              <w:jc w:val="center"/>
              <w:rPr>
                <w:sz w:val="24"/>
                <w:szCs w:val="24"/>
              </w:rPr>
            </w:pPr>
          </w:p>
          <w:p w14:paraId="06732285" w14:textId="77777777" w:rsidR="00F2424E" w:rsidRDefault="00F2424E" w:rsidP="006717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9FFF5A7" w14:textId="77777777" w:rsidR="00F2424E" w:rsidRDefault="00F2424E" w:rsidP="0067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 студент группы ИНБО-07-21                                             </w:t>
            </w:r>
          </w:p>
          <w:p w14:paraId="3B7FB706" w14:textId="77777777" w:rsidR="00F2424E" w:rsidRDefault="00F2424E" w:rsidP="00671740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3854" w:type="dxa"/>
          </w:tcPr>
          <w:p w14:paraId="2D9D333A" w14:textId="77777777" w:rsidR="00F2424E" w:rsidRDefault="00F2424E" w:rsidP="0067174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02C30DF1" w14:textId="77777777" w:rsidR="00F2424E" w:rsidRDefault="00F2424E" w:rsidP="0067174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0FFA902D" w14:textId="35EE90FF" w:rsidR="00F2424E" w:rsidRPr="008151E9" w:rsidRDefault="00F2424E" w:rsidP="00671740">
            <w:pPr>
              <w:shd w:val="clear" w:color="auto" w:fill="FFFFFF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    </w:t>
            </w:r>
            <w:r w:rsidR="005521DF">
              <w:rPr>
                <w:i/>
                <w:sz w:val="24"/>
                <w:szCs w:val="24"/>
                <w:lang w:val="en-US"/>
              </w:rPr>
              <w:t>Г</w:t>
            </w:r>
            <w:proofErr w:type="spellStart"/>
            <w:r w:rsidR="005521DF">
              <w:rPr>
                <w:i/>
                <w:sz w:val="24"/>
                <w:szCs w:val="24"/>
              </w:rPr>
              <w:t>ригоренко</w:t>
            </w:r>
            <w:proofErr w:type="spellEnd"/>
            <w:r w:rsidR="008151E9">
              <w:rPr>
                <w:i/>
                <w:sz w:val="24"/>
                <w:szCs w:val="24"/>
              </w:rPr>
              <w:t xml:space="preserve"> Д. </w:t>
            </w:r>
            <w:r w:rsidR="005521DF">
              <w:rPr>
                <w:i/>
                <w:sz w:val="24"/>
                <w:szCs w:val="24"/>
              </w:rPr>
              <w:t>Е</w:t>
            </w:r>
            <w:r w:rsidR="008151E9">
              <w:rPr>
                <w:i/>
                <w:sz w:val="24"/>
                <w:szCs w:val="24"/>
              </w:rPr>
              <w:t>.</w:t>
            </w:r>
          </w:p>
        </w:tc>
      </w:tr>
      <w:tr w:rsidR="00F2424E" w14:paraId="7A3D48F3" w14:textId="77777777" w:rsidTr="00671740">
        <w:tc>
          <w:tcPr>
            <w:tcW w:w="6282" w:type="dxa"/>
          </w:tcPr>
          <w:p w14:paraId="4A391968" w14:textId="77777777" w:rsidR="00F2424E" w:rsidRDefault="00F2424E" w:rsidP="00671740">
            <w:pPr>
              <w:rPr>
                <w:sz w:val="16"/>
                <w:szCs w:val="16"/>
              </w:rPr>
            </w:pPr>
          </w:p>
          <w:p w14:paraId="0B908EAA" w14:textId="77777777" w:rsidR="00F2424E" w:rsidRDefault="00F2424E" w:rsidP="0067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14:paraId="43BDC81B" w14:textId="77777777" w:rsidR="00F2424E" w:rsidRDefault="00F2424E" w:rsidP="00671740">
            <w:pPr>
              <w:rPr>
                <w:i/>
                <w:color w:val="FF0000"/>
              </w:rPr>
            </w:pPr>
            <w:r>
              <w:rPr>
                <w:i/>
                <w:sz w:val="24"/>
                <w:szCs w:val="24"/>
              </w:rPr>
              <w:t>Доцент, кандидат технических наук</w:t>
            </w:r>
          </w:p>
        </w:tc>
        <w:tc>
          <w:tcPr>
            <w:tcW w:w="3854" w:type="dxa"/>
          </w:tcPr>
          <w:p w14:paraId="62B27E10" w14:textId="77777777" w:rsidR="00F2424E" w:rsidRDefault="00F2424E" w:rsidP="0067174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749B05E0" w14:textId="77777777" w:rsidR="00F2424E" w:rsidRDefault="00F2424E" w:rsidP="00671740">
            <w:pPr>
              <w:shd w:val="clear" w:color="auto" w:fill="FFFFFF"/>
              <w:ind w:firstLine="1593"/>
              <w:rPr>
                <w:b/>
                <w:i/>
                <w:color w:val="FF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br/>
              <w:t xml:space="preserve">                          </w:t>
            </w:r>
            <w:proofErr w:type="spellStart"/>
            <w:r>
              <w:rPr>
                <w:i/>
                <w:sz w:val="24"/>
                <w:szCs w:val="24"/>
              </w:rPr>
              <w:t>Норица</w:t>
            </w:r>
            <w:proofErr w:type="spellEnd"/>
            <w:r>
              <w:rPr>
                <w:i/>
                <w:sz w:val="24"/>
                <w:szCs w:val="24"/>
              </w:rPr>
              <w:t xml:space="preserve"> В. М.</w:t>
            </w:r>
          </w:p>
        </w:tc>
      </w:tr>
    </w:tbl>
    <w:p w14:paraId="1C2485BF" w14:textId="77777777" w:rsidR="00F2424E" w:rsidRDefault="00F2424E" w:rsidP="00F2424E">
      <w:pPr>
        <w:shd w:val="clear" w:color="auto" w:fill="FFFFFF"/>
        <w:jc w:val="center"/>
        <w:rPr>
          <w:b/>
          <w:sz w:val="34"/>
          <w:szCs w:val="34"/>
        </w:rPr>
      </w:pPr>
    </w:p>
    <w:p w14:paraId="402BA06B" w14:textId="77777777" w:rsidR="00F2424E" w:rsidRDefault="00F2424E" w:rsidP="00F2424E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23"/>
        <w:tblW w:w="10207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3794"/>
        <w:gridCol w:w="3402"/>
        <w:gridCol w:w="3011"/>
      </w:tblGrid>
      <w:tr w:rsidR="00F2424E" w14:paraId="4CEEEEE8" w14:textId="77777777" w:rsidTr="00671740">
        <w:tc>
          <w:tcPr>
            <w:tcW w:w="3794" w:type="dxa"/>
            <w:vAlign w:val="center"/>
          </w:tcPr>
          <w:p w14:paraId="64B5ECE7" w14:textId="77777777" w:rsidR="00F2424E" w:rsidRDefault="00F2424E" w:rsidP="00671740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324E576D" w14:textId="77777777" w:rsidR="00F2424E" w:rsidRDefault="007D5D7E" w:rsidP="00F2424E">
            <w:pPr>
              <w:jc w:val="center"/>
            </w:pPr>
            <w:r>
              <w:t>«16</w:t>
            </w:r>
            <w:r w:rsidR="00F2424E">
              <w:t>»  ноября  2021 г.</w:t>
            </w:r>
          </w:p>
        </w:tc>
        <w:tc>
          <w:tcPr>
            <w:tcW w:w="3011" w:type="dxa"/>
          </w:tcPr>
          <w:p w14:paraId="027CAD98" w14:textId="77777777" w:rsidR="00F2424E" w:rsidRDefault="00F2424E" w:rsidP="00671740">
            <w:pPr>
              <w:rPr>
                <w:i/>
              </w:rPr>
            </w:pPr>
          </w:p>
          <w:p w14:paraId="041C4E27" w14:textId="77777777" w:rsidR="00F2424E" w:rsidRDefault="00F2424E" w:rsidP="00671740">
            <w:pPr>
              <w:jc w:val="center"/>
              <w:rPr>
                <w:i/>
                <w:color w:val="FF0000"/>
              </w:rPr>
            </w:pPr>
          </w:p>
        </w:tc>
      </w:tr>
      <w:tr w:rsidR="00F2424E" w14:paraId="1B390E3C" w14:textId="77777777" w:rsidTr="00671740">
        <w:tc>
          <w:tcPr>
            <w:tcW w:w="3794" w:type="dxa"/>
          </w:tcPr>
          <w:p w14:paraId="055028B8" w14:textId="77777777" w:rsidR="00F2424E" w:rsidRDefault="00F2424E" w:rsidP="00671740">
            <w:pPr>
              <w:jc w:val="center"/>
            </w:pPr>
          </w:p>
        </w:tc>
        <w:tc>
          <w:tcPr>
            <w:tcW w:w="3402" w:type="dxa"/>
          </w:tcPr>
          <w:p w14:paraId="6F36DB5B" w14:textId="77777777" w:rsidR="00F2424E" w:rsidRDefault="00F2424E" w:rsidP="00671740">
            <w:pPr>
              <w:jc w:val="center"/>
              <w:rPr>
                <w:i/>
              </w:rPr>
            </w:pPr>
          </w:p>
        </w:tc>
        <w:tc>
          <w:tcPr>
            <w:tcW w:w="3011" w:type="dxa"/>
          </w:tcPr>
          <w:p w14:paraId="268A1AF6" w14:textId="77777777" w:rsidR="00F2424E" w:rsidRDefault="00F2424E" w:rsidP="00671740">
            <w:pPr>
              <w:jc w:val="center"/>
            </w:pPr>
          </w:p>
        </w:tc>
      </w:tr>
      <w:tr w:rsidR="00F2424E" w14:paraId="496D94CE" w14:textId="77777777" w:rsidTr="00671740">
        <w:tc>
          <w:tcPr>
            <w:tcW w:w="3794" w:type="dxa"/>
            <w:vAlign w:val="center"/>
          </w:tcPr>
          <w:p w14:paraId="76E3D67B" w14:textId="77777777" w:rsidR="00F2424E" w:rsidRDefault="00F2424E" w:rsidP="00671740">
            <w:pPr>
              <w:jc w:val="center"/>
            </w:pPr>
          </w:p>
          <w:p w14:paraId="1DA81FDA" w14:textId="77777777" w:rsidR="00F2424E" w:rsidRDefault="00F2424E" w:rsidP="00671740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55DAA8B7" w14:textId="77777777" w:rsidR="00F2424E" w:rsidRDefault="00F2424E" w:rsidP="00671740">
            <w:pPr>
              <w:jc w:val="center"/>
            </w:pPr>
          </w:p>
          <w:p w14:paraId="40874900" w14:textId="77777777" w:rsidR="00F2424E" w:rsidRPr="00605E33" w:rsidRDefault="00F2424E" w:rsidP="00671740">
            <w:pPr>
              <w:jc w:val="center"/>
            </w:pPr>
            <w:r w:rsidRPr="00605E33">
              <w:t>«__»</w:t>
            </w:r>
            <w:r>
              <w:rPr>
                <w:lang w:val="en-US"/>
              </w:rPr>
              <w:t>_</w:t>
            </w:r>
            <w:r w:rsidRPr="00605E33">
              <w:t>_______2021</w:t>
            </w:r>
            <w:r w:rsidRPr="00605E33">
              <w:rPr>
                <w:lang w:val="en-US"/>
              </w:rPr>
              <w:t xml:space="preserve"> </w:t>
            </w:r>
            <w:r w:rsidRPr="00605E33">
              <w:t>г.</w:t>
            </w:r>
          </w:p>
        </w:tc>
        <w:tc>
          <w:tcPr>
            <w:tcW w:w="3011" w:type="dxa"/>
          </w:tcPr>
          <w:p w14:paraId="21085AA5" w14:textId="77777777" w:rsidR="00F2424E" w:rsidRDefault="00F2424E" w:rsidP="00671740">
            <w:pPr>
              <w:rPr>
                <w:i/>
              </w:rPr>
            </w:pPr>
          </w:p>
          <w:p w14:paraId="588A3705" w14:textId="77777777" w:rsidR="00F2424E" w:rsidRDefault="00F2424E" w:rsidP="00671740">
            <w:pPr>
              <w:jc w:val="center"/>
              <w:rPr>
                <w:i/>
                <w:color w:val="FF0000"/>
              </w:rPr>
            </w:pPr>
          </w:p>
        </w:tc>
      </w:tr>
    </w:tbl>
    <w:p w14:paraId="0BF28273" w14:textId="77777777" w:rsidR="00F2424E" w:rsidRDefault="00F2424E" w:rsidP="00F2424E">
      <w:pPr>
        <w:shd w:val="clear" w:color="auto" w:fill="FFFFFF"/>
        <w:rPr>
          <w:b/>
          <w:sz w:val="34"/>
          <w:szCs w:val="34"/>
        </w:rPr>
      </w:pPr>
    </w:p>
    <w:p w14:paraId="7183208F" w14:textId="77777777" w:rsidR="00C228DD" w:rsidRPr="005024A2" w:rsidRDefault="00F2424E" w:rsidP="00F2424E">
      <w:pPr>
        <w:pStyle w:val="af2"/>
        <w:spacing w:line="360" w:lineRule="auto"/>
        <w:jc w:val="center"/>
        <w:rPr>
          <w:rFonts w:ascii="Times New Roman" w:hAnsi="Times New Roman" w:cs="Times New Roman"/>
          <w:b w:val="0"/>
        </w:rPr>
      </w:pPr>
      <w:r w:rsidRPr="005024A2">
        <w:rPr>
          <w:rFonts w:ascii="Times New Roman" w:hAnsi="Times New Roman" w:cs="Times New Roman"/>
          <w:b w:val="0"/>
          <w:color w:val="auto"/>
          <w:sz w:val="24"/>
          <w:szCs w:val="24"/>
        </w:rPr>
        <w:t>Москва 2021</w:t>
      </w:r>
      <w:r w:rsidR="001B45A3" w:rsidRPr="005024A2">
        <w:rPr>
          <w:rFonts w:ascii="Times New Roman" w:hAnsi="Times New Roman" w:cs="Times New Roman"/>
          <w:b w:val="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787170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  <w:lang w:eastAsia="ru-RU"/>
        </w:rPr>
      </w:sdtEndPr>
      <w:sdtContent>
        <w:p w14:paraId="4E850349" w14:textId="77777777" w:rsidR="00D271C8" w:rsidRDefault="00C228DD" w:rsidP="002E66BF">
          <w:pPr>
            <w:pStyle w:val="af2"/>
            <w:spacing w:line="360" w:lineRule="auto"/>
            <w:jc w:val="center"/>
            <w:rPr>
              <w:noProof/>
            </w:rPr>
          </w:pPr>
          <w:r w:rsidRPr="00B2402F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Pr="001F0580">
            <w:rPr>
              <w:bCs w:val="0"/>
            </w:rPr>
            <w:fldChar w:fldCharType="begin"/>
          </w:r>
          <w:r w:rsidRPr="001F0580">
            <w:instrText xml:space="preserve"> TOC \o "1-3" \h \z \u </w:instrText>
          </w:r>
          <w:r w:rsidRPr="001F0580">
            <w:rPr>
              <w:bCs w:val="0"/>
            </w:rPr>
            <w:fldChar w:fldCharType="separate"/>
          </w:r>
        </w:p>
        <w:p w14:paraId="5FDBF2BE" w14:textId="77777777" w:rsidR="00D271C8" w:rsidRDefault="003B22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6572" w:history="1">
            <w:r w:rsidR="00D271C8" w:rsidRPr="00603EB3">
              <w:rPr>
                <w:rStyle w:val="af3"/>
                <w:noProof/>
              </w:rPr>
              <w:t>1 ПОСТАНОВКА ЗАДАЧИ И ПЕРСОНАЛЬНЫЙ ВАРИАНТ</w:t>
            </w:r>
            <w:r w:rsidR="00D271C8">
              <w:rPr>
                <w:noProof/>
                <w:webHidden/>
              </w:rPr>
              <w:tab/>
            </w:r>
            <w:r w:rsidR="00D271C8">
              <w:rPr>
                <w:noProof/>
                <w:webHidden/>
              </w:rPr>
              <w:fldChar w:fldCharType="begin"/>
            </w:r>
            <w:r w:rsidR="00D271C8">
              <w:rPr>
                <w:noProof/>
                <w:webHidden/>
              </w:rPr>
              <w:instrText xml:space="preserve"> PAGEREF _Toc87996572 \h </w:instrText>
            </w:r>
            <w:r w:rsidR="00D271C8">
              <w:rPr>
                <w:noProof/>
                <w:webHidden/>
              </w:rPr>
            </w:r>
            <w:r w:rsidR="00D271C8">
              <w:rPr>
                <w:noProof/>
                <w:webHidden/>
              </w:rPr>
              <w:fldChar w:fldCharType="separate"/>
            </w:r>
            <w:r w:rsidR="00D271C8">
              <w:rPr>
                <w:noProof/>
                <w:webHidden/>
              </w:rPr>
              <w:t>3</w:t>
            </w:r>
            <w:r w:rsidR="00D271C8">
              <w:rPr>
                <w:noProof/>
                <w:webHidden/>
              </w:rPr>
              <w:fldChar w:fldCharType="end"/>
            </w:r>
          </w:hyperlink>
        </w:p>
        <w:p w14:paraId="13FC3A18" w14:textId="77777777" w:rsidR="00D271C8" w:rsidRDefault="003B22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6573" w:history="1">
            <w:r w:rsidR="00D271C8" w:rsidRPr="00603EB3">
              <w:rPr>
                <w:rStyle w:val="af3"/>
                <w:noProof/>
              </w:rPr>
              <w:t>2 ТАБЛИЦА ПЕРЕХОДОВ СЧЕТЧИКА</w:t>
            </w:r>
            <w:r w:rsidR="00D271C8">
              <w:rPr>
                <w:noProof/>
                <w:webHidden/>
              </w:rPr>
              <w:tab/>
            </w:r>
            <w:r w:rsidR="00D271C8">
              <w:rPr>
                <w:noProof/>
                <w:webHidden/>
              </w:rPr>
              <w:fldChar w:fldCharType="begin"/>
            </w:r>
            <w:r w:rsidR="00D271C8">
              <w:rPr>
                <w:noProof/>
                <w:webHidden/>
              </w:rPr>
              <w:instrText xml:space="preserve"> PAGEREF _Toc87996573 \h </w:instrText>
            </w:r>
            <w:r w:rsidR="00D271C8">
              <w:rPr>
                <w:noProof/>
                <w:webHidden/>
              </w:rPr>
            </w:r>
            <w:r w:rsidR="00D271C8">
              <w:rPr>
                <w:noProof/>
                <w:webHidden/>
              </w:rPr>
              <w:fldChar w:fldCharType="separate"/>
            </w:r>
            <w:r w:rsidR="00D271C8">
              <w:rPr>
                <w:noProof/>
                <w:webHidden/>
              </w:rPr>
              <w:t>4</w:t>
            </w:r>
            <w:r w:rsidR="00D271C8">
              <w:rPr>
                <w:noProof/>
                <w:webHidden/>
              </w:rPr>
              <w:fldChar w:fldCharType="end"/>
            </w:r>
          </w:hyperlink>
        </w:p>
        <w:p w14:paraId="4E4D60BE" w14:textId="77777777" w:rsidR="00D271C8" w:rsidRDefault="003B22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6574" w:history="1">
            <w:r w:rsidR="00D271C8" w:rsidRPr="00603EB3">
              <w:rPr>
                <w:rStyle w:val="af3"/>
                <w:noProof/>
              </w:rPr>
              <w:t>3 ПРОЕКТИРОВАНИЕ ОПТИМАЛЬНЫХ СХЕМ УПРАВЛЕНИЯ ТРИГГЕРАМИ (ЧЕРЕЗ МИНИМИЗАЦИЮ ПРИ ПОМОЩИ КАРТ КАРНО)</w:t>
            </w:r>
            <w:r w:rsidR="00D271C8">
              <w:rPr>
                <w:noProof/>
                <w:webHidden/>
              </w:rPr>
              <w:tab/>
            </w:r>
            <w:r w:rsidR="00D271C8">
              <w:rPr>
                <w:noProof/>
                <w:webHidden/>
              </w:rPr>
              <w:fldChar w:fldCharType="begin"/>
            </w:r>
            <w:r w:rsidR="00D271C8">
              <w:rPr>
                <w:noProof/>
                <w:webHidden/>
              </w:rPr>
              <w:instrText xml:space="preserve"> PAGEREF _Toc87996574 \h </w:instrText>
            </w:r>
            <w:r w:rsidR="00D271C8">
              <w:rPr>
                <w:noProof/>
                <w:webHidden/>
              </w:rPr>
            </w:r>
            <w:r w:rsidR="00D271C8">
              <w:rPr>
                <w:noProof/>
                <w:webHidden/>
              </w:rPr>
              <w:fldChar w:fldCharType="separate"/>
            </w:r>
            <w:r w:rsidR="00D271C8">
              <w:rPr>
                <w:noProof/>
                <w:webHidden/>
              </w:rPr>
              <w:t>5</w:t>
            </w:r>
            <w:r w:rsidR="00D271C8">
              <w:rPr>
                <w:noProof/>
                <w:webHidden/>
              </w:rPr>
              <w:fldChar w:fldCharType="end"/>
            </w:r>
          </w:hyperlink>
        </w:p>
        <w:p w14:paraId="09853171" w14:textId="77777777" w:rsidR="00D271C8" w:rsidRDefault="003B22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6575" w:history="1">
            <w:r w:rsidR="00D271C8" w:rsidRPr="00603EB3">
              <w:rPr>
                <w:rStyle w:val="af3"/>
                <w:noProof/>
              </w:rPr>
              <w:t>4 РЕАЛИЗАЦИЯ СЧЕТЧИКА С ОПТИМАЛЬНОЙ СХЕМОЙ УПРАВЛЕНИЯ</w:t>
            </w:r>
            <w:r w:rsidR="00D271C8">
              <w:rPr>
                <w:noProof/>
                <w:webHidden/>
              </w:rPr>
              <w:tab/>
            </w:r>
            <w:r w:rsidR="00D271C8">
              <w:rPr>
                <w:noProof/>
                <w:webHidden/>
              </w:rPr>
              <w:fldChar w:fldCharType="begin"/>
            </w:r>
            <w:r w:rsidR="00D271C8">
              <w:rPr>
                <w:noProof/>
                <w:webHidden/>
              </w:rPr>
              <w:instrText xml:space="preserve"> PAGEREF _Toc87996575 \h </w:instrText>
            </w:r>
            <w:r w:rsidR="00D271C8">
              <w:rPr>
                <w:noProof/>
                <w:webHidden/>
              </w:rPr>
            </w:r>
            <w:r w:rsidR="00D271C8">
              <w:rPr>
                <w:noProof/>
                <w:webHidden/>
              </w:rPr>
              <w:fldChar w:fldCharType="separate"/>
            </w:r>
            <w:r w:rsidR="00D271C8">
              <w:rPr>
                <w:noProof/>
                <w:webHidden/>
              </w:rPr>
              <w:t>9</w:t>
            </w:r>
            <w:r w:rsidR="00D271C8">
              <w:rPr>
                <w:noProof/>
                <w:webHidden/>
              </w:rPr>
              <w:fldChar w:fldCharType="end"/>
            </w:r>
          </w:hyperlink>
        </w:p>
        <w:p w14:paraId="55C67C6A" w14:textId="77777777" w:rsidR="00D271C8" w:rsidRDefault="003B22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6576" w:history="1">
            <w:r w:rsidR="00D271C8" w:rsidRPr="00603EB3">
              <w:rPr>
                <w:rStyle w:val="af3"/>
                <w:noProof/>
              </w:rPr>
              <w:t>5 РЕАЛИЗАЦИЯ СЧЕТЧИКА НА ПРЕОБРАЗОВАТЕЛЕ КОДОВ</w:t>
            </w:r>
            <w:r w:rsidR="00D271C8">
              <w:rPr>
                <w:noProof/>
                <w:webHidden/>
              </w:rPr>
              <w:tab/>
            </w:r>
            <w:r w:rsidR="00D271C8">
              <w:rPr>
                <w:noProof/>
                <w:webHidden/>
              </w:rPr>
              <w:fldChar w:fldCharType="begin"/>
            </w:r>
            <w:r w:rsidR="00D271C8">
              <w:rPr>
                <w:noProof/>
                <w:webHidden/>
              </w:rPr>
              <w:instrText xml:space="preserve"> PAGEREF _Toc87996576 \h </w:instrText>
            </w:r>
            <w:r w:rsidR="00D271C8">
              <w:rPr>
                <w:noProof/>
                <w:webHidden/>
              </w:rPr>
            </w:r>
            <w:r w:rsidR="00D271C8">
              <w:rPr>
                <w:noProof/>
                <w:webHidden/>
              </w:rPr>
              <w:fldChar w:fldCharType="separate"/>
            </w:r>
            <w:r w:rsidR="00D271C8">
              <w:rPr>
                <w:noProof/>
                <w:webHidden/>
              </w:rPr>
              <w:t>10</w:t>
            </w:r>
            <w:r w:rsidR="00D271C8">
              <w:rPr>
                <w:noProof/>
                <w:webHidden/>
              </w:rPr>
              <w:fldChar w:fldCharType="end"/>
            </w:r>
          </w:hyperlink>
        </w:p>
        <w:p w14:paraId="3A9FC979" w14:textId="77777777" w:rsidR="00D271C8" w:rsidRDefault="003B22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6577" w:history="1">
            <w:r w:rsidR="00D271C8" w:rsidRPr="00603EB3">
              <w:rPr>
                <w:rStyle w:val="af3"/>
                <w:noProof/>
              </w:rPr>
              <w:t>6 ВЫВОДЫ</w:t>
            </w:r>
            <w:r w:rsidR="00D271C8">
              <w:rPr>
                <w:noProof/>
                <w:webHidden/>
              </w:rPr>
              <w:tab/>
            </w:r>
            <w:r w:rsidR="00D271C8">
              <w:rPr>
                <w:noProof/>
                <w:webHidden/>
              </w:rPr>
              <w:fldChar w:fldCharType="begin"/>
            </w:r>
            <w:r w:rsidR="00D271C8">
              <w:rPr>
                <w:noProof/>
                <w:webHidden/>
              </w:rPr>
              <w:instrText xml:space="preserve"> PAGEREF _Toc87996577 \h </w:instrText>
            </w:r>
            <w:r w:rsidR="00D271C8">
              <w:rPr>
                <w:noProof/>
                <w:webHidden/>
              </w:rPr>
            </w:r>
            <w:r w:rsidR="00D271C8">
              <w:rPr>
                <w:noProof/>
                <w:webHidden/>
              </w:rPr>
              <w:fldChar w:fldCharType="separate"/>
            </w:r>
            <w:r w:rsidR="00D271C8">
              <w:rPr>
                <w:noProof/>
                <w:webHidden/>
              </w:rPr>
              <w:t>11</w:t>
            </w:r>
            <w:r w:rsidR="00D271C8">
              <w:rPr>
                <w:noProof/>
                <w:webHidden/>
              </w:rPr>
              <w:fldChar w:fldCharType="end"/>
            </w:r>
          </w:hyperlink>
        </w:p>
        <w:p w14:paraId="1F00EE11" w14:textId="77777777" w:rsidR="00D271C8" w:rsidRDefault="003B22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6578" w:history="1">
            <w:r w:rsidR="00D271C8" w:rsidRPr="00603EB3">
              <w:rPr>
                <w:rStyle w:val="af3"/>
                <w:noProof/>
              </w:rPr>
              <w:t>7 СПИСОК ИНФОРМАЦИОННЫХ ИСТОЧНИКОВ</w:t>
            </w:r>
            <w:r w:rsidR="00D271C8">
              <w:rPr>
                <w:noProof/>
                <w:webHidden/>
              </w:rPr>
              <w:tab/>
            </w:r>
            <w:r w:rsidR="00D271C8">
              <w:rPr>
                <w:noProof/>
                <w:webHidden/>
              </w:rPr>
              <w:fldChar w:fldCharType="begin"/>
            </w:r>
            <w:r w:rsidR="00D271C8">
              <w:rPr>
                <w:noProof/>
                <w:webHidden/>
              </w:rPr>
              <w:instrText xml:space="preserve"> PAGEREF _Toc87996578 \h </w:instrText>
            </w:r>
            <w:r w:rsidR="00D271C8">
              <w:rPr>
                <w:noProof/>
                <w:webHidden/>
              </w:rPr>
            </w:r>
            <w:r w:rsidR="00D271C8">
              <w:rPr>
                <w:noProof/>
                <w:webHidden/>
              </w:rPr>
              <w:fldChar w:fldCharType="separate"/>
            </w:r>
            <w:r w:rsidR="00D271C8">
              <w:rPr>
                <w:noProof/>
                <w:webHidden/>
              </w:rPr>
              <w:t>12</w:t>
            </w:r>
            <w:r w:rsidR="00D271C8">
              <w:rPr>
                <w:noProof/>
                <w:webHidden/>
              </w:rPr>
              <w:fldChar w:fldCharType="end"/>
            </w:r>
          </w:hyperlink>
        </w:p>
        <w:p w14:paraId="01B9C41E" w14:textId="77777777" w:rsidR="00C228DD" w:rsidRPr="00B2402F" w:rsidRDefault="00C228DD" w:rsidP="00027F19">
          <w:pPr>
            <w:spacing w:line="360" w:lineRule="auto"/>
            <w:rPr>
              <w:sz w:val="28"/>
              <w:szCs w:val="28"/>
            </w:rPr>
          </w:pPr>
          <w:r w:rsidRPr="001F0580">
            <w:rPr>
              <w:bCs/>
              <w:sz w:val="28"/>
              <w:szCs w:val="28"/>
            </w:rPr>
            <w:fldChar w:fldCharType="end"/>
          </w:r>
        </w:p>
      </w:sdtContent>
    </w:sdt>
    <w:p w14:paraId="4EA56061" w14:textId="77777777" w:rsidR="00C228DD" w:rsidRDefault="00C228DD" w:rsidP="00027F1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6F4CE5" w14:textId="77777777" w:rsidR="008F4D4C" w:rsidRDefault="00C228DD" w:rsidP="008F4D4C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6" w:name="_Toc87996572"/>
      <w:r w:rsidRPr="00E012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ПОСТАНОВКА ЗАДАЧИ</w:t>
      </w:r>
      <w:r w:rsidR="00343E72" w:rsidRPr="00343E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3E72">
        <w:rPr>
          <w:rFonts w:ascii="Times New Roman" w:hAnsi="Times New Roman" w:cs="Times New Roman"/>
          <w:color w:val="000000" w:themeColor="text1"/>
          <w:sz w:val="28"/>
          <w:szCs w:val="28"/>
        </w:rPr>
        <w:t>И ПЕРСОНАЛЬНЫЙ ВАРИАНТ</w:t>
      </w:r>
      <w:bookmarkEnd w:id="36"/>
    </w:p>
    <w:p w14:paraId="7DE5CDFF" w14:textId="77777777" w:rsidR="008F4D4C" w:rsidRPr="008F4D4C" w:rsidRDefault="008F4D4C" w:rsidP="008F4D4C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D4C">
        <w:rPr>
          <w:color w:val="000000" w:themeColor="text1"/>
          <w:sz w:val="28"/>
          <w:szCs w:val="28"/>
        </w:rPr>
        <w:t>Разработать счетчик с параллельным переносом на D-триггерах двумя способами:</w:t>
      </w:r>
    </w:p>
    <w:p w14:paraId="741CA38C" w14:textId="77777777" w:rsidR="008F4D4C" w:rsidRPr="008F4D4C" w:rsidRDefault="008F4D4C" w:rsidP="008F4D4C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D4C">
        <w:rPr>
          <w:color w:val="000000" w:themeColor="text1"/>
          <w:sz w:val="28"/>
          <w:szCs w:val="28"/>
        </w:rPr>
        <w:t>– с оптимальной схемой управления, выполненной на логических элементах общего базиса;</w:t>
      </w:r>
    </w:p>
    <w:p w14:paraId="09BB3211" w14:textId="77777777" w:rsidR="008F4D4C" w:rsidRPr="008F4D4C" w:rsidRDefault="008F4D4C" w:rsidP="008F4D4C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D4C">
        <w:rPr>
          <w:color w:val="000000" w:themeColor="text1"/>
          <w:sz w:val="28"/>
          <w:szCs w:val="28"/>
        </w:rPr>
        <w:t>– со схемой управления, реализованной на преобразователе кодов (быстрая реализация, но не оптимальная схема).</w:t>
      </w:r>
    </w:p>
    <w:p w14:paraId="6D7C618F" w14:textId="77777777" w:rsidR="008F4D4C" w:rsidRPr="008F4D4C" w:rsidRDefault="008F4D4C" w:rsidP="008F4D4C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D4C">
        <w:rPr>
          <w:color w:val="000000" w:themeColor="text1"/>
          <w:sz w:val="28"/>
          <w:szCs w:val="28"/>
        </w:rPr>
        <w:t>В качестве исходных данных использовать индикатор CNT лабораторного комплекса, на котором слева направо отображены:</w:t>
      </w:r>
    </w:p>
    <w:p w14:paraId="57B78B4E" w14:textId="77777777" w:rsidR="008F4D4C" w:rsidRPr="008F4D4C" w:rsidRDefault="008F4D4C" w:rsidP="008F4D4C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D4C">
        <w:rPr>
          <w:color w:val="000000" w:themeColor="text1"/>
          <w:sz w:val="28"/>
          <w:szCs w:val="28"/>
        </w:rPr>
        <w:t>– направление счета;</w:t>
      </w:r>
    </w:p>
    <w:p w14:paraId="37681FF4" w14:textId="77777777" w:rsidR="008F4D4C" w:rsidRPr="008F4D4C" w:rsidRDefault="008F4D4C" w:rsidP="008F4D4C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D4C">
        <w:rPr>
          <w:color w:val="000000" w:themeColor="text1"/>
          <w:sz w:val="28"/>
          <w:szCs w:val="28"/>
        </w:rPr>
        <w:t>– максимальное значение счетчика;</w:t>
      </w:r>
    </w:p>
    <w:p w14:paraId="309EADB5" w14:textId="77777777" w:rsidR="0063429E" w:rsidRDefault="008F4D4C" w:rsidP="008F4D4C">
      <w:pPr>
        <w:autoSpaceDE/>
        <w:autoSpaceDN/>
        <w:adjustRightInd/>
        <w:spacing w:line="360" w:lineRule="auto"/>
        <w:ind w:firstLine="709"/>
        <w:jc w:val="both"/>
        <w:rPr>
          <w:b/>
          <w:bCs/>
          <w:color w:val="000000" w:themeColor="text1"/>
          <w:kern w:val="32"/>
          <w:sz w:val="28"/>
          <w:szCs w:val="28"/>
        </w:rPr>
      </w:pPr>
      <w:r w:rsidRPr="008F4D4C">
        <w:rPr>
          <w:color w:val="000000" w:themeColor="text1"/>
          <w:sz w:val="28"/>
          <w:szCs w:val="28"/>
        </w:rPr>
        <w:t>– шаг счета.</w:t>
      </w:r>
      <w:r w:rsidR="0063429E">
        <w:rPr>
          <w:color w:val="000000" w:themeColor="text1"/>
          <w:sz w:val="28"/>
          <w:szCs w:val="28"/>
        </w:rPr>
        <w:br w:type="page"/>
      </w:r>
    </w:p>
    <w:p w14:paraId="527AB8F7" w14:textId="77777777" w:rsidR="00E0124F" w:rsidRDefault="0063429E" w:rsidP="007C0753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Toc8799657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Pr="00E01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429E">
        <w:rPr>
          <w:rFonts w:ascii="Times New Roman" w:hAnsi="Times New Roman" w:cs="Times New Roman"/>
          <w:color w:val="000000" w:themeColor="text1"/>
          <w:sz w:val="28"/>
          <w:szCs w:val="28"/>
        </w:rPr>
        <w:t>ТАБЛИЦА ПЕРЕХОДОВ СЧЕТЧИКА</w:t>
      </w:r>
      <w:bookmarkEnd w:id="37"/>
    </w:p>
    <w:p w14:paraId="4916CF1F" w14:textId="77777777" w:rsidR="0063429E" w:rsidRDefault="0063429E" w:rsidP="00475DB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Имеются следующие исходные данные: </w:t>
      </w:r>
    </w:p>
    <w:p w14:paraId="0B14A79D" w14:textId="3834FC16" w:rsidR="0063429E" w:rsidRDefault="0063429E" w:rsidP="008151E9">
      <w:pPr>
        <w:pStyle w:val="Default"/>
        <w:spacing w:line="360" w:lineRule="auto"/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>– направление счета</w:t>
      </w:r>
      <w:r w:rsidR="00C17C1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946286">
        <w:rPr>
          <w:sz w:val="28"/>
          <w:szCs w:val="28"/>
        </w:rPr>
        <w:t>сложение</w:t>
      </w:r>
      <w:r>
        <w:rPr>
          <w:sz w:val="28"/>
          <w:szCs w:val="28"/>
        </w:rPr>
        <w:t xml:space="preserve">; </w:t>
      </w:r>
    </w:p>
    <w:p w14:paraId="326EF339" w14:textId="5DE59CA4" w:rsidR="0063429E" w:rsidRDefault="0063429E" w:rsidP="008151E9">
      <w:pPr>
        <w:pStyle w:val="Default"/>
        <w:spacing w:line="360" w:lineRule="auto"/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>– максимальное значение</w:t>
      </w:r>
      <w:r w:rsidR="00C17C18">
        <w:rPr>
          <w:sz w:val="28"/>
          <w:szCs w:val="28"/>
        </w:rPr>
        <w:t xml:space="preserve"> – </w:t>
      </w:r>
      <w:r w:rsidR="008151E9">
        <w:rPr>
          <w:sz w:val="28"/>
          <w:szCs w:val="28"/>
          <w:lang w:val="en-US"/>
        </w:rPr>
        <w:t>E</w:t>
      </w:r>
      <w:r w:rsidR="008151E9" w:rsidRPr="008151E9">
        <w:rPr>
          <w:sz w:val="28"/>
          <w:szCs w:val="28"/>
        </w:rPr>
        <w:t xml:space="preserve"> (14 </w:t>
      </w:r>
      <w:r w:rsidR="008151E9">
        <w:rPr>
          <w:sz w:val="28"/>
          <w:szCs w:val="28"/>
        </w:rPr>
        <w:t>в десятичной системе)</w:t>
      </w:r>
      <w:r>
        <w:rPr>
          <w:sz w:val="28"/>
          <w:szCs w:val="28"/>
        </w:rPr>
        <w:t xml:space="preserve">; </w:t>
      </w:r>
    </w:p>
    <w:p w14:paraId="6575AC98" w14:textId="19508880" w:rsidR="0063429E" w:rsidRDefault="0063429E" w:rsidP="008151E9">
      <w:pPr>
        <w:spacing w:line="360" w:lineRule="auto"/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>– шаг счета</w:t>
      </w:r>
      <w:r w:rsidR="00C17C1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946286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6E6B29B8" w14:textId="419164CD" w:rsidR="007C0753" w:rsidRPr="0063429E" w:rsidRDefault="007C0753" w:rsidP="00475DB9">
      <w:pPr>
        <w:spacing w:line="360" w:lineRule="auto"/>
        <w:ind w:firstLine="709"/>
        <w:jc w:val="both"/>
      </w:pPr>
      <w:r>
        <w:rPr>
          <w:sz w:val="28"/>
          <w:szCs w:val="28"/>
        </w:rPr>
        <w:t>По исходным данным восстановим таблицу переходов счетчика (табл.1).</w:t>
      </w:r>
    </w:p>
    <w:p w14:paraId="202C6444" w14:textId="77777777" w:rsidR="0063429E" w:rsidRPr="007C0753" w:rsidRDefault="007C0753" w:rsidP="0063429E">
      <w:pPr>
        <w:rPr>
          <w:sz w:val="28"/>
          <w:szCs w:val="28"/>
        </w:rPr>
      </w:pPr>
      <w:r>
        <w:rPr>
          <w:sz w:val="28"/>
          <w:szCs w:val="28"/>
        </w:rPr>
        <w:t>Таблица 1 – Восстановленная таблица переходов счетчика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8"/>
        <w:gridCol w:w="1168"/>
        <w:gridCol w:w="1169"/>
        <w:gridCol w:w="1168"/>
        <w:gridCol w:w="1169"/>
      </w:tblGrid>
      <w:tr w:rsidR="00BF31B9" w14:paraId="3934612F" w14:textId="77777777" w:rsidTr="00E932A4">
        <w:tc>
          <w:tcPr>
            <w:tcW w:w="1168" w:type="dxa"/>
            <w:tcBorders>
              <w:bottom w:val="single" w:sz="4" w:space="0" w:color="auto"/>
            </w:tcBorders>
          </w:tcPr>
          <w:p w14:paraId="620F583F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Q</w:t>
            </w:r>
            <w:r w:rsidRPr="00FB660A">
              <w:rPr>
                <w:sz w:val="28"/>
                <w:szCs w:val="28"/>
                <w:vertAlign w:val="subscript"/>
              </w:rPr>
              <w:t>3</w:t>
            </w:r>
            <w:r w:rsidRPr="00FB660A">
              <w:rPr>
                <w:sz w:val="28"/>
                <w:szCs w:val="28"/>
              </w:rPr>
              <w:t>(t)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14:paraId="01B95709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Q</w:t>
            </w:r>
            <w:r w:rsidRPr="00FB660A">
              <w:rPr>
                <w:sz w:val="28"/>
                <w:szCs w:val="28"/>
                <w:vertAlign w:val="subscript"/>
              </w:rPr>
              <w:t>2</w:t>
            </w:r>
            <w:r w:rsidRPr="00FB660A">
              <w:rPr>
                <w:sz w:val="28"/>
                <w:szCs w:val="28"/>
              </w:rPr>
              <w:t>(t)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3E4CA832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Q</w:t>
            </w:r>
            <w:r w:rsidRPr="00FB660A">
              <w:rPr>
                <w:sz w:val="28"/>
                <w:szCs w:val="28"/>
                <w:vertAlign w:val="subscript"/>
              </w:rPr>
              <w:t>1</w:t>
            </w:r>
            <w:r w:rsidRPr="00FB660A">
              <w:rPr>
                <w:sz w:val="28"/>
                <w:szCs w:val="28"/>
              </w:rPr>
              <w:t>(t)</w:t>
            </w:r>
          </w:p>
        </w:tc>
        <w:tc>
          <w:tcPr>
            <w:tcW w:w="1168" w:type="dxa"/>
            <w:tcBorders>
              <w:bottom w:val="single" w:sz="4" w:space="0" w:color="auto"/>
              <w:right w:val="single" w:sz="8" w:space="0" w:color="auto"/>
            </w:tcBorders>
          </w:tcPr>
          <w:p w14:paraId="1DDD5B4A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Q</w:t>
            </w:r>
            <w:r w:rsidRPr="00FB660A">
              <w:rPr>
                <w:sz w:val="28"/>
                <w:szCs w:val="28"/>
                <w:vertAlign w:val="subscript"/>
              </w:rPr>
              <w:t>0</w:t>
            </w:r>
            <w:r w:rsidRPr="00FB660A">
              <w:rPr>
                <w:sz w:val="28"/>
                <w:szCs w:val="28"/>
              </w:rPr>
              <w:t>(t)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5003D72F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Q</w:t>
            </w:r>
            <w:r w:rsidRPr="00FB660A">
              <w:rPr>
                <w:sz w:val="28"/>
                <w:szCs w:val="28"/>
                <w:vertAlign w:val="subscript"/>
              </w:rPr>
              <w:t>3</w:t>
            </w:r>
            <w:r w:rsidRPr="00FB660A">
              <w:rPr>
                <w:sz w:val="28"/>
                <w:szCs w:val="28"/>
              </w:rPr>
              <w:t>(t+1)</w:t>
            </w:r>
          </w:p>
        </w:tc>
        <w:tc>
          <w:tcPr>
            <w:tcW w:w="1169" w:type="dxa"/>
          </w:tcPr>
          <w:p w14:paraId="3E6313D8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Q</w:t>
            </w:r>
            <w:r w:rsidRPr="00FB660A">
              <w:rPr>
                <w:sz w:val="28"/>
                <w:szCs w:val="28"/>
                <w:vertAlign w:val="subscript"/>
              </w:rPr>
              <w:t>2</w:t>
            </w:r>
            <w:r w:rsidRPr="00FB660A">
              <w:rPr>
                <w:sz w:val="28"/>
                <w:szCs w:val="28"/>
              </w:rPr>
              <w:t>(t+1)</w:t>
            </w:r>
          </w:p>
        </w:tc>
        <w:tc>
          <w:tcPr>
            <w:tcW w:w="1168" w:type="dxa"/>
          </w:tcPr>
          <w:p w14:paraId="79FD2347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Q</w:t>
            </w:r>
            <w:r w:rsidRPr="00FB660A">
              <w:rPr>
                <w:sz w:val="28"/>
                <w:szCs w:val="28"/>
                <w:vertAlign w:val="subscript"/>
              </w:rPr>
              <w:t>1</w:t>
            </w:r>
            <w:r w:rsidRPr="00FB660A">
              <w:rPr>
                <w:sz w:val="28"/>
                <w:szCs w:val="28"/>
              </w:rPr>
              <w:t>(t+1)</w:t>
            </w:r>
          </w:p>
        </w:tc>
        <w:tc>
          <w:tcPr>
            <w:tcW w:w="1169" w:type="dxa"/>
          </w:tcPr>
          <w:p w14:paraId="7F3F4483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Q</w:t>
            </w:r>
            <w:r w:rsidRPr="00FB660A">
              <w:rPr>
                <w:sz w:val="28"/>
                <w:szCs w:val="28"/>
                <w:vertAlign w:val="subscript"/>
              </w:rPr>
              <w:t>0</w:t>
            </w:r>
            <w:r w:rsidRPr="00FB660A">
              <w:rPr>
                <w:sz w:val="28"/>
                <w:szCs w:val="28"/>
              </w:rPr>
              <w:t>(t+1)</w:t>
            </w:r>
          </w:p>
        </w:tc>
      </w:tr>
      <w:tr w:rsidR="00FB660A" w14:paraId="50C61ECD" w14:textId="77777777" w:rsidTr="00E932A4">
        <w:tc>
          <w:tcPr>
            <w:tcW w:w="1168" w:type="dxa"/>
            <w:tcBorders>
              <w:top w:val="single" w:sz="4" w:space="0" w:color="auto"/>
              <w:left w:val="single" w:sz="4" w:space="0" w:color="auto"/>
            </w:tcBorders>
          </w:tcPr>
          <w:p w14:paraId="29810AD6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56898783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75208946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right w:val="single" w:sz="8" w:space="0" w:color="auto"/>
            </w:tcBorders>
          </w:tcPr>
          <w:p w14:paraId="7C3F36B7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20230717" w14:textId="3D50A41C" w:rsidR="00FB660A" w:rsidRPr="00FB660A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AD3B386" w14:textId="7918C105" w:rsidR="00FB660A" w:rsidRPr="00FB660A" w:rsidRDefault="00234FF2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269B2866" w14:textId="37839B5E" w:rsidR="00FB660A" w:rsidRPr="00234FF2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9698954" w14:textId="01D89FDA" w:rsidR="00FB660A" w:rsidRPr="00FB660A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60A" w14:paraId="374DFF03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5B987CA8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03F31F3D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1021159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676040EC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72A78369" w14:textId="355C1764" w:rsidR="00FB660A" w:rsidRPr="00FB660A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F693FA5" w14:textId="0EE07869" w:rsidR="00FB660A" w:rsidRPr="00FB660A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23BB5105" w14:textId="1DC319AD" w:rsidR="00FB660A" w:rsidRPr="005521DF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41FE982" w14:textId="42FDBD65" w:rsidR="00FB660A" w:rsidRPr="00FB660A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B660A" w14:paraId="4ED13E5A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463CE750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2982BE02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7C01351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3EB1D3EE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471C3291" w14:textId="1BD271EA" w:rsidR="00FB660A" w:rsidRPr="005521DF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FCCCE1A" w14:textId="4A7208FC" w:rsidR="00FB660A" w:rsidRPr="005521DF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0F0B84BA" w14:textId="3369C0EB" w:rsidR="00FB660A" w:rsidRPr="00234FF2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7EF9FC6" w14:textId="0973C6BE" w:rsidR="00FB660A" w:rsidRPr="00FB660A" w:rsidRDefault="005521D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60A" w14:paraId="4EC911B1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4C51F137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7E9FA1BE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D0D0343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07430A51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31EF8B43" w14:textId="488A95D8" w:rsidR="00FB660A" w:rsidRPr="00007C61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4DBE47E8" w14:textId="026C48BD" w:rsidR="00FB660A" w:rsidRPr="00234FF2" w:rsidRDefault="00234FF2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7D95C76" w14:textId="5E958915" w:rsidR="00FB660A" w:rsidRPr="003B378F" w:rsidRDefault="003B378F" w:rsidP="00FB66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8BCD1CB" w14:textId="2357DE56" w:rsidR="00FB660A" w:rsidRPr="00FB660A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B660A" w14:paraId="216B7337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12B88EF1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4D506CA5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164DF84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35DFA22C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5F5D35F1" w14:textId="138A1BBF" w:rsidR="00FB660A" w:rsidRPr="00FB660A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5EB5517" w14:textId="7F0E00BC" w:rsidR="00FB660A" w:rsidRPr="00FB660A" w:rsidRDefault="007A5E68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002C1479" w14:textId="07BC60B1" w:rsidR="00FB660A" w:rsidRPr="007A5E68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361A1384" w14:textId="01CBE2D0" w:rsidR="00FB660A" w:rsidRPr="00FB660A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660A" w14:paraId="7337F80F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322FD90D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70A699EB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26BB02D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38528617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50EEEEBB" w14:textId="10B78A8F" w:rsidR="00FB660A" w:rsidRPr="00FB660A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949559F" w14:textId="4D615624" w:rsidR="00FB660A" w:rsidRPr="00FB660A" w:rsidRDefault="007A5E68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0D669EDD" w14:textId="366C230D" w:rsidR="00FB660A" w:rsidRPr="003B378F" w:rsidRDefault="003B378F" w:rsidP="00FB66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93F8E" w14:textId="20C7E2DB" w:rsidR="00FB660A" w:rsidRPr="00FB660A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B660A" w14:paraId="1BCF5EAA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4534509C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03053F93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B64A824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5F9360B1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33F1618F" w14:textId="2A61DF75" w:rsidR="00FB660A" w:rsidRPr="007A5E68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E387D12" w14:textId="37EE45ED" w:rsidR="00FB660A" w:rsidRPr="007A5E68" w:rsidRDefault="007A5E68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6822F860" w14:textId="073D443C" w:rsidR="00FB660A" w:rsidRPr="003B378F" w:rsidRDefault="003B378F" w:rsidP="00FB66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209F56BD" w14:textId="77777777" w:rsidR="00FB660A" w:rsidRPr="00FB660A" w:rsidRDefault="00FB660A" w:rsidP="00FB660A">
            <w:pPr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</w:tr>
      <w:tr w:rsidR="00FB660A" w14:paraId="368DE237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7D6F569A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335A50A6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AD4D024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4141B4C4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10C0AC2E" w14:textId="7E4508D3" w:rsidR="00FB660A" w:rsidRPr="007A5E68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A9A268B" w14:textId="2FEBEA4A" w:rsidR="00FB660A" w:rsidRPr="007A5E68" w:rsidRDefault="007A5E68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16C5876D" w14:textId="32F71CB6" w:rsidR="00FB660A" w:rsidRPr="00276EF9" w:rsidRDefault="003B378F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2E92DC6" w14:textId="77777777" w:rsidR="00FB660A" w:rsidRPr="00FB660A" w:rsidRDefault="00FB660A" w:rsidP="00FB660A">
            <w:pPr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</w:tr>
      <w:tr w:rsidR="00FB660A" w14:paraId="7D7390E3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7C2C3749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4751ED85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D11E6DA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22D20360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6DD84CF8" w14:textId="2CEF7183" w:rsidR="00FB660A" w:rsidRPr="00FB660A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E0DB0CB" w14:textId="7DACC2C7" w:rsidR="00FB660A" w:rsidRPr="00FB660A" w:rsidRDefault="007A5E68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0E442867" w14:textId="77777777" w:rsidR="00FB660A" w:rsidRPr="00FB660A" w:rsidRDefault="00FB660A" w:rsidP="00FB660A">
            <w:pPr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7CEA3EC" w14:textId="77777777" w:rsidR="00FB660A" w:rsidRPr="00FB660A" w:rsidRDefault="00FB660A" w:rsidP="00FB660A">
            <w:pPr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</w:tr>
      <w:tr w:rsidR="00FB660A" w14:paraId="09F52BF0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558A53D8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6BF5737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581B956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3CB008B6" w14:textId="77777777" w:rsidR="00FB660A" w:rsidRPr="00FB660A" w:rsidRDefault="00FB660A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484AFA3F" w14:textId="227C7975" w:rsidR="00FB660A" w:rsidRPr="00FB660A" w:rsidRDefault="00007C61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F6F0B57" w14:textId="77777777" w:rsidR="00FB660A" w:rsidRPr="00FB660A" w:rsidRDefault="00620A2E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6212FB3E" w14:textId="4B0B3849" w:rsidR="00FB660A" w:rsidRPr="00FB660A" w:rsidRDefault="007A5E68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0D3D766F" w14:textId="75B9E269" w:rsidR="00FB660A" w:rsidRPr="00276EF9" w:rsidRDefault="007A5E68" w:rsidP="00FB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84C69" w14:paraId="250279DB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1DA33EBA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AAA2350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0C198151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4982BE51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37CC049D" w14:textId="3649ED74" w:rsidR="00B84C69" w:rsidRPr="00FB660A" w:rsidRDefault="00007C61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8D9D70D" w14:textId="16891C78" w:rsidR="00B84C69" w:rsidRPr="00FB660A" w:rsidRDefault="007A5E68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481BC34C" w14:textId="7EA0D6F1" w:rsidR="00B84C69" w:rsidRPr="00FB660A" w:rsidRDefault="00276EF9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C200F93" w14:textId="018C82AB" w:rsidR="00B84C69" w:rsidRPr="00FB660A" w:rsidRDefault="007A5E68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84C69" w14:paraId="6F36664F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6B099F59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B32FC89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E0F007E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4092AAD4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55B064AD" w14:textId="78AEF5F5" w:rsidR="00B84C69" w:rsidRPr="00FB660A" w:rsidRDefault="00007C61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B131CA2" w14:textId="549CDCF9" w:rsidR="00B84C69" w:rsidRPr="00FB660A" w:rsidRDefault="007A5E68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73E603F" w14:textId="53ABAA8B" w:rsidR="00B84C69" w:rsidRPr="00FB660A" w:rsidRDefault="007A5E68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0EFF3239" w14:textId="3B51BAF5" w:rsidR="00B84C69" w:rsidRPr="00FB660A" w:rsidRDefault="007A5E68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84C69" w14:paraId="16AF3A8E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14FFC7FB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33A7B596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3EE0752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1D9BA7BD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777EB40E" w14:textId="19897915" w:rsidR="00B84C69" w:rsidRPr="00FB660A" w:rsidRDefault="005521DF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52CE7858" w14:textId="56033472" w:rsidR="00B84C69" w:rsidRPr="00FB660A" w:rsidRDefault="007A5E68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5EB9A2A" w14:textId="5C7D6835" w:rsidR="00B84C69" w:rsidRPr="00FB660A" w:rsidRDefault="00276EF9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A862110" w14:textId="056D9CC4" w:rsidR="00B84C69" w:rsidRPr="00FB660A" w:rsidRDefault="007A5E68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84C69" w14:paraId="2FAD5D50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5B6627F6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7917E20E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4481D30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7D9475B4" w14:textId="77777777" w:rsidR="00B84C69" w:rsidRPr="00FB660A" w:rsidRDefault="00B84C6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43746E3B" w14:textId="5234F0BA" w:rsidR="00B84C69" w:rsidRPr="00FB660A" w:rsidRDefault="00276EF9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64B5A061" w14:textId="1B7EBCCB" w:rsidR="00B84C69" w:rsidRPr="00FB660A" w:rsidRDefault="005521DF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26D68600" w14:textId="4FCECB87" w:rsidR="00B84C69" w:rsidRPr="00FB660A" w:rsidRDefault="005521DF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0EDF82E6" w14:textId="1F186C79" w:rsidR="00B84C69" w:rsidRPr="00FB660A" w:rsidRDefault="005521DF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F31B9" w14:paraId="2A1A2744" w14:textId="77777777" w:rsidTr="00E932A4">
        <w:tc>
          <w:tcPr>
            <w:tcW w:w="1168" w:type="dxa"/>
            <w:tcBorders>
              <w:left w:val="single" w:sz="4" w:space="0" w:color="auto"/>
            </w:tcBorders>
          </w:tcPr>
          <w:p w14:paraId="28E1A2E6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73332D6A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0D622FE0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right w:val="single" w:sz="8" w:space="0" w:color="auto"/>
            </w:tcBorders>
          </w:tcPr>
          <w:p w14:paraId="0AD35B4D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696251EA" w14:textId="1A0F8D69" w:rsidR="00BF31B9" w:rsidRPr="00276EF9" w:rsidRDefault="00007C61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7BED8001" w14:textId="26ACA6E3" w:rsidR="00BF31B9" w:rsidRPr="00FB660A" w:rsidRDefault="007A5E68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6154AC2F" w14:textId="493592E4" w:rsidR="00BF31B9" w:rsidRPr="00FB660A" w:rsidRDefault="00276EF9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085E70CD" w14:textId="6E0EE441" w:rsidR="00BF31B9" w:rsidRPr="00FB660A" w:rsidRDefault="00445545" w:rsidP="00FB660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31B9" w14:paraId="360E8CDB" w14:textId="77777777" w:rsidTr="00E932A4">
        <w:tc>
          <w:tcPr>
            <w:tcW w:w="1168" w:type="dxa"/>
            <w:tcBorders>
              <w:left w:val="single" w:sz="4" w:space="0" w:color="auto"/>
              <w:bottom w:val="single" w:sz="4" w:space="0" w:color="auto"/>
            </w:tcBorders>
          </w:tcPr>
          <w:p w14:paraId="4861176C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14:paraId="4FCC5B28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6DD1EDF6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bottom w:val="single" w:sz="4" w:space="0" w:color="auto"/>
              <w:right w:val="single" w:sz="8" w:space="0" w:color="auto"/>
            </w:tcBorders>
          </w:tcPr>
          <w:p w14:paraId="29A2EDCE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  <w:tcBorders>
              <w:left w:val="single" w:sz="8" w:space="0" w:color="auto"/>
            </w:tcBorders>
          </w:tcPr>
          <w:p w14:paraId="6A89BFFD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*</w:t>
            </w:r>
          </w:p>
        </w:tc>
        <w:tc>
          <w:tcPr>
            <w:tcW w:w="1169" w:type="dxa"/>
          </w:tcPr>
          <w:p w14:paraId="41974A0A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*</w:t>
            </w:r>
          </w:p>
        </w:tc>
        <w:tc>
          <w:tcPr>
            <w:tcW w:w="1168" w:type="dxa"/>
          </w:tcPr>
          <w:p w14:paraId="64004882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*</w:t>
            </w:r>
          </w:p>
        </w:tc>
        <w:tc>
          <w:tcPr>
            <w:tcW w:w="1169" w:type="dxa"/>
          </w:tcPr>
          <w:p w14:paraId="79EA8C1F" w14:textId="77777777" w:rsidR="00BF31B9" w:rsidRPr="00FB660A" w:rsidRDefault="00BF31B9" w:rsidP="00FB660A">
            <w:pPr>
              <w:pStyle w:val="Default"/>
              <w:jc w:val="center"/>
              <w:rPr>
                <w:sz w:val="28"/>
                <w:szCs w:val="28"/>
              </w:rPr>
            </w:pPr>
            <w:r w:rsidRPr="00FB660A">
              <w:rPr>
                <w:sz w:val="28"/>
                <w:szCs w:val="28"/>
              </w:rPr>
              <w:t>*</w:t>
            </w:r>
          </w:p>
        </w:tc>
      </w:tr>
    </w:tbl>
    <w:p w14:paraId="673E7051" w14:textId="58BF00B2" w:rsidR="00BB72A9" w:rsidRDefault="00BB72A9">
      <w:pPr>
        <w:autoSpaceDE/>
        <w:autoSpaceDN/>
        <w:adjustRightInd/>
        <w:rPr>
          <w:color w:val="000000" w:themeColor="text1"/>
          <w:sz w:val="28"/>
          <w:szCs w:val="28"/>
        </w:rPr>
      </w:pPr>
    </w:p>
    <w:p w14:paraId="328AA407" w14:textId="229A3BAC" w:rsidR="00276EF9" w:rsidRDefault="00276EF9">
      <w:pPr>
        <w:autoSpaceDE/>
        <w:autoSpaceDN/>
        <w:adjustRightInd/>
        <w:rPr>
          <w:color w:val="000000" w:themeColor="text1"/>
          <w:sz w:val="28"/>
          <w:szCs w:val="28"/>
        </w:rPr>
      </w:pPr>
      <w:r w:rsidRPr="00276EF9">
        <w:rPr>
          <w:color w:val="000000" w:themeColor="text1"/>
          <w:sz w:val="28"/>
          <w:szCs w:val="28"/>
        </w:rPr>
        <w:t>Таблица переходов является частично определенной: состояни</w:t>
      </w:r>
      <w:r>
        <w:rPr>
          <w:color w:val="000000" w:themeColor="text1"/>
          <w:sz w:val="28"/>
          <w:szCs w:val="28"/>
        </w:rPr>
        <w:t>е</w:t>
      </w:r>
      <w:r w:rsidRPr="00276EF9">
        <w:rPr>
          <w:color w:val="000000" w:themeColor="text1"/>
          <w:sz w:val="28"/>
          <w:szCs w:val="28"/>
        </w:rPr>
        <w:t xml:space="preserve"> </w:t>
      </w:r>
      <w:r w:rsidR="007A5E68" w:rsidRPr="00276EF9">
        <w:rPr>
          <w:color w:val="000000" w:themeColor="text1"/>
          <w:sz w:val="28"/>
          <w:szCs w:val="28"/>
        </w:rPr>
        <w:t>1111</w:t>
      </w:r>
      <w:r w:rsidR="007A5E68">
        <w:rPr>
          <w:color w:val="000000" w:themeColor="text1"/>
          <w:sz w:val="28"/>
          <w:szCs w:val="28"/>
        </w:rPr>
        <w:t>, согласно исходным данным,</w:t>
      </w:r>
      <w:r w:rsidRPr="00276EF9">
        <w:rPr>
          <w:color w:val="000000" w:themeColor="text1"/>
          <w:sz w:val="28"/>
          <w:szCs w:val="28"/>
        </w:rPr>
        <w:t xml:space="preserve"> возникать никогда не долж</w:t>
      </w:r>
      <w:r>
        <w:rPr>
          <w:color w:val="000000" w:themeColor="text1"/>
          <w:sz w:val="28"/>
          <w:szCs w:val="28"/>
        </w:rPr>
        <w:t>но.</w:t>
      </w:r>
    </w:p>
    <w:p w14:paraId="6167CD8F" w14:textId="77777777" w:rsidR="00BB72A9" w:rsidRDefault="00BB72A9">
      <w:pPr>
        <w:autoSpaceDE/>
        <w:autoSpaceDN/>
        <w:adjustRight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645C3A2" w14:textId="77777777" w:rsidR="00BB72A9" w:rsidRDefault="00BB72A9" w:rsidP="00BB72A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vertAlign w:val="subscript"/>
        </w:rPr>
      </w:pPr>
      <w:bookmarkStart w:id="38" w:name="_Toc8799657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 </w:t>
      </w:r>
      <w:r w:rsidRPr="00BB7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ОПТИМАЛЬНЫХ СХЕМ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 ТРИГГЕРАМИ (ЧЕРЕЗ МИ</w:t>
      </w:r>
      <w:r w:rsidRPr="00BB72A9">
        <w:rPr>
          <w:rFonts w:ascii="Times New Roman" w:hAnsi="Times New Roman" w:cs="Times New Roman"/>
          <w:color w:val="000000" w:themeColor="text1"/>
          <w:sz w:val="28"/>
          <w:szCs w:val="28"/>
        </w:rPr>
        <w:t>НИМИЗАЦИЮ ПРИ ПОМОЩИ КАРТ КАРНО)</w:t>
      </w:r>
      <w:bookmarkEnd w:id="38"/>
    </w:p>
    <w:p w14:paraId="19F7F1A3" w14:textId="7FCBCCCE" w:rsidR="000E049B" w:rsidRPr="000E049B" w:rsidRDefault="00BB72A9" w:rsidP="00DA3B2B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B72A9">
        <w:rPr>
          <w:color w:val="000000" w:themeColor="text1"/>
          <w:sz w:val="28"/>
          <w:szCs w:val="28"/>
        </w:rPr>
        <w:t xml:space="preserve">Рассматриваем столбцы </w:t>
      </w:r>
      <w:proofErr w:type="spellStart"/>
      <w:r w:rsidRPr="00BB72A9">
        <w:rPr>
          <w:color w:val="000000" w:themeColor="text1"/>
          <w:sz w:val="28"/>
          <w:szCs w:val="28"/>
        </w:rPr>
        <w:t>Q</w:t>
      </w:r>
      <w:r w:rsidRPr="00BB72A9">
        <w:rPr>
          <w:color w:val="000000" w:themeColor="text1"/>
          <w:sz w:val="28"/>
          <w:szCs w:val="28"/>
          <w:vertAlign w:val="subscript"/>
        </w:rPr>
        <w:t>i</w:t>
      </w:r>
      <w:proofErr w:type="spellEnd"/>
      <w:r w:rsidRPr="00BB72A9">
        <w:rPr>
          <w:color w:val="000000" w:themeColor="text1"/>
          <w:sz w:val="28"/>
          <w:szCs w:val="28"/>
        </w:rPr>
        <w:t>(t+1) как самостоятельные функции от четырех переменных и проводим их минимизацию.</w:t>
      </w:r>
      <w:r w:rsidR="00DA3B2B">
        <w:rPr>
          <w:color w:val="000000" w:themeColor="text1"/>
          <w:sz w:val="28"/>
          <w:szCs w:val="28"/>
        </w:rPr>
        <w:t xml:space="preserve"> </w:t>
      </w:r>
      <w:r w:rsidRPr="00BB72A9">
        <w:rPr>
          <w:color w:val="000000" w:themeColor="text1"/>
          <w:sz w:val="28"/>
          <w:szCs w:val="28"/>
        </w:rPr>
        <w:t>Также нам необходимо для каждой функции из двух во</w:t>
      </w:r>
      <w:r>
        <w:rPr>
          <w:color w:val="000000" w:themeColor="text1"/>
          <w:sz w:val="28"/>
          <w:szCs w:val="28"/>
        </w:rPr>
        <w:t>зможных мини</w:t>
      </w:r>
      <w:r w:rsidRPr="00BB72A9">
        <w:rPr>
          <w:color w:val="000000" w:themeColor="text1"/>
          <w:sz w:val="28"/>
          <w:szCs w:val="28"/>
        </w:rPr>
        <w:t>мальных форм выбрать самую короткую.</w:t>
      </w:r>
      <w:r w:rsidR="00DA3B2B">
        <w:rPr>
          <w:color w:val="000000" w:themeColor="text1"/>
          <w:sz w:val="28"/>
          <w:szCs w:val="28"/>
        </w:rPr>
        <w:t xml:space="preserve"> </w:t>
      </w:r>
      <w:r w:rsidR="00021C06" w:rsidRPr="00021C06">
        <w:rPr>
          <w:color w:val="000000" w:themeColor="text1"/>
          <w:sz w:val="28"/>
          <w:szCs w:val="28"/>
        </w:rPr>
        <w:t>Для триггеров Q</w:t>
      </w:r>
      <w:r w:rsidR="00021C06" w:rsidRPr="00A80741">
        <w:rPr>
          <w:color w:val="000000" w:themeColor="text1"/>
          <w:sz w:val="28"/>
          <w:szCs w:val="28"/>
          <w:vertAlign w:val="subscript"/>
        </w:rPr>
        <w:t>1</w:t>
      </w:r>
      <w:r w:rsidR="00021C06" w:rsidRPr="00021C06">
        <w:rPr>
          <w:color w:val="000000" w:themeColor="text1"/>
          <w:sz w:val="28"/>
          <w:szCs w:val="28"/>
        </w:rPr>
        <w:t>, Q</w:t>
      </w:r>
      <w:r w:rsidR="00021C06" w:rsidRPr="00A80741">
        <w:rPr>
          <w:color w:val="000000" w:themeColor="text1"/>
          <w:sz w:val="28"/>
          <w:szCs w:val="28"/>
          <w:vertAlign w:val="subscript"/>
        </w:rPr>
        <w:t>2</w:t>
      </w:r>
      <w:r w:rsidR="00F31568">
        <w:rPr>
          <w:color w:val="000000" w:themeColor="text1"/>
          <w:sz w:val="28"/>
          <w:szCs w:val="28"/>
        </w:rPr>
        <w:t>,</w:t>
      </w:r>
      <w:r w:rsidR="00021C06" w:rsidRPr="00021C06">
        <w:rPr>
          <w:color w:val="000000" w:themeColor="text1"/>
          <w:sz w:val="28"/>
          <w:szCs w:val="28"/>
        </w:rPr>
        <w:t xml:space="preserve"> Q</w:t>
      </w:r>
      <w:r w:rsidR="00021C06" w:rsidRPr="00A80741">
        <w:rPr>
          <w:color w:val="000000" w:themeColor="text1"/>
          <w:sz w:val="28"/>
          <w:szCs w:val="28"/>
          <w:vertAlign w:val="subscript"/>
        </w:rPr>
        <w:t>3</w:t>
      </w:r>
      <w:r w:rsidR="00021C06" w:rsidRPr="00021C06">
        <w:rPr>
          <w:color w:val="000000" w:themeColor="text1"/>
          <w:sz w:val="28"/>
          <w:szCs w:val="28"/>
        </w:rPr>
        <w:t xml:space="preserve"> </w:t>
      </w:r>
      <w:r w:rsidR="00F31568">
        <w:rPr>
          <w:color w:val="000000" w:themeColor="text1"/>
          <w:sz w:val="28"/>
          <w:szCs w:val="28"/>
        </w:rPr>
        <w:t xml:space="preserve">и </w:t>
      </w:r>
      <w:r w:rsidR="00F31568">
        <w:rPr>
          <w:color w:val="000000" w:themeColor="text1"/>
          <w:sz w:val="28"/>
          <w:szCs w:val="28"/>
          <w:lang w:val="en-US"/>
        </w:rPr>
        <w:t>Q</w:t>
      </w:r>
      <w:r w:rsidR="00F31568" w:rsidRPr="00F31568">
        <w:rPr>
          <w:color w:val="000000" w:themeColor="text1"/>
          <w:sz w:val="28"/>
          <w:szCs w:val="28"/>
          <w:vertAlign w:val="subscript"/>
        </w:rPr>
        <w:t>4</w:t>
      </w:r>
      <w:r w:rsidR="00021C06" w:rsidRPr="00021C06">
        <w:rPr>
          <w:color w:val="000000" w:themeColor="text1"/>
          <w:sz w:val="28"/>
          <w:szCs w:val="28"/>
        </w:rPr>
        <w:t xml:space="preserve"> требуются схемы управления, причем в</w:t>
      </w:r>
      <w:r w:rsidR="00E85911">
        <w:rPr>
          <w:color w:val="000000" w:themeColor="text1"/>
          <w:sz w:val="28"/>
          <w:szCs w:val="28"/>
        </w:rPr>
        <w:t>о</w:t>
      </w:r>
      <w:r w:rsidR="00021C06" w:rsidRPr="00021C06">
        <w:rPr>
          <w:color w:val="000000" w:themeColor="text1"/>
          <w:sz w:val="28"/>
          <w:szCs w:val="28"/>
        </w:rPr>
        <w:t xml:space="preserve"> </w:t>
      </w:r>
      <w:r w:rsidR="00E85911">
        <w:rPr>
          <w:color w:val="000000" w:themeColor="text1"/>
          <w:sz w:val="28"/>
          <w:szCs w:val="28"/>
        </w:rPr>
        <w:t xml:space="preserve">всех </w:t>
      </w:r>
      <w:r w:rsidR="00021C06" w:rsidRPr="00021C06">
        <w:rPr>
          <w:color w:val="000000" w:themeColor="text1"/>
          <w:sz w:val="28"/>
          <w:szCs w:val="28"/>
        </w:rPr>
        <w:t>случаях эта схема реализована на основе МКНФ.</w:t>
      </w:r>
      <w:r w:rsidR="00DA3B2B">
        <w:rPr>
          <w:color w:val="000000" w:themeColor="text1"/>
          <w:sz w:val="28"/>
          <w:szCs w:val="28"/>
        </w:rPr>
        <w:t xml:space="preserve"> </w:t>
      </w:r>
      <w:r w:rsidR="000E049B" w:rsidRPr="000E049B">
        <w:rPr>
          <w:color w:val="000000" w:themeColor="text1"/>
          <w:sz w:val="28"/>
          <w:szCs w:val="28"/>
        </w:rPr>
        <w:t>Допустим, начнем с функции Q</w:t>
      </w:r>
      <w:r w:rsidR="000E049B" w:rsidRPr="00A80741">
        <w:rPr>
          <w:color w:val="000000" w:themeColor="text1"/>
          <w:sz w:val="28"/>
          <w:szCs w:val="28"/>
          <w:vertAlign w:val="subscript"/>
        </w:rPr>
        <w:t>3</w:t>
      </w:r>
      <w:r w:rsidR="000E049B" w:rsidRPr="000E049B">
        <w:rPr>
          <w:color w:val="000000" w:themeColor="text1"/>
          <w:sz w:val="28"/>
          <w:szCs w:val="28"/>
        </w:rPr>
        <w:t>(t+1). Оценим сложность минимальных форм, которые для нее получатся, по количеству переменных, входящих в них, и выберем оптимальную форму. Для этого построим необходимые карты Карно.</w:t>
      </w:r>
    </w:p>
    <w:p w14:paraId="57FDB675" w14:textId="2A41B981" w:rsidR="00BF31B9" w:rsidRDefault="003B4830" w:rsidP="000E049B">
      <w:pPr>
        <w:autoSpaceDE/>
        <w:autoSpaceDN/>
        <w:adjustRightInd/>
        <w:jc w:val="center"/>
        <w:rPr>
          <w:b/>
          <w:bCs/>
          <w:color w:val="000000" w:themeColor="text1"/>
          <w:kern w:val="32"/>
          <w:sz w:val="28"/>
          <w:szCs w:val="28"/>
        </w:rPr>
      </w:pPr>
      <w:r>
        <w:rPr>
          <w:noProof/>
        </w:rPr>
        <w:drawing>
          <wp:inline distT="0" distB="0" distL="0" distR="0" wp14:anchorId="36764F79" wp14:editId="640D078D">
            <wp:extent cx="2881602" cy="254563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02" cy="25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81D8" w14:textId="77777777" w:rsidR="000E049B" w:rsidRDefault="000E049B" w:rsidP="000E049B">
      <w:pPr>
        <w:autoSpaceDE/>
        <w:autoSpaceDN/>
        <w:adjustRightInd/>
        <w:jc w:val="center"/>
        <w:rPr>
          <w:sz w:val="28"/>
          <w:szCs w:val="28"/>
        </w:rPr>
      </w:pPr>
      <w:r w:rsidRPr="000E049B">
        <w:rPr>
          <w:bCs/>
          <w:color w:val="000000" w:themeColor="text1"/>
          <w:kern w:val="32"/>
          <w:sz w:val="28"/>
          <w:szCs w:val="28"/>
        </w:rPr>
        <w:t xml:space="preserve">Рисунок 1 – </w:t>
      </w:r>
      <w:r w:rsidRPr="000E049B">
        <w:rPr>
          <w:sz w:val="28"/>
          <w:szCs w:val="28"/>
        </w:rPr>
        <w:t>Карта Карно для МДНФ функции Q</w:t>
      </w:r>
      <w:r w:rsidRPr="000E049B">
        <w:rPr>
          <w:sz w:val="28"/>
          <w:szCs w:val="28"/>
          <w:vertAlign w:val="subscript"/>
        </w:rPr>
        <w:t>3</w:t>
      </w:r>
      <w:r w:rsidRPr="000E049B">
        <w:rPr>
          <w:sz w:val="28"/>
          <w:szCs w:val="28"/>
        </w:rPr>
        <w:t>(t+1)</w:t>
      </w:r>
    </w:p>
    <w:p w14:paraId="277AFF0E" w14:textId="77777777" w:rsidR="000E049B" w:rsidRPr="00E301B5" w:rsidRDefault="000E049B">
      <w:pPr>
        <w:autoSpaceDE/>
        <w:autoSpaceDN/>
        <w:adjustRightInd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4978FC8" w14:textId="37B2ADAE" w:rsidR="00BB72A9" w:rsidRPr="000E049B" w:rsidRDefault="00C75B75" w:rsidP="000E049B">
      <w:pPr>
        <w:autoSpaceDE/>
        <w:autoSpaceDN/>
        <w:adjustRightInd/>
        <w:jc w:val="center"/>
        <w:rPr>
          <w:bCs/>
          <w:color w:val="000000" w:themeColor="text1"/>
          <w:kern w:val="3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DCD8B" wp14:editId="465DA2AA">
            <wp:extent cx="2731274" cy="2426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274" cy="24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C160" w14:textId="77777777" w:rsidR="00BB72A9" w:rsidRPr="000E049B" w:rsidRDefault="000E049B" w:rsidP="000E049B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Карта </w:t>
      </w:r>
      <w:r w:rsidRPr="000E049B">
        <w:rPr>
          <w:color w:val="000000" w:themeColor="text1"/>
          <w:sz w:val="28"/>
          <w:szCs w:val="28"/>
        </w:rPr>
        <w:t>Карно для МКНФ функции Q</w:t>
      </w:r>
      <w:r w:rsidRPr="000E049B">
        <w:rPr>
          <w:color w:val="000000" w:themeColor="text1"/>
          <w:sz w:val="28"/>
          <w:szCs w:val="28"/>
          <w:vertAlign w:val="subscript"/>
        </w:rPr>
        <w:t>3</w:t>
      </w:r>
      <w:r w:rsidRPr="000E049B">
        <w:rPr>
          <w:color w:val="000000" w:themeColor="text1"/>
          <w:sz w:val="28"/>
          <w:szCs w:val="28"/>
        </w:rPr>
        <w:t>(t+1)</w:t>
      </w:r>
    </w:p>
    <w:p w14:paraId="6A29A09A" w14:textId="2988BDAD" w:rsidR="00475DB9" w:rsidRPr="00F07304" w:rsidRDefault="000E049B" w:rsidP="00475DB9">
      <w:pPr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07304">
        <w:rPr>
          <w:color w:val="000000" w:themeColor="text1"/>
          <w:sz w:val="28"/>
          <w:szCs w:val="28"/>
        </w:rPr>
        <w:tab/>
        <w:t>Из рисунка 1 видно, что в нашем случае МДНФ Q</w:t>
      </w:r>
      <w:r w:rsidRPr="00F07304">
        <w:rPr>
          <w:color w:val="000000" w:themeColor="text1"/>
          <w:sz w:val="28"/>
          <w:szCs w:val="28"/>
          <w:vertAlign w:val="subscript"/>
        </w:rPr>
        <w:t>3</w:t>
      </w:r>
      <w:r w:rsidRPr="00F07304">
        <w:rPr>
          <w:color w:val="000000" w:themeColor="text1"/>
          <w:sz w:val="28"/>
          <w:szCs w:val="28"/>
        </w:rPr>
        <w:t xml:space="preserve">(t+1) будет описана при помощи </w:t>
      </w:r>
      <w:r w:rsidR="00C75B75">
        <w:rPr>
          <w:color w:val="000000" w:themeColor="text1"/>
          <w:sz w:val="28"/>
          <w:szCs w:val="28"/>
        </w:rPr>
        <w:t>2+</w:t>
      </w:r>
      <w:r w:rsidR="000E313C">
        <w:rPr>
          <w:color w:val="000000" w:themeColor="text1"/>
          <w:sz w:val="28"/>
          <w:szCs w:val="28"/>
        </w:rPr>
        <w:t>3</w:t>
      </w:r>
      <w:r w:rsidR="00C75B75">
        <w:rPr>
          <w:color w:val="000000" w:themeColor="text1"/>
          <w:sz w:val="28"/>
          <w:szCs w:val="28"/>
        </w:rPr>
        <w:t>+3=</w:t>
      </w:r>
      <w:r w:rsidR="000E313C">
        <w:rPr>
          <w:color w:val="000000" w:themeColor="text1"/>
          <w:sz w:val="28"/>
          <w:szCs w:val="28"/>
        </w:rPr>
        <w:t>8</w:t>
      </w:r>
      <w:r w:rsidRPr="00F07304">
        <w:rPr>
          <w:color w:val="000000" w:themeColor="text1"/>
          <w:sz w:val="28"/>
          <w:szCs w:val="28"/>
        </w:rPr>
        <w:t xml:space="preserve"> переменных либо их отрицаний. </w:t>
      </w:r>
      <w:r w:rsidR="00475DB9" w:rsidRPr="00F07304">
        <w:rPr>
          <w:color w:val="000000" w:themeColor="text1"/>
          <w:sz w:val="28"/>
          <w:szCs w:val="28"/>
        </w:rPr>
        <w:t xml:space="preserve">Из рисунка 2 следует, что МКНФ будет иметь </w:t>
      </w:r>
      <w:r w:rsidR="000E313C">
        <w:rPr>
          <w:color w:val="000000" w:themeColor="text1"/>
          <w:sz w:val="28"/>
          <w:szCs w:val="28"/>
        </w:rPr>
        <w:t>2</w:t>
      </w:r>
      <w:r w:rsidR="00475DB9" w:rsidRPr="00F07304">
        <w:rPr>
          <w:color w:val="000000" w:themeColor="text1"/>
          <w:sz w:val="28"/>
          <w:szCs w:val="28"/>
        </w:rPr>
        <w:t>+</w:t>
      </w:r>
      <w:r w:rsidR="00C75B75">
        <w:rPr>
          <w:color w:val="000000" w:themeColor="text1"/>
          <w:sz w:val="28"/>
          <w:szCs w:val="28"/>
        </w:rPr>
        <w:t>2</w:t>
      </w:r>
      <w:r w:rsidR="00475DB9" w:rsidRPr="00F07304">
        <w:rPr>
          <w:color w:val="000000" w:themeColor="text1"/>
          <w:sz w:val="28"/>
          <w:szCs w:val="28"/>
        </w:rPr>
        <w:t>+</w:t>
      </w:r>
      <w:r w:rsidR="000E313C">
        <w:rPr>
          <w:color w:val="000000" w:themeColor="text1"/>
          <w:sz w:val="28"/>
          <w:szCs w:val="28"/>
        </w:rPr>
        <w:t>3+3</w:t>
      </w:r>
      <w:r w:rsidR="00475DB9" w:rsidRPr="00F07304">
        <w:rPr>
          <w:color w:val="000000" w:themeColor="text1"/>
          <w:sz w:val="28"/>
          <w:szCs w:val="28"/>
        </w:rPr>
        <w:t xml:space="preserve"> = </w:t>
      </w:r>
      <w:r w:rsidR="000E313C">
        <w:rPr>
          <w:color w:val="000000" w:themeColor="text1"/>
          <w:sz w:val="28"/>
          <w:szCs w:val="28"/>
        </w:rPr>
        <w:t>10</w:t>
      </w:r>
      <w:r w:rsidR="00475DB9" w:rsidRPr="00F07304">
        <w:rPr>
          <w:color w:val="000000" w:themeColor="text1"/>
          <w:sz w:val="28"/>
          <w:szCs w:val="28"/>
        </w:rPr>
        <w:t xml:space="preserve"> переменных либо их отрицаний, что </w:t>
      </w:r>
      <w:r w:rsidR="00C75B75">
        <w:rPr>
          <w:color w:val="000000" w:themeColor="text1"/>
          <w:sz w:val="28"/>
          <w:szCs w:val="28"/>
        </w:rPr>
        <w:t>равное</w:t>
      </w:r>
      <w:r w:rsidR="00475DB9" w:rsidRPr="00F07304">
        <w:rPr>
          <w:color w:val="000000" w:themeColor="text1"/>
          <w:sz w:val="28"/>
          <w:szCs w:val="28"/>
        </w:rPr>
        <w:t xml:space="preserve"> сложности МДНФ. </w:t>
      </w:r>
      <w:r w:rsidR="00174BF7" w:rsidRPr="00174BF7">
        <w:rPr>
          <w:color w:val="000000" w:themeColor="text1"/>
          <w:sz w:val="28"/>
          <w:szCs w:val="28"/>
        </w:rPr>
        <w:t>Следовательно, нам все равно, какую минимальную форму взять.</w:t>
      </w:r>
      <w:r w:rsidR="00174BF7">
        <w:rPr>
          <w:color w:val="000000" w:themeColor="text1"/>
          <w:sz w:val="28"/>
          <w:szCs w:val="28"/>
        </w:rPr>
        <w:t xml:space="preserve"> </w:t>
      </w:r>
      <w:r w:rsidR="00475DB9" w:rsidRPr="00F07304">
        <w:rPr>
          <w:sz w:val="28"/>
          <w:szCs w:val="28"/>
        </w:rPr>
        <w:t>Запишем МДНФ для Q</w:t>
      </w:r>
      <w:r w:rsidR="00475DB9" w:rsidRPr="00F07304">
        <w:rPr>
          <w:sz w:val="28"/>
          <w:szCs w:val="28"/>
          <w:vertAlign w:val="subscript"/>
        </w:rPr>
        <w:t>3</w:t>
      </w:r>
      <w:r w:rsidR="00475DB9" w:rsidRPr="00F07304">
        <w:rPr>
          <w:sz w:val="28"/>
          <w:szCs w:val="28"/>
        </w:rPr>
        <w:t xml:space="preserve">(t+1) (формула 1). </w:t>
      </w:r>
    </w:p>
    <w:p w14:paraId="5A0313ED" w14:textId="5E9F63F6" w:rsidR="000E049B" w:rsidRPr="00475DB9" w:rsidRDefault="003B2218" w:rsidP="00DA3B2B">
      <w:pPr>
        <w:autoSpaceDE/>
        <w:autoSpaceDN/>
        <w:adjustRightInd/>
        <w:spacing w:line="360" w:lineRule="auto"/>
        <w:ind w:firstLine="709"/>
        <w:jc w:val="both"/>
        <w:rPr>
          <w:b/>
          <w:bCs/>
          <w:color w:val="000000" w:themeColor="text1"/>
          <w:kern w:val="32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(t+1)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МДНФ</m:t>
            </m:r>
          </m:sub>
        </m:sSub>
        <m:r>
          <m:rPr>
            <m:nor/>
          </m:rPr>
          <w:rPr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t</m:t>
            </m:r>
          </m:e>
        </m:d>
        <m:r>
          <m:rPr>
            <m:nor/>
          </m:rPr>
          <w:rPr>
            <w:sz w:val="28"/>
            <w:szCs w:val="28"/>
          </w:rPr>
          <m:t xml:space="preserve"> ∙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t</m:t>
                </m:r>
              </m:e>
            </m:d>
          </m:e>
        </m:acc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∙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t</m:t>
                </m:r>
              </m:e>
            </m:d>
          </m:e>
        </m:acc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t</m:t>
            </m:r>
          </m:e>
        </m:d>
        <m:r>
          <m:rPr>
            <m:nor/>
          </m:rPr>
          <w:rPr>
            <w:sz w:val="28"/>
            <w:szCs w:val="28"/>
          </w:rPr>
          <m:t xml:space="preserve"> ∙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t</m:t>
                </m:r>
              </m:e>
            </m:d>
          </m:e>
        </m:acc>
        <m:r>
          <m:rPr>
            <m:nor/>
          </m:rPr>
          <w:rPr>
            <w:rFonts w:ascii="Cambria Math"/>
            <w:sz w:val="28"/>
            <w:szCs w:val="28"/>
          </w:rPr>
          <m:t xml:space="preserve"> 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(t)</m:t>
            </m:r>
          </m:e>
        </m:ba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(t)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(t)</m:t>
        </m:r>
      </m:oMath>
      <w:r w:rsidR="00DA3B2B">
        <w:rPr>
          <w:sz w:val="28"/>
          <w:szCs w:val="28"/>
        </w:rPr>
        <w:t xml:space="preserve"> </w:t>
      </w:r>
      <w:r w:rsidR="00475DB9" w:rsidRPr="00475DB9">
        <w:rPr>
          <w:color w:val="000000" w:themeColor="text1"/>
          <w:sz w:val="28"/>
          <w:szCs w:val="28"/>
        </w:rPr>
        <w:t>(1)</w:t>
      </w:r>
    </w:p>
    <w:p w14:paraId="43205F16" w14:textId="77777777" w:rsidR="00475DB9" w:rsidRPr="00710314" w:rsidRDefault="00710314" w:rsidP="00710314">
      <w:pPr>
        <w:autoSpaceDE/>
        <w:autoSpaceDN/>
        <w:adjustRightInd/>
        <w:spacing w:line="360" w:lineRule="auto"/>
        <w:ind w:firstLine="709"/>
        <w:jc w:val="both"/>
        <w:rPr>
          <w:bCs/>
          <w:color w:val="000000" w:themeColor="text1"/>
          <w:kern w:val="32"/>
          <w:sz w:val="28"/>
          <w:szCs w:val="28"/>
        </w:rPr>
      </w:pPr>
      <w:r w:rsidRPr="00710314">
        <w:rPr>
          <w:bCs/>
          <w:color w:val="000000" w:themeColor="text1"/>
          <w:kern w:val="32"/>
          <w:sz w:val="28"/>
          <w:szCs w:val="28"/>
        </w:rPr>
        <w:t>Далее по приведенной методике рассуждений рассмотрим функцию Q</w:t>
      </w:r>
      <w:r w:rsidRPr="00611B89">
        <w:rPr>
          <w:bCs/>
          <w:color w:val="000000" w:themeColor="text1"/>
          <w:kern w:val="32"/>
          <w:sz w:val="28"/>
          <w:szCs w:val="28"/>
          <w:vertAlign w:val="subscript"/>
        </w:rPr>
        <w:t>2</w:t>
      </w:r>
      <w:r w:rsidRPr="00710314">
        <w:rPr>
          <w:bCs/>
          <w:color w:val="000000" w:themeColor="text1"/>
          <w:kern w:val="32"/>
          <w:sz w:val="28"/>
          <w:szCs w:val="28"/>
        </w:rPr>
        <w:t>(t+1). Сначала построим кар</w:t>
      </w:r>
      <w:r>
        <w:rPr>
          <w:bCs/>
          <w:color w:val="000000" w:themeColor="text1"/>
          <w:kern w:val="32"/>
          <w:sz w:val="28"/>
          <w:szCs w:val="28"/>
        </w:rPr>
        <w:t>ты Карно для МДНФ (рис. 3</w:t>
      </w:r>
      <w:r w:rsidRPr="00710314">
        <w:rPr>
          <w:bCs/>
          <w:color w:val="000000" w:themeColor="text1"/>
          <w:kern w:val="32"/>
          <w:sz w:val="28"/>
          <w:szCs w:val="28"/>
        </w:rPr>
        <w:t>)</w:t>
      </w:r>
      <w:r>
        <w:rPr>
          <w:bCs/>
          <w:color w:val="000000" w:themeColor="text1"/>
          <w:kern w:val="32"/>
          <w:sz w:val="28"/>
          <w:szCs w:val="28"/>
        </w:rPr>
        <w:t xml:space="preserve"> и МКНФ (рис.4</w:t>
      </w:r>
      <w:r w:rsidRPr="00710314">
        <w:rPr>
          <w:bCs/>
          <w:color w:val="000000" w:themeColor="text1"/>
          <w:kern w:val="32"/>
          <w:sz w:val="28"/>
          <w:szCs w:val="28"/>
        </w:rPr>
        <w:t xml:space="preserve">). </w:t>
      </w:r>
    </w:p>
    <w:p w14:paraId="4BECAFB9" w14:textId="06138DF4" w:rsidR="00710314" w:rsidRDefault="00BE7F2D" w:rsidP="00710314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 w:rsidRPr="00BE7F2D">
        <w:rPr>
          <w:noProof/>
        </w:rPr>
        <w:drawing>
          <wp:inline distT="0" distB="0" distL="0" distR="0" wp14:anchorId="34EC389C" wp14:editId="47AF9C59">
            <wp:extent cx="2761424" cy="24529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24" cy="24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927" w14:textId="77777777" w:rsidR="00710314" w:rsidRDefault="00710314" w:rsidP="00710314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 w:rsidRPr="00710314">
        <w:rPr>
          <w:color w:val="000000" w:themeColor="text1"/>
          <w:sz w:val="28"/>
          <w:szCs w:val="28"/>
        </w:rPr>
        <w:t>Рис</w:t>
      </w:r>
      <w:r>
        <w:rPr>
          <w:color w:val="000000" w:themeColor="text1"/>
          <w:sz w:val="28"/>
          <w:szCs w:val="28"/>
        </w:rPr>
        <w:t xml:space="preserve">унок 3 – Карта </w:t>
      </w:r>
      <w:r w:rsidRPr="00710314">
        <w:rPr>
          <w:color w:val="000000" w:themeColor="text1"/>
          <w:sz w:val="28"/>
          <w:szCs w:val="28"/>
        </w:rPr>
        <w:t>Карно для МДНФ функции Q</w:t>
      </w:r>
      <w:r w:rsidRPr="00710314">
        <w:rPr>
          <w:color w:val="000000" w:themeColor="text1"/>
          <w:sz w:val="28"/>
          <w:szCs w:val="28"/>
          <w:vertAlign w:val="subscript"/>
        </w:rPr>
        <w:t>2</w:t>
      </w:r>
      <w:r w:rsidRPr="00710314">
        <w:rPr>
          <w:color w:val="000000" w:themeColor="text1"/>
          <w:sz w:val="28"/>
          <w:szCs w:val="28"/>
        </w:rPr>
        <w:t>(t+1)</w:t>
      </w:r>
    </w:p>
    <w:p w14:paraId="6C836B0D" w14:textId="77777777" w:rsidR="00710314" w:rsidRDefault="00710314">
      <w:pPr>
        <w:autoSpaceDE/>
        <w:autoSpaceDN/>
        <w:adjustRight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AEC26B" w14:textId="3847E022" w:rsidR="00710314" w:rsidRDefault="00E37D95" w:rsidP="00710314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6E3AF7" wp14:editId="04E083B2">
            <wp:extent cx="2403835" cy="2135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835" cy="21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D8B" w14:textId="77777777" w:rsidR="00710314" w:rsidRDefault="00710314" w:rsidP="00710314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 w:rsidRPr="00710314">
        <w:rPr>
          <w:color w:val="000000" w:themeColor="text1"/>
          <w:sz w:val="28"/>
          <w:szCs w:val="28"/>
        </w:rPr>
        <w:t>Рис</w:t>
      </w:r>
      <w:r>
        <w:rPr>
          <w:color w:val="000000" w:themeColor="text1"/>
          <w:sz w:val="28"/>
          <w:szCs w:val="28"/>
        </w:rPr>
        <w:t>унок 4 – Карта Карно для МК</w:t>
      </w:r>
      <w:r w:rsidRPr="00710314">
        <w:rPr>
          <w:color w:val="000000" w:themeColor="text1"/>
          <w:sz w:val="28"/>
          <w:szCs w:val="28"/>
        </w:rPr>
        <w:t>НФ функции Q</w:t>
      </w:r>
      <w:r w:rsidRPr="00710314">
        <w:rPr>
          <w:color w:val="000000" w:themeColor="text1"/>
          <w:sz w:val="28"/>
          <w:szCs w:val="28"/>
          <w:vertAlign w:val="subscript"/>
        </w:rPr>
        <w:t>2</w:t>
      </w:r>
      <w:r w:rsidRPr="00710314">
        <w:rPr>
          <w:color w:val="000000" w:themeColor="text1"/>
          <w:sz w:val="28"/>
          <w:szCs w:val="28"/>
        </w:rPr>
        <w:t>(t+1)</w:t>
      </w:r>
    </w:p>
    <w:p w14:paraId="0D3AA343" w14:textId="7B9E2B65" w:rsidR="00B60004" w:rsidRDefault="00710314" w:rsidP="00E37D95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Оценим сложность МДНФ: </w:t>
      </w:r>
      <w:r w:rsidR="00FB5421">
        <w:rPr>
          <w:color w:val="000000" w:themeColor="text1"/>
          <w:sz w:val="28"/>
          <w:szCs w:val="28"/>
        </w:rPr>
        <w:t>3</w:t>
      </w:r>
      <w:r w:rsidR="00BE7F2D">
        <w:rPr>
          <w:color w:val="000000" w:themeColor="text1"/>
          <w:sz w:val="28"/>
          <w:szCs w:val="28"/>
        </w:rPr>
        <w:t xml:space="preserve">+3+3 = </w:t>
      </w:r>
      <w:r w:rsidR="00FB5421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 xml:space="preserve"> </w:t>
      </w:r>
      <w:r w:rsidRPr="00710314">
        <w:rPr>
          <w:color w:val="000000" w:themeColor="text1"/>
          <w:sz w:val="28"/>
          <w:szCs w:val="28"/>
        </w:rPr>
        <w:t>переменных или их отрицаний.</w:t>
      </w:r>
      <w:r w:rsidR="00BA0E3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Аналогично </w:t>
      </w:r>
      <w:r w:rsidRPr="00710314">
        <w:rPr>
          <w:color w:val="000000" w:themeColor="text1"/>
          <w:sz w:val="28"/>
          <w:szCs w:val="28"/>
        </w:rPr>
        <w:t xml:space="preserve">сложность МКНФ: </w:t>
      </w:r>
      <w:r>
        <w:rPr>
          <w:color w:val="000000" w:themeColor="text1"/>
          <w:sz w:val="28"/>
          <w:szCs w:val="28"/>
        </w:rPr>
        <w:t>2</w:t>
      </w:r>
      <w:r w:rsidR="00E37D95">
        <w:rPr>
          <w:color w:val="000000" w:themeColor="text1"/>
          <w:sz w:val="28"/>
          <w:szCs w:val="28"/>
        </w:rPr>
        <w:t>+</w:t>
      </w:r>
      <w:r w:rsidR="00EF6206">
        <w:rPr>
          <w:color w:val="000000" w:themeColor="text1"/>
          <w:sz w:val="28"/>
          <w:szCs w:val="28"/>
        </w:rPr>
        <w:t>2</w:t>
      </w:r>
      <w:r w:rsidR="00E37D95">
        <w:rPr>
          <w:color w:val="000000" w:themeColor="text1"/>
          <w:sz w:val="28"/>
          <w:szCs w:val="28"/>
        </w:rPr>
        <w:t xml:space="preserve">+3 = </w:t>
      </w:r>
      <w:r w:rsidR="00EF6206">
        <w:rPr>
          <w:color w:val="000000" w:themeColor="text1"/>
          <w:sz w:val="28"/>
          <w:szCs w:val="28"/>
        </w:rPr>
        <w:t>7</w:t>
      </w:r>
      <w:r w:rsidRPr="00710314">
        <w:rPr>
          <w:color w:val="000000" w:themeColor="text1"/>
          <w:sz w:val="28"/>
          <w:szCs w:val="28"/>
        </w:rPr>
        <w:t xml:space="preserve"> переменных или их отрицаний.</w:t>
      </w:r>
      <w:r>
        <w:rPr>
          <w:color w:val="000000" w:themeColor="text1"/>
          <w:sz w:val="28"/>
          <w:szCs w:val="28"/>
        </w:rPr>
        <w:t xml:space="preserve"> </w:t>
      </w:r>
      <w:r w:rsidR="00E37D95" w:rsidRPr="00E37D95">
        <w:rPr>
          <w:color w:val="000000" w:themeColor="text1"/>
          <w:sz w:val="28"/>
          <w:szCs w:val="28"/>
        </w:rPr>
        <w:t>Таким образом получается, что М</w:t>
      </w:r>
      <w:r w:rsidR="00E37D95">
        <w:rPr>
          <w:color w:val="000000" w:themeColor="text1"/>
          <w:sz w:val="28"/>
          <w:szCs w:val="28"/>
        </w:rPr>
        <w:t>К</w:t>
      </w:r>
      <w:r w:rsidR="00E37D95" w:rsidRPr="00E37D95">
        <w:rPr>
          <w:color w:val="000000" w:themeColor="text1"/>
          <w:sz w:val="28"/>
          <w:szCs w:val="28"/>
        </w:rPr>
        <w:t>НФ для Q</w:t>
      </w:r>
      <w:r w:rsidR="00DA3B2B">
        <w:rPr>
          <w:color w:val="000000" w:themeColor="text1"/>
          <w:sz w:val="28"/>
          <w:szCs w:val="28"/>
          <w:vertAlign w:val="subscript"/>
        </w:rPr>
        <w:t>2</w:t>
      </w:r>
      <w:r w:rsidR="00E37D95" w:rsidRPr="00E37D95">
        <w:rPr>
          <w:color w:val="000000" w:themeColor="text1"/>
          <w:sz w:val="28"/>
          <w:szCs w:val="28"/>
        </w:rPr>
        <w:t>(t+1) строить выгоднее, чем М</w:t>
      </w:r>
      <w:r w:rsidR="00E37D95">
        <w:rPr>
          <w:color w:val="000000" w:themeColor="text1"/>
          <w:sz w:val="28"/>
          <w:szCs w:val="28"/>
        </w:rPr>
        <w:t>Д</w:t>
      </w:r>
      <w:r w:rsidR="00E37D95" w:rsidRPr="00E37D95">
        <w:rPr>
          <w:color w:val="000000" w:themeColor="text1"/>
          <w:sz w:val="28"/>
          <w:szCs w:val="28"/>
        </w:rPr>
        <w:t>Н</w:t>
      </w:r>
      <w:r w:rsidR="00E37D95">
        <w:rPr>
          <w:color w:val="000000" w:themeColor="text1"/>
          <w:sz w:val="28"/>
          <w:szCs w:val="28"/>
        </w:rPr>
        <w:t xml:space="preserve">Ф. </w:t>
      </w:r>
      <w:r w:rsidR="00B60004">
        <w:rPr>
          <w:color w:val="000000" w:themeColor="text1"/>
          <w:sz w:val="28"/>
          <w:szCs w:val="28"/>
        </w:rPr>
        <w:t xml:space="preserve">Запишем формулу для </w:t>
      </w:r>
      <w:r w:rsidR="00E37D95">
        <w:rPr>
          <w:color w:val="000000" w:themeColor="text1"/>
          <w:sz w:val="28"/>
          <w:szCs w:val="28"/>
        </w:rPr>
        <w:t>МК</w:t>
      </w:r>
      <w:r w:rsidR="00B60004" w:rsidRPr="00B60004">
        <w:rPr>
          <w:color w:val="000000" w:themeColor="text1"/>
          <w:sz w:val="28"/>
          <w:szCs w:val="28"/>
        </w:rPr>
        <w:t>НФ Q</w:t>
      </w:r>
      <w:r w:rsidR="00B60004" w:rsidRPr="00B60004">
        <w:rPr>
          <w:color w:val="000000" w:themeColor="text1"/>
          <w:sz w:val="28"/>
          <w:szCs w:val="28"/>
          <w:vertAlign w:val="subscript"/>
        </w:rPr>
        <w:t>2</w:t>
      </w:r>
      <w:r w:rsidR="00D37068">
        <w:rPr>
          <w:color w:val="000000" w:themeColor="text1"/>
          <w:sz w:val="28"/>
          <w:szCs w:val="28"/>
        </w:rPr>
        <w:t>(t+1) (формула 2</w:t>
      </w:r>
      <w:r w:rsidR="00B60004" w:rsidRPr="00B60004">
        <w:rPr>
          <w:color w:val="000000" w:themeColor="text1"/>
          <w:sz w:val="28"/>
          <w:szCs w:val="28"/>
        </w:rPr>
        <w:t>):</w:t>
      </w:r>
    </w:p>
    <w:p w14:paraId="1D95E6CE" w14:textId="4DE9E28C" w:rsidR="00344C50" w:rsidRDefault="003B2218" w:rsidP="00DA3B2B">
      <w:pPr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(t+1)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МКНФ</m:t>
            </m:r>
          </m:sub>
        </m:sSub>
        <m:r>
          <m:rPr>
            <m:nor/>
          </m:rPr>
          <w:rPr>
            <w:color w:val="000000" w:themeColor="text1"/>
            <w:sz w:val="28"/>
            <w:szCs w:val="28"/>
          </w:rPr>
          <m:t>=</m:t>
        </m:r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sz w:val="28"/>
            <w:szCs w:val="28"/>
          </w:rPr>
          <m:t>(t)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(t)</m:t>
        </m:r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>)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(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t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)</m:t>
            </m:r>
          </m:e>
        </m:acc>
        <m:r>
          <m:rPr>
            <m:nor/>
          </m:rPr>
          <w:rPr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sz w:val="28"/>
            <w:szCs w:val="28"/>
          </w:rPr>
          <m:t>(t)</m:t>
        </m:r>
        <m:r>
          <m:rPr>
            <m:nor/>
          </m:rPr>
          <w:rPr>
            <w:rFonts w:asci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(t)</m:t>
            </m:r>
          </m:e>
        </m:bar>
        <m:r>
          <w:rPr>
            <w:rFonts w:ascii="Cambria Math" w:hAnsi="Cambria Math"/>
            <w:sz w:val="28"/>
            <w:szCs w:val="28"/>
          </w:rPr>
          <m:t>)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rFonts w:ascii="Cambria Math"/>
            <w:sz w:val="28"/>
            <w:szCs w:val="28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(t)</m:t>
            </m:r>
          </m:e>
        </m:ba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(t)</m:t>
            </m:r>
          </m:e>
        </m:bar>
        <m:r>
          <m:rPr>
            <m:nor/>
          </m:rPr>
          <w:rPr>
            <w:rFonts w:ascii="Cambria Math"/>
            <w:sz w:val="28"/>
            <w:szCs w:val="28"/>
          </w:rPr>
          <m:t>)</m:t>
        </m:r>
      </m:oMath>
      <w:r w:rsidR="00D37068">
        <w:rPr>
          <w:sz w:val="28"/>
          <w:szCs w:val="28"/>
        </w:rPr>
        <w:t xml:space="preserve"> (2)</w:t>
      </w:r>
    </w:p>
    <w:p w14:paraId="1AC43FC9" w14:textId="77777777" w:rsidR="00344C50" w:rsidRDefault="00344C50" w:rsidP="00344C50">
      <w:pPr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4C50">
        <w:rPr>
          <w:sz w:val="28"/>
          <w:szCs w:val="28"/>
        </w:rPr>
        <w:t>Переходим к рассмотрению Q</w:t>
      </w:r>
      <w:r w:rsidRPr="00344C50">
        <w:rPr>
          <w:sz w:val="28"/>
          <w:szCs w:val="28"/>
          <w:vertAlign w:val="subscript"/>
        </w:rPr>
        <w:t>1</w:t>
      </w:r>
      <w:r w:rsidRPr="00344C50">
        <w:rPr>
          <w:sz w:val="28"/>
          <w:szCs w:val="28"/>
        </w:rPr>
        <w:t xml:space="preserve">(t+1). Построим карту Карно для записи МДНФ </w:t>
      </w:r>
      <w:r>
        <w:rPr>
          <w:sz w:val="28"/>
          <w:szCs w:val="28"/>
        </w:rPr>
        <w:t xml:space="preserve">(рис. </w:t>
      </w:r>
      <w:r w:rsidRPr="00344C50">
        <w:rPr>
          <w:sz w:val="28"/>
          <w:szCs w:val="28"/>
        </w:rPr>
        <w:t xml:space="preserve">5) </w:t>
      </w:r>
      <w:r>
        <w:rPr>
          <w:sz w:val="28"/>
          <w:szCs w:val="28"/>
        </w:rPr>
        <w:t xml:space="preserve">и МКНФ (рис. 6) </w:t>
      </w:r>
      <w:r w:rsidRPr="00344C50">
        <w:rPr>
          <w:sz w:val="28"/>
          <w:szCs w:val="28"/>
        </w:rPr>
        <w:t>этой функции.</w:t>
      </w:r>
    </w:p>
    <w:p w14:paraId="75CFB86A" w14:textId="1F5CC424" w:rsidR="00344C50" w:rsidRDefault="006103BE" w:rsidP="00344C50">
      <w:pPr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DD57CB" wp14:editId="165A91BA">
            <wp:extent cx="2656438" cy="235965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438" cy="23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B5C4" w14:textId="77777777" w:rsidR="00344C50" w:rsidRDefault="00344C50" w:rsidP="00344C50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 w:rsidRPr="00710314">
        <w:rPr>
          <w:color w:val="000000" w:themeColor="text1"/>
          <w:sz w:val="28"/>
          <w:szCs w:val="28"/>
        </w:rPr>
        <w:t>Рис</w:t>
      </w:r>
      <w:r>
        <w:rPr>
          <w:color w:val="000000" w:themeColor="text1"/>
          <w:sz w:val="28"/>
          <w:szCs w:val="28"/>
        </w:rPr>
        <w:t xml:space="preserve">унок 5 – Карта </w:t>
      </w:r>
      <w:r w:rsidRPr="00710314">
        <w:rPr>
          <w:color w:val="000000" w:themeColor="text1"/>
          <w:sz w:val="28"/>
          <w:szCs w:val="28"/>
        </w:rPr>
        <w:t>Карно для МДНФ функции Q</w:t>
      </w:r>
      <w:r>
        <w:rPr>
          <w:color w:val="000000" w:themeColor="text1"/>
          <w:sz w:val="28"/>
          <w:szCs w:val="28"/>
          <w:vertAlign w:val="subscript"/>
        </w:rPr>
        <w:t>1</w:t>
      </w:r>
      <w:r w:rsidRPr="00710314">
        <w:rPr>
          <w:color w:val="000000" w:themeColor="text1"/>
          <w:sz w:val="28"/>
          <w:szCs w:val="28"/>
        </w:rPr>
        <w:t>(t+1)</w:t>
      </w:r>
    </w:p>
    <w:p w14:paraId="6063F266" w14:textId="77777777" w:rsidR="00344C50" w:rsidRDefault="00344C50">
      <w:pPr>
        <w:autoSpaceDE/>
        <w:autoSpaceDN/>
        <w:adjustRight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55716DB" w14:textId="2AA5F324" w:rsidR="00344C50" w:rsidRDefault="00CE6E8E" w:rsidP="00344C50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666A1" wp14:editId="13C89C2A">
            <wp:extent cx="2686553" cy="2386407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53" cy="238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CDAA" w14:textId="77777777" w:rsidR="00344C50" w:rsidRDefault="00344C50" w:rsidP="00344C50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 w:rsidRPr="00710314">
        <w:rPr>
          <w:color w:val="000000" w:themeColor="text1"/>
          <w:sz w:val="28"/>
          <w:szCs w:val="28"/>
        </w:rPr>
        <w:t>Рис</w:t>
      </w:r>
      <w:r>
        <w:rPr>
          <w:color w:val="000000" w:themeColor="text1"/>
          <w:sz w:val="28"/>
          <w:szCs w:val="28"/>
        </w:rPr>
        <w:t>унок 6 – Карта Карно для МК</w:t>
      </w:r>
      <w:r w:rsidRPr="00710314">
        <w:rPr>
          <w:color w:val="000000" w:themeColor="text1"/>
          <w:sz w:val="28"/>
          <w:szCs w:val="28"/>
        </w:rPr>
        <w:t>НФ функции Q</w:t>
      </w:r>
      <w:r>
        <w:rPr>
          <w:color w:val="000000" w:themeColor="text1"/>
          <w:sz w:val="28"/>
          <w:szCs w:val="28"/>
          <w:vertAlign w:val="subscript"/>
        </w:rPr>
        <w:t>1</w:t>
      </w:r>
      <w:r w:rsidRPr="00710314">
        <w:rPr>
          <w:color w:val="000000" w:themeColor="text1"/>
          <w:sz w:val="28"/>
          <w:szCs w:val="28"/>
        </w:rPr>
        <w:t>(t+1)</w:t>
      </w:r>
    </w:p>
    <w:p w14:paraId="365AEEEA" w14:textId="7EA60E6F" w:rsidR="00304F8A" w:rsidRDefault="00304F8A" w:rsidP="00304F8A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04F8A">
        <w:rPr>
          <w:color w:val="000000" w:themeColor="text1"/>
          <w:sz w:val="28"/>
          <w:szCs w:val="28"/>
        </w:rPr>
        <w:t>Оценим сложно</w:t>
      </w:r>
      <w:r>
        <w:rPr>
          <w:color w:val="000000" w:themeColor="text1"/>
          <w:sz w:val="28"/>
          <w:szCs w:val="28"/>
        </w:rPr>
        <w:t xml:space="preserve">сть МДНФ: </w:t>
      </w:r>
      <w:r w:rsidR="00D42BEB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+</w:t>
      </w:r>
      <w:r w:rsidR="00FB5421">
        <w:rPr>
          <w:color w:val="000000" w:themeColor="text1"/>
          <w:sz w:val="28"/>
          <w:szCs w:val="28"/>
        </w:rPr>
        <w:t>3+3</w:t>
      </w:r>
      <w:r>
        <w:rPr>
          <w:color w:val="000000" w:themeColor="text1"/>
          <w:sz w:val="28"/>
          <w:szCs w:val="28"/>
        </w:rPr>
        <w:t>=</w:t>
      </w:r>
      <w:r w:rsidR="00CE6E8E">
        <w:rPr>
          <w:color w:val="000000" w:themeColor="text1"/>
          <w:sz w:val="28"/>
          <w:szCs w:val="28"/>
        </w:rPr>
        <w:t>8</w:t>
      </w:r>
      <w:r w:rsidRPr="00304F8A">
        <w:rPr>
          <w:color w:val="000000" w:themeColor="text1"/>
          <w:sz w:val="28"/>
          <w:szCs w:val="28"/>
        </w:rPr>
        <w:t xml:space="preserve"> переменных или их отрицан</w:t>
      </w:r>
      <w:r>
        <w:rPr>
          <w:color w:val="000000" w:themeColor="text1"/>
          <w:sz w:val="28"/>
          <w:szCs w:val="28"/>
        </w:rPr>
        <w:t xml:space="preserve">ий. Аналогично сложность МКНФ: </w:t>
      </w:r>
      <w:r w:rsidR="00FB5421">
        <w:rPr>
          <w:color w:val="000000" w:themeColor="text1"/>
          <w:sz w:val="28"/>
          <w:szCs w:val="28"/>
        </w:rPr>
        <w:t>1+3</w:t>
      </w:r>
      <w:r>
        <w:rPr>
          <w:color w:val="000000" w:themeColor="text1"/>
          <w:sz w:val="28"/>
          <w:szCs w:val="28"/>
        </w:rPr>
        <w:t>=</w:t>
      </w:r>
      <w:r w:rsidR="00FB5421">
        <w:rPr>
          <w:color w:val="000000" w:themeColor="text1"/>
          <w:sz w:val="28"/>
          <w:szCs w:val="28"/>
        </w:rPr>
        <w:t>4</w:t>
      </w:r>
      <w:r w:rsidRPr="00304F8A">
        <w:rPr>
          <w:color w:val="000000" w:themeColor="text1"/>
          <w:sz w:val="28"/>
          <w:szCs w:val="28"/>
        </w:rPr>
        <w:t xml:space="preserve"> переменных или их отрицаний. </w:t>
      </w:r>
      <w:r w:rsidR="00CE6E8E" w:rsidRPr="00E37D95">
        <w:rPr>
          <w:color w:val="000000" w:themeColor="text1"/>
          <w:sz w:val="28"/>
          <w:szCs w:val="28"/>
        </w:rPr>
        <w:t>Таким образом получается, что М</w:t>
      </w:r>
      <w:r w:rsidR="00EF6206">
        <w:rPr>
          <w:color w:val="000000" w:themeColor="text1"/>
          <w:sz w:val="28"/>
          <w:szCs w:val="28"/>
        </w:rPr>
        <w:t>К</w:t>
      </w:r>
      <w:r w:rsidR="00CE6E8E" w:rsidRPr="00E37D95">
        <w:rPr>
          <w:color w:val="000000" w:themeColor="text1"/>
          <w:sz w:val="28"/>
          <w:szCs w:val="28"/>
        </w:rPr>
        <w:t>НФ для Q</w:t>
      </w:r>
      <w:r w:rsidR="00DA3B2B">
        <w:rPr>
          <w:color w:val="000000" w:themeColor="text1"/>
          <w:sz w:val="28"/>
          <w:szCs w:val="28"/>
          <w:vertAlign w:val="subscript"/>
        </w:rPr>
        <w:t>1</w:t>
      </w:r>
      <w:r w:rsidR="00CE6E8E" w:rsidRPr="00E37D95">
        <w:rPr>
          <w:color w:val="000000" w:themeColor="text1"/>
          <w:sz w:val="28"/>
          <w:szCs w:val="28"/>
        </w:rPr>
        <w:t>(t+1) строить выгоднее, чем М</w:t>
      </w:r>
      <w:r w:rsidR="00EF6206">
        <w:rPr>
          <w:color w:val="000000" w:themeColor="text1"/>
          <w:sz w:val="28"/>
          <w:szCs w:val="28"/>
        </w:rPr>
        <w:t>Д</w:t>
      </w:r>
      <w:r w:rsidR="00CE6E8E" w:rsidRPr="00E37D95">
        <w:rPr>
          <w:color w:val="000000" w:themeColor="text1"/>
          <w:sz w:val="28"/>
          <w:szCs w:val="28"/>
        </w:rPr>
        <w:t>Н</w:t>
      </w:r>
      <w:r w:rsidR="00CE6E8E">
        <w:rPr>
          <w:color w:val="000000" w:themeColor="text1"/>
          <w:sz w:val="28"/>
          <w:szCs w:val="28"/>
        </w:rPr>
        <w:t xml:space="preserve">Ф. </w:t>
      </w:r>
      <w:r>
        <w:rPr>
          <w:color w:val="000000" w:themeColor="text1"/>
          <w:sz w:val="28"/>
          <w:szCs w:val="28"/>
        </w:rPr>
        <w:t>Запишем формулу для М</w:t>
      </w:r>
      <w:r w:rsidR="00EF6206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>НФ Q</w:t>
      </w:r>
      <w:r w:rsidRPr="00304F8A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>(t+1) (формула 3</w:t>
      </w:r>
      <w:r w:rsidRPr="00304F8A">
        <w:rPr>
          <w:color w:val="000000" w:themeColor="text1"/>
          <w:sz w:val="28"/>
          <w:szCs w:val="28"/>
        </w:rPr>
        <w:t>):</w:t>
      </w:r>
    </w:p>
    <w:p w14:paraId="598C469F" w14:textId="254C78B9" w:rsidR="00304F8A" w:rsidRDefault="003B2218" w:rsidP="00DA3B2B">
      <w:pPr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(t+1)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МДНФ</m:t>
            </m:r>
          </m:sub>
        </m:sSub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color w:val="000000" w:themeColor="text1"/>
            <w:sz w:val="28"/>
            <w:szCs w:val="28"/>
          </w:rPr>
          <m:t>=</m:t>
        </m:r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</m:bar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>∙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(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t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)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(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t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)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(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t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)</m:t>
            </m:r>
            <m:r>
              <m:rPr>
                <m:nor/>
              </m:rPr>
              <w:rPr>
                <w:rFonts w:ascii="Cambria Math"/>
                <w:color w:val="000000" w:themeColor="text1"/>
                <w:sz w:val="28"/>
                <w:szCs w:val="28"/>
              </w:rPr>
              <m:t xml:space="preserve"> </m:t>
            </m:r>
          </m:e>
        </m:acc>
        <m:r>
          <m:rPr>
            <m:nor/>
          </m:rPr>
          <w:rPr>
            <w:sz w:val="28"/>
            <w:szCs w:val="28"/>
          </w:rPr>
          <m:t>)</m:t>
        </m:r>
      </m:oMath>
      <w:r w:rsidR="00304F8A">
        <w:rPr>
          <w:sz w:val="28"/>
          <w:szCs w:val="28"/>
        </w:rPr>
        <w:t xml:space="preserve"> (</w:t>
      </w:r>
      <w:r w:rsidR="00AC23BC">
        <w:rPr>
          <w:sz w:val="28"/>
          <w:szCs w:val="28"/>
        </w:rPr>
        <w:t>3</w:t>
      </w:r>
      <w:r w:rsidR="00304F8A">
        <w:rPr>
          <w:sz w:val="28"/>
          <w:szCs w:val="28"/>
        </w:rPr>
        <w:t>)</w:t>
      </w:r>
    </w:p>
    <w:p w14:paraId="785127EF" w14:textId="0678256A" w:rsidR="00DA3B2B" w:rsidRDefault="00DA3B2B" w:rsidP="00DA3B2B">
      <w:pPr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4C50">
        <w:rPr>
          <w:sz w:val="28"/>
          <w:szCs w:val="28"/>
        </w:rPr>
        <w:t>Переходим к рассмотрению Q</w:t>
      </w:r>
      <w:r>
        <w:rPr>
          <w:sz w:val="28"/>
          <w:szCs w:val="28"/>
          <w:vertAlign w:val="subscript"/>
        </w:rPr>
        <w:t>0</w:t>
      </w:r>
      <w:r w:rsidRPr="00344C50">
        <w:rPr>
          <w:sz w:val="28"/>
          <w:szCs w:val="28"/>
        </w:rPr>
        <w:t xml:space="preserve">(t+1). Построим карту Карно для записи МДНФ </w:t>
      </w:r>
      <w:r>
        <w:rPr>
          <w:sz w:val="28"/>
          <w:szCs w:val="28"/>
        </w:rPr>
        <w:t>(рис. 7</w:t>
      </w:r>
      <w:r w:rsidRPr="00344C5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МКНФ (рис. 8) </w:t>
      </w:r>
      <w:r w:rsidRPr="00344C50">
        <w:rPr>
          <w:sz w:val="28"/>
          <w:szCs w:val="28"/>
        </w:rPr>
        <w:t>этой функции.</w:t>
      </w:r>
    </w:p>
    <w:p w14:paraId="5C75E82B" w14:textId="1B5D47A4" w:rsidR="00DA3B2B" w:rsidRDefault="003E621C" w:rsidP="00DA3B2B">
      <w:pPr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945FAF" wp14:editId="4A1012BB">
            <wp:extent cx="2596420" cy="230634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20" cy="23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ACA3" w14:textId="44C8146C" w:rsidR="00DA3B2B" w:rsidRDefault="00DA3B2B" w:rsidP="00DA3B2B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 w:rsidRPr="00710314">
        <w:rPr>
          <w:color w:val="000000" w:themeColor="text1"/>
          <w:sz w:val="28"/>
          <w:szCs w:val="28"/>
        </w:rPr>
        <w:t>Рис</w:t>
      </w:r>
      <w:r>
        <w:rPr>
          <w:color w:val="000000" w:themeColor="text1"/>
          <w:sz w:val="28"/>
          <w:szCs w:val="28"/>
        </w:rPr>
        <w:t xml:space="preserve">унок 7 – Карта </w:t>
      </w:r>
      <w:r w:rsidRPr="00710314">
        <w:rPr>
          <w:color w:val="000000" w:themeColor="text1"/>
          <w:sz w:val="28"/>
          <w:szCs w:val="28"/>
        </w:rPr>
        <w:t>Карно для МДНФ функции Q</w:t>
      </w:r>
      <w:r>
        <w:rPr>
          <w:color w:val="000000" w:themeColor="text1"/>
          <w:sz w:val="28"/>
          <w:szCs w:val="28"/>
          <w:vertAlign w:val="subscript"/>
        </w:rPr>
        <w:t>0</w:t>
      </w:r>
      <w:r w:rsidRPr="00710314">
        <w:rPr>
          <w:color w:val="000000" w:themeColor="text1"/>
          <w:sz w:val="28"/>
          <w:szCs w:val="28"/>
        </w:rPr>
        <w:t>(t+1)</w:t>
      </w:r>
    </w:p>
    <w:p w14:paraId="0EE3BC17" w14:textId="77777777" w:rsidR="00DA3B2B" w:rsidRDefault="00DA3B2B" w:rsidP="00DA3B2B">
      <w:pPr>
        <w:autoSpaceDE/>
        <w:autoSpaceDN/>
        <w:adjustRight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1B36DC9" w14:textId="1BE2D052" w:rsidR="00DA3B2B" w:rsidRDefault="005C6F0C" w:rsidP="00DA3B2B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5EABE9" wp14:editId="0D65CF89">
            <wp:extent cx="2774792" cy="24647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92" cy="24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9108" w14:textId="37F577C6" w:rsidR="00DA3B2B" w:rsidRDefault="00DA3B2B" w:rsidP="00DA3B2B">
      <w:pPr>
        <w:autoSpaceDE/>
        <w:autoSpaceDN/>
        <w:adjustRightInd/>
        <w:spacing w:line="360" w:lineRule="auto"/>
        <w:jc w:val="center"/>
        <w:rPr>
          <w:color w:val="000000" w:themeColor="text1"/>
          <w:sz w:val="28"/>
          <w:szCs w:val="28"/>
        </w:rPr>
      </w:pPr>
      <w:r w:rsidRPr="00710314">
        <w:rPr>
          <w:color w:val="000000" w:themeColor="text1"/>
          <w:sz w:val="28"/>
          <w:szCs w:val="28"/>
        </w:rPr>
        <w:t>Рис</w:t>
      </w:r>
      <w:r>
        <w:rPr>
          <w:color w:val="000000" w:themeColor="text1"/>
          <w:sz w:val="28"/>
          <w:szCs w:val="28"/>
        </w:rPr>
        <w:t>унок 8 – Карта Карно для МК</w:t>
      </w:r>
      <w:r w:rsidRPr="00710314">
        <w:rPr>
          <w:color w:val="000000" w:themeColor="text1"/>
          <w:sz w:val="28"/>
          <w:szCs w:val="28"/>
        </w:rPr>
        <w:t>НФ функции Q</w:t>
      </w:r>
      <w:r>
        <w:rPr>
          <w:color w:val="000000" w:themeColor="text1"/>
          <w:sz w:val="28"/>
          <w:szCs w:val="28"/>
          <w:vertAlign w:val="subscript"/>
        </w:rPr>
        <w:t>0</w:t>
      </w:r>
      <w:r w:rsidRPr="00710314">
        <w:rPr>
          <w:color w:val="000000" w:themeColor="text1"/>
          <w:sz w:val="28"/>
          <w:szCs w:val="28"/>
        </w:rPr>
        <w:t>(t+1)</w:t>
      </w:r>
    </w:p>
    <w:p w14:paraId="4AD3D804" w14:textId="42CB7346" w:rsidR="00DA3B2B" w:rsidRDefault="00DA3B2B" w:rsidP="00DA3B2B">
      <w:pPr>
        <w:autoSpaceDE/>
        <w:autoSpaceDN/>
        <w:adjustRightInd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04F8A">
        <w:rPr>
          <w:color w:val="000000" w:themeColor="text1"/>
          <w:sz w:val="28"/>
          <w:szCs w:val="28"/>
        </w:rPr>
        <w:t>Оценим сложно</w:t>
      </w:r>
      <w:r>
        <w:rPr>
          <w:color w:val="000000" w:themeColor="text1"/>
          <w:sz w:val="28"/>
          <w:szCs w:val="28"/>
        </w:rPr>
        <w:t>сть МДНФ: 2+</w:t>
      </w:r>
      <w:r w:rsidR="003E621C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+</w:t>
      </w:r>
      <w:r w:rsidR="003E621C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=</w:t>
      </w:r>
      <w:r w:rsidR="00FB5421">
        <w:rPr>
          <w:color w:val="000000" w:themeColor="text1"/>
          <w:sz w:val="28"/>
          <w:szCs w:val="28"/>
        </w:rPr>
        <w:t>8</w:t>
      </w:r>
      <w:r w:rsidRPr="00304F8A">
        <w:rPr>
          <w:color w:val="000000" w:themeColor="text1"/>
          <w:sz w:val="28"/>
          <w:szCs w:val="28"/>
        </w:rPr>
        <w:t xml:space="preserve"> переменных или их отрицан</w:t>
      </w:r>
      <w:r>
        <w:rPr>
          <w:color w:val="000000" w:themeColor="text1"/>
          <w:sz w:val="28"/>
          <w:szCs w:val="28"/>
        </w:rPr>
        <w:t xml:space="preserve">ий. Аналогично сложность МКНФ: </w:t>
      </w:r>
      <w:r w:rsidR="005411EE">
        <w:rPr>
          <w:color w:val="000000" w:themeColor="text1"/>
          <w:sz w:val="28"/>
          <w:szCs w:val="28"/>
        </w:rPr>
        <w:t xml:space="preserve">2+3+3+3=11 </w:t>
      </w:r>
      <w:r w:rsidRPr="00304F8A">
        <w:rPr>
          <w:color w:val="000000" w:themeColor="text1"/>
          <w:sz w:val="28"/>
          <w:szCs w:val="28"/>
        </w:rPr>
        <w:t xml:space="preserve">переменных или их отрицаний. </w:t>
      </w:r>
      <w:r w:rsidR="005C6F0C" w:rsidRPr="00174BF7">
        <w:rPr>
          <w:color w:val="000000" w:themeColor="text1"/>
          <w:sz w:val="28"/>
          <w:szCs w:val="28"/>
        </w:rPr>
        <w:t>Следовательно, нам все равно, какую минимальную форму взять.</w:t>
      </w:r>
      <w:r>
        <w:rPr>
          <w:color w:val="000000" w:themeColor="text1"/>
          <w:sz w:val="28"/>
          <w:szCs w:val="28"/>
        </w:rPr>
        <w:t xml:space="preserve"> Запишем формулу для МДНФ Q</w:t>
      </w:r>
      <w:r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 xml:space="preserve">(t+1) (формула </w:t>
      </w:r>
      <w:r w:rsidR="004C0A27">
        <w:rPr>
          <w:color w:val="000000" w:themeColor="text1"/>
          <w:sz w:val="28"/>
          <w:szCs w:val="28"/>
        </w:rPr>
        <w:t>4</w:t>
      </w:r>
      <w:r w:rsidRPr="00304F8A">
        <w:rPr>
          <w:color w:val="000000" w:themeColor="text1"/>
          <w:sz w:val="28"/>
          <w:szCs w:val="28"/>
        </w:rPr>
        <w:t>):</w:t>
      </w:r>
    </w:p>
    <w:p w14:paraId="3C12F1E3" w14:textId="73632891" w:rsidR="00DA3B2B" w:rsidRDefault="003B2218" w:rsidP="00D62CE4">
      <w:pPr>
        <w:autoSpaceDE/>
        <w:autoSpaceDN/>
        <w:adjustRightInd/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(t+1)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МДНФ</m:t>
            </m:r>
          </m:sub>
        </m:sSub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 xml:space="preserve"> </m:t>
        </m:r>
        <m:r>
          <m:rPr>
            <m:nor/>
          </m:rPr>
          <w:rPr>
            <w:color w:val="000000" w:themeColor="text1"/>
            <w:sz w:val="28"/>
            <w:szCs w:val="28"/>
          </w:rPr>
          <m:t>=</m:t>
        </m:r>
        <m:r>
          <m:rPr>
            <m:nor/>
          </m:rPr>
          <w:rPr>
            <w:rFonts w:ascii="Cambria Math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color w:val="000000" w:themeColor="text1"/>
            <w:sz w:val="28"/>
            <w:szCs w:val="28"/>
          </w:rPr>
          <m:t>(</m:t>
        </m:r>
        <m:r>
          <m:rPr>
            <m:nor/>
          </m:rPr>
          <w:rPr>
            <w:color w:val="000000" w:themeColor="text1"/>
            <w:sz w:val="28"/>
            <w:szCs w:val="28"/>
            <w:lang w:val="en-US"/>
          </w:rPr>
          <m:t>t</m:t>
        </m:r>
        <m:r>
          <m:rPr>
            <m:nor/>
          </m:rPr>
          <w:rPr>
            <w:color w:val="000000" w:themeColor="text1"/>
            <w:sz w:val="28"/>
            <w:szCs w:val="28"/>
          </w:rPr>
          <m:t>)</m:t>
        </m:r>
        <m:r>
          <m:rPr>
            <m:nor/>
          </m:rPr>
          <w:rPr>
            <w:sz w:val="28"/>
            <w:szCs w:val="28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color w:val="000000" w:themeColor="text1"/>
            <w:sz w:val="28"/>
            <w:szCs w:val="28"/>
          </w:rPr>
          <m:t>(</m:t>
        </m:r>
        <m:r>
          <m:rPr>
            <m:nor/>
          </m:rPr>
          <w:rPr>
            <w:color w:val="000000" w:themeColor="text1"/>
            <w:sz w:val="28"/>
            <w:szCs w:val="28"/>
            <w:lang w:val="en-US"/>
          </w:rPr>
          <m:t>t</m:t>
        </m:r>
        <m:r>
          <m:rPr>
            <m:nor/>
          </m:rPr>
          <w:rPr>
            <w:color w:val="000000" w:themeColor="text1"/>
            <w:sz w:val="28"/>
            <w:szCs w:val="28"/>
          </w:rPr>
          <m:t>)</m:t>
        </m:r>
        <m:r>
          <m:rPr>
            <m:nor/>
          </m:rPr>
          <w:rPr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color w:val="000000" w:themeColor="text1"/>
            <w:sz w:val="28"/>
            <w:szCs w:val="28"/>
          </w:rPr>
          <m:t>(</m:t>
        </m:r>
        <m:r>
          <m:rPr>
            <m:nor/>
          </m:rPr>
          <w:rPr>
            <w:color w:val="000000" w:themeColor="text1"/>
            <w:sz w:val="28"/>
            <w:szCs w:val="28"/>
            <w:lang w:val="en-US"/>
          </w:rPr>
          <m:t>t</m:t>
        </m:r>
        <m:r>
          <m:rPr>
            <m:nor/>
          </m:rPr>
          <w:rPr>
            <w:color w:val="000000" w:themeColor="text1"/>
            <w:sz w:val="28"/>
            <w:szCs w:val="28"/>
          </w:rPr>
          <m:t>)</m:t>
        </m:r>
        <m:r>
          <m:rPr>
            <m:nor/>
          </m:rPr>
          <w:rPr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color w:val="000000" w:themeColor="text1"/>
            <w:sz w:val="28"/>
            <w:szCs w:val="28"/>
          </w:rPr>
          <m:t>(</m:t>
        </m:r>
        <m:r>
          <m:rPr>
            <m:nor/>
          </m:rPr>
          <w:rPr>
            <w:color w:val="000000" w:themeColor="text1"/>
            <w:sz w:val="28"/>
            <w:szCs w:val="28"/>
            <w:lang w:val="en-US"/>
          </w:rPr>
          <m:t>t</m:t>
        </m:r>
        <m:r>
          <m:rPr>
            <m:nor/>
          </m:rPr>
          <w:rPr>
            <w:color w:val="000000" w:themeColor="text1"/>
            <w:sz w:val="28"/>
            <w:szCs w:val="28"/>
          </w:rPr>
          <m:t>)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(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t</m:t>
            </m:r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)</m:t>
            </m:r>
            <m:r>
              <m:rPr>
                <m:nor/>
              </m:rPr>
              <w:rPr>
                <w:rFonts w:ascii="Cambria Math"/>
                <w:color w:val="000000" w:themeColor="text1"/>
                <w:sz w:val="28"/>
                <w:szCs w:val="28"/>
              </w:rPr>
              <m:t xml:space="preserve"> </m:t>
            </m:r>
          </m:e>
        </m:acc>
        <m:r>
          <m:rPr>
            <m:nor/>
          </m:rPr>
          <w:rPr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color w:val="000000" w:themeColor="text1"/>
            <w:sz w:val="28"/>
            <w:szCs w:val="28"/>
          </w:rPr>
          <m:t>(</m:t>
        </m:r>
        <m:r>
          <m:rPr>
            <m:nor/>
          </m:rPr>
          <w:rPr>
            <w:color w:val="000000" w:themeColor="text1"/>
            <w:sz w:val="28"/>
            <w:szCs w:val="28"/>
            <w:lang w:val="en-US"/>
          </w:rPr>
          <m:t>t</m:t>
        </m:r>
        <m:r>
          <m:rPr>
            <m:nor/>
          </m:rPr>
          <w:rPr>
            <w:color w:val="000000" w:themeColor="text1"/>
            <w:sz w:val="28"/>
            <w:szCs w:val="28"/>
          </w:rPr>
          <m:t>)</m:t>
        </m:r>
        <m:r>
          <m:rPr>
            <m:nor/>
          </m:rPr>
          <w:rPr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color w:val="000000" w:themeColor="text1"/>
            <w:sz w:val="28"/>
            <w:szCs w:val="28"/>
          </w:rPr>
          <m:t>(</m:t>
        </m:r>
        <m:r>
          <m:rPr>
            <m:nor/>
          </m:rPr>
          <w:rPr>
            <w:color w:val="000000" w:themeColor="text1"/>
            <w:sz w:val="28"/>
            <w:szCs w:val="28"/>
            <w:lang w:val="en-US"/>
          </w:rPr>
          <m:t>t</m:t>
        </m:r>
        <m:r>
          <m:rPr>
            <m:nor/>
          </m:rPr>
          <w:rPr>
            <w:color w:val="000000" w:themeColor="text1"/>
            <w:sz w:val="28"/>
            <w:szCs w:val="28"/>
          </w:rPr>
          <m:t>)</m:t>
        </m:r>
      </m:oMath>
      <w:r w:rsidR="00DA3B2B">
        <w:rPr>
          <w:sz w:val="28"/>
          <w:szCs w:val="28"/>
        </w:rPr>
        <w:t xml:space="preserve"> (</w:t>
      </w:r>
      <w:r w:rsidR="004C0A27">
        <w:rPr>
          <w:sz w:val="28"/>
          <w:szCs w:val="28"/>
        </w:rPr>
        <w:t>4</w:t>
      </w:r>
      <w:r w:rsidR="00DA3B2B">
        <w:rPr>
          <w:sz w:val="28"/>
          <w:szCs w:val="28"/>
        </w:rPr>
        <w:t>)</w:t>
      </w:r>
    </w:p>
    <w:p w14:paraId="40DA53B5" w14:textId="6C3A0BC2" w:rsidR="00DA3B2B" w:rsidRDefault="00DA3B2B" w:rsidP="00DA3B2B">
      <w:pPr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09E20CD0" w14:textId="77777777" w:rsidR="00FF23FA" w:rsidRPr="005521DF" w:rsidRDefault="00FF23FA" w:rsidP="00DA3B2B">
      <w:pPr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757E23C4" w14:textId="77777777" w:rsidR="00671740" w:rsidRDefault="00671740">
      <w:pPr>
        <w:autoSpaceDE/>
        <w:autoSpaceDN/>
        <w:adjustRightInd/>
        <w:rPr>
          <w:b/>
          <w:bCs/>
          <w:color w:val="000000" w:themeColor="text1"/>
          <w:kern w:val="32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32F0686" w14:textId="77777777" w:rsidR="00671740" w:rsidRDefault="00671740" w:rsidP="0067174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8799657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 </w:t>
      </w:r>
      <w:r w:rsidRPr="00671740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СЧЕТЧИКА С ОПТИМАЛЬНОЙ СХЕМОЙ УПРАВЛЕНИЯ</w:t>
      </w:r>
      <w:bookmarkEnd w:id="39"/>
    </w:p>
    <w:p w14:paraId="3E1A00F2" w14:textId="507A1632" w:rsidR="00671740" w:rsidRPr="00671740" w:rsidRDefault="00671740" w:rsidP="0067174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При помощи полученных формул выполним реализацию схем управления для триггеров счетчика (рис. </w:t>
      </w:r>
      <w:r w:rsidR="002E1D1D" w:rsidRPr="002E1D1D">
        <w:rPr>
          <w:sz w:val="28"/>
          <w:szCs w:val="28"/>
        </w:rPr>
        <w:t>9</w:t>
      </w:r>
      <w:r>
        <w:rPr>
          <w:sz w:val="28"/>
          <w:szCs w:val="28"/>
        </w:rPr>
        <w:t>). Как видно из рисунка, тестирование показало правильность работы схемы.</w:t>
      </w:r>
    </w:p>
    <w:p w14:paraId="06A31B96" w14:textId="0D0ABA1E" w:rsidR="00671740" w:rsidRDefault="002E1D1D" w:rsidP="00671740">
      <w:pPr>
        <w:autoSpaceDE/>
        <w:autoSpaceDN/>
        <w:adjustRightInd/>
        <w:jc w:val="center"/>
        <w:rPr>
          <w:color w:val="000000" w:themeColor="text1"/>
          <w:sz w:val="28"/>
          <w:szCs w:val="28"/>
        </w:rPr>
      </w:pPr>
      <w:r w:rsidRPr="002E1D1D">
        <w:rPr>
          <w:noProof/>
          <w:color w:val="000000" w:themeColor="text1"/>
          <w:sz w:val="28"/>
          <w:szCs w:val="28"/>
        </w:rPr>
        <w:drawing>
          <wp:inline distT="0" distB="0" distL="0" distR="0" wp14:anchorId="6F92CC50" wp14:editId="3EC54E0F">
            <wp:extent cx="5941695" cy="3062605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018A" w14:textId="3346AE47" w:rsidR="00671740" w:rsidRDefault="00671740" w:rsidP="00671740">
      <w:pPr>
        <w:autoSpaceDE/>
        <w:autoSpaceDN/>
        <w:adjustRight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2E1D1D" w:rsidRPr="00C44017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 xml:space="preserve"> – Схема </w:t>
      </w:r>
      <w:r w:rsidRPr="00671740">
        <w:rPr>
          <w:color w:val="000000" w:themeColor="text1"/>
          <w:sz w:val="28"/>
          <w:szCs w:val="28"/>
        </w:rPr>
        <w:t>счетчика с подключением к устройству проверки</w:t>
      </w:r>
    </w:p>
    <w:p w14:paraId="7655DFE0" w14:textId="77777777" w:rsidR="00671740" w:rsidRDefault="00671740">
      <w:pPr>
        <w:autoSpaceDE/>
        <w:autoSpaceDN/>
        <w:adjustRightInd/>
        <w:rPr>
          <w:b/>
          <w:bCs/>
          <w:color w:val="000000" w:themeColor="text1"/>
          <w:kern w:val="32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7A7EEC" w14:textId="77777777" w:rsidR="00671740" w:rsidRDefault="00671740" w:rsidP="0067174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8799657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 </w:t>
      </w:r>
      <w:r w:rsidRPr="00671740">
        <w:rPr>
          <w:rFonts w:ascii="Times New Roman" w:hAnsi="Times New Roman" w:cs="Times New Roman"/>
          <w:color w:val="000000" w:themeColor="text1"/>
          <w:sz w:val="28"/>
          <w:szCs w:val="28"/>
        </w:rPr>
        <w:t>РЕАЛИЗА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ЦИЯ СЧЕТЧИКА НА ПРЕОБРАЗОВАТЕЛЕ</w:t>
      </w:r>
      <w:r w:rsidRPr="006717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КОДОВ</w:t>
      </w:r>
      <w:bookmarkEnd w:id="40"/>
    </w:p>
    <w:p w14:paraId="116408F7" w14:textId="77777777" w:rsidR="00671740" w:rsidRPr="00671740" w:rsidRDefault="00671740" w:rsidP="00671740">
      <w:pPr>
        <w:spacing w:line="360" w:lineRule="auto"/>
        <w:ind w:firstLine="709"/>
        <w:jc w:val="both"/>
        <w:rPr>
          <w:sz w:val="28"/>
          <w:szCs w:val="28"/>
        </w:rPr>
      </w:pPr>
      <w:r w:rsidRPr="00671740">
        <w:rPr>
          <w:sz w:val="28"/>
          <w:szCs w:val="28"/>
        </w:rPr>
        <w:t>Выполним быструю реализацию счетчика при помощи преобразователя кодов в качестве схемы управления триггерами.</w:t>
      </w:r>
    </w:p>
    <w:p w14:paraId="45B8AE6B" w14:textId="77777777" w:rsidR="00671740" w:rsidRPr="00671740" w:rsidRDefault="00671740" w:rsidP="00671740">
      <w:pPr>
        <w:spacing w:line="360" w:lineRule="auto"/>
        <w:ind w:firstLine="709"/>
        <w:jc w:val="both"/>
        <w:rPr>
          <w:sz w:val="28"/>
          <w:szCs w:val="28"/>
        </w:rPr>
      </w:pPr>
      <w:r w:rsidRPr="00671740">
        <w:rPr>
          <w:sz w:val="28"/>
          <w:szCs w:val="28"/>
        </w:rPr>
        <w:t>Здесь не требуется никакая минимизация, необходимо просто по таблице переходов правильно соединить выходы дешифратора со входами шифратора.</w:t>
      </w:r>
    </w:p>
    <w:p w14:paraId="59080BAC" w14:textId="77DDBFC1" w:rsidR="00671740" w:rsidRDefault="00671740" w:rsidP="00671740">
      <w:pPr>
        <w:spacing w:line="360" w:lineRule="auto"/>
        <w:ind w:firstLine="709"/>
        <w:jc w:val="both"/>
        <w:rPr>
          <w:sz w:val="28"/>
          <w:szCs w:val="28"/>
        </w:rPr>
      </w:pPr>
      <w:r w:rsidRPr="00671740">
        <w:rPr>
          <w:sz w:val="28"/>
          <w:szCs w:val="28"/>
        </w:rPr>
        <w:t xml:space="preserve">Таким образом, можно сразу </w:t>
      </w:r>
      <w:r>
        <w:rPr>
          <w:sz w:val="28"/>
          <w:szCs w:val="28"/>
        </w:rPr>
        <w:t xml:space="preserve">построить схему счетчика (рис. </w:t>
      </w:r>
      <w:r w:rsidR="00C44017" w:rsidRPr="00C44017">
        <w:rPr>
          <w:sz w:val="28"/>
          <w:szCs w:val="28"/>
        </w:rPr>
        <w:t>10</w:t>
      </w:r>
      <w:r w:rsidRPr="00671740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671740">
        <w:rPr>
          <w:sz w:val="28"/>
          <w:szCs w:val="28"/>
        </w:rPr>
        <w:t>Тестирование показало, что схема работает правильно.</w:t>
      </w:r>
    </w:p>
    <w:p w14:paraId="24B4A64B" w14:textId="4719163F" w:rsidR="00671740" w:rsidRDefault="00C44017" w:rsidP="00671740">
      <w:pPr>
        <w:spacing w:line="360" w:lineRule="auto"/>
        <w:jc w:val="center"/>
        <w:rPr>
          <w:sz w:val="28"/>
          <w:szCs w:val="28"/>
        </w:rPr>
      </w:pPr>
      <w:r w:rsidRPr="00C44017">
        <w:rPr>
          <w:noProof/>
          <w:sz w:val="28"/>
          <w:szCs w:val="28"/>
        </w:rPr>
        <w:drawing>
          <wp:inline distT="0" distB="0" distL="0" distR="0" wp14:anchorId="287748F4" wp14:editId="697D07E2">
            <wp:extent cx="5941695" cy="292354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58CC" w14:textId="66D73781" w:rsidR="00671740" w:rsidRPr="00671740" w:rsidRDefault="00671740" w:rsidP="00671740">
      <w:pPr>
        <w:spacing w:line="360" w:lineRule="auto"/>
        <w:jc w:val="center"/>
        <w:rPr>
          <w:sz w:val="28"/>
          <w:szCs w:val="28"/>
        </w:rPr>
      </w:pPr>
      <w:r w:rsidRPr="00671740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</w:t>
      </w:r>
      <w:r w:rsidR="00C44017" w:rsidRPr="00C44017">
        <w:rPr>
          <w:sz w:val="28"/>
          <w:szCs w:val="28"/>
        </w:rPr>
        <w:t>1</w:t>
      </w:r>
      <w:r w:rsidR="00C44017" w:rsidRPr="005521DF">
        <w:rPr>
          <w:sz w:val="28"/>
          <w:szCs w:val="28"/>
        </w:rPr>
        <w:t>0</w:t>
      </w:r>
      <w:r>
        <w:rPr>
          <w:sz w:val="28"/>
          <w:szCs w:val="28"/>
        </w:rPr>
        <w:t xml:space="preserve"> – Счетчик </w:t>
      </w:r>
      <w:r w:rsidRPr="00671740">
        <w:rPr>
          <w:sz w:val="28"/>
          <w:szCs w:val="28"/>
        </w:rPr>
        <w:t>со схемой управления, выполненной на преобразователе кодов</w:t>
      </w:r>
    </w:p>
    <w:p w14:paraId="0EC763E0" w14:textId="77777777" w:rsidR="00304F8A" w:rsidRDefault="00304F8A" w:rsidP="00671740">
      <w:pPr>
        <w:autoSpaceDE/>
        <w:autoSpaceDN/>
        <w:adjustRightInd/>
        <w:jc w:val="center"/>
        <w:rPr>
          <w:b/>
          <w:bCs/>
          <w:color w:val="000000" w:themeColor="text1"/>
          <w:kern w:val="32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4F5315" w14:textId="77777777" w:rsidR="00C228DD" w:rsidRDefault="00BB72A9" w:rsidP="00027F1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vertAlign w:val="subscript"/>
        </w:rPr>
      </w:pPr>
      <w:bookmarkStart w:id="41" w:name="_Toc8799657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C2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ВЫВОДЫ</w:t>
      </w:r>
      <w:bookmarkEnd w:id="41"/>
    </w:p>
    <w:p w14:paraId="083303C8" w14:textId="77777777" w:rsidR="00C228DD" w:rsidRPr="00697128" w:rsidRDefault="00C228DD" w:rsidP="00027F19">
      <w:pPr>
        <w:spacing w:line="360" w:lineRule="auto"/>
        <w:ind w:firstLine="709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sz w:val="28"/>
          <w:szCs w:val="28"/>
        </w:rPr>
        <w:t xml:space="preserve"> В хо</w:t>
      </w:r>
      <w:r w:rsidR="009B027E">
        <w:rPr>
          <w:sz w:val="28"/>
          <w:szCs w:val="28"/>
        </w:rPr>
        <w:t>де проведенной студентом работы</w:t>
      </w:r>
      <w:r>
        <w:rPr>
          <w:sz w:val="28"/>
          <w:szCs w:val="28"/>
        </w:rPr>
        <w:t xml:space="preserve"> </w:t>
      </w:r>
      <w:r w:rsidR="00563226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="00563226">
        <w:rPr>
          <w:sz w:val="28"/>
          <w:szCs w:val="28"/>
        </w:rPr>
        <w:t xml:space="preserve">построены </w:t>
      </w:r>
      <w:r w:rsidR="00DD4CEA" w:rsidRPr="00DD4CEA">
        <w:rPr>
          <w:sz w:val="28"/>
          <w:szCs w:val="28"/>
        </w:rPr>
        <w:t>в лаб</w:t>
      </w:r>
      <w:r w:rsidR="00F2603B">
        <w:rPr>
          <w:sz w:val="28"/>
          <w:szCs w:val="28"/>
        </w:rPr>
        <w:t xml:space="preserve">ораторном комплексе </w:t>
      </w:r>
      <w:r w:rsidR="00671740">
        <w:rPr>
          <w:sz w:val="28"/>
          <w:szCs w:val="28"/>
        </w:rPr>
        <w:t>реализации счетчика с оптимальной схемой управления</w:t>
      </w:r>
      <w:r w:rsidR="001002CD">
        <w:rPr>
          <w:sz w:val="28"/>
          <w:szCs w:val="28"/>
        </w:rPr>
        <w:t xml:space="preserve"> и на преобразователе кодов</w:t>
      </w:r>
      <w:r w:rsidR="00DD4CEA" w:rsidRPr="00DD4CEA">
        <w:rPr>
          <w:sz w:val="28"/>
          <w:szCs w:val="28"/>
        </w:rPr>
        <w:t xml:space="preserve">, </w:t>
      </w:r>
      <w:r w:rsidR="00563226">
        <w:rPr>
          <w:sz w:val="28"/>
          <w:szCs w:val="28"/>
        </w:rPr>
        <w:t>показанные на рисунках выше, и изучены принципы их работы на практике</w:t>
      </w:r>
      <w:r w:rsidRPr="00697128">
        <w:rPr>
          <w:sz w:val="28"/>
          <w:szCs w:val="28"/>
          <w:shd w:val="clear" w:color="auto" w:fill="FFFFFF"/>
        </w:rPr>
        <w:t>.</w:t>
      </w:r>
    </w:p>
    <w:p w14:paraId="2824B725" w14:textId="77777777" w:rsidR="00C228DD" w:rsidRDefault="00C228DD" w:rsidP="00027F1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392D5B8" w14:textId="77777777" w:rsidR="00C228DD" w:rsidRPr="00B2402F" w:rsidRDefault="000F3BDB" w:rsidP="00027F1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vertAlign w:val="subscript"/>
        </w:rPr>
      </w:pPr>
      <w:bookmarkStart w:id="42" w:name="_Toc8799657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="00C228DD" w:rsidRPr="00B2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ИНФОРМАЦИОННЫХ ИСТОЧНИКОВ</w:t>
      </w:r>
      <w:bookmarkEnd w:id="42"/>
    </w:p>
    <w:p w14:paraId="531DAE10" w14:textId="0CEB4221" w:rsidR="00C228DD" w:rsidRDefault="00C228DD" w:rsidP="00027F19">
      <w:pPr>
        <w:pStyle w:val="af1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ind w:left="0" w:firstLine="709"/>
        <w:jc w:val="both"/>
        <w:rPr>
          <w:sz w:val="28"/>
          <w:szCs w:val="28"/>
        </w:rPr>
      </w:pPr>
      <w:r w:rsidRPr="006440CB">
        <w:rPr>
          <w:sz w:val="28"/>
          <w:szCs w:val="28"/>
        </w:rPr>
        <w:t xml:space="preserve">Смирнов С.С.,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</w:t>
      </w:r>
    </w:p>
    <w:p w14:paraId="34AB7AD3" w14:textId="77777777" w:rsidR="00C228DD" w:rsidRDefault="00C228DD" w:rsidP="00027F19">
      <w:pPr>
        <w:pStyle w:val="af1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ind w:left="0" w:firstLine="709"/>
        <w:jc w:val="both"/>
        <w:rPr>
          <w:sz w:val="28"/>
          <w:szCs w:val="28"/>
        </w:rPr>
      </w:pPr>
      <w:r w:rsidRPr="006440CB">
        <w:rPr>
          <w:sz w:val="28"/>
          <w:szCs w:val="28"/>
        </w:rPr>
        <w:t xml:space="preserve">Руководство пользователя </w:t>
      </w:r>
      <w:r w:rsidRPr="006440CB">
        <w:rPr>
          <w:sz w:val="28"/>
          <w:szCs w:val="28"/>
          <w:lang w:val="en-US"/>
        </w:rPr>
        <w:t>Logisim</w:t>
      </w:r>
      <w:r w:rsidRPr="006440CB">
        <w:rPr>
          <w:sz w:val="28"/>
          <w:szCs w:val="28"/>
        </w:rPr>
        <w:t xml:space="preserve"> </w:t>
      </w:r>
      <w:r>
        <w:rPr>
          <w:sz w:val="28"/>
          <w:szCs w:val="28"/>
        </w:rPr>
        <w:t>Пособие начинающего</w:t>
      </w:r>
    </w:p>
    <w:p w14:paraId="3193B06B" w14:textId="77777777" w:rsidR="00C228DD" w:rsidRPr="006440CB" w:rsidRDefault="00C228DD" w:rsidP="00027F19">
      <w:pPr>
        <w:pStyle w:val="af1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ind w:left="0" w:firstLine="709"/>
        <w:jc w:val="both"/>
        <w:rPr>
          <w:sz w:val="28"/>
          <w:szCs w:val="28"/>
        </w:rPr>
      </w:pPr>
      <w:r w:rsidRPr="006440CB">
        <w:rPr>
          <w:sz w:val="28"/>
          <w:szCs w:val="28"/>
        </w:rPr>
        <w:t>Руководство "Как стать пользователем Logisim"</w:t>
      </w:r>
    </w:p>
    <w:p w14:paraId="09E3C274" w14:textId="77777777" w:rsidR="002E2CEB" w:rsidRDefault="002E2CEB" w:rsidP="00027F19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sectPr w:rsidR="002E2CEB">
      <w:headerReference w:type="even" r:id="rId19"/>
      <w:headerReference w:type="default" r:id="rId20"/>
      <w:footerReference w:type="default" r:id="rId21"/>
      <w:pgSz w:w="11909" w:h="16834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5DC8" w14:textId="77777777" w:rsidR="003B2218" w:rsidRDefault="003B2218">
      <w:r>
        <w:separator/>
      </w:r>
    </w:p>
  </w:endnote>
  <w:endnote w:type="continuationSeparator" w:id="0">
    <w:p w14:paraId="2760908E" w14:textId="77777777" w:rsidR="003B2218" w:rsidRDefault="003B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EC35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80741">
      <w:rPr>
        <w:noProof/>
        <w:color w:val="000000"/>
        <w:sz w:val="28"/>
        <w:szCs w:val="28"/>
      </w:rPr>
      <w:t>12</w:t>
    </w:r>
    <w:r>
      <w:rPr>
        <w:color w:val="000000"/>
        <w:sz w:val="28"/>
        <w:szCs w:val="28"/>
      </w:rPr>
      <w:fldChar w:fldCharType="end"/>
    </w:r>
  </w:p>
  <w:p w14:paraId="07CC9183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16B74" w14:textId="77777777" w:rsidR="003B2218" w:rsidRDefault="003B2218">
      <w:r>
        <w:separator/>
      </w:r>
    </w:p>
  </w:footnote>
  <w:footnote w:type="continuationSeparator" w:id="0">
    <w:p w14:paraId="7E33B337" w14:textId="77777777" w:rsidR="003B2218" w:rsidRDefault="003B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C287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FC07BDA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FE63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798FFF17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769"/>
    <w:multiLevelType w:val="multilevel"/>
    <w:tmpl w:val="7842DC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F54CD5"/>
    <w:multiLevelType w:val="multilevel"/>
    <w:tmpl w:val="A3AC75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2B6CD2"/>
    <w:multiLevelType w:val="multilevel"/>
    <w:tmpl w:val="E6D06046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39AA"/>
    <w:multiLevelType w:val="hybridMultilevel"/>
    <w:tmpl w:val="953E16E8"/>
    <w:lvl w:ilvl="0" w:tplc="C9FE9F10">
      <w:start w:val="2"/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7A22C9"/>
    <w:multiLevelType w:val="hybridMultilevel"/>
    <w:tmpl w:val="0B02ABCE"/>
    <w:lvl w:ilvl="0" w:tplc="8A648F82">
      <w:start w:val="2"/>
      <w:numFmt w:val="decimal"/>
      <w:lvlText w:val="%1"/>
      <w:lvlJc w:val="left"/>
      <w:pPr>
        <w:ind w:left="1080" w:hanging="360"/>
      </w:pPr>
      <w:rPr>
        <w:rFonts w:hint="default"/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896621"/>
    <w:multiLevelType w:val="hybridMultilevel"/>
    <w:tmpl w:val="D08AF084"/>
    <w:lvl w:ilvl="0" w:tplc="6082CD40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20E3"/>
    <w:multiLevelType w:val="hybridMultilevel"/>
    <w:tmpl w:val="D2F0C9A0"/>
    <w:lvl w:ilvl="0" w:tplc="979CB69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D66719"/>
    <w:multiLevelType w:val="multilevel"/>
    <w:tmpl w:val="E632CF3A"/>
    <w:lvl w:ilvl="0">
      <w:start w:val="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F5BE4"/>
    <w:multiLevelType w:val="hybridMultilevel"/>
    <w:tmpl w:val="F75E5536"/>
    <w:lvl w:ilvl="0" w:tplc="FD64A0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826B9C"/>
    <w:multiLevelType w:val="multilevel"/>
    <w:tmpl w:val="F7681D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933BBA"/>
    <w:multiLevelType w:val="hybridMultilevel"/>
    <w:tmpl w:val="47E80758"/>
    <w:lvl w:ilvl="0" w:tplc="1F36D390">
      <w:start w:val="2"/>
      <w:numFmt w:val="decimal"/>
      <w:lvlText w:val="%1"/>
      <w:lvlJc w:val="left"/>
      <w:pPr>
        <w:ind w:left="720" w:hanging="360"/>
      </w:pPr>
      <w:rPr>
        <w:rFonts w:hint="default"/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9747B"/>
    <w:multiLevelType w:val="multilevel"/>
    <w:tmpl w:val="BC2EAD84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57FC4"/>
    <w:multiLevelType w:val="hybridMultilevel"/>
    <w:tmpl w:val="4D80C066"/>
    <w:lvl w:ilvl="0" w:tplc="4E487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5F3257"/>
    <w:multiLevelType w:val="multilevel"/>
    <w:tmpl w:val="CA34A47E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D5F68"/>
    <w:multiLevelType w:val="multilevel"/>
    <w:tmpl w:val="7842DC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3973C2B"/>
    <w:multiLevelType w:val="hybridMultilevel"/>
    <w:tmpl w:val="0428B0DE"/>
    <w:lvl w:ilvl="0" w:tplc="49163740">
      <w:start w:val="2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3C2003"/>
    <w:multiLevelType w:val="hybridMultilevel"/>
    <w:tmpl w:val="F6F0090E"/>
    <w:lvl w:ilvl="0" w:tplc="158AC6B0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7EFD76EC"/>
    <w:multiLevelType w:val="multilevel"/>
    <w:tmpl w:val="18FCE8E4"/>
    <w:lvl w:ilvl="0">
      <w:start w:val="4"/>
      <w:numFmt w:val="decimal"/>
      <w:lvlText w:val="%1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5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9"/>
  </w:num>
  <w:num w:numId="15">
    <w:abstractNumId w:val="1"/>
  </w:num>
  <w:num w:numId="16">
    <w:abstractNumId w:val="4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EB"/>
    <w:rsid w:val="00007C61"/>
    <w:rsid w:val="00021C06"/>
    <w:rsid w:val="00027F19"/>
    <w:rsid w:val="00044A12"/>
    <w:rsid w:val="00047355"/>
    <w:rsid w:val="000662D5"/>
    <w:rsid w:val="0007195E"/>
    <w:rsid w:val="00081E65"/>
    <w:rsid w:val="000A4FCE"/>
    <w:rsid w:val="000E049B"/>
    <w:rsid w:val="000E313C"/>
    <w:rsid w:val="000E7109"/>
    <w:rsid w:val="000F3BDB"/>
    <w:rsid w:val="001002CD"/>
    <w:rsid w:val="0013000A"/>
    <w:rsid w:val="0013570C"/>
    <w:rsid w:val="001411EA"/>
    <w:rsid w:val="00143CC6"/>
    <w:rsid w:val="00174BF7"/>
    <w:rsid w:val="001B3537"/>
    <w:rsid w:val="001B45A3"/>
    <w:rsid w:val="001C7306"/>
    <w:rsid w:val="001D0F5A"/>
    <w:rsid w:val="001E2188"/>
    <w:rsid w:val="00234FF2"/>
    <w:rsid w:val="002351D1"/>
    <w:rsid w:val="00276EF9"/>
    <w:rsid w:val="002A4629"/>
    <w:rsid w:val="002A5406"/>
    <w:rsid w:val="002C496E"/>
    <w:rsid w:val="002E1D1D"/>
    <w:rsid w:val="002E2CEB"/>
    <w:rsid w:val="002E66BF"/>
    <w:rsid w:val="002F3660"/>
    <w:rsid w:val="00304F8A"/>
    <w:rsid w:val="003056EB"/>
    <w:rsid w:val="00315B9E"/>
    <w:rsid w:val="00343E72"/>
    <w:rsid w:val="00344C50"/>
    <w:rsid w:val="00386F0B"/>
    <w:rsid w:val="003B2218"/>
    <w:rsid w:val="003B22A2"/>
    <w:rsid w:val="003B378F"/>
    <w:rsid w:val="003B4830"/>
    <w:rsid w:val="003C4336"/>
    <w:rsid w:val="003E621C"/>
    <w:rsid w:val="003E6303"/>
    <w:rsid w:val="00445545"/>
    <w:rsid w:val="00445F62"/>
    <w:rsid w:val="00475DB9"/>
    <w:rsid w:val="00480242"/>
    <w:rsid w:val="004C0A27"/>
    <w:rsid w:val="004D4093"/>
    <w:rsid w:val="004F2117"/>
    <w:rsid w:val="004F4AB7"/>
    <w:rsid w:val="005024A2"/>
    <w:rsid w:val="00507E62"/>
    <w:rsid w:val="005411EE"/>
    <w:rsid w:val="00543FFE"/>
    <w:rsid w:val="005521DF"/>
    <w:rsid w:val="00563226"/>
    <w:rsid w:val="0057067B"/>
    <w:rsid w:val="00585742"/>
    <w:rsid w:val="005B62D8"/>
    <w:rsid w:val="005C6F0C"/>
    <w:rsid w:val="005E2CEF"/>
    <w:rsid w:val="005F5A74"/>
    <w:rsid w:val="0060472B"/>
    <w:rsid w:val="00605E33"/>
    <w:rsid w:val="006103BE"/>
    <w:rsid w:val="00611B89"/>
    <w:rsid w:val="00620A2E"/>
    <w:rsid w:val="0062577F"/>
    <w:rsid w:val="00626D30"/>
    <w:rsid w:val="00633906"/>
    <w:rsid w:val="0063429E"/>
    <w:rsid w:val="00654E49"/>
    <w:rsid w:val="00671740"/>
    <w:rsid w:val="00685304"/>
    <w:rsid w:val="00690F91"/>
    <w:rsid w:val="00697128"/>
    <w:rsid w:val="006B54FC"/>
    <w:rsid w:val="006D6C31"/>
    <w:rsid w:val="00707562"/>
    <w:rsid w:val="00710314"/>
    <w:rsid w:val="00726F6C"/>
    <w:rsid w:val="00727501"/>
    <w:rsid w:val="00727D90"/>
    <w:rsid w:val="0073189E"/>
    <w:rsid w:val="00794AD7"/>
    <w:rsid w:val="007A3137"/>
    <w:rsid w:val="007A5E68"/>
    <w:rsid w:val="007C0753"/>
    <w:rsid w:val="007C208B"/>
    <w:rsid w:val="007D5D7E"/>
    <w:rsid w:val="007E20A9"/>
    <w:rsid w:val="007F78DE"/>
    <w:rsid w:val="008151E9"/>
    <w:rsid w:val="00826579"/>
    <w:rsid w:val="00861651"/>
    <w:rsid w:val="00891B80"/>
    <w:rsid w:val="008B5F87"/>
    <w:rsid w:val="008B6163"/>
    <w:rsid w:val="008F4D4C"/>
    <w:rsid w:val="0092546E"/>
    <w:rsid w:val="009272D9"/>
    <w:rsid w:val="00943080"/>
    <w:rsid w:val="00946286"/>
    <w:rsid w:val="00964B40"/>
    <w:rsid w:val="0097465F"/>
    <w:rsid w:val="009A2863"/>
    <w:rsid w:val="009B027E"/>
    <w:rsid w:val="009E518B"/>
    <w:rsid w:val="00A449F1"/>
    <w:rsid w:val="00A464C7"/>
    <w:rsid w:val="00A80741"/>
    <w:rsid w:val="00A87595"/>
    <w:rsid w:val="00AC23BC"/>
    <w:rsid w:val="00AE1199"/>
    <w:rsid w:val="00AE68DA"/>
    <w:rsid w:val="00AF0676"/>
    <w:rsid w:val="00B15BEA"/>
    <w:rsid w:val="00B2357C"/>
    <w:rsid w:val="00B43421"/>
    <w:rsid w:val="00B60004"/>
    <w:rsid w:val="00B65A07"/>
    <w:rsid w:val="00B67115"/>
    <w:rsid w:val="00B84C69"/>
    <w:rsid w:val="00BA0E3B"/>
    <w:rsid w:val="00BB72A9"/>
    <w:rsid w:val="00BD279E"/>
    <w:rsid w:val="00BE7F2D"/>
    <w:rsid w:val="00BF1C53"/>
    <w:rsid w:val="00BF31B9"/>
    <w:rsid w:val="00C13FF4"/>
    <w:rsid w:val="00C17C18"/>
    <w:rsid w:val="00C228DD"/>
    <w:rsid w:val="00C325AF"/>
    <w:rsid w:val="00C3619A"/>
    <w:rsid w:val="00C44017"/>
    <w:rsid w:val="00C505BF"/>
    <w:rsid w:val="00C75377"/>
    <w:rsid w:val="00C75B75"/>
    <w:rsid w:val="00C82273"/>
    <w:rsid w:val="00C947BE"/>
    <w:rsid w:val="00CB1538"/>
    <w:rsid w:val="00CC5305"/>
    <w:rsid w:val="00CD42E9"/>
    <w:rsid w:val="00CE6E8E"/>
    <w:rsid w:val="00CF11FB"/>
    <w:rsid w:val="00CF1E64"/>
    <w:rsid w:val="00D16EEC"/>
    <w:rsid w:val="00D271C8"/>
    <w:rsid w:val="00D33600"/>
    <w:rsid w:val="00D37068"/>
    <w:rsid w:val="00D4298B"/>
    <w:rsid w:val="00D42BEB"/>
    <w:rsid w:val="00D434FE"/>
    <w:rsid w:val="00D62CE4"/>
    <w:rsid w:val="00D65987"/>
    <w:rsid w:val="00D669E7"/>
    <w:rsid w:val="00D731A0"/>
    <w:rsid w:val="00DA3B2B"/>
    <w:rsid w:val="00DD0D06"/>
    <w:rsid w:val="00DD4CEA"/>
    <w:rsid w:val="00DD7EE2"/>
    <w:rsid w:val="00E0124F"/>
    <w:rsid w:val="00E122ED"/>
    <w:rsid w:val="00E301B5"/>
    <w:rsid w:val="00E33B8C"/>
    <w:rsid w:val="00E350A2"/>
    <w:rsid w:val="00E37D95"/>
    <w:rsid w:val="00E6125E"/>
    <w:rsid w:val="00E84CFC"/>
    <w:rsid w:val="00E85911"/>
    <w:rsid w:val="00E86DD4"/>
    <w:rsid w:val="00E932A4"/>
    <w:rsid w:val="00EE2301"/>
    <w:rsid w:val="00EF146E"/>
    <w:rsid w:val="00EF6206"/>
    <w:rsid w:val="00F03A44"/>
    <w:rsid w:val="00F07304"/>
    <w:rsid w:val="00F2424E"/>
    <w:rsid w:val="00F2603B"/>
    <w:rsid w:val="00F31568"/>
    <w:rsid w:val="00F35758"/>
    <w:rsid w:val="00F71AE5"/>
    <w:rsid w:val="00FA2830"/>
    <w:rsid w:val="00FA7264"/>
    <w:rsid w:val="00FB5421"/>
    <w:rsid w:val="00FB660A"/>
    <w:rsid w:val="00FC535B"/>
    <w:rsid w:val="00FD2403"/>
    <w:rsid w:val="00FE3E26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8EB0"/>
  <w15:docId w15:val="{DB038B49-E258-449E-92B2-71327416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8A"/>
    <w:pPr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96B63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Indent 2"/>
    <w:basedOn w:val="a"/>
    <w:rsid w:val="00C96B63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"/>
    <w:rsid w:val="00C96B63"/>
    <w:pPr>
      <w:ind w:firstLine="540"/>
      <w:jc w:val="both"/>
    </w:pPr>
  </w:style>
  <w:style w:type="paragraph" w:styleId="a5">
    <w:name w:val="header"/>
    <w:basedOn w:val="a"/>
    <w:rsid w:val="00C96B6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96B63"/>
  </w:style>
  <w:style w:type="paragraph" w:styleId="a7">
    <w:name w:val="Body Text"/>
    <w:basedOn w:val="a"/>
    <w:rsid w:val="00C96B63"/>
    <w:pPr>
      <w:spacing w:after="120"/>
    </w:pPr>
  </w:style>
  <w:style w:type="paragraph" w:customStyle="1" w:styleId="11">
    <w:name w:val="заголовок 1"/>
    <w:basedOn w:val="a"/>
    <w:next w:val="a"/>
    <w:rsid w:val="00C96B63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rsid w:val="00C96B63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rsid w:val="00C96B63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rsid w:val="00C96B63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C00BE5"/>
    <w:pPr>
      <w:tabs>
        <w:tab w:val="center" w:pos="4677"/>
        <w:tab w:val="right" w:pos="9355"/>
      </w:tabs>
    </w:pPr>
  </w:style>
  <w:style w:type="paragraph" w:styleId="ae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styleId="af0">
    <w:name w:val="Placeholder Text"/>
    <w:basedOn w:val="a0"/>
    <w:uiPriority w:val="99"/>
    <w:semiHidden/>
    <w:rsid w:val="005F5590"/>
    <w:rPr>
      <w:color w:val="808080"/>
    </w:rPr>
  </w:style>
  <w:style w:type="paragraph" w:styleId="af1">
    <w:name w:val="List Paragraph"/>
    <w:basedOn w:val="a"/>
    <w:uiPriority w:val="34"/>
    <w:qFormat/>
    <w:rsid w:val="00B85710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B85710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qFormat/>
    <w:rsid w:val="006B0B03"/>
    <w:pPr>
      <w:tabs>
        <w:tab w:val="left" w:pos="440"/>
        <w:tab w:val="right" w:pos="9630"/>
      </w:tabs>
      <w:spacing w:after="100"/>
      <w:outlineLvl w:val="0"/>
    </w:pPr>
    <w:rPr>
      <w:sz w:val="28"/>
      <w:szCs w:val="28"/>
    </w:rPr>
  </w:style>
  <w:style w:type="character" w:styleId="af3">
    <w:name w:val="Hyperlink"/>
    <w:basedOn w:val="a0"/>
    <w:uiPriority w:val="99"/>
    <w:unhideWhenUsed/>
    <w:rsid w:val="00B85710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B85710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E0124F"/>
    <w:pPr>
      <w:widowControl/>
      <w:tabs>
        <w:tab w:val="right" w:leader="dot" w:pos="9347"/>
      </w:tabs>
      <w:autoSpaceDE/>
      <w:autoSpaceDN/>
      <w:adjustRightInd/>
      <w:spacing w:after="100" w:line="276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ad">
    <w:name w:val="Нижний колонтитул Знак"/>
    <w:basedOn w:val="a0"/>
    <w:link w:val="ac"/>
    <w:uiPriority w:val="99"/>
    <w:rsid w:val="00B85710"/>
  </w:style>
  <w:style w:type="paragraph" w:styleId="60">
    <w:name w:val="toc 6"/>
    <w:basedOn w:val="a"/>
    <w:next w:val="a"/>
    <w:autoRedefine/>
    <w:semiHidden/>
    <w:unhideWhenUsed/>
    <w:rsid w:val="0011672D"/>
    <w:pPr>
      <w:spacing w:after="100"/>
      <w:ind w:left="1000"/>
    </w:pPr>
  </w:style>
  <w:style w:type="character" w:styleId="af4">
    <w:name w:val="annotation reference"/>
    <w:basedOn w:val="a0"/>
    <w:semiHidden/>
    <w:unhideWhenUsed/>
    <w:rsid w:val="00FA23A8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FA23A8"/>
  </w:style>
  <w:style w:type="character" w:customStyle="1" w:styleId="af6">
    <w:name w:val="Текст примечания Знак"/>
    <w:basedOn w:val="a0"/>
    <w:link w:val="af5"/>
    <w:semiHidden/>
    <w:rsid w:val="00FA23A8"/>
  </w:style>
  <w:style w:type="paragraph" w:styleId="af7">
    <w:name w:val="annotation subject"/>
    <w:basedOn w:val="af5"/>
    <w:next w:val="af5"/>
    <w:link w:val="af8"/>
    <w:semiHidden/>
    <w:unhideWhenUsed/>
    <w:rsid w:val="00FA23A8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FA23A8"/>
    <w:rPr>
      <w:b/>
      <w:bCs/>
    </w:rPr>
  </w:style>
  <w:style w:type="paragraph" w:styleId="af9">
    <w:name w:val="footnote text"/>
    <w:basedOn w:val="a"/>
    <w:link w:val="afa"/>
    <w:semiHidden/>
    <w:unhideWhenUsed/>
    <w:rsid w:val="00F61253"/>
  </w:style>
  <w:style w:type="character" w:customStyle="1" w:styleId="afa">
    <w:name w:val="Текст сноски Знак"/>
    <w:basedOn w:val="a0"/>
    <w:link w:val="af9"/>
    <w:semiHidden/>
    <w:rsid w:val="00F61253"/>
  </w:style>
  <w:style w:type="character" w:styleId="afb">
    <w:name w:val="footnote reference"/>
    <w:basedOn w:val="a0"/>
    <w:semiHidden/>
    <w:unhideWhenUsed/>
    <w:rsid w:val="00F61253"/>
    <w:rPr>
      <w:vertAlign w:val="superscript"/>
    </w:rPr>
  </w:style>
  <w:style w:type="paragraph" w:customStyle="1" w:styleId="Default">
    <w:name w:val="Default"/>
    <w:rsid w:val="009D690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h5X0lBfIZeBsMt33sb/bIM5bg==">AMUW2mVOk3RsKrc+oWAZz4/3bJD/6VUNmpG++0Sty+Z13m86BwLCHiDc9sSYO7GcvFwBHU3iMfEW765ov8P4LlQYlNqaAdfjgtpdGrciOY5x9+4sS7EvMzALyKiEdKt16ZBaq7+toCH0lkoPNFojXzf9O7ehaMvIER/gf9RqZzGDiLH2nSZhWNxyNXDdpMYDIYU6Nm0gntef6GNRokDyQRzloxYahdt3i3ozPRZTvORIZ4ifLWm7XdynBGhKIJLAyze2BGnLwXQpnqRdZCsdXkp5qdK0UL8N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grigdimasik@gmail.com</cp:lastModifiedBy>
  <cp:revision>6</cp:revision>
  <dcterms:created xsi:type="dcterms:W3CDTF">2021-11-17T20:05:00Z</dcterms:created>
  <dcterms:modified xsi:type="dcterms:W3CDTF">2021-11-25T01:04:00Z</dcterms:modified>
</cp:coreProperties>
</file>