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AE72" w14:textId="7226D0B3" w:rsidR="00E05A93" w:rsidRDefault="00A20CA0" w:rsidP="00A20CA0">
      <w:pPr>
        <w:pBdr>
          <w:bottom w:val="single" w:sz="4" w:space="1" w:color="auto"/>
        </w:pBd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Project Title:</w:t>
      </w:r>
      <w:r w:rsidR="007B735F">
        <w:rPr>
          <w:b/>
          <w:bCs/>
          <w:sz w:val="48"/>
          <w:szCs w:val="48"/>
        </w:rPr>
        <w:tab/>
        <w:t>File Guardian</w:t>
      </w:r>
    </w:p>
    <w:p w14:paraId="4B227E91" w14:textId="0011C7CA" w:rsidR="00A20CA0" w:rsidRPr="00A20CA0" w:rsidRDefault="007B735F">
      <w:pPr>
        <w:rPr>
          <w:sz w:val="32"/>
          <w:szCs w:val="32"/>
        </w:rPr>
      </w:pPr>
      <w:r>
        <w:rPr>
          <w:sz w:val="32"/>
          <w:szCs w:val="32"/>
        </w:rPr>
        <w:t>This is a file encryption tool for removable USB drives</w:t>
      </w:r>
    </w:p>
    <w:p w14:paraId="1E5EA289" w14:textId="6FD1BBD8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</w:t>
      </w:r>
    </w:p>
    <w:p w14:paraId="257E1506" w14:textId="19C56161" w:rsidR="00A20CA0" w:rsidRPr="00A20CA0" w:rsidRDefault="007B735F">
      <w:pPr>
        <w:rPr>
          <w:sz w:val="32"/>
          <w:szCs w:val="32"/>
        </w:rPr>
      </w:pPr>
      <w:r>
        <w:rPr>
          <w:sz w:val="32"/>
          <w:szCs w:val="32"/>
        </w:rPr>
        <w:t>File Guardian was developed as a proof-of-concept application for encrypting the data on removable USB drives.  File Guardian was written in Python3 using VS Code</w:t>
      </w:r>
      <w:r w:rsidR="0033480B">
        <w:rPr>
          <w:sz w:val="32"/>
          <w:szCs w:val="32"/>
        </w:rPr>
        <w:t>; this version to be used on Windows 10 or higher machines</w:t>
      </w:r>
      <w:r>
        <w:rPr>
          <w:sz w:val="32"/>
          <w:szCs w:val="32"/>
        </w:rPr>
        <w:t>.  It is only intended to be used on personally owned USB drives, and gives specific warnings against being used on installed hard drives.  File Guardian can encrypt any file.</w:t>
      </w:r>
      <w:r w:rsidR="00820D50">
        <w:rPr>
          <w:sz w:val="32"/>
          <w:szCs w:val="32"/>
        </w:rPr>
        <w:t xml:space="preserve">  DO NOT use this tool for malicious purposes!!</w:t>
      </w:r>
    </w:p>
    <w:p w14:paraId="5AAD3B22" w14:textId="358EA08A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Getting Started</w:t>
      </w:r>
    </w:p>
    <w:p w14:paraId="5E33C204" w14:textId="45509587" w:rsidR="00A20CA0" w:rsidRDefault="00A20CA0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A20CA0">
        <w:rPr>
          <w:b/>
          <w:bCs/>
          <w:sz w:val="32"/>
          <w:szCs w:val="32"/>
        </w:rPr>
        <w:t>Dependencies</w:t>
      </w:r>
    </w:p>
    <w:p w14:paraId="0EF410BA" w14:textId="27FC2D59" w:rsidR="005F26DE" w:rsidRPr="00A20CA0" w:rsidRDefault="005F26DE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Windows 10</w:t>
      </w:r>
      <w:r w:rsidR="0033480B">
        <w:rPr>
          <w:sz w:val="32"/>
          <w:szCs w:val="32"/>
        </w:rPr>
        <w:t xml:space="preserve"> +</w:t>
      </w:r>
    </w:p>
    <w:p w14:paraId="647B768F" w14:textId="6F80337F" w:rsidR="007B735F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Installing</w:t>
      </w:r>
    </w:p>
    <w:p w14:paraId="75640C8A" w14:textId="7967996A" w:rsidR="007B735F" w:rsidRDefault="007B735F" w:rsidP="0033480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Open Command Prompt</w:t>
      </w:r>
    </w:p>
    <w:p w14:paraId="44888DD3" w14:textId="1EFAC38F" w:rsidR="007B735F" w:rsidRDefault="007B735F" w:rsidP="0033480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Navigate </w:t>
      </w:r>
      <w:r w:rsidR="0033480B">
        <w:rPr>
          <w:sz w:val="32"/>
          <w:szCs w:val="32"/>
        </w:rPr>
        <w:t>to location to be installed</w:t>
      </w:r>
    </w:p>
    <w:p w14:paraId="0649FDFB" w14:textId="152D1952" w:rsidR="007B735F" w:rsidRDefault="00ED07A9" w:rsidP="0033480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33480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2EE29A" wp14:editId="14F5CB81">
                <wp:simplePos x="0" y="0"/>
                <wp:positionH relativeFrom="margin">
                  <wp:posOffset>1539875</wp:posOffset>
                </wp:positionH>
                <wp:positionV relativeFrom="paragraph">
                  <wp:posOffset>8890</wp:posOffset>
                </wp:positionV>
                <wp:extent cx="3256915" cy="276225"/>
                <wp:effectExtent l="0" t="0" r="1968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E7C03" w14:textId="6BB343EB" w:rsidR="0033480B" w:rsidRPr="0033480B" w:rsidRDefault="009C6359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="00165544">
                              <w:rPr>
                                <w:color w:val="FF0000"/>
                              </w:rPr>
                              <w:t>url -O</w:t>
                            </w:r>
                            <w:r w:rsidR="0033480B" w:rsidRPr="0033480B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E06F5B" w:rsidRPr="00E06F5B">
                              <w:rPr>
                                <w:color w:val="FF0000"/>
                              </w:rPr>
                              <w:t>https://github.com/CySJM/-FileGuardian.git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EE2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25pt;margin-top:.7pt;width:256.4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">
                <v:textbox>
                  <w:txbxContent>
                    <w:p w14:paraId="0B0E7C03" w14:textId="6BB343EB" w:rsidR="0033480B" w:rsidRPr="0033480B" w:rsidRDefault="009C6359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</w:t>
                      </w:r>
                      <w:r w:rsidR="00165544">
                        <w:rPr>
                          <w:color w:val="FF0000"/>
                        </w:rPr>
                        <w:t>url -O</w:t>
                      </w:r>
                      <w:r w:rsidR="0033480B" w:rsidRPr="0033480B">
                        <w:rPr>
                          <w:color w:val="FF0000"/>
                        </w:rPr>
                        <w:t xml:space="preserve"> </w:t>
                      </w:r>
                      <w:r w:rsidR="00E06F5B" w:rsidRPr="00E06F5B">
                        <w:rPr>
                          <w:color w:val="FF0000"/>
                        </w:rPr>
                        <w:t>https://github.com/CySJM/-FileGuardian.git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480B" w:rsidRPr="0033480B">
        <w:rPr>
          <w:sz w:val="32"/>
          <w:szCs w:val="32"/>
        </w:rPr>
        <w:t>Enter</w:t>
      </w:r>
      <w:r w:rsidR="003C6178">
        <w:rPr>
          <w:sz w:val="32"/>
          <w:szCs w:val="32"/>
        </w:rPr>
        <w:t>:</w:t>
      </w:r>
      <w:r w:rsidR="005F26DE" w:rsidRPr="0033480B">
        <w:rPr>
          <w:sz w:val="32"/>
          <w:szCs w:val="32"/>
        </w:rPr>
        <w:t xml:space="preserve"> </w:t>
      </w:r>
    </w:p>
    <w:p w14:paraId="20159DEB" w14:textId="238C1E0C" w:rsidR="003C6178" w:rsidRDefault="003C6178" w:rsidP="0033480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Or: download directly from github</w:t>
      </w:r>
    </w:p>
    <w:p w14:paraId="683BCD9D" w14:textId="4FA83FC0" w:rsidR="0033480B" w:rsidRPr="0033480B" w:rsidRDefault="0033480B" w:rsidP="0033480B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shortcut to .exe on Desktop</w:t>
      </w:r>
    </w:p>
    <w:p w14:paraId="728D57A8" w14:textId="3B475674" w:rsidR="00A20CA0" w:rsidRDefault="00A20C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Executing</w:t>
      </w:r>
    </w:p>
    <w:p w14:paraId="16BDD8F5" w14:textId="0398A915" w:rsidR="00A20CA0" w:rsidRDefault="0033480B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Double click on the .exe shortcut</w:t>
      </w:r>
    </w:p>
    <w:p w14:paraId="4386341C" w14:textId="509A3064" w:rsidR="00765265" w:rsidRPr="00A20CA0" w:rsidRDefault="00765265" w:rsidP="00A20CA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File Guardian will output an encryption/decryption key file containing a symmetric key; keep this file separate from the encrypted drive.  This will be used to encrypt and decrypt the drive</w:t>
      </w:r>
    </w:p>
    <w:p w14:paraId="2791A3A2" w14:textId="46EBD8CE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Help</w:t>
      </w:r>
    </w:p>
    <w:p w14:paraId="69AE4948" w14:textId="6F4B4E55" w:rsidR="0033480B" w:rsidRPr="00567B0F" w:rsidRDefault="0033480B" w:rsidP="003348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567B0F">
        <w:rPr>
          <w:sz w:val="32"/>
          <w:szCs w:val="32"/>
        </w:rPr>
        <w:t>No problems reported at this time</w:t>
      </w:r>
    </w:p>
    <w:p w14:paraId="6B314336" w14:textId="0F3FFC7B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Authors</w:t>
      </w:r>
    </w:p>
    <w:p w14:paraId="23A13589" w14:textId="6153D5EE" w:rsidR="00A20CA0" w:rsidRDefault="0033480B">
      <w:pPr>
        <w:rPr>
          <w:sz w:val="32"/>
          <w:szCs w:val="32"/>
        </w:rPr>
      </w:pPr>
      <w:r>
        <w:rPr>
          <w:sz w:val="32"/>
          <w:szCs w:val="32"/>
        </w:rPr>
        <w:t>Jon Murray</w:t>
      </w:r>
    </w:p>
    <w:p w14:paraId="74A9D9CF" w14:textId="77777777" w:rsidR="00567B0F" w:rsidRDefault="00567B0F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522C84BC" w14:textId="71B62B59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History</w:t>
      </w:r>
    </w:p>
    <w:p w14:paraId="63A80552" w14:textId="65E0A0CD" w:rsidR="00A20CA0" w:rsidRDefault="0033480B" w:rsidP="00A20CA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1.0</w:t>
      </w:r>
    </w:p>
    <w:p w14:paraId="610404A8" w14:textId="5EC975B9" w:rsidR="00FA79D4" w:rsidRPr="00567B0F" w:rsidRDefault="00A20CA0" w:rsidP="00FA79D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67B0F">
        <w:rPr>
          <w:sz w:val="32"/>
          <w:szCs w:val="32"/>
        </w:rPr>
        <w:t>Initial Release</w:t>
      </w:r>
    </w:p>
    <w:p w14:paraId="4EF8D8CF" w14:textId="6527DCF4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License</w:t>
      </w:r>
    </w:p>
    <w:p w14:paraId="3DD2199B" w14:textId="3708F7CF" w:rsidR="00FA79D4" w:rsidRPr="00A20CA0" w:rsidRDefault="00A20CA0">
      <w:pPr>
        <w:rPr>
          <w:sz w:val="32"/>
          <w:szCs w:val="32"/>
        </w:rPr>
      </w:pPr>
      <w:r>
        <w:rPr>
          <w:sz w:val="32"/>
          <w:szCs w:val="32"/>
        </w:rPr>
        <w:t xml:space="preserve">This project is licensed under the </w:t>
      </w:r>
      <w:r w:rsidR="0033480B">
        <w:rPr>
          <w:sz w:val="32"/>
          <w:szCs w:val="32"/>
        </w:rPr>
        <w:t>MIT</w:t>
      </w:r>
      <w:r>
        <w:rPr>
          <w:sz w:val="32"/>
          <w:szCs w:val="32"/>
        </w:rPr>
        <w:t xml:space="preserve"> License – see the LICENSE file for details.</w:t>
      </w:r>
    </w:p>
    <w:p w14:paraId="5371B138" w14:textId="78AEC63F" w:rsidR="00A20CA0" w:rsidRDefault="00A20CA0" w:rsidP="00A20CA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Acknowledgements</w:t>
      </w:r>
    </w:p>
    <w:p w14:paraId="550AF870" w14:textId="19377B82" w:rsidR="00A20CA0" w:rsidRDefault="00FA79D4" w:rsidP="00A20CA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Network Chuck - </w:t>
      </w:r>
      <w:hyperlink r:id="rId5" w:history="1">
        <w:r w:rsidRPr="00B53904">
          <w:rPr>
            <w:rStyle w:val="Hyperlink"/>
            <w:sz w:val="32"/>
            <w:szCs w:val="32"/>
          </w:rPr>
          <w:t>https://www.youtube.com/watch?v=UtMMjXOlRQc&amp;t=886s</w:t>
        </w:r>
      </w:hyperlink>
    </w:p>
    <w:p w14:paraId="60ABB3E7" w14:textId="4D2C7316" w:rsidR="00A20CA0" w:rsidRPr="003E6D87" w:rsidRDefault="00FA79D4" w:rsidP="00A20CA0">
      <w:pPr>
        <w:pStyle w:val="ListParagraph"/>
        <w:numPr>
          <w:ilvl w:val="0"/>
          <w:numId w:val="2"/>
        </w:numPr>
        <w:rPr>
          <w:rStyle w:val="Hyperlink"/>
          <w:color w:val="auto"/>
          <w:sz w:val="32"/>
          <w:szCs w:val="32"/>
          <w:u w:val="none"/>
        </w:rPr>
      </w:pPr>
      <w:r w:rsidRPr="00FA79D4">
        <w:rPr>
          <w:sz w:val="32"/>
          <w:szCs w:val="32"/>
        </w:rPr>
        <w:t xml:space="preserve">BitLocker - </w:t>
      </w:r>
      <w:hyperlink r:id="rId6" w:history="1">
        <w:r w:rsidRPr="00FA79D4">
          <w:rPr>
            <w:rStyle w:val="Hyperlink"/>
            <w:sz w:val="32"/>
            <w:szCs w:val="32"/>
          </w:rPr>
          <w:t>https://learn.microsoft.com/en-us/windows/security/information-protection/bitlocker/bitlocker-overview</w:t>
        </w:r>
      </w:hyperlink>
    </w:p>
    <w:p w14:paraId="3A867F38" w14:textId="229A5A58" w:rsidR="003E6D87" w:rsidRDefault="003E6D87" w:rsidP="003E6D87">
      <w:pPr>
        <w:pBdr>
          <w:bottom w:val="single" w:sz="4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Photos</w:t>
      </w:r>
    </w:p>
    <w:p w14:paraId="2CFF3F5E" w14:textId="77777777" w:rsidR="003E6D87" w:rsidRDefault="003E6D87" w:rsidP="003E6D87">
      <w:pPr>
        <w:pStyle w:val="ListParagraph"/>
        <w:rPr>
          <w:sz w:val="32"/>
          <w:szCs w:val="32"/>
        </w:rPr>
      </w:pPr>
    </w:p>
    <w:p w14:paraId="4B468CBE" w14:textId="4C351F51" w:rsidR="002C2B78" w:rsidRPr="00FA79D4" w:rsidRDefault="002C2B78" w:rsidP="003E6D87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F8C5D8" wp14:editId="7A4F3870">
            <wp:extent cx="3638550" cy="4752555"/>
            <wp:effectExtent l="0" t="0" r="0" b="0"/>
            <wp:docPr id="204298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3" cy="475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B78" w:rsidRPr="00FA79D4" w:rsidSect="00447B2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2C7B"/>
    <w:multiLevelType w:val="hybridMultilevel"/>
    <w:tmpl w:val="E2021160"/>
    <w:lvl w:ilvl="0" w:tplc="D5E8A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1660"/>
    <w:multiLevelType w:val="hybridMultilevel"/>
    <w:tmpl w:val="CA98B4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624EF7"/>
    <w:multiLevelType w:val="hybridMultilevel"/>
    <w:tmpl w:val="1F7E6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93E6F"/>
    <w:multiLevelType w:val="hybridMultilevel"/>
    <w:tmpl w:val="F5F457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865302">
    <w:abstractNumId w:val="1"/>
  </w:num>
  <w:num w:numId="2" w16cid:durableId="1992754136">
    <w:abstractNumId w:val="2"/>
  </w:num>
  <w:num w:numId="3" w16cid:durableId="590433127">
    <w:abstractNumId w:val="3"/>
  </w:num>
  <w:num w:numId="4" w16cid:durableId="53203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A7"/>
    <w:rsid w:val="001309A7"/>
    <w:rsid w:val="00165544"/>
    <w:rsid w:val="001A7748"/>
    <w:rsid w:val="001D71A2"/>
    <w:rsid w:val="002C2B78"/>
    <w:rsid w:val="0033480B"/>
    <w:rsid w:val="003C6178"/>
    <w:rsid w:val="003E6D87"/>
    <w:rsid w:val="00447B2B"/>
    <w:rsid w:val="00567B0F"/>
    <w:rsid w:val="005F26DE"/>
    <w:rsid w:val="00765265"/>
    <w:rsid w:val="007B735F"/>
    <w:rsid w:val="007E7051"/>
    <w:rsid w:val="00820D50"/>
    <w:rsid w:val="009C6359"/>
    <w:rsid w:val="00A20CA0"/>
    <w:rsid w:val="00DB4EBB"/>
    <w:rsid w:val="00E05A93"/>
    <w:rsid w:val="00E06F5B"/>
    <w:rsid w:val="00ED07A9"/>
    <w:rsid w:val="00FA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15FF"/>
  <w15:chartTrackingRefBased/>
  <w15:docId w15:val="{2977EAFD-5CD5-45ED-9A12-B1D2AC4B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7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9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security/information-protection/bitlocker/bitlocker-overview" TargetMode="External"/><Relationship Id="rId5" Type="http://schemas.openxmlformats.org/officeDocument/2006/relationships/hyperlink" Target="https://www.youtube.com/watch?v=UtMMjXOlRQc&amp;t=886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15</cp:revision>
  <dcterms:created xsi:type="dcterms:W3CDTF">2023-05-24T18:11:00Z</dcterms:created>
  <dcterms:modified xsi:type="dcterms:W3CDTF">2023-07-05T17:38:00Z</dcterms:modified>
</cp:coreProperties>
</file>