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4E" w:rsidRDefault="003F7A4E" w:rsidP="003F7A4E">
      <w:pPr>
        <w:rPr>
          <w:rFonts w:hint="eastAsia"/>
          <w:b/>
          <w:sz w:val="52"/>
          <w:szCs w:val="52"/>
        </w:rPr>
      </w:pPr>
    </w:p>
    <w:p w:rsidR="003F7A4E" w:rsidRDefault="003F7A4E" w:rsidP="003F7A4E">
      <w:pPr>
        <w:rPr>
          <w:rFonts w:hint="eastAsia"/>
          <w:b/>
          <w:sz w:val="52"/>
          <w:szCs w:val="52"/>
        </w:rPr>
      </w:pPr>
    </w:p>
    <w:p w:rsidR="003F7A4E" w:rsidRDefault="003F7A4E" w:rsidP="003F7A4E">
      <w:pPr>
        <w:rPr>
          <w:rFonts w:hint="eastAsia"/>
          <w:b/>
          <w:sz w:val="52"/>
          <w:szCs w:val="52"/>
        </w:rPr>
      </w:pPr>
    </w:p>
    <w:p w:rsidR="00B02A03" w:rsidRPr="003F7A4E" w:rsidRDefault="00E4751D" w:rsidP="003F7A4E">
      <w:pPr>
        <w:rPr>
          <w:rFonts w:hint="eastAsia"/>
          <w:b/>
          <w:sz w:val="52"/>
          <w:szCs w:val="52"/>
        </w:rPr>
      </w:pPr>
      <w:r w:rsidRPr="003F7A4E">
        <w:rPr>
          <w:b/>
          <w:sz w:val="52"/>
          <w:szCs w:val="52"/>
        </w:rPr>
        <w:t>用例图</w:t>
      </w:r>
      <w:r w:rsidRPr="003F7A4E">
        <w:rPr>
          <w:rFonts w:hint="eastAsia"/>
          <w:b/>
          <w:sz w:val="52"/>
          <w:szCs w:val="52"/>
        </w:rPr>
        <w:t>：</w:t>
      </w:r>
    </w:p>
    <w:p w:rsidR="003F7A4E" w:rsidRDefault="003F7A4E">
      <w:pPr>
        <w:rPr>
          <w:rFonts w:hint="eastAsia"/>
        </w:rPr>
      </w:pPr>
      <w:r>
        <w:object w:dxaOrig="7589" w:dyaOrig="6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5pt;height:332.35pt" o:ole="">
            <v:imagedata r:id="rId4" o:title=""/>
          </v:shape>
          <o:OLEObject Type="Embed" ProgID="Visio.Drawing.11" ShapeID="_x0000_i1025" DrawAspect="Content" ObjectID="_1536597672" r:id="rId5"/>
        </w:object>
      </w:r>
    </w:p>
    <w:p w:rsidR="003F7A4E" w:rsidRPr="003F7A4E" w:rsidRDefault="003F7A4E">
      <w:pPr>
        <w:rPr>
          <w:rFonts w:asciiTheme="minorEastAsia" w:hAnsiTheme="minorEastAsia" w:hint="eastAsia"/>
          <w:sz w:val="52"/>
          <w:szCs w:val="52"/>
        </w:rPr>
      </w:pPr>
    </w:p>
    <w:p w:rsidR="003F7A4E" w:rsidRPr="003F7A4E" w:rsidRDefault="003F7A4E">
      <w:pPr>
        <w:rPr>
          <w:rFonts w:asciiTheme="minorEastAsia" w:hAnsiTheme="minorEastAsia" w:hint="eastAsia"/>
          <w:sz w:val="52"/>
          <w:szCs w:val="52"/>
        </w:rPr>
      </w:pPr>
    </w:p>
    <w:p w:rsidR="003F7A4E" w:rsidRPr="003F7A4E" w:rsidRDefault="003F7A4E">
      <w:pPr>
        <w:rPr>
          <w:rFonts w:asciiTheme="minorEastAsia" w:hAnsiTheme="minorEastAsia" w:hint="eastAsia"/>
          <w:sz w:val="52"/>
          <w:szCs w:val="52"/>
        </w:rPr>
      </w:pPr>
    </w:p>
    <w:p w:rsidR="003F7A4E" w:rsidRPr="003F7A4E" w:rsidRDefault="003F7A4E">
      <w:pPr>
        <w:rPr>
          <w:rFonts w:asciiTheme="minorEastAsia" w:hAnsiTheme="minorEastAsia" w:hint="eastAsia"/>
          <w:b/>
          <w:sz w:val="52"/>
          <w:szCs w:val="52"/>
        </w:rPr>
      </w:pPr>
      <w:r w:rsidRPr="003F7A4E">
        <w:rPr>
          <w:rFonts w:asciiTheme="minorEastAsia" w:hAnsiTheme="minorEastAsia" w:hint="eastAsia"/>
          <w:b/>
          <w:sz w:val="52"/>
          <w:szCs w:val="52"/>
        </w:rPr>
        <w:lastRenderedPageBreak/>
        <w:t>Product backlog</w:t>
      </w:r>
    </w:p>
    <w:tbl>
      <w:tblPr>
        <w:tblStyle w:val="a3"/>
        <w:tblW w:w="0" w:type="auto"/>
        <w:tblLook w:val="04A0"/>
      </w:tblPr>
      <w:tblGrid>
        <w:gridCol w:w="817"/>
        <w:gridCol w:w="1276"/>
        <w:gridCol w:w="5386"/>
        <w:gridCol w:w="1043"/>
      </w:tblGrid>
      <w:tr w:rsidR="003F7A4E" w:rsidRPr="009579A2" w:rsidTr="008F3C91"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功能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操作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优先级</w:t>
            </w:r>
          </w:p>
        </w:tc>
      </w:tr>
      <w:tr w:rsidR="003F7A4E" w:rsidRPr="009579A2" w:rsidTr="008F3C91"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界面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用户点击</w:t>
            </w:r>
            <w:r w:rsidRPr="009579A2">
              <w:rPr>
                <w:rFonts w:hint="eastAsia"/>
                <w:sz w:val="24"/>
                <w:szCs w:val="24"/>
              </w:rPr>
              <w:t>App,</w:t>
            </w:r>
            <w:r w:rsidRPr="009579A2">
              <w:rPr>
                <w:rFonts w:hint="eastAsia"/>
                <w:sz w:val="24"/>
                <w:szCs w:val="24"/>
              </w:rPr>
              <w:t>出现该</w:t>
            </w:r>
            <w:r w:rsidRPr="009579A2">
              <w:rPr>
                <w:rFonts w:hint="eastAsia"/>
                <w:sz w:val="24"/>
                <w:szCs w:val="24"/>
              </w:rPr>
              <w:t>App</w:t>
            </w:r>
            <w:r w:rsidRPr="009579A2">
              <w:rPr>
                <w:rFonts w:hint="eastAsia"/>
                <w:sz w:val="24"/>
                <w:szCs w:val="24"/>
              </w:rPr>
              <w:t>的主界面，主界面包括剩余流量和进入流量监控、联网监控、图表统计、参数设置、查询流量、关于我们这些功能的按钮股</w:t>
            </w:r>
            <w:r>
              <w:rPr>
                <w:rFonts w:hint="eastAsia"/>
                <w:sz w:val="24"/>
                <w:szCs w:val="24"/>
              </w:rPr>
              <w:t>，点击这些功能按钮进入对应功能的页面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F7A4E" w:rsidRPr="009579A2" w:rsidTr="008F3C91"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流量监控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在主界面点击流量监控按钮进入流量监控的页面</w:t>
            </w:r>
            <w:r w:rsidRPr="009579A2">
              <w:rPr>
                <w:rFonts w:hint="eastAsia"/>
                <w:sz w:val="24"/>
                <w:szCs w:val="24"/>
              </w:rPr>
              <w:t>，</w:t>
            </w:r>
            <w:r w:rsidRPr="009579A2">
              <w:rPr>
                <w:sz w:val="24"/>
                <w:szCs w:val="24"/>
              </w:rPr>
              <w:t>包括数据和</w:t>
            </w:r>
            <w:r w:rsidRPr="009579A2">
              <w:rPr>
                <w:sz w:val="24"/>
                <w:szCs w:val="24"/>
              </w:rPr>
              <w:t>Wife</w:t>
            </w:r>
            <w:r w:rsidRPr="009579A2">
              <w:rPr>
                <w:sz w:val="24"/>
                <w:szCs w:val="24"/>
              </w:rPr>
              <w:t>当天</w:t>
            </w:r>
            <w:r w:rsidRPr="009579A2">
              <w:rPr>
                <w:rFonts w:hint="eastAsia"/>
                <w:sz w:val="24"/>
                <w:szCs w:val="24"/>
              </w:rPr>
              <w:t>、</w:t>
            </w:r>
            <w:r w:rsidRPr="009579A2">
              <w:rPr>
                <w:sz w:val="24"/>
                <w:szCs w:val="24"/>
              </w:rPr>
              <w:t>当月流量的使用排行</w:t>
            </w:r>
            <w:r w:rsidRPr="009579A2">
              <w:rPr>
                <w:rFonts w:hint="eastAsia"/>
                <w:sz w:val="24"/>
                <w:szCs w:val="24"/>
              </w:rPr>
              <w:t>，</w:t>
            </w:r>
            <w:r w:rsidRPr="009579A2">
              <w:rPr>
                <w:sz w:val="24"/>
                <w:szCs w:val="24"/>
              </w:rPr>
              <w:t>用户可以通过该界面获取各个软件流量的使用情况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3F7A4E" w:rsidRPr="009579A2" w:rsidTr="008F3C91"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联网监控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在主界面点击联网监控按钮进入联网监控功能的页面</w:t>
            </w:r>
            <w:r w:rsidRPr="009579A2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包括各个软件设置是否开启数据流量和</w:t>
            </w:r>
            <w:r>
              <w:rPr>
                <w:rFonts w:hint="eastAsia"/>
                <w:sz w:val="24"/>
                <w:szCs w:val="24"/>
              </w:rPr>
              <w:t>wife</w:t>
            </w:r>
            <w:r>
              <w:rPr>
                <w:rFonts w:hint="eastAsia"/>
                <w:sz w:val="24"/>
                <w:szCs w:val="24"/>
              </w:rPr>
              <w:t>流量；通过点击各个软件后面的数据和</w:t>
            </w:r>
            <w:r>
              <w:rPr>
                <w:rFonts w:hint="eastAsia"/>
                <w:sz w:val="24"/>
                <w:szCs w:val="24"/>
              </w:rPr>
              <w:t>wife</w:t>
            </w:r>
            <w:r>
              <w:rPr>
                <w:rFonts w:hint="eastAsia"/>
                <w:sz w:val="24"/>
                <w:szCs w:val="24"/>
              </w:rPr>
              <w:t>各自对应的按钮设置是否开启流量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3F7A4E" w:rsidRPr="009579A2" w:rsidTr="008F3C91">
        <w:trPr>
          <w:trHeight w:val="150"/>
        </w:trPr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图表</w:t>
            </w:r>
            <w:r w:rsidRPr="009579A2">
              <w:rPr>
                <w:sz w:val="24"/>
                <w:szCs w:val="24"/>
              </w:rPr>
              <w:t>统计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在主界面点击图表统计按钮进入图表统计界面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出现当天流量已经使用的总折线图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也可以在该界面点击切换按钮切换到当月总流量的使用折线图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F7A4E" w:rsidRPr="009579A2" w:rsidTr="008F3C91">
        <w:trPr>
          <w:trHeight w:val="151"/>
        </w:trPr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参数设置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在主界面点击参数设置按钮进入参数设置界面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包括主套餐流量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闲时流量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设置运营商信息和流量管理按钮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点击主流量套餐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设置套餐流量和月结日</w:t>
            </w:r>
            <w:r>
              <w:rPr>
                <w:rFonts w:hint="eastAsia"/>
                <w:sz w:val="24"/>
                <w:szCs w:val="24"/>
              </w:rPr>
              <w:t>；点击闲时流量，设置是否有闲时流量，点击有，设置闲时流量、开启时间和关闭时间，点击关闭闲时流量不逊要设置这些参数；点击设置运营商信息按钮，选择</w:t>
            </w:r>
            <w:r>
              <w:rPr>
                <w:rFonts w:hint="eastAsia"/>
                <w:sz w:val="24"/>
                <w:szCs w:val="24"/>
              </w:rPr>
              <w:t>SIM</w:t>
            </w:r>
            <w:r>
              <w:rPr>
                <w:rFonts w:hint="eastAsia"/>
                <w:sz w:val="24"/>
                <w:szCs w:val="24"/>
              </w:rPr>
              <w:t>卡归属地、运营商（中国移动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中国联通）和品牌（神州行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全球通</w:t>
            </w:r>
            <w:r>
              <w:rPr>
                <w:rFonts w:hint="eastAsia"/>
                <w:sz w:val="24"/>
                <w:szCs w:val="24"/>
              </w:rPr>
              <w:t>4G/</w:t>
            </w:r>
            <w:r>
              <w:rPr>
                <w:rFonts w:hint="eastAsia"/>
                <w:sz w:val="24"/>
                <w:szCs w:val="24"/>
              </w:rPr>
              <w:t>动感地带），设置完毕点击保存；点击流量管理按钮，设置是否开启流量警示线，设置开启，当流量到达</w:t>
            </w:r>
            <w:proofErr w:type="gramStart"/>
            <w:r>
              <w:rPr>
                <w:rFonts w:hint="eastAsia"/>
                <w:sz w:val="24"/>
                <w:szCs w:val="24"/>
              </w:rPr>
              <w:t>警示线</w:t>
            </w:r>
            <w:proofErr w:type="gramEnd"/>
            <w:r>
              <w:rPr>
                <w:rFonts w:hint="eastAsia"/>
                <w:sz w:val="24"/>
                <w:szCs w:val="24"/>
              </w:rPr>
              <w:t>跳出窗口提示流量到达警示线，是否关闭数据，点击是关闭数据，否退出窗口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F7A4E" w:rsidRPr="009579A2" w:rsidTr="008F3C91">
        <w:trPr>
          <w:trHeight w:val="201"/>
        </w:trPr>
        <w:tc>
          <w:tcPr>
            <w:tcW w:w="817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查询流量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在</w:t>
            </w:r>
            <w:r w:rsidRPr="009579A2">
              <w:rPr>
                <w:rFonts w:hint="eastAsia"/>
                <w:sz w:val="24"/>
                <w:szCs w:val="24"/>
              </w:rPr>
              <w:t>主界面点击查询流量</w:t>
            </w:r>
            <w:r>
              <w:rPr>
                <w:rFonts w:hint="eastAsia"/>
                <w:sz w:val="24"/>
                <w:szCs w:val="24"/>
              </w:rPr>
              <w:t>按钮，</w:t>
            </w:r>
            <w:r w:rsidRPr="009579A2">
              <w:rPr>
                <w:rFonts w:hint="eastAsia"/>
                <w:sz w:val="24"/>
                <w:szCs w:val="24"/>
              </w:rPr>
              <w:t>App</w:t>
            </w:r>
            <w:r w:rsidRPr="009579A2">
              <w:rPr>
                <w:rFonts w:hint="eastAsia"/>
                <w:sz w:val="24"/>
                <w:szCs w:val="24"/>
              </w:rPr>
              <w:t>发送查询短信到运营商，接收运营商发回的短信并根据短信内容修改主界面的剩余流量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F7A4E" w:rsidRPr="009579A2" w:rsidTr="008F3C91">
        <w:trPr>
          <w:trHeight w:val="117"/>
        </w:trPr>
        <w:tc>
          <w:tcPr>
            <w:tcW w:w="817" w:type="dxa"/>
          </w:tcPr>
          <w:p w:rsidR="003F7A4E" w:rsidRPr="009579A2" w:rsidRDefault="003F7A4E" w:rsidP="008F3C91">
            <w:pPr>
              <w:rPr>
                <w:rFonts w:hint="eastAsia"/>
                <w:sz w:val="24"/>
                <w:szCs w:val="24"/>
              </w:rPr>
            </w:pPr>
            <w:r w:rsidRPr="009579A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关于我们</w:t>
            </w:r>
          </w:p>
        </w:tc>
        <w:tc>
          <w:tcPr>
            <w:tcW w:w="5386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 w:rsidRPr="009579A2">
              <w:rPr>
                <w:sz w:val="24"/>
                <w:szCs w:val="24"/>
              </w:rPr>
              <w:t>在</w:t>
            </w:r>
            <w:r w:rsidRPr="009579A2">
              <w:rPr>
                <w:rFonts w:hint="eastAsia"/>
                <w:sz w:val="24"/>
                <w:szCs w:val="24"/>
              </w:rPr>
              <w:t>主界面点击关于我们</w:t>
            </w:r>
            <w:r>
              <w:rPr>
                <w:rFonts w:hint="eastAsia"/>
                <w:sz w:val="24"/>
                <w:szCs w:val="24"/>
              </w:rPr>
              <w:t>按钮</w:t>
            </w:r>
            <w:r w:rsidRPr="009579A2">
              <w:rPr>
                <w:rFonts w:hint="eastAsia"/>
                <w:sz w:val="24"/>
                <w:szCs w:val="24"/>
              </w:rPr>
              <w:t>，出现关于开发者的信息</w:t>
            </w:r>
          </w:p>
        </w:tc>
        <w:tc>
          <w:tcPr>
            <w:tcW w:w="1043" w:type="dxa"/>
          </w:tcPr>
          <w:p w:rsidR="003F7A4E" w:rsidRPr="009579A2" w:rsidRDefault="003F7A4E" w:rsidP="008F3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3F7A4E" w:rsidRPr="009579A2" w:rsidRDefault="003F7A4E">
      <w:pPr>
        <w:rPr>
          <w:sz w:val="24"/>
          <w:szCs w:val="24"/>
        </w:rPr>
      </w:pPr>
    </w:p>
    <w:sectPr w:rsidR="003F7A4E" w:rsidRPr="009579A2" w:rsidSect="00F9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B5B88"/>
    <w:rsid w:val="001860BE"/>
    <w:rsid w:val="002A230C"/>
    <w:rsid w:val="003F7A4E"/>
    <w:rsid w:val="00497407"/>
    <w:rsid w:val="005E1CDF"/>
    <w:rsid w:val="009579A2"/>
    <w:rsid w:val="009B5B88"/>
    <w:rsid w:val="00B02A03"/>
    <w:rsid w:val="00E4751D"/>
    <w:rsid w:val="00E60E62"/>
    <w:rsid w:val="00F9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2016-09-28T10:12:00Z</dcterms:created>
  <dcterms:modified xsi:type="dcterms:W3CDTF">2016-09-28T11:55:00Z</dcterms:modified>
</cp:coreProperties>
</file>