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D12" w:rsidRDefault="009B68FF">
      <w:pPr>
        <w:rPr>
          <w:b/>
          <w:bCs/>
          <w:sz w:val="44"/>
          <w:szCs w:val="44"/>
        </w:rPr>
      </w:pPr>
      <w:r>
        <w:rPr>
          <w:rFonts w:hint="eastAsia"/>
        </w:rPr>
        <w:t xml:space="preserve">                     </w:t>
      </w:r>
      <w:r>
        <w:rPr>
          <w:rFonts w:hint="eastAsia"/>
          <w:b/>
          <w:bCs/>
          <w:sz w:val="36"/>
          <w:szCs w:val="36"/>
        </w:rPr>
        <w:t xml:space="preserve"> </w:t>
      </w:r>
      <w:r>
        <w:rPr>
          <w:rFonts w:hint="eastAsia"/>
          <w:b/>
          <w:bCs/>
          <w:sz w:val="44"/>
          <w:szCs w:val="44"/>
        </w:rPr>
        <w:t xml:space="preserve"> Sprint1</w:t>
      </w:r>
      <w:r>
        <w:rPr>
          <w:rFonts w:hint="eastAsia"/>
          <w:b/>
          <w:bCs/>
          <w:sz w:val="44"/>
          <w:szCs w:val="44"/>
        </w:rPr>
        <w:t>计划文档</w:t>
      </w:r>
    </w:p>
    <w:p w:rsidR="00AB6D12" w:rsidRDefault="009B68FF">
      <w:pPr>
        <w:rPr>
          <w:b/>
          <w:bCs/>
          <w:sz w:val="28"/>
          <w:szCs w:val="28"/>
        </w:rPr>
      </w:pPr>
      <w:r>
        <w:rPr>
          <w:rFonts w:hint="eastAsia"/>
        </w:rPr>
        <w:t xml:space="preserve">                            </w:t>
      </w:r>
      <w:r>
        <w:rPr>
          <w:rFonts w:hint="eastAsia"/>
          <w:b/>
          <w:bCs/>
          <w:sz w:val="28"/>
          <w:szCs w:val="28"/>
        </w:rPr>
        <w:t xml:space="preserve"> Sprint1</w:t>
      </w:r>
      <w:r>
        <w:rPr>
          <w:rFonts w:hint="eastAsia"/>
          <w:b/>
          <w:bCs/>
          <w:sz w:val="28"/>
          <w:szCs w:val="28"/>
        </w:rPr>
        <w:t>会议计划</w:t>
      </w:r>
    </w:p>
    <w:p w:rsidR="00AB6D12" w:rsidRDefault="009B68FF">
      <w:pPr>
        <w:rPr>
          <w:b/>
          <w:bCs/>
          <w:sz w:val="28"/>
          <w:szCs w:val="28"/>
        </w:rPr>
      </w:pPr>
      <w:r>
        <w:rPr>
          <w:rFonts w:hint="eastAsia"/>
          <w:b/>
          <w:bCs/>
          <w:sz w:val="28"/>
          <w:szCs w:val="28"/>
        </w:rPr>
        <w:t xml:space="preserve">         Fighting</w:t>
      </w:r>
      <w:r>
        <w:rPr>
          <w:rFonts w:hint="eastAsia"/>
          <w:b/>
          <w:bCs/>
          <w:sz w:val="28"/>
          <w:szCs w:val="28"/>
        </w:rPr>
        <w:t>小组：</w:t>
      </w:r>
      <w:proofErr w:type="gramStart"/>
      <w:r>
        <w:rPr>
          <w:rFonts w:hint="eastAsia"/>
          <w:b/>
          <w:bCs/>
          <w:sz w:val="28"/>
          <w:szCs w:val="28"/>
        </w:rPr>
        <w:t>祝宇平</w:t>
      </w:r>
      <w:proofErr w:type="gramEnd"/>
      <w:r>
        <w:rPr>
          <w:rFonts w:hint="eastAsia"/>
          <w:b/>
          <w:bCs/>
          <w:sz w:val="28"/>
          <w:szCs w:val="28"/>
        </w:rPr>
        <w:t>，陈文俊，林青，黄绮琦</w:t>
      </w:r>
    </w:p>
    <w:p w:rsidR="00AB6D12" w:rsidRDefault="00AB6D12"/>
    <w:p w:rsidR="00AB6D12" w:rsidRDefault="009B68FF">
      <w:pPr>
        <w:pStyle w:val="a3"/>
        <w:widowControl/>
        <w:spacing w:before="150" w:beforeAutospacing="0" w:after="150" w:afterAutospacing="0" w:line="336" w:lineRule="atLeast"/>
        <w:rPr>
          <w:rFonts w:ascii="Arial" w:hAnsi="Arial" w:cs="Arial"/>
          <w:b/>
          <w:bCs/>
          <w:color w:val="494949"/>
          <w:sz w:val="21"/>
          <w:szCs w:val="21"/>
        </w:rPr>
      </w:pPr>
      <w:r>
        <w:rPr>
          <w:rFonts w:ascii="Arial" w:hAnsi="Arial" w:cs="Arial"/>
          <w:b/>
          <w:bCs/>
          <w:color w:val="494949"/>
        </w:rPr>
        <w:t>一、</w:t>
      </w:r>
      <w:r>
        <w:rPr>
          <w:rFonts w:ascii="Times New Roman" w:hAnsi="Times New Roman"/>
          <w:b/>
          <w:bCs/>
          <w:color w:val="494949"/>
        </w:rPr>
        <w:t>Sprint  </w:t>
      </w:r>
      <w:r>
        <w:rPr>
          <w:rFonts w:ascii="Times New Roman" w:hAnsi="Times New Roman"/>
          <w:b/>
          <w:bCs/>
          <w:color w:val="494949"/>
        </w:rPr>
        <w:t>需求</w:t>
      </w:r>
    </w:p>
    <w:p w:rsidR="00AB6D12" w:rsidRDefault="009B68FF">
      <w:pPr>
        <w:pStyle w:val="a3"/>
        <w:widowControl/>
        <w:spacing w:before="150" w:beforeAutospacing="0" w:after="150" w:afterAutospacing="0" w:line="336" w:lineRule="atLeast"/>
        <w:ind w:left="450"/>
        <w:rPr>
          <w:rFonts w:ascii="宋体" w:eastAsia="宋体" w:hAnsi="宋体" w:cs="宋体"/>
          <w:color w:val="494949"/>
          <w:sz w:val="21"/>
          <w:szCs w:val="21"/>
        </w:rPr>
      </w:pPr>
      <w:r>
        <w:rPr>
          <w:rFonts w:ascii="Arial" w:hAnsi="Arial" w:cs="Arial"/>
          <w:color w:val="494949"/>
          <w:sz w:val="21"/>
          <w:szCs w:val="21"/>
        </w:rPr>
        <w:t>准备环节：小组成员利用</w:t>
      </w:r>
      <w:r>
        <w:rPr>
          <w:rFonts w:ascii="Arial" w:hAnsi="Arial" w:cs="Arial" w:hint="eastAsia"/>
          <w:color w:val="494949"/>
          <w:sz w:val="21"/>
          <w:szCs w:val="21"/>
        </w:rPr>
        <w:t>课后空余时间</w:t>
      </w:r>
      <w:r>
        <w:rPr>
          <w:rFonts w:ascii="Arial" w:hAnsi="Arial" w:cs="Arial"/>
          <w:color w:val="494949"/>
          <w:sz w:val="21"/>
          <w:szCs w:val="21"/>
        </w:rPr>
        <w:t>在网上查阅</w:t>
      </w:r>
      <w:r>
        <w:rPr>
          <w:rFonts w:ascii="Times New Roman" w:hAnsi="Times New Roman"/>
          <w:color w:val="494949"/>
          <w:sz w:val="21"/>
          <w:szCs w:val="21"/>
        </w:rPr>
        <w:t>Android</w:t>
      </w:r>
      <w:r>
        <w:rPr>
          <w:rFonts w:ascii="宋体" w:eastAsia="宋体" w:hAnsi="宋体" w:cs="宋体" w:hint="eastAsia"/>
          <w:color w:val="494949"/>
          <w:sz w:val="21"/>
          <w:szCs w:val="21"/>
        </w:rPr>
        <w:t>开发的教程</w:t>
      </w:r>
      <w:r>
        <w:rPr>
          <w:rFonts w:ascii="宋体" w:eastAsia="宋体" w:hAnsi="宋体" w:cs="宋体" w:hint="eastAsia"/>
          <w:color w:val="494949"/>
          <w:sz w:val="21"/>
          <w:szCs w:val="21"/>
        </w:rPr>
        <w:t>、</w:t>
      </w:r>
      <w:r>
        <w:rPr>
          <w:rFonts w:ascii="宋体" w:eastAsia="宋体" w:hAnsi="宋体" w:cs="宋体" w:hint="eastAsia"/>
          <w:color w:val="494949"/>
          <w:sz w:val="21"/>
          <w:szCs w:val="21"/>
        </w:rPr>
        <w:t>图书馆借阅相</w:t>
      </w:r>
    </w:p>
    <w:p w:rsidR="00AB6D12" w:rsidRDefault="009B68FF">
      <w:pPr>
        <w:pStyle w:val="a3"/>
        <w:widowControl/>
        <w:spacing w:before="150" w:beforeAutospacing="0" w:after="150" w:afterAutospacing="0" w:line="336" w:lineRule="atLeast"/>
        <w:ind w:left="450"/>
        <w:rPr>
          <w:rFonts w:ascii="宋体" w:eastAsia="宋体" w:hAnsi="宋体" w:cs="宋体"/>
          <w:color w:val="494949"/>
          <w:sz w:val="21"/>
          <w:szCs w:val="21"/>
        </w:rPr>
      </w:pPr>
      <w:r>
        <w:rPr>
          <w:rFonts w:ascii="宋体" w:eastAsia="宋体" w:hAnsi="宋体" w:cs="宋体" w:hint="eastAsia"/>
          <w:color w:val="494949"/>
          <w:sz w:val="21"/>
          <w:szCs w:val="21"/>
        </w:rPr>
        <w:t>关书籍学习</w:t>
      </w:r>
      <w:r>
        <w:rPr>
          <w:rFonts w:ascii="宋体" w:eastAsia="宋体" w:hAnsi="宋体" w:cs="宋体" w:hint="eastAsia"/>
          <w:color w:val="494949"/>
          <w:sz w:val="21"/>
          <w:szCs w:val="21"/>
        </w:rPr>
        <w:t>Android</w:t>
      </w:r>
      <w:r>
        <w:rPr>
          <w:rFonts w:ascii="宋体" w:eastAsia="宋体" w:hAnsi="宋体" w:cs="宋体" w:hint="eastAsia"/>
          <w:color w:val="494949"/>
          <w:sz w:val="21"/>
          <w:szCs w:val="21"/>
        </w:rPr>
        <w:t>开发，</w:t>
      </w:r>
      <w:r>
        <w:rPr>
          <w:rFonts w:ascii="宋体" w:eastAsia="宋体" w:hAnsi="宋体" w:cs="宋体" w:hint="eastAsia"/>
          <w:color w:val="494949"/>
          <w:sz w:val="21"/>
          <w:szCs w:val="21"/>
        </w:rPr>
        <w:t>练习开发一些简单的小程序，具备一定的开发能力，在电</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宋体" w:eastAsia="宋体" w:hAnsi="宋体" w:cs="宋体" w:hint="eastAsia"/>
          <w:color w:val="494949"/>
          <w:sz w:val="21"/>
          <w:szCs w:val="21"/>
        </w:rPr>
        <w:t>脑上搭建</w:t>
      </w:r>
      <w:r>
        <w:rPr>
          <w:rFonts w:ascii="Times New Roman" w:hAnsi="Times New Roman"/>
          <w:color w:val="494949"/>
          <w:sz w:val="21"/>
          <w:szCs w:val="21"/>
        </w:rPr>
        <w:t>Android</w:t>
      </w:r>
      <w:r>
        <w:rPr>
          <w:rFonts w:ascii="宋体" w:eastAsia="宋体" w:hAnsi="宋体" w:cs="宋体" w:hint="eastAsia"/>
          <w:color w:val="494949"/>
          <w:sz w:val="21"/>
          <w:szCs w:val="21"/>
        </w:rPr>
        <w:t>开发环境，做好开发的准备工作。</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冲刺环节：按照功能将软件划分为如下模块：</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color w:val="494949"/>
          <w:sz w:val="21"/>
          <w:szCs w:val="21"/>
        </w:rPr>
        <w:t>1</w:t>
      </w:r>
      <w:r>
        <w:rPr>
          <w:rFonts w:ascii="Arial" w:hAnsi="Arial" w:cs="Arial" w:hint="eastAsia"/>
          <w:color w:val="494949"/>
          <w:sz w:val="21"/>
          <w:szCs w:val="21"/>
        </w:rPr>
        <w:t>.</w:t>
      </w:r>
      <w:r>
        <w:rPr>
          <w:rFonts w:ascii="Arial" w:hAnsi="Arial" w:cs="Arial" w:hint="eastAsia"/>
          <w:color w:val="494949"/>
          <w:sz w:val="21"/>
          <w:szCs w:val="21"/>
        </w:rPr>
        <w:t>流量监控</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color w:val="494949"/>
          <w:sz w:val="21"/>
          <w:szCs w:val="21"/>
        </w:rPr>
        <w:t>2.</w:t>
      </w:r>
      <w:r>
        <w:rPr>
          <w:rFonts w:ascii="Arial" w:hAnsi="Arial" w:cs="Arial" w:hint="eastAsia"/>
          <w:color w:val="494949"/>
          <w:sz w:val="21"/>
          <w:szCs w:val="21"/>
        </w:rPr>
        <w:t>联网监控</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color w:val="494949"/>
          <w:sz w:val="21"/>
          <w:szCs w:val="21"/>
        </w:rPr>
        <w:t>3.</w:t>
      </w:r>
      <w:r>
        <w:rPr>
          <w:rFonts w:ascii="Arial" w:hAnsi="Arial" w:cs="Arial" w:hint="eastAsia"/>
          <w:color w:val="494949"/>
          <w:sz w:val="21"/>
          <w:szCs w:val="21"/>
        </w:rPr>
        <w:t>图表统计</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color w:val="494949"/>
          <w:sz w:val="21"/>
          <w:szCs w:val="21"/>
        </w:rPr>
        <w:t>4.</w:t>
      </w:r>
      <w:r>
        <w:rPr>
          <w:rFonts w:ascii="Arial" w:hAnsi="Arial" w:cs="Arial" w:hint="eastAsia"/>
          <w:color w:val="494949"/>
          <w:sz w:val="21"/>
          <w:szCs w:val="21"/>
        </w:rPr>
        <w:t>参数设置</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color w:val="494949"/>
          <w:sz w:val="21"/>
          <w:szCs w:val="21"/>
        </w:rPr>
        <w:t>5.</w:t>
      </w:r>
      <w:r>
        <w:rPr>
          <w:rFonts w:ascii="Arial" w:hAnsi="Arial" w:cs="Arial" w:hint="eastAsia"/>
          <w:color w:val="494949"/>
          <w:sz w:val="21"/>
          <w:szCs w:val="21"/>
        </w:rPr>
        <w:t>查询流量</w:t>
      </w:r>
    </w:p>
    <w:p w:rsidR="00AB6D12" w:rsidRDefault="009B68FF">
      <w:pPr>
        <w:pStyle w:val="a3"/>
        <w:widowControl/>
        <w:spacing w:before="150" w:beforeAutospacing="0" w:after="150" w:afterAutospacing="0" w:line="336" w:lineRule="atLeast"/>
        <w:ind w:left="1350"/>
        <w:rPr>
          <w:rFonts w:ascii="Arial" w:hAnsi="Arial" w:cs="Arial"/>
          <w:color w:val="494949"/>
          <w:sz w:val="21"/>
          <w:szCs w:val="21"/>
        </w:rPr>
      </w:pPr>
      <w:r>
        <w:rPr>
          <w:rFonts w:ascii="Arial" w:hAnsi="Arial" w:cs="Arial" w:hint="eastAsia"/>
          <w:color w:val="494949"/>
          <w:sz w:val="21"/>
          <w:szCs w:val="21"/>
        </w:rPr>
        <w:t>6</w:t>
      </w:r>
      <w:r>
        <w:rPr>
          <w:rFonts w:ascii="Arial" w:hAnsi="Arial" w:cs="Arial"/>
          <w:color w:val="494949"/>
          <w:sz w:val="21"/>
          <w:szCs w:val="21"/>
        </w:rPr>
        <w:t>.</w:t>
      </w:r>
      <w:r>
        <w:rPr>
          <w:rFonts w:ascii="Arial" w:hAnsi="Arial" w:cs="Arial" w:hint="eastAsia"/>
          <w:color w:val="494949"/>
          <w:sz w:val="21"/>
          <w:szCs w:val="21"/>
        </w:rPr>
        <w:t>关于我们</w:t>
      </w:r>
    </w:p>
    <w:p w:rsidR="00AB6D12" w:rsidRDefault="00AB6D12">
      <w:pPr>
        <w:pStyle w:val="a3"/>
        <w:widowControl/>
        <w:spacing w:before="150" w:beforeAutospacing="0" w:after="150" w:afterAutospacing="0" w:line="336" w:lineRule="atLeast"/>
        <w:ind w:left="1350"/>
        <w:rPr>
          <w:rFonts w:ascii="Arial" w:hAnsi="Arial" w:cs="Arial"/>
          <w:color w:val="494949"/>
          <w:sz w:val="21"/>
          <w:szCs w:val="21"/>
        </w:rPr>
      </w:pPr>
    </w:p>
    <w:p w:rsidR="00AB6D12" w:rsidRDefault="009B68FF">
      <w:pPr>
        <w:pStyle w:val="a3"/>
        <w:widowControl/>
        <w:numPr>
          <w:ilvl w:val="0"/>
          <w:numId w:val="1"/>
        </w:numPr>
        <w:spacing w:before="150" w:beforeAutospacing="0" w:after="150" w:afterAutospacing="0" w:line="336" w:lineRule="atLeast"/>
        <w:rPr>
          <w:rFonts w:ascii="Arial" w:hAnsi="Arial" w:cs="Arial"/>
          <w:b/>
          <w:bCs/>
          <w:color w:val="494949"/>
        </w:rPr>
      </w:pPr>
      <w:r>
        <w:rPr>
          <w:rFonts w:ascii="Arial" w:hAnsi="Arial" w:cs="Arial" w:hint="eastAsia"/>
          <w:b/>
          <w:bCs/>
          <w:color w:val="494949"/>
        </w:rPr>
        <w:t>架构图</w:t>
      </w:r>
    </w:p>
    <w:p w:rsidR="00AB6D12" w:rsidRDefault="009B68FF">
      <w:pPr>
        <w:pStyle w:val="a3"/>
        <w:widowControl/>
        <w:spacing w:before="150" w:beforeAutospacing="0" w:after="150" w:afterAutospacing="0" w:line="336" w:lineRule="atLeast"/>
        <w:rPr>
          <w:rFonts w:ascii="Arial" w:hAnsi="Arial" w:cs="Arial"/>
          <w:b/>
          <w:bCs/>
          <w:color w:val="494949"/>
        </w:rPr>
      </w:pPr>
      <w:r>
        <w:rPr>
          <w:rFonts w:ascii="Arial" w:hAnsi="Arial" w:cs="Arial" w:hint="eastAsia"/>
          <w:b/>
          <w:bCs/>
          <w:color w:val="494949"/>
        </w:rPr>
        <w:t xml:space="preserve">   </w:t>
      </w:r>
      <w:r>
        <w:rPr>
          <w:rFonts w:ascii="Arial" w:hAnsi="Arial" w:cs="Arial" w:hint="eastAsia"/>
          <w:b/>
          <w:bCs/>
          <w:color w:val="494949"/>
        </w:rPr>
        <w:t>参考</w:t>
      </w:r>
      <w:proofErr w:type="gramStart"/>
      <w:r>
        <w:rPr>
          <w:rFonts w:ascii="Arial" w:hAnsi="Arial" w:cs="Arial" w:hint="eastAsia"/>
          <w:b/>
          <w:bCs/>
          <w:color w:val="494949"/>
        </w:rPr>
        <w:t>实验书</w:t>
      </w:r>
      <w:proofErr w:type="gramEnd"/>
      <w:r>
        <w:rPr>
          <w:rFonts w:ascii="Arial" w:hAnsi="Arial" w:cs="Arial" w:hint="eastAsia"/>
          <w:b/>
          <w:bCs/>
          <w:color w:val="494949"/>
        </w:rPr>
        <w:t>第</w:t>
      </w:r>
      <w:r>
        <w:rPr>
          <w:rFonts w:ascii="Arial" w:hAnsi="Arial" w:cs="Arial" w:hint="eastAsia"/>
          <w:b/>
          <w:bCs/>
          <w:color w:val="494949"/>
        </w:rPr>
        <w:t>256</w:t>
      </w:r>
      <w:r>
        <w:rPr>
          <w:rFonts w:ascii="Arial" w:hAnsi="Arial" w:cs="Arial" w:hint="eastAsia"/>
          <w:b/>
          <w:bCs/>
          <w:color w:val="494949"/>
        </w:rPr>
        <w:t>页</w:t>
      </w:r>
      <w:bookmarkStart w:id="0" w:name="_GoBack"/>
      <w:bookmarkEnd w:id="0"/>
    </w:p>
    <w:p w:rsidR="00AB6D12" w:rsidRDefault="006C0C39">
      <w:pPr>
        <w:pStyle w:val="a3"/>
        <w:widowControl/>
        <w:spacing w:before="150" w:beforeAutospacing="0" w:after="150" w:afterAutospacing="0" w:line="336" w:lineRule="atLeast"/>
        <w:rPr>
          <w:rFonts w:ascii="Arial" w:hAnsi="Arial" w:cs="Arial"/>
          <w:b/>
          <w:bCs/>
          <w:color w:val="494949"/>
          <w:sz w:val="21"/>
          <w:szCs w:val="21"/>
        </w:rPr>
      </w:pPr>
      <w:r>
        <w:rPr>
          <w:rFonts w:ascii="Arial" w:hAnsi="Arial" w:cs="Arial" w:hint="eastAsia"/>
          <w:b/>
          <w:bCs/>
          <w:color w:val="494949"/>
        </w:rPr>
        <w:t>三</w:t>
      </w:r>
      <w:r w:rsidR="009B68FF">
        <w:rPr>
          <w:rFonts w:ascii="Arial" w:hAnsi="Arial" w:cs="Arial"/>
          <w:b/>
          <w:bCs/>
          <w:color w:val="494949"/>
        </w:rPr>
        <w:t>、用户故事</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1.</w:t>
      </w:r>
      <w:r>
        <w:rPr>
          <w:rFonts w:ascii="Arial" w:hAnsi="Arial" w:cs="Arial"/>
          <w:color w:val="494949"/>
          <w:sz w:val="21"/>
          <w:szCs w:val="21"/>
        </w:rPr>
        <w:t>用户要求软件的内容具有代表性，知识不落后于讲课进度，源代码具有注释。可读性。</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2.</w:t>
      </w:r>
      <w:r>
        <w:rPr>
          <w:rFonts w:ascii="Arial" w:hAnsi="Arial" w:cs="Arial"/>
          <w:color w:val="494949"/>
          <w:sz w:val="21"/>
          <w:szCs w:val="21"/>
        </w:rPr>
        <w:t>作为开发者要设计一个新颖的软件图标，便于软件被用户接受。</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3.</w:t>
      </w:r>
      <w:r>
        <w:rPr>
          <w:rFonts w:ascii="Arial" w:hAnsi="Arial" w:cs="Arial"/>
          <w:color w:val="494949"/>
          <w:sz w:val="21"/>
          <w:szCs w:val="21"/>
        </w:rPr>
        <w:t>应用主界面是简洁商务风，显示软件的层次。</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4.</w:t>
      </w:r>
      <w:r>
        <w:rPr>
          <w:rFonts w:ascii="Arial" w:hAnsi="Arial" w:cs="Arial"/>
          <w:color w:val="494949"/>
          <w:sz w:val="21"/>
          <w:szCs w:val="21"/>
        </w:rPr>
        <w:t>选取适当的字体和字号</w:t>
      </w:r>
    </w:p>
    <w:p w:rsidR="00AB6D12" w:rsidRDefault="00AB6D12">
      <w:pPr>
        <w:rPr>
          <w:b/>
          <w:bCs/>
        </w:rPr>
      </w:pPr>
    </w:p>
    <w:p w:rsidR="00AB6D12" w:rsidRDefault="006C0C39">
      <w:pPr>
        <w:pStyle w:val="a3"/>
        <w:widowControl/>
        <w:spacing w:before="150" w:beforeAutospacing="0" w:after="150" w:afterAutospacing="0" w:line="336" w:lineRule="atLeast"/>
        <w:rPr>
          <w:rFonts w:ascii="Arial" w:hAnsi="Arial" w:cs="Arial"/>
          <w:b/>
          <w:bCs/>
          <w:color w:val="494949"/>
        </w:rPr>
      </w:pPr>
      <w:r>
        <w:rPr>
          <w:rFonts w:ascii="Arial" w:hAnsi="Arial" w:cs="Arial" w:hint="eastAsia"/>
          <w:b/>
          <w:bCs/>
          <w:color w:val="494949"/>
        </w:rPr>
        <w:t>四</w:t>
      </w:r>
      <w:r w:rsidR="009B68FF">
        <w:rPr>
          <w:rFonts w:ascii="Arial" w:hAnsi="Arial" w:cs="Arial" w:hint="eastAsia"/>
          <w:b/>
          <w:bCs/>
          <w:color w:val="494949"/>
        </w:rPr>
        <w:t>、项目概述</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b/>
          <w:bCs/>
          <w:color w:val="494949"/>
        </w:rPr>
        <w:t xml:space="preserve">  </w:t>
      </w:r>
      <w:r>
        <w:rPr>
          <w:rFonts w:ascii="Arial" w:hAnsi="Arial" w:cs="Arial" w:hint="eastAsia"/>
          <w:color w:val="494949"/>
          <w:sz w:val="21"/>
          <w:szCs w:val="21"/>
        </w:rPr>
        <w:t>现在手机市场的智能手机越来越多。如果你经常使用手机上网的话，</w:t>
      </w:r>
      <w:r>
        <w:rPr>
          <w:rFonts w:ascii="Arial" w:hAnsi="Arial" w:cs="Arial" w:hint="eastAsia"/>
          <w:color w:val="494949"/>
          <w:sz w:val="21"/>
          <w:szCs w:val="21"/>
        </w:rPr>
        <w:t>GPRS</w:t>
      </w:r>
      <w:r>
        <w:rPr>
          <w:rFonts w:ascii="Arial" w:hAnsi="Arial" w:cs="Arial" w:hint="eastAsia"/>
          <w:color w:val="494949"/>
          <w:sz w:val="21"/>
          <w:szCs w:val="21"/>
        </w:rPr>
        <w:t>流量是否是</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你常常关心的问题呢？现在的手机资费花样众多，如包月的就有很多种。如果你稍微不注意，</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流量超出了套餐标准内的总量的时候你就要为此付出高昂的流量费用。为了不因为上网而花</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lastRenderedPageBreak/>
        <w:t>费过多冤枉钱，因此上网前在你的手机装上一个好的</w:t>
      </w:r>
      <w:r>
        <w:rPr>
          <w:rFonts w:ascii="Arial" w:hAnsi="Arial" w:cs="Arial" w:hint="eastAsia"/>
          <w:color w:val="494949"/>
          <w:sz w:val="21"/>
          <w:szCs w:val="21"/>
        </w:rPr>
        <w:t>GPRS</w:t>
      </w:r>
      <w:r>
        <w:rPr>
          <w:rFonts w:ascii="Arial" w:hAnsi="Arial" w:cs="Arial" w:hint="eastAsia"/>
          <w:color w:val="494949"/>
          <w:sz w:val="21"/>
          <w:szCs w:val="21"/>
        </w:rPr>
        <w:t>流量监控的软件是非常有用的。</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手机流量监控软件使你不必担心你的流量会超出各种各样五花八门的套餐限制。</w:t>
      </w:r>
    </w:p>
    <w:p w:rsidR="00AB6D12" w:rsidRDefault="00AB6D12">
      <w:pPr>
        <w:pStyle w:val="a3"/>
        <w:widowControl/>
        <w:spacing w:before="150" w:beforeAutospacing="0" w:after="150" w:afterAutospacing="0" w:line="336" w:lineRule="atLeast"/>
        <w:rPr>
          <w:rFonts w:ascii="Arial" w:hAnsi="Arial" w:cs="Arial"/>
          <w:color w:val="494949"/>
          <w:sz w:val="21"/>
          <w:szCs w:val="21"/>
        </w:rPr>
      </w:pPr>
    </w:p>
    <w:p w:rsidR="00AB6D12" w:rsidRDefault="006C0C39">
      <w:pPr>
        <w:pStyle w:val="a3"/>
        <w:widowControl/>
        <w:spacing w:before="150" w:beforeAutospacing="0" w:after="150" w:afterAutospacing="0" w:line="336" w:lineRule="atLeast"/>
        <w:rPr>
          <w:rFonts w:ascii="Arial" w:hAnsi="Arial" w:cs="Arial"/>
          <w:b/>
          <w:bCs/>
          <w:color w:val="494949"/>
        </w:rPr>
      </w:pPr>
      <w:r>
        <w:rPr>
          <w:rFonts w:ascii="Arial" w:hAnsi="Arial" w:cs="Arial" w:hint="eastAsia"/>
          <w:b/>
          <w:bCs/>
          <w:color w:val="494949"/>
        </w:rPr>
        <w:t>五</w:t>
      </w:r>
      <w:r w:rsidR="009B68FF">
        <w:rPr>
          <w:rFonts w:ascii="Arial" w:hAnsi="Arial" w:cs="Arial" w:hint="eastAsia"/>
          <w:b/>
          <w:bCs/>
          <w:color w:val="494949"/>
        </w:rPr>
        <w:t>、</w:t>
      </w:r>
      <w:r w:rsidR="009B68FF">
        <w:rPr>
          <w:rFonts w:ascii="Arial" w:hAnsi="Arial" w:cs="Arial" w:hint="eastAsia"/>
          <w:b/>
          <w:bCs/>
          <w:color w:val="494949"/>
        </w:rPr>
        <w:t>sprint1</w:t>
      </w:r>
      <w:r w:rsidR="009B68FF">
        <w:rPr>
          <w:rFonts w:ascii="Arial" w:hAnsi="Arial" w:cs="Arial" w:hint="eastAsia"/>
          <w:b/>
          <w:bCs/>
          <w:color w:val="494949"/>
        </w:rPr>
        <w:t>目标及分解</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b/>
          <w:bCs/>
          <w:color w:val="494949"/>
        </w:rPr>
        <w:t xml:space="preserve">  </w:t>
      </w:r>
      <w:r>
        <w:rPr>
          <w:rFonts w:ascii="Arial" w:hAnsi="Arial" w:cs="Arial" w:hint="eastAsia"/>
          <w:color w:val="494949"/>
          <w:sz w:val="21"/>
          <w:szCs w:val="21"/>
        </w:rPr>
        <w:t>第一阶段目标是在确立需求确定总体功能模块和优先级选择并逐步开始进行开发，同时</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没有基础的队员抓紧时间学习并跟进小组项目计划。根据会议讨论结果，</w:t>
      </w:r>
      <w:r>
        <w:rPr>
          <w:rFonts w:ascii="Arial" w:hAnsi="Arial" w:cs="Arial" w:hint="eastAsia"/>
          <w:color w:val="494949"/>
          <w:sz w:val="21"/>
          <w:szCs w:val="21"/>
        </w:rPr>
        <w:t>sprint1</w:t>
      </w:r>
      <w:r>
        <w:rPr>
          <w:rFonts w:ascii="Arial" w:hAnsi="Arial" w:cs="Arial" w:hint="eastAsia"/>
          <w:color w:val="494949"/>
          <w:sz w:val="21"/>
          <w:szCs w:val="21"/>
        </w:rPr>
        <w:t>的项目</w:t>
      </w:r>
      <w:proofErr w:type="gramStart"/>
      <w:r>
        <w:rPr>
          <w:rFonts w:ascii="Arial" w:hAnsi="Arial" w:cs="Arial" w:hint="eastAsia"/>
          <w:color w:val="494949"/>
          <w:sz w:val="21"/>
          <w:szCs w:val="21"/>
        </w:rPr>
        <w:t>目</w:t>
      </w:r>
      <w:proofErr w:type="gramEnd"/>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标是实现参数设置和关于我们这两个模块。进一步细化可将参数设置细化为：</w:t>
      </w:r>
    </w:p>
    <w:p w:rsidR="00AB6D12" w:rsidRDefault="009B68FF">
      <w:pPr>
        <w:pStyle w:val="a3"/>
        <w:widowControl/>
        <w:spacing w:before="150" w:beforeAutospacing="0" w:after="150" w:afterAutospacing="0" w:line="336" w:lineRule="atLeast"/>
        <w:ind w:firstLine="420"/>
        <w:rPr>
          <w:rFonts w:ascii="Arial" w:hAnsi="Arial" w:cs="Arial"/>
          <w:color w:val="494949"/>
          <w:sz w:val="21"/>
          <w:szCs w:val="21"/>
        </w:rPr>
      </w:pPr>
      <w:r>
        <w:rPr>
          <w:rFonts w:ascii="Arial" w:hAnsi="Arial" w:cs="Arial" w:hint="eastAsia"/>
          <w:color w:val="494949"/>
          <w:sz w:val="21"/>
          <w:szCs w:val="21"/>
        </w:rPr>
        <w:t>1.</w:t>
      </w:r>
      <w:r>
        <w:rPr>
          <w:rFonts w:ascii="Arial" w:hAnsi="Arial" w:cs="Arial" w:hint="eastAsia"/>
          <w:color w:val="494949"/>
          <w:sz w:val="21"/>
          <w:szCs w:val="21"/>
        </w:rPr>
        <w:t>参数设置</w:t>
      </w:r>
      <w:r>
        <w:rPr>
          <w:rFonts w:ascii="Arial" w:hAnsi="Arial" w:cs="Arial"/>
          <w:color w:val="494949"/>
          <w:sz w:val="21"/>
          <w:szCs w:val="21"/>
        </w:rPr>
        <w:t> </w:t>
      </w:r>
      <w:r>
        <w:rPr>
          <w:rFonts w:ascii="Arial" w:hAnsi="Arial" w:cs="Arial" w:hint="eastAsia"/>
          <w:color w:val="494949"/>
          <w:sz w:val="21"/>
          <w:szCs w:val="21"/>
        </w:rPr>
        <w:t>：</w:t>
      </w:r>
      <w:r>
        <w:rPr>
          <w:rFonts w:ascii="Arial" w:hAnsi="Arial" w:cs="Arial" w:hint="eastAsia"/>
          <w:color w:val="494949"/>
          <w:sz w:val="21"/>
          <w:szCs w:val="21"/>
        </w:rPr>
        <w:t>主流量套餐设置，闲时流量套餐设置，月结日设置</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color w:val="494949"/>
        </w:rPr>
        <w:t>      </w:t>
      </w:r>
      <w:r>
        <w:rPr>
          <w:rFonts w:ascii="Arial" w:hAnsi="Arial" w:cs="Arial" w:hint="eastAsia"/>
          <w:color w:val="494949"/>
          <w:sz w:val="21"/>
          <w:szCs w:val="21"/>
        </w:rPr>
        <w:t>2.</w:t>
      </w:r>
      <w:r>
        <w:rPr>
          <w:rFonts w:ascii="Arial" w:hAnsi="Arial" w:cs="Arial" w:hint="eastAsia"/>
          <w:color w:val="494949"/>
          <w:sz w:val="21"/>
          <w:szCs w:val="21"/>
        </w:rPr>
        <w:t>警示线：设置警示线，当流量使用超过设置的参数会弹出界面提示是否选择关闭数据</w:t>
      </w:r>
    </w:p>
    <w:p w:rsidR="00AB6D12" w:rsidRDefault="009B68FF">
      <w:pPr>
        <w:pStyle w:val="a3"/>
        <w:widowControl/>
        <w:spacing w:before="150" w:beforeAutospacing="0" w:after="150" w:afterAutospacing="0" w:line="336" w:lineRule="atLeast"/>
        <w:ind w:firstLine="420"/>
        <w:rPr>
          <w:rFonts w:ascii="Arial" w:hAnsi="Arial" w:cs="Arial"/>
          <w:color w:val="494949"/>
          <w:sz w:val="21"/>
          <w:szCs w:val="21"/>
        </w:rPr>
      </w:pPr>
      <w:r>
        <w:rPr>
          <w:rFonts w:ascii="Arial" w:hAnsi="Arial" w:cs="Arial" w:hint="eastAsia"/>
          <w:color w:val="494949"/>
          <w:sz w:val="21"/>
          <w:szCs w:val="21"/>
        </w:rPr>
        <w:t>3.</w:t>
      </w:r>
      <w:r>
        <w:rPr>
          <w:rFonts w:ascii="Arial" w:hAnsi="Arial" w:cs="Arial" w:hint="eastAsia"/>
          <w:color w:val="494949"/>
          <w:sz w:val="21"/>
          <w:szCs w:val="21"/>
        </w:rPr>
        <w:t>弹出窗设置：提示界面</w:t>
      </w:r>
      <w:r>
        <w:rPr>
          <w:rFonts w:ascii="Arial" w:hAnsi="Arial" w:cs="Arial"/>
          <w:color w:val="494949"/>
          <w:sz w:val="21"/>
          <w:szCs w:val="21"/>
        </w:rPr>
        <w:t> </w:t>
      </w:r>
    </w:p>
    <w:p w:rsidR="00AB6D12" w:rsidRDefault="009B68FF">
      <w:pPr>
        <w:pStyle w:val="a3"/>
        <w:widowControl/>
        <w:spacing w:before="150" w:beforeAutospacing="0" w:after="150" w:afterAutospacing="0" w:line="336" w:lineRule="atLeast"/>
        <w:ind w:firstLine="420"/>
        <w:rPr>
          <w:rFonts w:ascii="Arial" w:hAnsi="Arial" w:cs="Arial"/>
          <w:color w:val="494949"/>
          <w:sz w:val="21"/>
          <w:szCs w:val="21"/>
        </w:rPr>
      </w:pPr>
      <w:r>
        <w:rPr>
          <w:rFonts w:ascii="Arial" w:hAnsi="Arial" w:cs="Arial" w:hint="eastAsia"/>
          <w:color w:val="494949"/>
          <w:sz w:val="21"/>
          <w:szCs w:val="21"/>
        </w:rPr>
        <w:t>4.</w:t>
      </w:r>
      <w:r>
        <w:rPr>
          <w:rFonts w:ascii="Arial" w:hAnsi="Arial" w:cs="Arial" w:hint="eastAsia"/>
          <w:color w:val="494949"/>
          <w:sz w:val="21"/>
          <w:szCs w:val="21"/>
        </w:rPr>
        <w:t>控制层：根据用户输入控制相应部件进行相应操作</w:t>
      </w:r>
    </w:p>
    <w:p w:rsidR="00AB6D12" w:rsidRDefault="009B68FF">
      <w:pPr>
        <w:pStyle w:val="a3"/>
        <w:widowControl/>
        <w:spacing w:before="150" w:beforeAutospacing="0" w:after="150" w:afterAutospacing="0" w:line="336" w:lineRule="atLeast"/>
        <w:ind w:firstLine="420"/>
        <w:rPr>
          <w:rFonts w:ascii="Arial" w:hAnsi="Arial" w:cs="Arial"/>
          <w:color w:val="494949"/>
          <w:sz w:val="21"/>
          <w:szCs w:val="21"/>
        </w:rPr>
      </w:pPr>
      <w:r>
        <w:rPr>
          <w:rFonts w:ascii="Arial" w:hAnsi="Arial" w:cs="Arial" w:hint="eastAsia"/>
          <w:color w:val="494949"/>
          <w:sz w:val="21"/>
          <w:szCs w:val="21"/>
        </w:rPr>
        <w:t>5.</w:t>
      </w:r>
      <w:r>
        <w:rPr>
          <w:rFonts w:ascii="Arial" w:hAnsi="Arial" w:cs="Arial" w:hint="eastAsia"/>
          <w:color w:val="494949"/>
          <w:sz w:val="21"/>
          <w:szCs w:val="21"/>
        </w:rPr>
        <w:t>界面层：界面显示</w:t>
      </w:r>
    </w:p>
    <w:p w:rsidR="00AB6D12" w:rsidRDefault="009B68FF">
      <w:pPr>
        <w:pStyle w:val="a3"/>
        <w:widowControl/>
        <w:spacing w:before="150" w:beforeAutospacing="0" w:after="150" w:afterAutospacing="0" w:line="336" w:lineRule="atLeast"/>
        <w:ind w:firstLine="420"/>
        <w:rPr>
          <w:rFonts w:ascii="Arial" w:hAnsi="Arial" w:cs="Arial"/>
          <w:color w:val="494949"/>
          <w:sz w:val="21"/>
          <w:szCs w:val="21"/>
        </w:rPr>
      </w:pPr>
      <w:r>
        <w:rPr>
          <w:rFonts w:ascii="Arial" w:hAnsi="Arial" w:cs="Arial" w:hint="eastAsia"/>
          <w:color w:val="494949"/>
          <w:sz w:val="21"/>
          <w:szCs w:val="21"/>
        </w:rPr>
        <w:t>6.</w:t>
      </w:r>
      <w:r>
        <w:rPr>
          <w:rFonts w:ascii="Arial" w:hAnsi="Arial" w:cs="Arial" w:hint="eastAsia"/>
          <w:color w:val="494949"/>
          <w:sz w:val="21"/>
          <w:szCs w:val="21"/>
        </w:rPr>
        <w:t>关于我们模块：显示设计者信息，并根据项目进行程度进行优化的部分</w:t>
      </w:r>
      <w:r>
        <w:rPr>
          <w:rFonts w:ascii="Arial" w:hAnsi="Arial" w:cs="Arial"/>
          <w:color w:val="494949"/>
          <w:sz w:val="21"/>
          <w:szCs w:val="21"/>
        </w:rPr>
        <w:t> </w:t>
      </w:r>
    </w:p>
    <w:p w:rsidR="00AB6D12" w:rsidRDefault="00AB6D12">
      <w:pPr>
        <w:pStyle w:val="a3"/>
        <w:widowControl/>
        <w:spacing w:before="150" w:beforeAutospacing="0" w:after="150" w:afterAutospacing="0" w:line="336" w:lineRule="atLeast"/>
        <w:ind w:firstLine="420"/>
        <w:rPr>
          <w:rFonts w:ascii="Arial" w:hAnsi="Arial" w:cs="Arial"/>
          <w:color w:val="494949"/>
          <w:sz w:val="21"/>
          <w:szCs w:val="21"/>
        </w:rPr>
      </w:pPr>
    </w:p>
    <w:p w:rsidR="00AB6D12" w:rsidRDefault="006C0C39">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b/>
          <w:bCs/>
          <w:color w:val="494949"/>
        </w:rPr>
        <w:t>六</w:t>
      </w:r>
      <w:r w:rsidR="009B68FF">
        <w:rPr>
          <w:rFonts w:ascii="Arial" w:hAnsi="Arial" w:cs="Arial"/>
          <w:b/>
          <w:bCs/>
          <w:color w:val="494949"/>
        </w:rPr>
        <w:t>、</w:t>
      </w:r>
      <w:r w:rsidR="009B68FF">
        <w:rPr>
          <w:rFonts w:ascii="Arial" w:hAnsi="Arial" w:cs="Arial" w:hint="eastAsia"/>
          <w:b/>
          <w:bCs/>
          <w:color w:val="494949"/>
        </w:rPr>
        <w:t>sprint1</w:t>
      </w:r>
      <w:r w:rsidR="009B68FF">
        <w:rPr>
          <w:rFonts w:ascii="Arial" w:hAnsi="Arial" w:cs="Arial"/>
          <w:b/>
          <w:bCs/>
          <w:color w:val="494949"/>
        </w:rPr>
        <w:t>任务用时估计</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color w:val="494949"/>
        </w:rPr>
        <w:t>      </w:t>
      </w:r>
      <w:r>
        <w:rPr>
          <w:rFonts w:ascii="Arial" w:hAnsi="Arial" w:cs="Arial" w:hint="eastAsia"/>
          <w:color w:val="494949"/>
          <w:sz w:val="21"/>
          <w:szCs w:val="21"/>
        </w:rPr>
        <w:t>参数设置</w:t>
      </w:r>
      <w:r>
        <w:rPr>
          <w:rFonts w:ascii="Arial" w:hAnsi="Arial" w:cs="Arial"/>
          <w:color w:val="494949"/>
          <w:sz w:val="21"/>
          <w:szCs w:val="21"/>
        </w:rPr>
        <w:t>      </w:t>
      </w:r>
      <w:r>
        <w:rPr>
          <w:rFonts w:ascii="Arial" w:hAnsi="Arial" w:cs="Arial"/>
          <w:color w:val="494949"/>
          <w:sz w:val="21"/>
          <w:szCs w:val="21"/>
        </w:rPr>
        <w:t>两天</w:t>
      </w:r>
      <w:r>
        <w:rPr>
          <w:rFonts w:ascii="Arial" w:hAnsi="Arial" w:cs="Arial"/>
          <w:color w:val="494949"/>
          <w:sz w:val="21"/>
          <w:szCs w:val="21"/>
        </w:rPr>
        <w:t xml:space="preserve">           </w:t>
      </w:r>
      <w:r>
        <w:rPr>
          <w:rFonts w:ascii="Arial" w:hAnsi="Arial" w:cs="Arial" w:hint="eastAsia"/>
          <w:color w:val="494949"/>
          <w:sz w:val="21"/>
          <w:szCs w:val="21"/>
        </w:rPr>
        <w:t>9.22  9.23</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color w:val="494949"/>
        </w:rPr>
        <w:t>      </w:t>
      </w:r>
      <w:proofErr w:type="gramStart"/>
      <w:r>
        <w:rPr>
          <w:rFonts w:ascii="Arial" w:hAnsi="Arial" w:cs="Arial" w:hint="eastAsia"/>
          <w:color w:val="494949"/>
          <w:sz w:val="21"/>
          <w:szCs w:val="21"/>
        </w:rPr>
        <w:t>警示线</w:t>
      </w:r>
      <w:proofErr w:type="gramEnd"/>
      <w:r>
        <w:rPr>
          <w:rFonts w:ascii="Arial" w:hAnsi="Arial" w:cs="Arial" w:hint="eastAsia"/>
          <w:color w:val="494949"/>
          <w:sz w:val="21"/>
          <w:szCs w:val="21"/>
        </w:rPr>
        <w:t>设置</w:t>
      </w:r>
      <w:r>
        <w:rPr>
          <w:rFonts w:ascii="Arial" w:hAnsi="Arial" w:cs="Arial"/>
          <w:color w:val="494949"/>
          <w:sz w:val="21"/>
          <w:szCs w:val="21"/>
        </w:rPr>
        <w:t xml:space="preserve">      </w:t>
      </w:r>
      <w:r>
        <w:rPr>
          <w:rFonts w:ascii="Arial" w:hAnsi="Arial" w:cs="Arial"/>
          <w:color w:val="494949"/>
          <w:sz w:val="21"/>
          <w:szCs w:val="21"/>
        </w:rPr>
        <w:t>两天</w:t>
      </w:r>
      <w:r>
        <w:rPr>
          <w:rFonts w:ascii="Arial" w:hAnsi="Arial" w:cs="Arial"/>
          <w:color w:val="494949"/>
          <w:sz w:val="21"/>
          <w:szCs w:val="21"/>
        </w:rPr>
        <w:t xml:space="preserve">           </w:t>
      </w:r>
      <w:r>
        <w:rPr>
          <w:rFonts w:ascii="Arial" w:hAnsi="Arial" w:cs="Arial" w:hint="eastAsia"/>
          <w:color w:val="494949"/>
          <w:sz w:val="21"/>
          <w:szCs w:val="21"/>
        </w:rPr>
        <w:t>9.24</w:t>
      </w:r>
      <w:r>
        <w:rPr>
          <w:rFonts w:ascii="Arial" w:hAnsi="Arial" w:cs="Arial"/>
          <w:color w:val="494949"/>
          <w:sz w:val="21"/>
          <w:szCs w:val="21"/>
        </w:rPr>
        <w:t>  </w:t>
      </w:r>
      <w:r>
        <w:rPr>
          <w:rFonts w:ascii="Arial" w:hAnsi="Arial" w:cs="Arial" w:hint="eastAsia"/>
          <w:color w:val="494949"/>
          <w:sz w:val="21"/>
          <w:szCs w:val="21"/>
        </w:rPr>
        <w:t>9.25</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 xml:space="preserve">    </w:t>
      </w:r>
      <w:r>
        <w:rPr>
          <w:rFonts w:ascii="Arial" w:hAnsi="Arial" w:cs="Arial" w:hint="eastAsia"/>
          <w:color w:val="494949"/>
          <w:sz w:val="21"/>
          <w:szCs w:val="21"/>
        </w:rPr>
        <w:t>弹出窗设置</w:t>
      </w:r>
      <w:r>
        <w:rPr>
          <w:rFonts w:ascii="Arial" w:hAnsi="Arial" w:cs="Arial"/>
          <w:color w:val="494949"/>
          <w:sz w:val="21"/>
          <w:szCs w:val="21"/>
        </w:rPr>
        <w:t xml:space="preserve">      </w:t>
      </w:r>
      <w:r>
        <w:rPr>
          <w:rFonts w:ascii="Arial" w:hAnsi="Arial" w:cs="Arial"/>
          <w:color w:val="494949"/>
          <w:sz w:val="21"/>
          <w:szCs w:val="21"/>
        </w:rPr>
        <w:t>两天</w:t>
      </w:r>
      <w:r>
        <w:rPr>
          <w:rFonts w:ascii="Arial" w:hAnsi="Arial" w:cs="Arial"/>
          <w:color w:val="494949"/>
          <w:sz w:val="21"/>
          <w:szCs w:val="21"/>
        </w:rPr>
        <w:t xml:space="preserve">           </w:t>
      </w:r>
      <w:r>
        <w:rPr>
          <w:rFonts w:ascii="Arial" w:hAnsi="Arial" w:cs="Arial" w:hint="eastAsia"/>
          <w:color w:val="494949"/>
          <w:sz w:val="21"/>
          <w:szCs w:val="21"/>
        </w:rPr>
        <w:t>9</w:t>
      </w:r>
      <w:r>
        <w:rPr>
          <w:rFonts w:ascii="Arial" w:hAnsi="Arial" w:cs="Arial"/>
          <w:color w:val="494949"/>
          <w:sz w:val="21"/>
          <w:szCs w:val="21"/>
        </w:rPr>
        <w:t>.</w:t>
      </w:r>
      <w:r>
        <w:rPr>
          <w:rFonts w:ascii="Arial" w:hAnsi="Arial" w:cs="Arial" w:hint="eastAsia"/>
          <w:color w:val="494949"/>
          <w:sz w:val="21"/>
          <w:szCs w:val="21"/>
        </w:rPr>
        <w:t>26</w:t>
      </w:r>
      <w:r>
        <w:rPr>
          <w:rFonts w:ascii="Arial" w:hAnsi="Arial" w:cs="Arial"/>
          <w:color w:val="494949"/>
          <w:sz w:val="21"/>
          <w:szCs w:val="21"/>
        </w:rPr>
        <w:t>   </w:t>
      </w:r>
      <w:r>
        <w:rPr>
          <w:rFonts w:ascii="Arial" w:hAnsi="Arial" w:cs="Arial" w:hint="eastAsia"/>
          <w:color w:val="494949"/>
          <w:sz w:val="21"/>
          <w:szCs w:val="21"/>
        </w:rPr>
        <w:t>9.27</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sz w:val="21"/>
          <w:szCs w:val="21"/>
        </w:rPr>
        <w:t xml:space="preserve">    </w:t>
      </w:r>
      <w:r>
        <w:rPr>
          <w:rFonts w:ascii="Arial" w:hAnsi="Arial" w:cs="Arial" w:hint="eastAsia"/>
          <w:color w:val="494949"/>
          <w:sz w:val="21"/>
          <w:szCs w:val="21"/>
        </w:rPr>
        <w:t>文档整理</w:t>
      </w:r>
      <w:r>
        <w:rPr>
          <w:rFonts w:ascii="Arial" w:hAnsi="Arial" w:cs="Arial"/>
          <w:color w:val="494949"/>
          <w:sz w:val="21"/>
          <w:szCs w:val="21"/>
        </w:rPr>
        <w:t>      </w:t>
      </w:r>
      <w:r>
        <w:rPr>
          <w:rFonts w:ascii="Arial" w:hAnsi="Arial" w:cs="Arial"/>
          <w:color w:val="494949"/>
          <w:sz w:val="21"/>
          <w:szCs w:val="21"/>
        </w:rPr>
        <w:t>两天</w:t>
      </w:r>
      <w:r>
        <w:rPr>
          <w:rFonts w:ascii="Arial" w:hAnsi="Arial" w:cs="Arial"/>
          <w:color w:val="494949"/>
          <w:sz w:val="21"/>
          <w:szCs w:val="21"/>
        </w:rPr>
        <w:t xml:space="preserve">           </w:t>
      </w:r>
      <w:r>
        <w:rPr>
          <w:rFonts w:ascii="Arial" w:hAnsi="Arial" w:cs="Arial" w:hint="eastAsia"/>
          <w:color w:val="494949"/>
          <w:sz w:val="21"/>
          <w:szCs w:val="21"/>
        </w:rPr>
        <w:t>9.22</w:t>
      </w:r>
      <w:r>
        <w:rPr>
          <w:rFonts w:ascii="Arial" w:hAnsi="Arial" w:cs="Arial"/>
          <w:color w:val="494949"/>
          <w:sz w:val="21"/>
          <w:szCs w:val="21"/>
        </w:rPr>
        <w:t xml:space="preserve">   </w:t>
      </w:r>
      <w:r>
        <w:rPr>
          <w:rFonts w:ascii="Arial" w:hAnsi="Arial" w:cs="Arial" w:hint="eastAsia"/>
          <w:color w:val="494949"/>
          <w:sz w:val="21"/>
          <w:szCs w:val="21"/>
        </w:rPr>
        <w:t>9.23</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hint="eastAsia"/>
          <w:color w:val="494949"/>
        </w:rPr>
        <w:t xml:space="preserve">   </w:t>
      </w:r>
      <w:r>
        <w:rPr>
          <w:rFonts w:ascii="Arial" w:hAnsi="Arial" w:cs="Arial"/>
          <w:color w:val="494949"/>
        </w:rPr>
        <w:t> </w:t>
      </w:r>
      <w:r>
        <w:rPr>
          <w:rFonts w:ascii="Arial" w:hAnsi="Arial" w:cs="Arial"/>
          <w:color w:val="494949"/>
          <w:sz w:val="21"/>
          <w:szCs w:val="21"/>
        </w:rPr>
        <w:t>界面开发</w:t>
      </w:r>
      <w:r>
        <w:rPr>
          <w:rFonts w:ascii="Arial" w:hAnsi="Arial" w:cs="Arial"/>
          <w:color w:val="494949"/>
          <w:sz w:val="21"/>
          <w:szCs w:val="21"/>
        </w:rPr>
        <w:t xml:space="preserve">      </w:t>
      </w:r>
      <w:r>
        <w:rPr>
          <w:rFonts w:ascii="Arial" w:hAnsi="Arial" w:cs="Arial"/>
          <w:color w:val="494949"/>
          <w:sz w:val="21"/>
          <w:szCs w:val="21"/>
        </w:rPr>
        <w:t>一天</w:t>
      </w:r>
      <w:r>
        <w:rPr>
          <w:rFonts w:ascii="Arial" w:hAnsi="Arial" w:cs="Arial"/>
          <w:color w:val="494949"/>
          <w:sz w:val="21"/>
          <w:szCs w:val="21"/>
        </w:rPr>
        <w:t xml:space="preserve">           </w:t>
      </w:r>
      <w:r>
        <w:rPr>
          <w:rFonts w:ascii="Arial" w:hAnsi="Arial" w:cs="Arial" w:hint="eastAsia"/>
          <w:color w:val="494949"/>
          <w:sz w:val="21"/>
          <w:szCs w:val="21"/>
        </w:rPr>
        <w:t>9.24</w:t>
      </w:r>
    </w:p>
    <w:p w:rsidR="00AB6D12" w:rsidRDefault="009B68FF">
      <w:pPr>
        <w:pStyle w:val="a3"/>
        <w:widowControl/>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w:t>
      </w:r>
      <w:r>
        <w:rPr>
          <w:rFonts w:ascii="Arial" w:hAnsi="Arial" w:cs="Arial" w:hint="eastAsia"/>
          <w:color w:val="494949"/>
          <w:sz w:val="21"/>
          <w:szCs w:val="21"/>
        </w:rPr>
        <w:t>编码测试</w:t>
      </w:r>
      <w:r>
        <w:rPr>
          <w:rFonts w:ascii="Arial" w:hAnsi="Arial" w:cs="Arial"/>
          <w:color w:val="494949"/>
          <w:sz w:val="21"/>
          <w:szCs w:val="21"/>
        </w:rPr>
        <w:t>      </w:t>
      </w:r>
      <w:r>
        <w:rPr>
          <w:rFonts w:ascii="Arial" w:hAnsi="Arial" w:cs="Arial"/>
          <w:color w:val="494949"/>
          <w:sz w:val="21"/>
          <w:szCs w:val="21"/>
        </w:rPr>
        <w:t>一天</w:t>
      </w:r>
      <w:r>
        <w:rPr>
          <w:rFonts w:ascii="Arial" w:hAnsi="Arial" w:cs="Arial"/>
          <w:color w:val="494949"/>
          <w:sz w:val="21"/>
          <w:szCs w:val="21"/>
        </w:rPr>
        <w:t xml:space="preserve">           </w:t>
      </w:r>
      <w:r>
        <w:rPr>
          <w:rFonts w:ascii="Arial" w:hAnsi="Arial" w:cs="Arial" w:hint="eastAsia"/>
          <w:color w:val="494949"/>
          <w:sz w:val="21"/>
          <w:szCs w:val="21"/>
        </w:rPr>
        <w:t>9.28</w:t>
      </w:r>
    </w:p>
    <w:p w:rsidR="00AB6D12" w:rsidRDefault="00AB6D12">
      <w:pPr>
        <w:pStyle w:val="a3"/>
        <w:widowControl/>
        <w:spacing w:before="150" w:beforeAutospacing="0" w:after="150" w:afterAutospacing="0" w:line="336" w:lineRule="atLeast"/>
        <w:rPr>
          <w:rFonts w:ascii="Arial" w:hAnsi="Arial" w:cs="Arial"/>
          <w:color w:val="494949"/>
          <w:sz w:val="21"/>
          <w:szCs w:val="21"/>
        </w:rPr>
      </w:pPr>
    </w:p>
    <w:p w:rsidR="00AB6D12" w:rsidRDefault="006C0C39">
      <w:pPr>
        <w:pStyle w:val="a3"/>
        <w:widowControl/>
        <w:spacing w:before="150" w:beforeAutospacing="0" w:after="150" w:afterAutospacing="0" w:line="336" w:lineRule="atLeast"/>
        <w:rPr>
          <w:rFonts w:ascii="Arial" w:hAnsi="Arial" w:cs="Arial"/>
          <w:b/>
          <w:bCs/>
          <w:color w:val="494949"/>
          <w:sz w:val="21"/>
          <w:szCs w:val="21"/>
        </w:rPr>
      </w:pPr>
      <w:r>
        <w:rPr>
          <w:rFonts w:ascii="Arial" w:hAnsi="Arial" w:cs="Arial" w:hint="eastAsia"/>
          <w:b/>
          <w:bCs/>
          <w:color w:val="494949"/>
        </w:rPr>
        <w:t>七</w:t>
      </w:r>
      <w:r w:rsidR="009B68FF">
        <w:rPr>
          <w:rFonts w:ascii="Arial" w:hAnsi="Arial" w:cs="Arial"/>
          <w:b/>
          <w:bCs/>
          <w:color w:val="494949"/>
        </w:rPr>
        <w:t>、确定每日站立会议的时间和地点</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时间：</w:t>
      </w:r>
      <w:r>
        <w:rPr>
          <w:rFonts w:ascii="Arial" w:hAnsi="Arial" w:cs="Arial" w:hint="eastAsia"/>
          <w:color w:val="494949"/>
          <w:sz w:val="21"/>
          <w:szCs w:val="21"/>
        </w:rPr>
        <w:t>周二</w:t>
      </w:r>
      <w:r>
        <w:rPr>
          <w:rFonts w:ascii="Arial" w:hAnsi="Arial" w:cs="Arial"/>
          <w:color w:val="494949"/>
          <w:sz w:val="21"/>
          <w:szCs w:val="21"/>
        </w:rPr>
        <w:t>晚上</w:t>
      </w:r>
      <w:r>
        <w:rPr>
          <w:rFonts w:ascii="Arial" w:hAnsi="Arial" w:cs="Arial" w:hint="eastAsia"/>
          <w:color w:val="494949"/>
          <w:sz w:val="21"/>
          <w:szCs w:val="21"/>
        </w:rPr>
        <w:t>6</w:t>
      </w:r>
      <w:r>
        <w:rPr>
          <w:rFonts w:ascii="Arial" w:hAnsi="Arial" w:cs="Arial"/>
          <w:color w:val="494949"/>
          <w:sz w:val="21"/>
          <w:szCs w:val="21"/>
        </w:rPr>
        <w:t>点</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持续时间：</w:t>
      </w:r>
      <w:r>
        <w:rPr>
          <w:rFonts w:ascii="Arial" w:hAnsi="Arial" w:cs="Arial"/>
          <w:color w:val="494949"/>
          <w:sz w:val="21"/>
          <w:szCs w:val="21"/>
        </w:rPr>
        <w:t>15</w:t>
      </w:r>
      <w:r>
        <w:rPr>
          <w:rFonts w:ascii="Arial" w:hAnsi="Arial" w:cs="Arial"/>
          <w:color w:val="494949"/>
          <w:sz w:val="21"/>
          <w:szCs w:val="21"/>
        </w:rPr>
        <w:t>分钟左右（只可酌情增加）</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地点：</w:t>
      </w:r>
      <w:r>
        <w:rPr>
          <w:rFonts w:ascii="Arial" w:hAnsi="Arial" w:cs="Arial" w:hint="eastAsia"/>
          <w:color w:val="494949"/>
          <w:sz w:val="21"/>
          <w:szCs w:val="21"/>
        </w:rPr>
        <w:t>图书馆研讨室</w:t>
      </w:r>
    </w:p>
    <w:p w:rsidR="00AB6D12" w:rsidRDefault="009B68FF">
      <w:pPr>
        <w:pStyle w:val="a3"/>
        <w:widowControl/>
        <w:spacing w:before="150" w:beforeAutospacing="0" w:after="150" w:afterAutospacing="0" w:line="336" w:lineRule="atLeast"/>
        <w:ind w:left="450"/>
        <w:rPr>
          <w:rFonts w:ascii="Arial" w:hAnsi="Arial" w:cs="Arial"/>
          <w:color w:val="494949"/>
          <w:sz w:val="21"/>
          <w:szCs w:val="21"/>
        </w:rPr>
      </w:pPr>
      <w:r>
        <w:rPr>
          <w:rFonts w:ascii="Arial" w:hAnsi="Arial" w:cs="Arial"/>
          <w:color w:val="494949"/>
          <w:sz w:val="21"/>
          <w:szCs w:val="21"/>
        </w:rPr>
        <w:t>规则：会议准时开始，对于迟到者采取相应的处罚措施</w:t>
      </w:r>
    </w:p>
    <w:p w:rsidR="00AB6D12" w:rsidRDefault="00AB6D12">
      <w:pPr>
        <w:rPr>
          <w:b/>
          <w:bCs/>
        </w:rPr>
      </w:pPr>
    </w:p>
    <w:sectPr w:rsidR="00AB6D12" w:rsidSect="00AB6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8FF" w:rsidRDefault="009B68FF" w:rsidP="006C0C39">
      <w:r>
        <w:separator/>
      </w:r>
    </w:p>
  </w:endnote>
  <w:endnote w:type="continuationSeparator" w:id="0">
    <w:p w:rsidR="009B68FF" w:rsidRDefault="009B68FF" w:rsidP="006C0C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8FF" w:rsidRDefault="009B68FF" w:rsidP="006C0C39">
      <w:r>
        <w:separator/>
      </w:r>
    </w:p>
  </w:footnote>
  <w:footnote w:type="continuationSeparator" w:id="0">
    <w:p w:rsidR="009B68FF" w:rsidRDefault="009B68FF" w:rsidP="006C0C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BC3BE"/>
    <w:multiLevelType w:val="singleLevel"/>
    <w:tmpl w:val="57EBC3BE"/>
    <w:lvl w:ilvl="0">
      <w:start w:val="2"/>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460C24AC"/>
    <w:rsid w:val="006C0C39"/>
    <w:rsid w:val="008B3FC7"/>
    <w:rsid w:val="009B68FF"/>
    <w:rsid w:val="00AB6D12"/>
    <w:rsid w:val="07B01DC5"/>
    <w:rsid w:val="460C24AC"/>
    <w:rsid w:val="63F942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6D1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B6D12"/>
    <w:pPr>
      <w:spacing w:beforeAutospacing="1" w:afterAutospacing="1"/>
      <w:jc w:val="left"/>
    </w:pPr>
    <w:rPr>
      <w:rFonts w:cs="Times New Roman"/>
      <w:kern w:val="0"/>
      <w:sz w:val="24"/>
    </w:rPr>
  </w:style>
  <w:style w:type="paragraph" w:styleId="a4">
    <w:name w:val="header"/>
    <w:basedOn w:val="a"/>
    <w:link w:val="Char"/>
    <w:rsid w:val="006C0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C0C39"/>
    <w:rPr>
      <w:rFonts w:asciiTheme="minorHAnsi" w:eastAsiaTheme="minorEastAsia" w:hAnsiTheme="minorHAnsi" w:cstheme="minorBidi"/>
      <w:kern w:val="2"/>
      <w:sz w:val="18"/>
      <w:szCs w:val="18"/>
    </w:rPr>
  </w:style>
  <w:style w:type="paragraph" w:styleId="a5">
    <w:name w:val="footer"/>
    <w:basedOn w:val="a"/>
    <w:link w:val="Char0"/>
    <w:rsid w:val="006C0C39"/>
    <w:pPr>
      <w:tabs>
        <w:tab w:val="center" w:pos="4153"/>
        <w:tab w:val="right" w:pos="8306"/>
      </w:tabs>
      <w:snapToGrid w:val="0"/>
      <w:jc w:val="left"/>
    </w:pPr>
    <w:rPr>
      <w:sz w:val="18"/>
      <w:szCs w:val="18"/>
    </w:rPr>
  </w:style>
  <w:style w:type="character" w:customStyle="1" w:styleId="Char0">
    <w:name w:val="页脚 Char"/>
    <w:basedOn w:val="a0"/>
    <w:link w:val="a5"/>
    <w:rsid w:val="006C0C3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1080</Characters>
  <Application>Microsoft Office Word</Application>
  <DocSecurity>0</DocSecurity>
  <Lines>9</Lines>
  <Paragraphs>2</Paragraphs>
  <ScaleCrop>false</ScaleCrop>
  <Company>Lenovo</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A1</cp:lastModifiedBy>
  <cp:revision>4</cp:revision>
  <dcterms:created xsi:type="dcterms:W3CDTF">2016-09-28T10:22:00Z</dcterms:created>
  <dcterms:modified xsi:type="dcterms:W3CDTF">2016-09-29T06:49:00Z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