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58F3" w14:textId="36FC42A6" w:rsidR="0050053D" w:rsidRPr="0050053D" w:rsidRDefault="0050053D">
      <w:pPr>
        <w:rPr>
          <w:b/>
        </w:rPr>
      </w:pPr>
      <w:r>
        <w:rPr>
          <w:b/>
        </w:rPr>
        <w:t>BUG REPORT TEMPLATE:</w:t>
      </w:r>
    </w:p>
    <w:tbl>
      <w:tblPr>
        <w:tblW w:w="10765" w:type="dxa"/>
        <w:tblInd w:w="115" w:type="dxa"/>
        <w:tblBorders>
          <w:insideH w:val="nil"/>
          <w:insideV w:val="nil"/>
        </w:tblBorders>
        <w:tblLayout w:type="fixed"/>
        <w:tblLook w:val="0600" w:firstRow="0" w:lastRow="0" w:firstColumn="0" w:lastColumn="0" w:noHBand="1" w:noVBand="1"/>
      </w:tblPr>
      <w:tblGrid>
        <w:gridCol w:w="5005"/>
        <w:gridCol w:w="1350"/>
        <w:gridCol w:w="1440"/>
        <w:gridCol w:w="1440"/>
        <w:gridCol w:w="1530"/>
      </w:tblGrid>
      <w:tr w:rsidR="0050053D" w14:paraId="2CADCA95" w14:textId="77777777" w:rsidTr="00811F82">
        <w:trPr>
          <w:trHeight w:val="495"/>
        </w:trPr>
        <w:tc>
          <w:tcPr>
            <w:tcW w:w="5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E073D" w14:textId="77777777" w:rsidR="0050053D" w:rsidRDefault="0050053D" w:rsidP="00811F82">
            <w:pPr>
              <w:spacing w:line="240" w:lineRule="auto"/>
              <w:rPr>
                <w:b/>
              </w:rPr>
            </w:pPr>
            <w:r>
              <w:rPr>
                <w:b/>
              </w:rPr>
              <w:t xml:space="preserve">Title: </w:t>
            </w:r>
            <w:r>
              <w:t>XXX</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FB870BA" w14:textId="77777777" w:rsidR="0050053D" w:rsidRDefault="0050053D" w:rsidP="00811F82">
            <w:pPr>
              <w:spacing w:line="240" w:lineRule="auto"/>
              <w:rPr>
                <w:b/>
              </w:rPr>
            </w:pPr>
            <w:r>
              <w:rPr>
                <w:b/>
              </w:rPr>
              <w:t>Priority:</w:t>
            </w:r>
          </w:p>
          <w:p w14:paraId="31C94093" w14:textId="77777777" w:rsidR="0050053D" w:rsidRDefault="0050053D" w:rsidP="00811F82">
            <w:pPr>
              <w:spacing w:line="240" w:lineRule="auto"/>
              <w:rPr>
                <w:b/>
              </w:rPr>
            </w:pPr>
            <w:r w:rsidRPr="005D099E">
              <w:rPr>
                <w:bCs/>
              </w:rPr>
              <w:t>Low/Medium/High/Immediate</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10BF194D" w14:textId="77777777" w:rsidR="0050053D" w:rsidRDefault="0050053D" w:rsidP="00811F82">
            <w:pPr>
              <w:spacing w:line="240" w:lineRule="auto"/>
              <w:rPr>
                <w:b/>
              </w:rPr>
            </w:pPr>
            <w:r>
              <w:rPr>
                <w:b/>
              </w:rPr>
              <w:t>Severity:</w:t>
            </w:r>
          </w:p>
          <w:p w14:paraId="0E3A66E8" w14:textId="77777777" w:rsidR="0050053D" w:rsidRDefault="0050053D" w:rsidP="00811F82">
            <w:pPr>
              <w:spacing w:line="240" w:lineRule="auto"/>
              <w:rPr>
                <w:b/>
              </w:rPr>
            </w:pPr>
            <w:r w:rsidRPr="005D099E">
              <w:rPr>
                <w:bCs/>
              </w:rPr>
              <w:t>Low/Medium/High/Critical</w:t>
            </w:r>
          </w:p>
        </w:tc>
        <w:tc>
          <w:tcPr>
            <w:tcW w:w="1440" w:type="dxa"/>
            <w:tcBorders>
              <w:top w:val="single" w:sz="8" w:space="0" w:color="000000"/>
              <w:left w:val="nil"/>
              <w:bottom w:val="single" w:sz="8" w:space="0" w:color="000000"/>
              <w:right w:val="single" w:sz="8" w:space="0" w:color="000000"/>
            </w:tcBorders>
          </w:tcPr>
          <w:p w14:paraId="718A9424" w14:textId="77777777" w:rsidR="0050053D" w:rsidRDefault="0050053D" w:rsidP="00811F82">
            <w:pPr>
              <w:spacing w:line="240" w:lineRule="auto"/>
              <w:rPr>
                <w:b/>
              </w:rPr>
            </w:pPr>
            <w:r>
              <w:rPr>
                <w:b/>
              </w:rPr>
              <w:t>Reported By:</w:t>
            </w:r>
          </w:p>
          <w:p w14:paraId="6C621C51" w14:textId="77777777" w:rsidR="0050053D" w:rsidRDefault="0050053D" w:rsidP="00811F82">
            <w:pPr>
              <w:spacing w:line="240" w:lineRule="auto"/>
              <w:rPr>
                <w:b/>
              </w:rPr>
            </w:pPr>
            <w:r>
              <w:rPr>
                <w:bCs/>
              </w:rPr>
              <w:t>XXX</w:t>
            </w:r>
          </w:p>
        </w:tc>
        <w:tc>
          <w:tcPr>
            <w:tcW w:w="1530" w:type="dxa"/>
            <w:tcBorders>
              <w:top w:val="single" w:sz="8" w:space="0" w:color="000000"/>
              <w:left w:val="nil"/>
              <w:bottom w:val="single" w:sz="8" w:space="0" w:color="000000"/>
              <w:right w:val="single" w:sz="8" w:space="0" w:color="000000"/>
            </w:tcBorders>
          </w:tcPr>
          <w:p w14:paraId="0AE5375B" w14:textId="77777777" w:rsidR="0050053D" w:rsidRDefault="0050053D" w:rsidP="00811F82">
            <w:pPr>
              <w:spacing w:line="240" w:lineRule="auto"/>
              <w:rPr>
                <w:b/>
              </w:rPr>
            </w:pPr>
            <w:r>
              <w:rPr>
                <w:b/>
              </w:rPr>
              <w:t>Status:</w:t>
            </w:r>
          </w:p>
          <w:p w14:paraId="16894F24" w14:textId="77777777" w:rsidR="0050053D" w:rsidRDefault="0050053D" w:rsidP="00811F82">
            <w:pPr>
              <w:spacing w:line="240" w:lineRule="auto"/>
              <w:rPr>
                <w:b/>
              </w:rPr>
            </w:pPr>
            <w:r w:rsidRPr="005D099E">
              <w:rPr>
                <w:bCs/>
              </w:rPr>
              <w:t>Not Started/In Progress/Completed</w:t>
            </w:r>
          </w:p>
        </w:tc>
      </w:tr>
      <w:tr w:rsidR="0050053D" w14:paraId="3FC312BD" w14:textId="77777777" w:rsidTr="00811F82">
        <w:trPr>
          <w:trHeight w:val="791"/>
        </w:trPr>
        <w:tc>
          <w:tcPr>
            <w:tcW w:w="10765"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4179F1" w14:textId="12920A93" w:rsidR="0050053D" w:rsidRPr="005D099E" w:rsidRDefault="0050053D" w:rsidP="00811F82">
            <w:pPr>
              <w:spacing w:line="240" w:lineRule="auto"/>
              <w:rPr>
                <w:b/>
                <w:bCs/>
              </w:rPr>
            </w:pPr>
            <w:r w:rsidRPr="005D099E">
              <w:rPr>
                <w:b/>
                <w:bCs/>
              </w:rPr>
              <w:t>Description/Comments</w:t>
            </w:r>
            <w:r>
              <w:rPr>
                <w:b/>
                <w:bCs/>
              </w:rPr>
              <w:t xml:space="preserve"> </w:t>
            </w:r>
            <w:r>
              <w:rPr>
                <w:b/>
                <w:bCs/>
              </w:rPr>
              <w:t>(include line locations if able)</w:t>
            </w:r>
            <w:r w:rsidRPr="005D099E">
              <w:rPr>
                <w:b/>
                <w:bCs/>
              </w:rPr>
              <w:t>:</w:t>
            </w:r>
          </w:p>
          <w:p w14:paraId="44EFD4CA" w14:textId="77777777" w:rsidR="0050053D" w:rsidRPr="00D375C2" w:rsidRDefault="0050053D" w:rsidP="00811F82">
            <w:pPr>
              <w:pStyle w:val="ListParagraph"/>
              <w:numPr>
                <w:ilvl w:val="0"/>
                <w:numId w:val="1"/>
              </w:numPr>
              <w:spacing w:line="240" w:lineRule="auto"/>
            </w:pPr>
            <w:r>
              <w:t>XXX</w:t>
            </w:r>
          </w:p>
        </w:tc>
      </w:tr>
      <w:tr w:rsidR="0050053D" w14:paraId="66E7871A" w14:textId="77777777" w:rsidTr="00811F82">
        <w:trPr>
          <w:trHeight w:val="890"/>
        </w:trPr>
        <w:tc>
          <w:tcPr>
            <w:tcW w:w="10765"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9B2AFD5" w14:textId="77777777" w:rsidR="0050053D" w:rsidRDefault="0050053D" w:rsidP="00811F82">
            <w:pPr>
              <w:spacing w:line="240" w:lineRule="auto"/>
              <w:rPr>
                <w:b/>
                <w:bCs/>
              </w:rPr>
            </w:pPr>
            <w:r w:rsidRPr="005D099E">
              <w:rPr>
                <w:b/>
                <w:bCs/>
              </w:rPr>
              <w:t>Resolution Suggestions:</w:t>
            </w:r>
          </w:p>
          <w:p w14:paraId="171049AF" w14:textId="77777777" w:rsidR="0050053D" w:rsidRPr="005D099E" w:rsidRDefault="0050053D" w:rsidP="00811F82">
            <w:pPr>
              <w:pStyle w:val="ListParagraph"/>
              <w:numPr>
                <w:ilvl w:val="0"/>
                <w:numId w:val="2"/>
              </w:numPr>
            </w:pPr>
            <w:r>
              <w:t xml:space="preserve">XXX </w:t>
            </w:r>
          </w:p>
        </w:tc>
      </w:tr>
    </w:tbl>
    <w:p w14:paraId="35EFEBD5" w14:textId="0695B100" w:rsidR="0050053D" w:rsidRDefault="0050053D"/>
    <w:p w14:paraId="512D442D" w14:textId="2AA4D8BC" w:rsidR="0050053D" w:rsidRPr="0050053D" w:rsidRDefault="0050053D" w:rsidP="0050053D">
      <w:pPr>
        <w:spacing w:after="0"/>
        <w:rPr>
          <w:sz w:val="18"/>
          <w:szCs w:val="18"/>
          <w:u w:val="single"/>
        </w:rPr>
      </w:pPr>
      <w:r w:rsidRPr="0050053D">
        <w:rPr>
          <w:sz w:val="18"/>
          <w:szCs w:val="18"/>
          <w:u w:val="single"/>
        </w:rPr>
        <w:t>Priority</w:t>
      </w:r>
      <w:r w:rsidRPr="0050053D">
        <w:rPr>
          <w:sz w:val="18"/>
          <w:szCs w:val="18"/>
          <w:u w:val="single"/>
        </w:rPr>
        <w:t xml:space="preserve"> C</w:t>
      </w:r>
      <w:r w:rsidRPr="0050053D">
        <w:rPr>
          <w:sz w:val="18"/>
          <w:szCs w:val="18"/>
          <w:u w:val="single"/>
        </w:rPr>
        <w:t>lassification</w:t>
      </w:r>
      <w:r w:rsidRPr="0050053D">
        <w:rPr>
          <w:sz w:val="18"/>
          <w:szCs w:val="18"/>
          <w:u w:val="single"/>
        </w:rPr>
        <w:t>:</w:t>
      </w:r>
    </w:p>
    <w:p w14:paraId="509D5E78" w14:textId="77777777" w:rsidR="0050053D" w:rsidRPr="0050053D" w:rsidRDefault="0050053D" w:rsidP="0050053D">
      <w:pPr>
        <w:spacing w:after="0"/>
        <w:rPr>
          <w:sz w:val="18"/>
          <w:szCs w:val="18"/>
        </w:rPr>
      </w:pPr>
      <w:r w:rsidRPr="0050053D">
        <w:rPr>
          <w:sz w:val="18"/>
          <w:szCs w:val="18"/>
        </w:rPr>
        <w:t>Immediate – The bug should be resolved immediately.</w:t>
      </w:r>
    </w:p>
    <w:p w14:paraId="403DFF8E" w14:textId="77777777" w:rsidR="0050053D" w:rsidRPr="0050053D" w:rsidRDefault="0050053D" w:rsidP="0050053D">
      <w:pPr>
        <w:spacing w:after="0"/>
        <w:rPr>
          <w:sz w:val="18"/>
          <w:szCs w:val="18"/>
        </w:rPr>
      </w:pPr>
      <w:r w:rsidRPr="0050053D">
        <w:rPr>
          <w:sz w:val="18"/>
          <w:szCs w:val="18"/>
        </w:rPr>
        <w:t>High - This bug should be resolved as soon as possible in the normal course of development activity, before the software is released.</w:t>
      </w:r>
    </w:p>
    <w:p w14:paraId="2581BBE3" w14:textId="77777777" w:rsidR="0050053D" w:rsidRPr="0050053D" w:rsidRDefault="0050053D" w:rsidP="0050053D">
      <w:pPr>
        <w:spacing w:after="0"/>
        <w:rPr>
          <w:sz w:val="18"/>
          <w:szCs w:val="18"/>
        </w:rPr>
      </w:pPr>
      <w:r w:rsidRPr="0050053D">
        <w:rPr>
          <w:sz w:val="18"/>
          <w:szCs w:val="18"/>
        </w:rPr>
        <w:t>Medium – This bug should be repaired after serious bugs have been fixed.</w:t>
      </w:r>
    </w:p>
    <w:p w14:paraId="29B417EC" w14:textId="53FB10E9" w:rsidR="0050053D" w:rsidRPr="0050053D" w:rsidRDefault="0050053D" w:rsidP="0050053D">
      <w:pPr>
        <w:spacing w:after="0"/>
        <w:rPr>
          <w:sz w:val="18"/>
          <w:szCs w:val="18"/>
        </w:rPr>
      </w:pPr>
      <w:r w:rsidRPr="0050053D">
        <w:rPr>
          <w:sz w:val="18"/>
          <w:szCs w:val="18"/>
        </w:rPr>
        <w:t>Low – It can be resolved in a future major system revision or not be resolved at all.</w:t>
      </w:r>
    </w:p>
    <w:p w14:paraId="7D0682AF" w14:textId="7AEB66F8" w:rsidR="0050053D" w:rsidRPr="0050053D" w:rsidRDefault="0050053D" w:rsidP="0050053D">
      <w:pPr>
        <w:spacing w:after="0"/>
        <w:rPr>
          <w:sz w:val="18"/>
          <w:szCs w:val="18"/>
          <w:u w:val="single"/>
        </w:rPr>
      </w:pPr>
      <w:r w:rsidRPr="0050053D">
        <w:rPr>
          <w:sz w:val="18"/>
          <w:szCs w:val="18"/>
          <w:u w:val="single"/>
        </w:rPr>
        <w:t xml:space="preserve">Severity </w:t>
      </w:r>
      <w:r w:rsidRPr="0050053D">
        <w:rPr>
          <w:sz w:val="18"/>
          <w:szCs w:val="18"/>
          <w:u w:val="single"/>
        </w:rPr>
        <w:t>C</w:t>
      </w:r>
      <w:r w:rsidRPr="0050053D">
        <w:rPr>
          <w:sz w:val="18"/>
          <w:szCs w:val="18"/>
          <w:u w:val="single"/>
        </w:rPr>
        <w:t>lassification</w:t>
      </w:r>
      <w:r w:rsidRPr="0050053D">
        <w:rPr>
          <w:sz w:val="18"/>
          <w:szCs w:val="18"/>
          <w:u w:val="single"/>
        </w:rPr>
        <w:t>:</w:t>
      </w:r>
    </w:p>
    <w:p w14:paraId="7DD07E7D" w14:textId="77777777" w:rsidR="0050053D" w:rsidRPr="0050053D" w:rsidRDefault="0050053D" w:rsidP="0050053D">
      <w:pPr>
        <w:spacing w:after="0"/>
        <w:rPr>
          <w:sz w:val="18"/>
          <w:szCs w:val="18"/>
        </w:rPr>
      </w:pPr>
      <w:r w:rsidRPr="0050053D">
        <w:rPr>
          <w:sz w:val="18"/>
          <w:szCs w:val="18"/>
        </w:rPr>
        <w:t>Critical – The bug causes a failure of the complete software system, subsystem or a program within the system.</w:t>
      </w:r>
    </w:p>
    <w:p w14:paraId="4291789F" w14:textId="77777777" w:rsidR="0050053D" w:rsidRPr="0050053D" w:rsidRDefault="0050053D" w:rsidP="0050053D">
      <w:pPr>
        <w:spacing w:after="0"/>
        <w:rPr>
          <w:sz w:val="18"/>
          <w:szCs w:val="18"/>
        </w:rPr>
      </w:pPr>
      <w:r w:rsidRPr="0050053D">
        <w:rPr>
          <w:sz w:val="18"/>
          <w:szCs w:val="18"/>
        </w:rPr>
        <w:t>High - The bug does not cause a failure, but causes the system to produce incorrect, incomplete, inconsistent results or impairs the system usability.</w:t>
      </w:r>
    </w:p>
    <w:p w14:paraId="61CD454D" w14:textId="77777777" w:rsidR="0050053D" w:rsidRPr="0050053D" w:rsidRDefault="0050053D" w:rsidP="0050053D">
      <w:pPr>
        <w:spacing w:after="0"/>
        <w:rPr>
          <w:sz w:val="18"/>
          <w:szCs w:val="18"/>
        </w:rPr>
      </w:pPr>
      <w:r w:rsidRPr="0050053D">
        <w:rPr>
          <w:sz w:val="18"/>
          <w:szCs w:val="18"/>
        </w:rPr>
        <w:t>Medium – The bug does not cause a failure, does not impair usability, and does not interfere in the fluent work of the system and programs.</w:t>
      </w:r>
    </w:p>
    <w:p w14:paraId="37B4068C" w14:textId="11095B54" w:rsidR="0050053D" w:rsidRDefault="0050053D" w:rsidP="0050053D">
      <w:pPr>
        <w:spacing w:after="0"/>
        <w:rPr>
          <w:sz w:val="18"/>
          <w:szCs w:val="18"/>
        </w:rPr>
      </w:pPr>
      <w:r w:rsidRPr="0050053D">
        <w:rPr>
          <w:sz w:val="18"/>
          <w:szCs w:val="18"/>
        </w:rPr>
        <w:t>Low – The bug is an aesthetic, is an enhancement or is a result of non-conformance to a standard.</w:t>
      </w:r>
    </w:p>
    <w:p w14:paraId="2F016B80" w14:textId="6485DA00" w:rsidR="0020396C" w:rsidRDefault="0020396C" w:rsidP="0050053D">
      <w:pPr>
        <w:spacing w:after="0"/>
        <w:rPr>
          <w:sz w:val="18"/>
          <w:szCs w:val="18"/>
        </w:rPr>
      </w:pPr>
    </w:p>
    <w:p w14:paraId="3EB5CAA5" w14:textId="77777777" w:rsidR="0020396C" w:rsidRDefault="0020396C" w:rsidP="0020396C">
      <w:pPr>
        <w:rPr>
          <w:b/>
          <w:bCs/>
          <w:u w:val="single"/>
        </w:rPr>
      </w:pPr>
      <w:r w:rsidRPr="0020396C">
        <w:rPr>
          <w:b/>
          <w:bCs/>
          <w:u w:val="single"/>
        </w:rPr>
        <w:t>OTHER ISSUES/CONCERNS:</w:t>
      </w:r>
    </w:p>
    <w:p w14:paraId="5F2BF448" w14:textId="27DC92DF" w:rsidR="0020396C" w:rsidRDefault="0020396C" w:rsidP="0020396C">
      <w:pPr>
        <w:pStyle w:val="ListParagraph"/>
        <w:numPr>
          <w:ilvl w:val="0"/>
          <w:numId w:val="1"/>
        </w:numPr>
      </w:pPr>
      <w:r>
        <w:t>One thing I noted, is that in the unit requirements doc, there is a few units listed that aren’t in the program. Don’t know if I’m missing something or not, so don’t know what to do there.</w:t>
      </w:r>
      <w:r>
        <w:t xml:space="preserve"> - Dawson</w:t>
      </w:r>
    </w:p>
    <w:p w14:paraId="2E84E918" w14:textId="5325AB87" w:rsidR="0020396C" w:rsidRDefault="0020396C" w:rsidP="0020396C">
      <w:pPr>
        <w:pStyle w:val="ListParagraph"/>
        <w:numPr>
          <w:ilvl w:val="0"/>
          <w:numId w:val="1"/>
        </w:numPr>
      </w:pPr>
      <w:r>
        <w:t>[DONE]Imperium should be capitalized in the main menu</w:t>
      </w:r>
      <w:r>
        <w:t xml:space="preserve"> - Dawson</w:t>
      </w:r>
    </w:p>
    <w:p w14:paraId="7E091D4B" w14:textId="77777777" w:rsidR="0020396C" w:rsidRDefault="0020396C" w:rsidP="0050053D">
      <w:pPr>
        <w:spacing w:after="0"/>
        <w:rPr>
          <w:sz w:val="18"/>
          <w:szCs w:val="18"/>
        </w:rPr>
      </w:pPr>
    </w:p>
    <w:p w14:paraId="7A9D1942" w14:textId="5D9339CB" w:rsidR="0020396C" w:rsidRDefault="0020396C">
      <w:r>
        <w:br w:type="page"/>
      </w:r>
    </w:p>
    <w:tbl>
      <w:tblPr>
        <w:tblW w:w="10765" w:type="dxa"/>
        <w:tblInd w:w="115" w:type="dxa"/>
        <w:tblBorders>
          <w:insideH w:val="nil"/>
          <w:insideV w:val="nil"/>
        </w:tblBorders>
        <w:tblLayout w:type="fixed"/>
        <w:tblLook w:val="0600" w:firstRow="0" w:lastRow="0" w:firstColumn="0" w:lastColumn="0" w:noHBand="1" w:noVBand="1"/>
      </w:tblPr>
      <w:tblGrid>
        <w:gridCol w:w="5005"/>
        <w:gridCol w:w="1350"/>
        <w:gridCol w:w="1440"/>
        <w:gridCol w:w="1440"/>
        <w:gridCol w:w="1530"/>
      </w:tblGrid>
      <w:tr w:rsidR="00D375C2" w14:paraId="0B5F1F03" w14:textId="77777777" w:rsidTr="00D375C2">
        <w:trPr>
          <w:trHeight w:val="495"/>
        </w:trPr>
        <w:tc>
          <w:tcPr>
            <w:tcW w:w="5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6068A" w14:textId="12FF0C6A" w:rsidR="005D099E" w:rsidRDefault="005D099E" w:rsidP="00811F82">
            <w:pPr>
              <w:spacing w:line="240" w:lineRule="auto"/>
              <w:rPr>
                <w:b/>
              </w:rPr>
            </w:pPr>
            <w:r>
              <w:rPr>
                <w:b/>
              </w:rPr>
              <w:lastRenderedPageBreak/>
              <w:t xml:space="preserve">Title: </w:t>
            </w:r>
            <w:r>
              <w:t>Exception unhandled error</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1E95978E" w14:textId="77777777" w:rsidR="005D099E" w:rsidRDefault="005D099E" w:rsidP="00811F82">
            <w:pPr>
              <w:spacing w:line="240" w:lineRule="auto"/>
              <w:rPr>
                <w:b/>
              </w:rPr>
            </w:pPr>
            <w:r>
              <w:rPr>
                <w:b/>
              </w:rPr>
              <w:t>Priority:</w:t>
            </w:r>
          </w:p>
          <w:p w14:paraId="6BE3D7A2" w14:textId="5FE1922C" w:rsidR="005D099E" w:rsidRDefault="005D099E" w:rsidP="00811F82">
            <w:pPr>
              <w:spacing w:line="240" w:lineRule="auto"/>
              <w:rPr>
                <w:b/>
              </w:rPr>
            </w:pPr>
            <w:r w:rsidRPr="005D099E">
              <w:rPr>
                <w:bCs/>
              </w:rPr>
              <w:t>Medium</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1ED452C5" w14:textId="77777777" w:rsidR="005D099E" w:rsidRDefault="005D099E" w:rsidP="00811F82">
            <w:pPr>
              <w:spacing w:line="240" w:lineRule="auto"/>
              <w:rPr>
                <w:b/>
              </w:rPr>
            </w:pPr>
            <w:r>
              <w:rPr>
                <w:b/>
              </w:rPr>
              <w:t>Severity:</w:t>
            </w:r>
          </w:p>
          <w:p w14:paraId="52781F37" w14:textId="63790765" w:rsidR="005D099E" w:rsidRDefault="0050053D" w:rsidP="00811F82">
            <w:pPr>
              <w:spacing w:line="240" w:lineRule="auto"/>
              <w:rPr>
                <w:b/>
              </w:rPr>
            </w:pPr>
            <w:r>
              <w:rPr>
                <w:bCs/>
              </w:rPr>
              <w:t>High</w:t>
            </w:r>
          </w:p>
        </w:tc>
        <w:tc>
          <w:tcPr>
            <w:tcW w:w="1440" w:type="dxa"/>
            <w:tcBorders>
              <w:top w:val="single" w:sz="8" w:space="0" w:color="000000"/>
              <w:left w:val="nil"/>
              <w:bottom w:val="single" w:sz="8" w:space="0" w:color="000000"/>
              <w:right w:val="single" w:sz="8" w:space="0" w:color="000000"/>
            </w:tcBorders>
          </w:tcPr>
          <w:p w14:paraId="65525E0A" w14:textId="77777777" w:rsidR="005D099E" w:rsidRDefault="005D099E" w:rsidP="00811F82">
            <w:pPr>
              <w:spacing w:line="240" w:lineRule="auto"/>
              <w:rPr>
                <w:b/>
              </w:rPr>
            </w:pPr>
            <w:r>
              <w:rPr>
                <w:b/>
              </w:rPr>
              <w:t>Reported By:</w:t>
            </w:r>
          </w:p>
          <w:p w14:paraId="23EE9667" w14:textId="6ECCB05A" w:rsidR="005D099E" w:rsidRDefault="00D375C2" w:rsidP="00811F82">
            <w:pPr>
              <w:spacing w:line="240" w:lineRule="auto"/>
              <w:rPr>
                <w:b/>
              </w:rPr>
            </w:pPr>
            <w:r>
              <w:rPr>
                <w:bCs/>
              </w:rPr>
              <w:t>Dawson</w:t>
            </w:r>
          </w:p>
        </w:tc>
        <w:tc>
          <w:tcPr>
            <w:tcW w:w="1530" w:type="dxa"/>
            <w:tcBorders>
              <w:top w:val="single" w:sz="8" w:space="0" w:color="000000"/>
              <w:left w:val="nil"/>
              <w:bottom w:val="single" w:sz="8" w:space="0" w:color="000000"/>
              <w:right w:val="single" w:sz="8" w:space="0" w:color="000000"/>
            </w:tcBorders>
          </w:tcPr>
          <w:p w14:paraId="130CAF0F" w14:textId="77777777" w:rsidR="005D099E" w:rsidRDefault="005D099E" w:rsidP="00811F82">
            <w:pPr>
              <w:spacing w:line="240" w:lineRule="auto"/>
              <w:rPr>
                <w:b/>
              </w:rPr>
            </w:pPr>
            <w:r>
              <w:rPr>
                <w:b/>
              </w:rPr>
              <w:t>Status:</w:t>
            </w:r>
          </w:p>
          <w:p w14:paraId="68A48A6B" w14:textId="3D965FC9" w:rsidR="005D099E" w:rsidRDefault="005D099E" w:rsidP="00811F82">
            <w:pPr>
              <w:spacing w:line="240" w:lineRule="auto"/>
              <w:rPr>
                <w:b/>
              </w:rPr>
            </w:pPr>
            <w:r w:rsidRPr="005D099E">
              <w:rPr>
                <w:bCs/>
              </w:rPr>
              <w:t>Not Started</w:t>
            </w:r>
          </w:p>
        </w:tc>
      </w:tr>
      <w:tr w:rsidR="005D099E" w14:paraId="3A5A7A54" w14:textId="77777777" w:rsidTr="00D375C2">
        <w:trPr>
          <w:trHeight w:val="791"/>
        </w:trPr>
        <w:tc>
          <w:tcPr>
            <w:tcW w:w="10765"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357E65" w14:textId="0D6B0483" w:rsidR="005D099E" w:rsidRPr="005D099E" w:rsidRDefault="005D099E" w:rsidP="00811F82">
            <w:pPr>
              <w:spacing w:line="240" w:lineRule="auto"/>
              <w:rPr>
                <w:b/>
                <w:bCs/>
              </w:rPr>
            </w:pPr>
            <w:r w:rsidRPr="005D099E">
              <w:rPr>
                <w:b/>
                <w:bCs/>
              </w:rPr>
              <w:t>Description/Comments</w:t>
            </w:r>
            <w:r w:rsidR="0050053D">
              <w:rPr>
                <w:b/>
                <w:bCs/>
              </w:rPr>
              <w:t xml:space="preserve"> (include line locations if able)</w:t>
            </w:r>
            <w:r w:rsidRPr="005D099E">
              <w:rPr>
                <w:b/>
                <w:bCs/>
              </w:rPr>
              <w:t>:</w:t>
            </w:r>
          </w:p>
          <w:p w14:paraId="29AC5313" w14:textId="77777777" w:rsidR="00D375C2" w:rsidRDefault="00D375C2" w:rsidP="00D375C2">
            <w:pPr>
              <w:pStyle w:val="ListParagraph"/>
              <w:numPr>
                <w:ilvl w:val="0"/>
                <w:numId w:val="1"/>
              </w:numPr>
              <w:spacing w:line="240" w:lineRule="auto"/>
            </w:pPr>
            <w:r>
              <w:t>Error when pressing enter in the hq selection menu, without inputting an option.</w:t>
            </w:r>
          </w:p>
          <w:p w14:paraId="6618B0ED" w14:textId="77777777" w:rsidR="00D375C2" w:rsidRDefault="00D375C2" w:rsidP="00D375C2">
            <w:pPr>
              <w:pStyle w:val="ListParagraph"/>
              <w:numPr>
                <w:ilvl w:val="0"/>
                <w:numId w:val="1"/>
              </w:numPr>
              <w:spacing w:line="240" w:lineRule="auto"/>
            </w:pPr>
            <w:r>
              <w:t>EDIT: happens when pressing enter on any screen</w:t>
            </w:r>
          </w:p>
          <w:p w14:paraId="7AAC448F" w14:textId="77777777" w:rsidR="00D375C2" w:rsidRDefault="00D375C2" w:rsidP="00D375C2">
            <w:pPr>
              <w:pStyle w:val="ListParagraph"/>
              <w:numPr>
                <w:ilvl w:val="0"/>
                <w:numId w:val="1"/>
              </w:numPr>
              <w:spacing w:line="240" w:lineRule="auto"/>
            </w:pPr>
            <w:r>
              <w:t>EDIT 2: happens when entering anything but a number</w:t>
            </w:r>
          </w:p>
          <w:p w14:paraId="2E3ECD65" w14:textId="364B32A4" w:rsidR="00D375C2" w:rsidRPr="00D375C2" w:rsidRDefault="00D375C2" w:rsidP="00D375C2">
            <w:pPr>
              <w:pStyle w:val="ListParagraph"/>
              <w:numPr>
                <w:ilvl w:val="0"/>
                <w:numId w:val="1"/>
              </w:numPr>
              <w:spacing w:line="240" w:lineRule="auto"/>
            </w:pPr>
            <w:r>
              <w:t>Problem occurs because the program reads the line and tries to convert it in the same instance. Instead, should read the line, and if not empty convert then handle choice.</w:t>
            </w:r>
          </w:p>
        </w:tc>
      </w:tr>
      <w:tr w:rsidR="005D099E" w14:paraId="37EFD43C" w14:textId="77777777" w:rsidTr="00D375C2">
        <w:trPr>
          <w:trHeight w:val="890"/>
        </w:trPr>
        <w:tc>
          <w:tcPr>
            <w:tcW w:w="10765"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C13ABCD" w14:textId="77777777" w:rsidR="005D099E" w:rsidRDefault="005D099E" w:rsidP="00811F82">
            <w:pPr>
              <w:spacing w:line="240" w:lineRule="auto"/>
              <w:rPr>
                <w:b/>
                <w:bCs/>
              </w:rPr>
            </w:pPr>
            <w:r w:rsidRPr="005D099E">
              <w:rPr>
                <w:b/>
                <w:bCs/>
              </w:rPr>
              <w:t>Resolution Suggestions:</w:t>
            </w:r>
          </w:p>
          <w:p w14:paraId="2B76E7AF" w14:textId="77777777" w:rsidR="00D375C2" w:rsidRDefault="00D375C2" w:rsidP="00D375C2">
            <w:pPr>
              <w:pStyle w:val="ListParagraph"/>
              <w:numPr>
                <w:ilvl w:val="0"/>
                <w:numId w:val="2"/>
              </w:numPr>
            </w:pPr>
            <w:r>
              <w:t>Looking it up, people suggest to use Int32.TryParse when you can’t guarantee your input is a number (returns bool).</w:t>
            </w:r>
          </w:p>
          <w:p w14:paraId="04EFA8C2" w14:textId="77777777" w:rsidR="00D375C2" w:rsidRDefault="00D375C2" w:rsidP="00D375C2">
            <w:pPr>
              <w:pStyle w:val="ListParagraph"/>
              <w:numPr>
                <w:ilvl w:val="1"/>
                <w:numId w:val="2"/>
              </w:numPr>
            </w:pPr>
            <w:r>
              <w:t>Int32.TryParse(Console.ReadLine(), out int result)</w:t>
            </w:r>
          </w:p>
          <w:p w14:paraId="59B2B5A8" w14:textId="3E9C1573" w:rsidR="005D099E" w:rsidRPr="005D099E" w:rsidRDefault="00D375C2" w:rsidP="00D375C2">
            <w:pPr>
              <w:pStyle w:val="ListParagraph"/>
              <w:numPr>
                <w:ilvl w:val="1"/>
                <w:numId w:val="2"/>
              </w:numPr>
            </w:pPr>
            <w:r>
              <w:t>First argument test if it’s an int, second is for outputting the number into an int var.</w:t>
            </w:r>
          </w:p>
        </w:tc>
      </w:tr>
    </w:tbl>
    <w:p w14:paraId="03B7EA77" w14:textId="2AB785C2" w:rsidR="0050053D" w:rsidRDefault="0050053D"/>
    <w:tbl>
      <w:tblPr>
        <w:tblW w:w="10765" w:type="dxa"/>
        <w:tblInd w:w="115" w:type="dxa"/>
        <w:tblBorders>
          <w:insideH w:val="nil"/>
          <w:insideV w:val="nil"/>
        </w:tblBorders>
        <w:tblLayout w:type="fixed"/>
        <w:tblLook w:val="0600" w:firstRow="0" w:lastRow="0" w:firstColumn="0" w:lastColumn="0" w:noHBand="1" w:noVBand="1"/>
      </w:tblPr>
      <w:tblGrid>
        <w:gridCol w:w="5005"/>
        <w:gridCol w:w="1350"/>
        <w:gridCol w:w="1440"/>
        <w:gridCol w:w="1440"/>
        <w:gridCol w:w="1530"/>
      </w:tblGrid>
      <w:tr w:rsidR="0050053D" w14:paraId="44272D8C" w14:textId="77777777" w:rsidTr="0020396C">
        <w:trPr>
          <w:trHeight w:val="942"/>
        </w:trPr>
        <w:tc>
          <w:tcPr>
            <w:tcW w:w="5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58A95" w14:textId="1D96D4B7" w:rsidR="0050053D" w:rsidRDefault="0050053D" w:rsidP="00811F82">
            <w:pPr>
              <w:spacing w:line="240" w:lineRule="auto"/>
              <w:rPr>
                <w:b/>
              </w:rPr>
            </w:pPr>
            <w:r>
              <w:rPr>
                <w:b/>
              </w:rPr>
              <w:t xml:space="preserve">Title: </w:t>
            </w:r>
            <w:r>
              <w:t>armyChoice</w:t>
            </w:r>
            <w:r>
              <w:t xml:space="preserve"> if statement</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55275A8" w14:textId="77777777" w:rsidR="0050053D" w:rsidRDefault="0050053D" w:rsidP="00811F82">
            <w:pPr>
              <w:spacing w:line="240" w:lineRule="auto"/>
              <w:rPr>
                <w:b/>
              </w:rPr>
            </w:pPr>
            <w:r>
              <w:rPr>
                <w:b/>
              </w:rPr>
              <w:t>Priority:</w:t>
            </w:r>
          </w:p>
          <w:p w14:paraId="07788DDE" w14:textId="77777777" w:rsidR="0050053D" w:rsidRDefault="0050053D" w:rsidP="00811F82">
            <w:pPr>
              <w:spacing w:line="240" w:lineRule="auto"/>
              <w:rPr>
                <w:b/>
              </w:rPr>
            </w:pPr>
            <w:r w:rsidRPr="005D099E">
              <w:rPr>
                <w:bCs/>
              </w:rPr>
              <w:t>Medium</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36E73D57" w14:textId="77777777" w:rsidR="0050053D" w:rsidRDefault="0050053D" w:rsidP="00811F82">
            <w:pPr>
              <w:spacing w:line="240" w:lineRule="auto"/>
              <w:rPr>
                <w:b/>
              </w:rPr>
            </w:pPr>
            <w:r>
              <w:rPr>
                <w:b/>
              </w:rPr>
              <w:t>Severity:</w:t>
            </w:r>
          </w:p>
          <w:p w14:paraId="6028F537" w14:textId="77777777" w:rsidR="0050053D" w:rsidRDefault="0050053D" w:rsidP="00811F82">
            <w:pPr>
              <w:spacing w:line="240" w:lineRule="auto"/>
              <w:rPr>
                <w:b/>
              </w:rPr>
            </w:pPr>
            <w:r w:rsidRPr="005D099E">
              <w:rPr>
                <w:bCs/>
              </w:rPr>
              <w:t>Medium</w:t>
            </w:r>
          </w:p>
        </w:tc>
        <w:tc>
          <w:tcPr>
            <w:tcW w:w="1440" w:type="dxa"/>
            <w:tcBorders>
              <w:top w:val="single" w:sz="8" w:space="0" w:color="000000"/>
              <w:left w:val="nil"/>
              <w:bottom w:val="single" w:sz="8" w:space="0" w:color="000000"/>
              <w:right w:val="single" w:sz="8" w:space="0" w:color="000000"/>
            </w:tcBorders>
          </w:tcPr>
          <w:p w14:paraId="1E542B2E" w14:textId="77777777" w:rsidR="0050053D" w:rsidRDefault="0050053D" w:rsidP="00811F82">
            <w:pPr>
              <w:spacing w:line="240" w:lineRule="auto"/>
              <w:rPr>
                <w:b/>
              </w:rPr>
            </w:pPr>
            <w:r>
              <w:rPr>
                <w:b/>
              </w:rPr>
              <w:t>Reported By:</w:t>
            </w:r>
          </w:p>
          <w:p w14:paraId="1E094247" w14:textId="77777777" w:rsidR="0050053D" w:rsidRDefault="0050053D" w:rsidP="00811F82">
            <w:pPr>
              <w:spacing w:line="240" w:lineRule="auto"/>
              <w:rPr>
                <w:b/>
              </w:rPr>
            </w:pPr>
            <w:r>
              <w:rPr>
                <w:bCs/>
              </w:rPr>
              <w:t>Dawson</w:t>
            </w:r>
          </w:p>
        </w:tc>
        <w:tc>
          <w:tcPr>
            <w:tcW w:w="1530" w:type="dxa"/>
            <w:tcBorders>
              <w:top w:val="single" w:sz="8" w:space="0" w:color="000000"/>
              <w:left w:val="nil"/>
              <w:bottom w:val="single" w:sz="8" w:space="0" w:color="000000"/>
              <w:right w:val="single" w:sz="8" w:space="0" w:color="000000"/>
            </w:tcBorders>
          </w:tcPr>
          <w:p w14:paraId="64406AF8" w14:textId="77777777" w:rsidR="0050053D" w:rsidRDefault="0050053D" w:rsidP="00811F82">
            <w:pPr>
              <w:spacing w:line="240" w:lineRule="auto"/>
              <w:rPr>
                <w:b/>
              </w:rPr>
            </w:pPr>
            <w:r>
              <w:rPr>
                <w:b/>
              </w:rPr>
              <w:t>Status:</w:t>
            </w:r>
          </w:p>
          <w:p w14:paraId="16548962" w14:textId="7903073B" w:rsidR="0050053D" w:rsidRDefault="0050053D" w:rsidP="00811F82">
            <w:pPr>
              <w:spacing w:line="240" w:lineRule="auto"/>
              <w:rPr>
                <w:b/>
              </w:rPr>
            </w:pPr>
            <w:r>
              <w:rPr>
                <w:bCs/>
              </w:rPr>
              <w:t>Completed - Dawson</w:t>
            </w:r>
          </w:p>
        </w:tc>
      </w:tr>
      <w:tr w:rsidR="0050053D" w14:paraId="6DCB675D" w14:textId="77777777" w:rsidTr="00811F82">
        <w:trPr>
          <w:trHeight w:val="791"/>
        </w:trPr>
        <w:tc>
          <w:tcPr>
            <w:tcW w:w="10765"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0B2F80" w14:textId="013DDEE7" w:rsidR="0050053D" w:rsidRPr="005D099E" w:rsidRDefault="0050053D" w:rsidP="00811F82">
            <w:pPr>
              <w:spacing w:line="240" w:lineRule="auto"/>
              <w:rPr>
                <w:b/>
                <w:bCs/>
              </w:rPr>
            </w:pPr>
            <w:r w:rsidRPr="005D099E">
              <w:rPr>
                <w:b/>
                <w:bCs/>
              </w:rPr>
              <w:t>Description/Comments</w:t>
            </w:r>
            <w:r>
              <w:rPr>
                <w:b/>
                <w:bCs/>
              </w:rPr>
              <w:t xml:space="preserve"> </w:t>
            </w:r>
            <w:r>
              <w:rPr>
                <w:b/>
                <w:bCs/>
              </w:rPr>
              <w:t>(include line locations if able)</w:t>
            </w:r>
            <w:r w:rsidRPr="005D099E">
              <w:rPr>
                <w:b/>
                <w:bCs/>
              </w:rPr>
              <w:t>:</w:t>
            </w:r>
          </w:p>
          <w:p w14:paraId="2DCEB390" w14:textId="25CC68E2" w:rsidR="0050053D" w:rsidRPr="00D375C2" w:rsidRDefault="0050053D" w:rsidP="0050053D">
            <w:pPr>
              <w:pStyle w:val="ListParagraph"/>
              <w:numPr>
                <w:ilvl w:val="0"/>
                <w:numId w:val="1"/>
              </w:numPr>
              <w:spacing w:line="240" w:lineRule="auto"/>
            </w:pPr>
            <w:r>
              <w:t>armyChoice if statement doesn’t account for numbers less than or equal to 0</w:t>
            </w:r>
          </w:p>
        </w:tc>
      </w:tr>
      <w:tr w:rsidR="0050053D" w14:paraId="715A97CE" w14:textId="77777777" w:rsidTr="00811F82">
        <w:trPr>
          <w:trHeight w:val="890"/>
        </w:trPr>
        <w:tc>
          <w:tcPr>
            <w:tcW w:w="10765"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F4942A3" w14:textId="77777777" w:rsidR="0050053D" w:rsidRDefault="0050053D" w:rsidP="00811F82">
            <w:pPr>
              <w:spacing w:line="240" w:lineRule="auto"/>
              <w:rPr>
                <w:b/>
                <w:bCs/>
              </w:rPr>
            </w:pPr>
            <w:r w:rsidRPr="005D099E">
              <w:rPr>
                <w:b/>
                <w:bCs/>
              </w:rPr>
              <w:t>Resolution Suggestions:</w:t>
            </w:r>
          </w:p>
          <w:p w14:paraId="18E3AC6D" w14:textId="6FE33787" w:rsidR="0050053D" w:rsidRPr="005D099E" w:rsidRDefault="0050053D" w:rsidP="0050053D">
            <w:pPr>
              <w:pStyle w:val="ListParagraph"/>
              <w:numPr>
                <w:ilvl w:val="0"/>
                <w:numId w:val="1"/>
              </w:numPr>
            </w:pPr>
            <w:r>
              <w:t>A</w:t>
            </w:r>
            <w:r>
              <w:t>dd a conditional and statement, saying that the choice has to be &gt; 0</w:t>
            </w:r>
          </w:p>
        </w:tc>
      </w:tr>
    </w:tbl>
    <w:p w14:paraId="36709D50" w14:textId="337C33FE" w:rsidR="005D099E" w:rsidRDefault="005D099E"/>
    <w:tbl>
      <w:tblPr>
        <w:tblW w:w="10765" w:type="dxa"/>
        <w:tblInd w:w="115" w:type="dxa"/>
        <w:tblBorders>
          <w:insideH w:val="nil"/>
          <w:insideV w:val="nil"/>
        </w:tblBorders>
        <w:tblLayout w:type="fixed"/>
        <w:tblLook w:val="0600" w:firstRow="0" w:lastRow="0" w:firstColumn="0" w:lastColumn="0" w:noHBand="1" w:noVBand="1"/>
      </w:tblPr>
      <w:tblGrid>
        <w:gridCol w:w="5005"/>
        <w:gridCol w:w="1350"/>
        <w:gridCol w:w="1440"/>
        <w:gridCol w:w="1440"/>
        <w:gridCol w:w="1530"/>
      </w:tblGrid>
      <w:tr w:rsidR="0050053D" w14:paraId="73D01F4B" w14:textId="77777777" w:rsidTr="00811F82">
        <w:trPr>
          <w:trHeight w:val="495"/>
        </w:trPr>
        <w:tc>
          <w:tcPr>
            <w:tcW w:w="5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684EB" w14:textId="77777777" w:rsidR="0050053D" w:rsidRDefault="0050053D" w:rsidP="00811F82">
            <w:pPr>
              <w:spacing w:line="240" w:lineRule="auto"/>
              <w:rPr>
                <w:b/>
              </w:rPr>
            </w:pPr>
            <w:r>
              <w:rPr>
                <w:b/>
              </w:rPr>
              <w:t xml:space="preserve">Title: </w:t>
            </w:r>
            <w:r>
              <w:t>armyChoice if statement</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D65ED3B" w14:textId="77777777" w:rsidR="0050053D" w:rsidRDefault="0050053D" w:rsidP="00811F82">
            <w:pPr>
              <w:spacing w:line="240" w:lineRule="auto"/>
              <w:rPr>
                <w:b/>
              </w:rPr>
            </w:pPr>
            <w:r>
              <w:rPr>
                <w:b/>
              </w:rPr>
              <w:t>Priority:</w:t>
            </w:r>
          </w:p>
          <w:p w14:paraId="7A4AE3AC" w14:textId="77777777" w:rsidR="0050053D" w:rsidRDefault="0050053D" w:rsidP="00811F82">
            <w:pPr>
              <w:spacing w:line="240" w:lineRule="auto"/>
              <w:rPr>
                <w:b/>
              </w:rPr>
            </w:pPr>
            <w:r w:rsidRPr="005D099E">
              <w:rPr>
                <w:bCs/>
              </w:rPr>
              <w:t>Medium</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60D2569" w14:textId="77777777" w:rsidR="0050053D" w:rsidRDefault="0050053D" w:rsidP="00811F82">
            <w:pPr>
              <w:spacing w:line="240" w:lineRule="auto"/>
              <w:rPr>
                <w:b/>
              </w:rPr>
            </w:pPr>
            <w:r>
              <w:rPr>
                <w:b/>
              </w:rPr>
              <w:t>Severity:</w:t>
            </w:r>
          </w:p>
          <w:p w14:paraId="61610496" w14:textId="77777777" w:rsidR="0050053D" w:rsidRDefault="0050053D" w:rsidP="00811F82">
            <w:pPr>
              <w:spacing w:line="240" w:lineRule="auto"/>
              <w:rPr>
                <w:b/>
              </w:rPr>
            </w:pPr>
            <w:r w:rsidRPr="005D099E">
              <w:rPr>
                <w:bCs/>
              </w:rPr>
              <w:t>Medium</w:t>
            </w:r>
          </w:p>
        </w:tc>
        <w:tc>
          <w:tcPr>
            <w:tcW w:w="1440" w:type="dxa"/>
            <w:tcBorders>
              <w:top w:val="single" w:sz="8" w:space="0" w:color="000000"/>
              <w:left w:val="nil"/>
              <w:bottom w:val="single" w:sz="8" w:space="0" w:color="000000"/>
              <w:right w:val="single" w:sz="8" w:space="0" w:color="000000"/>
            </w:tcBorders>
          </w:tcPr>
          <w:p w14:paraId="61F9C75B" w14:textId="77777777" w:rsidR="0050053D" w:rsidRDefault="0050053D" w:rsidP="00811F82">
            <w:pPr>
              <w:spacing w:line="240" w:lineRule="auto"/>
              <w:rPr>
                <w:b/>
              </w:rPr>
            </w:pPr>
            <w:r>
              <w:rPr>
                <w:b/>
              </w:rPr>
              <w:t>Reported By:</w:t>
            </w:r>
          </w:p>
          <w:p w14:paraId="4661D83B" w14:textId="77777777" w:rsidR="0050053D" w:rsidRDefault="0050053D" w:rsidP="00811F82">
            <w:pPr>
              <w:spacing w:line="240" w:lineRule="auto"/>
              <w:rPr>
                <w:b/>
              </w:rPr>
            </w:pPr>
            <w:r>
              <w:rPr>
                <w:bCs/>
              </w:rPr>
              <w:t>Dawson</w:t>
            </w:r>
          </w:p>
        </w:tc>
        <w:tc>
          <w:tcPr>
            <w:tcW w:w="1530" w:type="dxa"/>
            <w:tcBorders>
              <w:top w:val="single" w:sz="8" w:space="0" w:color="000000"/>
              <w:left w:val="nil"/>
              <w:bottom w:val="single" w:sz="8" w:space="0" w:color="000000"/>
              <w:right w:val="single" w:sz="8" w:space="0" w:color="000000"/>
            </w:tcBorders>
          </w:tcPr>
          <w:p w14:paraId="32B13809" w14:textId="77777777" w:rsidR="0050053D" w:rsidRDefault="0050053D" w:rsidP="00811F82">
            <w:pPr>
              <w:spacing w:line="240" w:lineRule="auto"/>
              <w:rPr>
                <w:b/>
              </w:rPr>
            </w:pPr>
            <w:r>
              <w:rPr>
                <w:b/>
              </w:rPr>
              <w:t>Status:</w:t>
            </w:r>
          </w:p>
          <w:p w14:paraId="53BF7AA0" w14:textId="77777777" w:rsidR="0050053D" w:rsidRDefault="0050053D" w:rsidP="00811F82">
            <w:pPr>
              <w:spacing w:line="240" w:lineRule="auto"/>
              <w:rPr>
                <w:b/>
              </w:rPr>
            </w:pPr>
            <w:r>
              <w:rPr>
                <w:bCs/>
              </w:rPr>
              <w:t>Completed - Dawson</w:t>
            </w:r>
          </w:p>
        </w:tc>
      </w:tr>
      <w:tr w:rsidR="0050053D" w14:paraId="6FF6EF3F" w14:textId="77777777" w:rsidTr="00811F82">
        <w:trPr>
          <w:trHeight w:val="791"/>
        </w:trPr>
        <w:tc>
          <w:tcPr>
            <w:tcW w:w="10765"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4D71EA" w14:textId="77777777" w:rsidR="0050053D" w:rsidRPr="005D099E" w:rsidRDefault="0050053D" w:rsidP="00811F82">
            <w:pPr>
              <w:spacing w:line="240" w:lineRule="auto"/>
              <w:rPr>
                <w:b/>
                <w:bCs/>
              </w:rPr>
            </w:pPr>
            <w:r w:rsidRPr="005D099E">
              <w:rPr>
                <w:b/>
                <w:bCs/>
              </w:rPr>
              <w:t>Description/Comments</w:t>
            </w:r>
            <w:r>
              <w:rPr>
                <w:b/>
                <w:bCs/>
              </w:rPr>
              <w:t xml:space="preserve"> (include line locations if able)</w:t>
            </w:r>
            <w:r w:rsidRPr="005D099E">
              <w:rPr>
                <w:b/>
                <w:bCs/>
              </w:rPr>
              <w:t>:</w:t>
            </w:r>
          </w:p>
          <w:p w14:paraId="5345FEA0" w14:textId="77777777" w:rsidR="0050053D" w:rsidRDefault="0050053D" w:rsidP="00811F82">
            <w:pPr>
              <w:pStyle w:val="ListParagraph"/>
              <w:numPr>
                <w:ilvl w:val="0"/>
                <w:numId w:val="1"/>
              </w:numPr>
              <w:spacing w:line="240" w:lineRule="auto"/>
            </w:pPr>
            <w:r>
              <w:t>T</w:t>
            </w:r>
            <w:r>
              <w:t>he way I did spell selection, is that you pick a unit, then are prompted with a menu telling you to select spells. If a spell is already selected, then it runs into a conditional statement that checks if the spell as added to the hq list, and if it is in the list, it skips the conditional and restarts the loop. Normally, this isn’t an issue. However, an issue will occur if you try to add a second unit, and try to add one of the spells the previous unit had, in which case, you will get stuck in the loop. I don’t know if you can even have 2 units with the same spells, so I will leave it for now. If it becomes an issue, however, we will need a more complicated fix.</w:t>
            </w:r>
          </w:p>
          <w:p w14:paraId="4017E69D" w14:textId="3F4610C0" w:rsidR="0020396C" w:rsidRPr="00D375C2" w:rsidRDefault="0020396C" w:rsidP="00811F82">
            <w:pPr>
              <w:pStyle w:val="ListParagraph"/>
              <w:numPr>
                <w:ilvl w:val="0"/>
                <w:numId w:val="1"/>
              </w:numPr>
              <w:spacing w:line="240" w:lineRule="auto"/>
            </w:pPr>
            <w:r>
              <w:t>EDIT: there was some other issues occurring when deleting the unit, such as the spells remaining.</w:t>
            </w:r>
          </w:p>
        </w:tc>
      </w:tr>
      <w:tr w:rsidR="0050053D" w14:paraId="63BF56EF" w14:textId="77777777" w:rsidTr="00811F82">
        <w:trPr>
          <w:trHeight w:val="890"/>
        </w:trPr>
        <w:tc>
          <w:tcPr>
            <w:tcW w:w="10765"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F453866" w14:textId="77777777" w:rsidR="0050053D" w:rsidRDefault="0050053D" w:rsidP="00811F82">
            <w:pPr>
              <w:spacing w:line="240" w:lineRule="auto"/>
              <w:rPr>
                <w:b/>
                <w:bCs/>
              </w:rPr>
            </w:pPr>
            <w:r w:rsidRPr="005D099E">
              <w:rPr>
                <w:b/>
                <w:bCs/>
              </w:rPr>
              <w:lastRenderedPageBreak/>
              <w:t>Resolution Suggestions:</w:t>
            </w:r>
          </w:p>
          <w:p w14:paraId="4D918C47" w14:textId="53C67B0E" w:rsidR="0050053D" w:rsidRPr="005D099E" w:rsidRDefault="0020396C" w:rsidP="00811F82">
            <w:pPr>
              <w:pStyle w:val="ListParagraph"/>
              <w:numPr>
                <w:ilvl w:val="0"/>
                <w:numId w:val="1"/>
              </w:numPr>
            </w:pPr>
            <w:r>
              <w:t>R</w:t>
            </w:r>
            <w:r>
              <w:t>ather than adding the unit and spells to the list var separately, I made a string that tests if the spell is in the string, and if not, concatenates to the end of the string. Doing this solved both issues.</w:t>
            </w:r>
          </w:p>
        </w:tc>
      </w:tr>
    </w:tbl>
    <w:p w14:paraId="6491E2D8" w14:textId="7B376FCF" w:rsidR="0020396C" w:rsidRDefault="0020396C" w:rsidP="0020396C"/>
    <w:tbl>
      <w:tblPr>
        <w:tblW w:w="10765" w:type="dxa"/>
        <w:tblInd w:w="115" w:type="dxa"/>
        <w:tblBorders>
          <w:insideH w:val="nil"/>
          <w:insideV w:val="nil"/>
        </w:tblBorders>
        <w:tblLayout w:type="fixed"/>
        <w:tblLook w:val="0600" w:firstRow="0" w:lastRow="0" w:firstColumn="0" w:lastColumn="0" w:noHBand="1" w:noVBand="1"/>
      </w:tblPr>
      <w:tblGrid>
        <w:gridCol w:w="5005"/>
        <w:gridCol w:w="1350"/>
        <w:gridCol w:w="1440"/>
        <w:gridCol w:w="1440"/>
        <w:gridCol w:w="1530"/>
      </w:tblGrid>
      <w:tr w:rsidR="0020396C" w14:paraId="51C24068" w14:textId="77777777" w:rsidTr="00811F82">
        <w:trPr>
          <w:trHeight w:val="942"/>
        </w:trPr>
        <w:tc>
          <w:tcPr>
            <w:tcW w:w="5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C82BB" w14:textId="68978F80" w:rsidR="0020396C" w:rsidRDefault="0020396C" w:rsidP="00811F82">
            <w:pPr>
              <w:spacing w:line="240" w:lineRule="auto"/>
              <w:rPr>
                <w:b/>
              </w:rPr>
            </w:pPr>
            <w:r>
              <w:rPr>
                <w:b/>
              </w:rPr>
              <w:t xml:space="preserve">Title: </w:t>
            </w:r>
            <w:r>
              <w:t>Adding a Unit</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9B044B6" w14:textId="77777777" w:rsidR="0020396C" w:rsidRDefault="0020396C" w:rsidP="00811F82">
            <w:pPr>
              <w:spacing w:line="240" w:lineRule="auto"/>
              <w:rPr>
                <w:b/>
              </w:rPr>
            </w:pPr>
            <w:r>
              <w:rPr>
                <w:b/>
              </w:rPr>
              <w:t>Priority:</w:t>
            </w:r>
          </w:p>
          <w:p w14:paraId="4A48A87F" w14:textId="084E6AEC" w:rsidR="0020396C" w:rsidRDefault="0020396C" w:rsidP="00811F82">
            <w:pPr>
              <w:spacing w:line="240" w:lineRule="auto"/>
              <w:rPr>
                <w:b/>
              </w:rPr>
            </w:pPr>
            <w:r>
              <w:rPr>
                <w:bCs/>
              </w:rPr>
              <w:t>Low</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6074FAAF" w14:textId="77777777" w:rsidR="0020396C" w:rsidRDefault="0020396C" w:rsidP="00811F82">
            <w:pPr>
              <w:spacing w:line="240" w:lineRule="auto"/>
              <w:rPr>
                <w:b/>
              </w:rPr>
            </w:pPr>
            <w:r>
              <w:rPr>
                <w:b/>
              </w:rPr>
              <w:t>Severity:</w:t>
            </w:r>
          </w:p>
          <w:p w14:paraId="02C1F0A8" w14:textId="77777777" w:rsidR="0020396C" w:rsidRDefault="0020396C" w:rsidP="00811F82">
            <w:pPr>
              <w:spacing w:line="240" w:lineRule="auto"/>
              <w:rPr>
                <w:b/>
              </w:rPr>
            </w:pPr>
            <w:r w:rsidRPr="005D099E">
              <w:rPr>
                <w:bCs/>
              </w:rPr>
              <w:t>Medium</w:t>
            </w:r>
          </w:p>
        </w:tc>
        <w:tc>
          <w:tcPr>
            <w:tcW w:w="1440" w:type="dxa"/>
            <w:tcBorders>
              <w:top w:val="single" w:sz="8" w:space="0" w:color="000000"/>
              <w:left w:val="nil"/>
              <w:bottom w:val="single" w:sz="8" w:space="0" w:color="000000"/>
              <w:right w:val="single" w:sz="8" w:space="0" w:color="000000"/>
            </w:tcBorders>
          </w:tcPr>
          <w:p w14:paraId="653A11C7" w14:textId="77777777" w:rsidR="0020396C" w:rsidRDefault="0020396C" w:rsidP="00811F82">
            <w:pPr>
              <w:spacing w:line="240" w:lineRule="auto"/>
              <w:rPr>
                <w:b/>
              </w:rPr>
            </w:pPr>
            <w:r>
              <w:rPr>
                <w:b/>
              </w:rPr>
              <w:t>Reported By:</w:t>
            </w:r>
          </w:p>
          <w:p w14:paraId="7FC8FAB3" w14:textId="77777777" w:rsidR="0020396C" w:rsidRDefault="0020396C" w:rsidP="00811F82">
            <w:pPr>
              <w:spacing w:line="240" w:lineRule="auto"/>
              <w:rPr>
                <w:b/>
              </w:rPr>
            </w:pPr>
            <w:r>
              <w:rPr>
                <w:bCs/>
              </w:rPr>
              <w:t>Dawson</w:t>
            </w:r>
          </w:p>
        </w:tc>
        <w:tc>
          <w:tcPr>
            <w:tcW w:w="1530" w:type="dxa"/>
            <w:tcBorders>
              <w:top w:val="single" w:sz="8" w:space="0" w:color="000000"/>
              <w:left w:val="nil"/>
              <w:bottom w:val="single" w:sz="8" w:space="0" w:color="000000"/>
              <w:right w:val="single" w:sz="8" w:space="0" w:color="000000"/>
            </w:tcBorders>
          </w:tcPr>
          <w:p w14:paraId="5C469C16" w14:textId="77777777" w:rsidR="0020396C" w:rsidRDefault="0020396C" w:rsidP="00811F82">
            <w:pPr>
              <w:spacing w:line="240" w:lineRule="auto"/>
              <w:rPr>
                <w:b/>
              </w:rPr>
            </w:pPr>
            <w:r>
              <w:rPr>
                <w:b/>
              </w:rPr>
              <w:t>Status:</w:t>
            </w:r>
          </w:p>
          <w:p w14:paraId="1BDEE9F6" w14:textId="30A9FEF6" w:rsidR="0020396C" w:rsidRDefault="0020396C" w:rsidP="00811F82">
            <w:pPr>
              <w:spacing w:line="240" w:lineRule="auto"/>
              <w:rPr>
                <w:b/>
              </w:rPr>
            </w:pPr>
            <w:r>
              <w:rPr>
                <w:bCs/>
              </w:rPr>
              <w:t>Not Started</w:t>
            </w:r>
          </w:p>
        </w:tc>
      </w:tr>
      <w:tr w:rsidR="0020396C" w14:paraId="7B193568" w14:textId="77777777" w:rsidTr="00811F82">
        <w:trPr>
          <w:trHeight w:val="791"/>
        </w:trPr>
        <w:tc>
          <w:tcPr>
            <w:tcW w:w="10765"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2DBEE8" w14:textId="77777777" w:rsidR="0020396C" w:rsidRPr="005D099E" w:rsidRDefault="0020396C" w:rsidP="00811F82">
            <w:pPr>
              <w:spacing w:line="240" w:lineRule="auto"/>
              <w:rPr>
                <w:b/>
                <w:bCs/>
              </w:rPr>
            </w:pPr>
            <w:r w:rsidRPr="005D099E">
              <w:rPr>
                <w:b/>
                <w:bCs/>
              </w:rPr>
              <w:t>Description/Comments</w:t>
            </w:r>
            <w:r>
              <w:rPr>
                <w:b/>
                <w:bCs/>
              </w:rPr>
              <w:t xml:space="preserve"> (include line locations if able)</w:t>
            </w:r>
            <w:r w:rsidRPr="005D099E">
              <w:rPr>
                <w:b/>
                <w:bCs/>
              </w:rPr>
              <w:t>:</w:t>
            </w:r>
          </w:p>
          <w:p w14:paraId="0A019E0E" w14:textId="399290AA" w:rsidR="0020396C" w:rsidRPr="00D375C2" w:rsidRDefault="0020396C" w:rsidP="00811F82">
            <w:pPr>
              <w:pStyle w:val="ListParagraph"/>
              <w:numPr>
                <w:ilvl w:val="0"/>
                <w:numId w:val="1"/>
              </w:numPr>
              <w:spacing w:line="240" w:lineRule="auto"/>
            </w:pPr>
            <w:r w:rsidRPr="0020396C">
              <w:t>When adding a unit, user should be able to exit back to the menu, rather than add a unit.</w:t>
            </w:r>
          </w:p>
        </w:tc>
      </w:tr>
      <w:tr w:rsidR="0020396C" w14:paraId="572FA01E" w14:textId="77777777" w:rsidTr="00811F82">
        <w:trPr>
          <w:trHeight w:val="890"/>
        </w:trPr>
        <w:tc>
          <w:tcPr>
            <w:tcW w:w="10765"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122CB13" w14:textId="77777777" w:rsidR="0020396C" w:rsidRDefault="0020396C" w:rsidP="00811F82">
            <w:pPr>
              <w:spacing w:line="240" w:lineRule="auto"/>
              <w:rPr>
                <w:b/>
                <w:bCs/>
              </w:rPr>
            </w:pPr>
            <w:r w:rsidRPr="005D099E">
              <w:rPr>
                <w:b/>
                <w:bCs/>
              </w:rPr>
              <w:t>Resolution Suggestions:</w:t>
            </w:r>
          </w:p>
          <w:p w14:paraId="7ED547C7" w14:textId="073D3E47" w:rsidR="0020396C" w:rsidRPr="005D099E" w:rsidRDefault="0020396C" w:rsidP="00811F82">
            <w:pPr>
              <w:pStyle w:val="ListParagraph"/>
              <w:numPr>
                <w:ilvl w:val="0"/>
                <w:numId w:val="1"/>
              </w:numPr>
            </w:pPr>
            <w:r>
              <w:t>NA</w:t>
            </w:r>
          </w:p>
        </w:tc>
      </w:tr>
    </w:tbl>
    <w:p w14:paraId="7896CC5E" w14:textId="04096666" w:rsidR="00940EA7" w:rsidRDefault="00940EA7" w:rsidP="0020396C"/>
    <w:tbl>
      <w:tblPr>
        <w:tblW w:w="10765" w:type="dxa"/>
        <w:tblInd w:w="115" w:type="dxa"/>
        <w:tblBorders>
          <w:insideH w:val="nil"/>
          <w:insideV w:val="nil"/>
        </w:tblBorders>
        <w:tblLayout w:type="fixed"/>
        <w:tblLook w:val="0600" w:firstRow="0" w:lastRow="0" w:firstColumn="0" w:lastColumn="0" w:noHBand="1" w:noVBand="1"/>
      </w:tblPr>
      <w:tblGrid>
        <w:gridCol w:w="5005"/>
        <w:gridCol w:w="1350"/>
        <w:gridCol w:w="1440"/>
        <w:gridCol w:w="1440"/>
        <w:gridCol w:w="1530"/>
      </w:tblGrid>
      <w:tr w:rsidR="00D02191" w14:paraId="299DC0C6" w14:textId="77777777" w:rsidTr="00811F82">
        <w:trPr>
          <w:trHeight w:val="495"/>
        </w:trPr>
        <w:tc>
          <w:tcPr>
            <w:tcW w:w="5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005C3" w14:textId="1AFD884B" w:rsidR="00D02191" w:rsidRDefault="00D02191" w:rsidP="00811F82">
            <w:pPr>
              <w:spacing w:line="240" w:lineRule="auto"/>
              <w:rPr>
                <w:b/>
              </w:rPr>
            </w:pPr>
            <w:r>
              <w:rPr>
                <w:b/>
              </w:rPr>
              <w:t xml:space="preserve">Title: </w:t>
            </w:r>
            <w:r w:rsidR="00706F1B">
              <w:rPr>
                <w:bCs/>
              </w:rPr>
              <w:t>Program Slowness</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619DDD6" w14:textId="77777777" w:rsidR="00D02191" w:rsidRDefault="00D02191" w:rsidP="00811F82">
            <w:pPr>
              <w:spacing w:line="240" w:lineRule="auto"/>
              <w:rPr>
                <w:b/>
              </w:rPr>
            </w:pPr>
            <w:r>
              <w:rPr>
                <w:b/>
              </w:rPr>
              <w:t>Priority:</w:t>
            </w:r>
          </w:p>
          <w:p w14:paraId="696025F8" w14:textId="2A54EC7C" w:rsidR="00D02191" w:rsidRDefault="00706F1B" w:rsidP="00811F82">
            <w:pPr>
              <w:spacing w:line="240" w:lineRule="auto"/>
              <w:rPr>
                <w:b/>
              </w:rPr>
            </w:pPr>
            <w:r>
              <w:rPr>
                <w:bCs/>
              </w:rPr>
              <w:t>Medium</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89D8305" w14:textId="77777777" w:rsidR="00D02191" w:rsidRDefault="00D02191" w:rsidP="00811F82">
            <w:pPr>
              <w:spacing w:line="240" w:lineRule="auto"/>
              <w:rPr>
                <w:b/>
              </w:rPr>
            </w:pPr>
            <w:r>
              <w:rPr>
                <w:b/>
              </w:rPr>
              <w:t>Severity:</w:t>
            </w:r>
          </w:p>
          <w:p w14:paraId="3DB82E2F" w14:textId="3AD78BAC" w:rsidR="00D02191" w:rsidRDefault="00706F1B" w:rsidP="00811F82">
            <w:pPr>
              <w:spacing w:line="240" w:lineRule="auto"/>
              <w:rPr>
                <w:b/>
              </w:rPr>
            </w:pPr>
            <w:r>
              <w:rPr>
                <w:bCs/>
              </w:rPr>
              <w:t>Medium</w:t>
            </w:r>
          </w:p>
        </w:tc>
        <w:tc>
          <w:tcPr>
            <w:tcW w:w="1440" w:type="dxa"/>
            <w:tcBorders>
              <w:top w:val="single" w:sz="8" w:space="0" w:color="000000"/>
              <w:left w:val="nil"/>
              <w:bottom w:val="single" w:sz="8" w:space="0" w:color="000000"/>
              <w:right w:val="single" w:sz="8" w:space="0" w:color="000000"/>
            </w:tcBorders>
          </w:tcPr>
          <w:p w14:paraId="5DD092F8" w14:textId="77777777" w:rsidR="00D02191" w:rsidRDefault="00D02191" w:rsidP="00811F82">
            <w:pPr>
              <w:spacing w:line="240" w:lineRule="auto"/>
              <w:rPr>
                <w:b/>
              </w:rPr>
            </w:pPr>
            <w:r>
              <w:rPr>
                <w:b/>
              </w:rPr>
              <w:t>Reported By:</w:t>
            </w:r>
          </w:p>
          <w:p w14:paraId="25A32264" w14:textId="77777777" w:rsidR="00D02191" w:rsidRDefault="00D02191" w:rsidP="00811F82">
            <w:pPr>
              <w:spacing w:line="240" w:lineRule="auto"/>
              <w:rPr>
                <w:b/>
              </w:rPr>
            </w:pPr>
            <w:r>
              <w:rPr>
                <w:bCs/>
              </w:rPr>
              <w:t>Markie</w:t>
            </w:r>
          </w:p>
        </w:tc>
        <w:tc>
          <w:tcPr>
            <w:tcW w:w="1530" w:type="dxa"/>
            <w:tcBorders>
              <w:top w:val="single" w:sz="8" w:space="0" w:color="000000"/>
              <w:left w:val="nil"/>
              <w:bottom w:val="single" w:sz="8" w:space="0" w:color="000000"/>
              <w:right w:val="single" w:sz="8" w:space="0" w:color="000000"/>
            </w:tcBorders>
          </w:tcPr>
          <w:p w14:paraId="7E6B1830" w14:textId="77777777" w:rsidR="00D02191" w:rsidRDefault="00D02191" w:rsidP="00811F82">
            <w:pPr>
              <w:spacing w:line="240" w:lineRule="auto"/>
              <w:rPr>
                <w:b/>
              </w:rPr>
            </w:pPr>
            <w:r>
              <w:rPr>
                <w:b/>
              </w:rPr>
              <w:t>Status:</w:t>
            </w:r>
          </w:p>
          <w:p w14:paraId="6D8BDCAD" w14:textId="428499BB" w:rsidR="00D02191" w:rsidRDefault="00D02191" w:rsidP="00811F82">
            <w:pPr>
              <w:spacing w:line="240" w:lineRule="auto"/>
              <w:rPr>
                <w:b/>
              </w:rPr>
            </w:pPr>
            <w:r>
              <w:rPr>
                <w:bCs/>
              </w:rPr>
              <w:t>Not Started</w:t>
            </w:r>
          </w:p>
        </w:tc>
      </w:tr>
      <w:tr w:rsidR="00D02191" w14:paraId="3B3C890D" w14:textId="77777777" w:rsidTr="00811F82">
        <w:trPr>
          <w:trHeight w:val="791"/>
        </w:trPr>
        <w:tc>
          <w:tcPr>
            <w:tcW w:w="10765"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F9435F" w14:textId="77777777" w:rsidR="00D02191" w:rsidRPr="005D099E" w:rsidRDefault="00D02191" w:rsidP="00811F82">
            <w:pPr>
              <w:spacing w:line="240" w:lineRule="auto"/>
              <w:rPr>
                <w:b/>
                <w:bCs/>
              </w:rPr>
            </w:pPr>
            <w:r w:rsidRPr="005D099E">
              <w:rPr>
                <w:b/>
                <w:bCs/>
              </w:rPr>
              <w:t>Description/Comments</w:t>
            </w:r>
            <w:r>
              <w:rPr>
                <w:b/>
                <w:bCs/>
              </w:rPr>
              <w:t xml:space="preserve"> (include line locations if able)</w:t>
            </w:r>
            <w:r w:rsidRPr="005D099E">
              <w:rPr>
                <w:b/>
                <w:bCs/>
              </w:rPr>
              <w:t>:</w:t>
            </w:r>
          </w:p>
          <w:p w14:paraId="0D962E41" w14:textId="77777777" w:rsidR="00D02191" w:rsidRDefault="00706F1B" w:rsidP="00811F82">
            <w:pPr>
              <w:pStyle w:val="ListParagraph"/>
              <w:numPr>
                <w:ilvl w:val="0"/>
                <w:numId w:val="1"/>
              </w:numPr>
              <w:spacing w:line="240" w:lineRule="auto"/>
            </w:pPr>
            <w:r>
              <w:t>The program has significantly reduced performance after adding such a large amount of content.</w:t>
            </w:r>
          </w:p>
          <w:p w14:paraId="2C9A6C61" w14:textId="628D9D58" w:rsidR="00706F1B" w:rsidRPr="00D375C2" w:rsidRDefault="00706F1B" w:rsidP="00811F82">
            <w:pPr>
              <w:pStyle w:val="ListParagraph"/>
              <w:numPr>
                <w:ilvl w:val="0"/>
                <w:numId w:val="1"/>
              </w:numPr>
              <w:spacing w:line="240" w:lineRule="auto"/>
            </w:pPr>
            <w:r>
              <w:t>Performance isn’t so terrible when running the program, but it drops when coding in the IDE.</w:t>
            </w:r>
          </w:p>
        </w:tc>
      </w:tr>
      <w:tr w:rsidR="00D02191" w14:paraId="109BE38B" w14:textId="77777777" w:rsidTr="00811F82">
        <w:trPr>
          <w:trHeight w:val="890"/>
        </w:trPr>
        <w:tc>
          <w:tcPr>
            <w:tcW w:w="10765"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C6279F6" w14:textId="77777777" w:rsidR="00D02191" w:rsidRDefault="00D02191" w:rsidP="00811F82">
            <w:pPr>
              <w:spacing w:line="240" w:lineRule="auto"/>
              <w:rPr>
                <w:b/>
                <w:bCs/>
              </w:rPr>
            </w:pPr>
            <w:r w:rsidRPr="005D099E">
              <w:rPr>
                <w:b/>
                <w:bCs/>
              </w:rPr>
              <w:t>Resolution Suggestions:</w:t>
            </w:r>
          </w:p>
          <w:p w14:paraId="1E7BDB61" w14:textId="220D1EBC" w:rsidR="00706F1B" w:rsidRPr="005D099E" w:rsidRDefault="00706F1B" w:rsidP="00706F1B">
            <w:pPr>
              <w:pStyle w:val="ListParagraph"/>
              <w:numPr>
                <w:ilvl w:val="0"/>
                <w:numId w:val="2"/>
              </w:numPr>
            </w:pPr>
            <w:r>
              <w:t>Break out areas into additional .cs files</w:t>
            </w:r>
          </w:p>
        </w:tc>
      </w:tr>
    </w:tbl>
    <w:p w14:paraId="77AA00DD" w14:textId="1C513F8C" w:rsidR="00D02191" w:rsidRDefault="00D02191" w:rsidP="0020396C"/>
    <w:p w14:paraId="73FFA3D7" w14:textId="77777777" w:rsidR="002B47B2" w:rsidRPr="0020396C" w:rsidRDefault="002B47B2" w:rsidP="0020396C"/>
    <w:sectPr w:rsidR="002B47B2" w:rsidRPr="0020396C" w:rsidSect="00D375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64A36"/>
    <w:multiLevelType w:val="hybridMultilevel"/>
    <w:tmpl w:val="86EC9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405107"/>
    <w:multiLevelType w:val="hybridMultilevel"/>
    <w:tmpl w:val="E54E8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491716">
    <w:abstractNumId w:val="1"/>
  </w:num>
  <w:num w:numId="2" w16cid:durableId="750078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03"/>
    <w:rsid w:val="000D0417"/>
    <w:rsid w:val="001342F9"/>
    <w:rsid w:val="0014573F"/>
    <w:rsid w:val="0020396C"/>
    <w:rsid w:val="002B47B2"/>
    <w:rsid w:val="003B3BC4"/>
    <w:rsid w:val="004256D9"/>
    <w:rsid w:val="00487CCF"/>
    <w:rsid w:val="004A774B"/>
    <w:rsid w:val="0050053D"/>
    <w:rsid w:val="005D099E"/>
    <w:rsid w:val="006A2FB0"/>
    <w:rsid w:val="006F225F"/>
    <w:rsid w:val="00706F1B"/>
    <w:rsid w:val="007436C2"/>
    <w:rsid w:val="007A5BA9"/>
    <w:rsid w:val="008E10FE"/>
    <w:rsid w:val="00940EA7"/>
    <w:rsid w:val="00970F13"/>
    <w:rsid w:val="009A1AA0"/>
    <w:rsid w:val="00B32217"/>
    <w:rsid w:val="00CA0EB9"/>
    <w:rsid w:val="00CC031C"/>
    <w:rsid w:val="00D02191"/>
    <w:rsid w:val="00D375C2"/>
    <w:rsid w:val="00D87611"/>
    <w:rsid w:val="00E17503"/>
    <w:rsid w:val="00EE7232"/>
    <w:rsid w:val="00F15AE0"/>
    <w:rsid w:val="00F7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63C5"/>
  <w15:chartTrackingRefBased/>
  <w15:docId w15:val="{5EDEF395-4418-4B1B-A34A-4552107E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7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52661">
      <w:bodyDiv w:val="1"/>
      <w:marLeft w:val="0"/>
      <w:marRight w:val="0"/>
      <w:marTop w:val="0"/>
      <w:marBottom w:val="0"/>
      <w:divBdr>
        <w:top w:val="none" w:sz="0" w:space="0" w:color="auto"/>
        <w:left w:val="none" w:sz="0" w:space="0" w:color="auto"/>
        <w:bottom w:val="none" w:sz="0" w:space="0" w:color="auto"/>
        <w:right w:val="none" w:sz="0" w:space="0" w:color="auto"/>
      </w:divBdr>
    </w:div>
    <w:div w:id="91574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Haeder, Dawson</dc:creator>
  <cp:keywords/>
  <dc:description/>
  <cp:lastModifiedBy>Markie</cp:lastModifiedBy>
  <cp:revision>5</cp:revision>
  <dcterms:created xsi:type="dcterms:W3CDTF">2022-12-11T19:59:00Z</dcterms:created>
  <dcterms:modified xsi:type="dcterms:W3CDTF">2022-12-12T04:06:00Z</dcterms:modified>
</cp:coreProperties>
</file>