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9BD8" w14:textId="32DFF736" w:rsidR="00CB3B61" w:rsidRDefault="007046AD" w:rsidP="005648BE">
      <w:pPr>
        <w:pStyle w:val="Title"/>
        <w:jc w:val="center"/>
      </w:pPr>
      <w:r>
        <w:t>Visual Studio</w:t>
      </w:r>
      <w:r w:rsidR="005648BE">
        <w:t xml:space="preserve"> Setup</w:t>
      </w:r>
      <w:r w:rsidR="00E420FF">
        <w:rPr>
          <w:rStyle w:val="FootnoteReference"/>
        </w:rPr>
        <w:footnoteReference w:id="1"/>
      </w:r>
    </w:p>
    <w:p w14:paraId="5ECEDF24" w14:textId="48674105" w:rsidR="005648BE" w:rsidRPr="002917CE" w:rsidRDefault="002917CE" w:rsidP="005648BE">
      <w:pPr>
        <w:pStyle w:val="Heading1"/>
        <w:rPr>
          <w:vertAlign w:val="superscript"/>
        </w:rPr>
      </w:pPr>
      <w:r>
        <w:t>Installing Visual Studi</w:t>
      </w:r>
      <w:r w:rsidR="0038711C">
        <w:t>o</w:t>
      </w:r>
      <w:r w:rsidR="00D61046">
        <w:rPr>
          <w:rStyle w:val="FootnoteReference"/>
        </w:rPr>
        <w:footnoteReference w:id="2"/>
      </w:r>
    </w:p>
    <w:p w14:paraId="6965F0EA" w14:textId="131A6A04" w:rsidR="00EE1AA5" w:rsidRDefault="00EE1AA5" w:rsidP="00EE1AA5">
      <w:r>
        <w:t xml:space="preserve">Follow </w:t>
      </w:r>
      <w:r w:rsidR="008E3C5B">
        <w:t xml:space="preserve">the installation guide found on Microsoft’s webpage: </w:t>
      </w:r>
      <w:hyperlink r:id="rId8" w:history="1">
        <w:r w:rsidR="008E3C5B" w:rsidRPr="00E50503">
          <w:rPr>
            <w:rStyle w:val="Hyperlink"/>
          </w:rPr>
          <w:t>https://docs.microsoft.com/en-us/visualstudio/install/install-visual-studio?view=vs-2019</w:t>
        </w:r>
      </w:hyperlink>
      <w:r w:rsidR="008E3C5B">
        <w:t xml:space="preserve"> </w:t>
      </w:r>
    </w:p>
    <w:p w14:paraId="7761DAC4" w14:textId="77777777" w:rsidR="0075209F" w:rsidRDefault="0075209F" w:rsidP="00EE1AA5"/>
    <w:p w14:paraId="5AFBD53F" w14:textId="4905CD49" w:rsidR="00EE1AA5" w:rsidRDefault="00744541" w:rsidP="0075209F">
      <w:pPr>
        <w:pStyle w:val="Heading1"/>
      </w:pPr>
      <w:r>
        <w:t>Adding the GitHub extension</w:t>
      </w:r>
    </w:p>
    <w:p w14:paraId="5A470D1F" w14:textId="77777777" w:rsidR="00D31FC4" w:rsidRDefault="00A623E2" w:rsidP="00A623E2">
      <w:r>
        <w:t>The codebase for this project exists on</w:t>
      </w:r>
      <w:r w:rsidR="00EC7B06">
        <w:t xml:space="preserve"> a GitHub repository in the cloud. As of writing this document, Dr. Tamer Omar hosts the </w:t>
      </w:r>
      <w:r w:rsidR="00D31FC4">
        <w:t>latest codebase on his GitHub account, so ask him for the repository link to get started. Then follow these steps.</w:t>
      </w:r>
    </w:p>
    <w:p w14:paraId="7EA14860" w14:textId="7CFFA209" w:rsidR="00A623E2" w:rsidRDefault="00256A24" w:rsidP="00D31FC4">
      <w:pPr>
        <w:pStyle w:val="ListParagraph"/>
        <w:numPr>
          <w:ilvl w:val="0"/>
          <w:numId w:val="1"/>
        </w:numPr>
      </w:pPr>
      <w:r>
        <w:t xml:space="preserve"> </w:t>
      </w:r>
      <w:r w:rsidR="0065367B">
        <w:t>Open Visual Studio</w:t>
      </w:r>
      <w:r w:rsidR="00F13DE7">
        <w:t xml:space="preserve"> and click on the extensions tab</w:t>
      </w:r>
      <w:r w:rsidR="00D8476B">
        <w:t xml:space="preserve">. Select “Manage Extensions” from the tab </w:t>
      </w:r>
      <w:proofErr w:type="gramStart"/>
      <w:r w:rsidR="00D8476B">
        <w:t>dropdown</w:t>
      </w:r>
      <w:proofErr w:type="gramEnd"/>
    </w:p>
    <w:p w14:paraId="4FE33C31" w14:textId="01BE1D80" w:rsidR="0065367B" w:rsidRDefault="007C052F" w:rsidP="0065367B">
      <w:pPr>
        <w:pStyle w:val="ListParagraph"/>
      </w:pPr>
      <w:r w:rsidRPr="007C052F">
        <w:rPr>
          <w:noProof/>
        </w:rPr>
        <w:drawing>
          <wp:inline distT="0" distB="0" distL="0" distR="0" wp14:anchorId="6CA1B50C" wp14:editId="0CE4D28B">
            <wp:extent cx="5071745" cy="11990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59" b="26056"/>
                    <a:stretch/>
                  </pic:blipFill>
                  <pic:spPr bwMode="auto">
                    <a:xfrm>
                      <a:off x="0" y="0"/>
                      <a:ext cx="5072332" cy="119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E570B" w14:textId="77777777" w:rsidR="007C052F" w:rsidRDefault="007C052F" w:rsidP="0065367B">
      <w:pPr>
        <w:pStyle w:val="ListParagraph"/>
      </w:pPr>
    </w:p>
    <w:p w14:paraId="3A3DC050" w14:textId="69057101" w:rsidR="007C052F" w:rsidRDefault="0073429A" w:rsidP="007C052F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github</w:t>
      </w:r>
      <w:proofErr w:type="spellEnd"/>
      <w:r>
        <w:t xml:space="preserve">” in the search bar and select the GitHub </w:t>
      </w:r>
      <w:proofErr w:type="gramStart"/>
      <w:r>
        <w:t>extension</w:t>
      </w:r>
      <w:proofErr w:type="gramEnd"/>
    </w:p>
    <w:p w14:paraId="10CD1B71" w14:textId="537BCF18" w:rsidR="0058454D" w:rsidRDefault="00CD218A" w:rsidP="0058454D">
      <w:pPr>
        <w:pStyle w:val="ListParagraph"/>
      </w:pPr>
      <w:r w:rsidRPr="00CD218A">
        <w:rPr>
          <w:noProof/>
        </w:rPr>
        <w:drawing>
          <wp:inline distT="0" distB="0" distL="0" distR="0" wp14:anchorId="269EF81B" wp14:editId="2E2B38F3">
            <wp:extent cx="5943600" cy="2371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B4B1" w14:textId="03A5B5C1" w:rsidR="008C24FE" w:rsidRDefault="008C24FE" w:rsidP="0058454D">
      <w:pPr>
        <w:pStyle w:val="ListParagraph"/>
      </w:pPr>
    </w:p>
    <w:p w14:paraId="073A610B" w14:textId="5CAB540C" w:rsidR="008C24FE" w:rsidRDefault="008C24FE" w:rsidP="0058454D">
      <w:pPr>
        <w:pStyle w:val="ListParagraph"/>
      </w:pPr>
      <w:r>
        <w:t>After installing the extension, you may have to restart Visual Studio for the changes to take effect.</w:t>
      </w:r>
    </w:p>
    <w:p w14:paraId="3486C0C9" w14:textId="0DE122CE" w:rsidR="00B560CD" w:rsidRDefault="00B560CD" w:rsidP="0058454D">
      <w:pPr>
        <w:pStyle w:val="ListParagraph"/>
      </w:pPr>
    </w:p>
    <w:p w14:paraId="1100E559" w14:textId="71D9932D" w:rsidR="00B560CD" w:rsidRDefault="001A127E" w:rsidP="00B560CD">
      <w:pPr>
        <w:pStyle w:val="ListParagraph"/>
        <w:numPr>
          <w:ilvl w:val="0"/>
          <w:numId w:val="1"/>
        </w:numPr>
      </w:pPr>
      <w:r>
        <w:t xml:space="preserve">Navigate to View &gt; Team </w:t>
      </w:r>
      <w:proofErr w:type="gramStart"/>
      <w:r>
        <w:t>Explorer</w:t>
      </w:r>
      <w:proofErr w:type="gramEnd"/>
    </w:p>
    <w:p w14:paraId="1E879C9C" w14:textId="1B3426F2" w:rsidR="0058454D" w:rsidRDefault="001A127E" w:rsidP="0058454D">
      <w:pPr>
        <w:pStyle w:val="ListParagraph"/>
      </w:pPr>
      <w:r w:rsidRPr="001A127E">
        <w:rPr>
          <w:noProof/>
        </w:rPr>
        <w:drawing>
          <wp:inline distT="0" distB="0" distL="0" distR="0" wp14:anchorId="3B1FB297" wp14:editId="0064F6DC">
            <wp:extent cx="5943600" cy="1872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E53C" w14:textId="21625CE2" w:rsidR="007D1E82" w:rsidRDefault="007D1E82" w:rsidP="0058454D">
      <w:pPr>
        <w:pStyle w:val="ListParagraph"/>
      </w:pPr>
    </w:p>
    <w:p w14:paraId="4BD43228" w14:textId="3BCF7374" w:rsidR="007D1E82" w:rsidRDefault="007D1E82" w:rsidP="0058454D">
      <w:pPr>
        <w:pStyle w:val="ListParagraph"/>
      </w:pPr>
      <w:r>
        <w:t>This will open the Team Explorer, from which you can connect to a GitHub repository</w:t>
      </w:r>
      <w:r w:rsidR="00F04701">
        <w:t xml:space="preserve">. The explorer shows previous GitHub repositories </w:t>
      </w:r>
      <w:proofErr w:type="gramStart"/>
      <w:r w:rsidR="00F04701">
        <w:t>you’ve</w:t>
      </w:r>
      <w:proofErr w:type="gramEnd"/>
      <w:r w:rsidR="00F04701">
        <w:t xml:space="preserve"> connected to, as well as local repositories.</w:t>
      </w:r>
    </w:p>
    <w:p w14:paraId="60FF64BB" w14:textId="13C7A3F5" w:rsidR="007D1E82" w:rsidRDefault="007D1E82" w:rsidP="0058454D">
      <w:pPr>
        <w:pStyle w:val="ListParagraph"/>
      </w:pPr>
      <w:r w:rsidRPr="007D1E82">
        <w:rPr>
          <w:noProof/>
        </w:rPr>
        <w:drawing>
          <wp:inline distT="0" distB="0" distL="0" distR="0" wp14:anchorId="05367D03" wp14:editId="3487C8F5">
            <wp:extent cx="4977442" cy="384000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193" cy="38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B542" w14:textId="58351DA5" w:rsidR="00D92AA9" w:rsidRDefault="00D92AA9">
      <w:r>
        <w:br w:type="page"/>
      </w:r>
    </w:p>
    <w:p w14:paraId="59796E3B" w14:textId="41B543A6" w:rsidR="00F04701" w:rsidRDefault="005B6F99" w:rsidP="005B6F99">
      <w:pPr>
        <w:pStyle w:val="ListParagraph"/>
        <w:numPr>
          <w:ilvl w:val="0"/>
          <w:numId w:val="1"/>
        </w:numPr>
      </w:pPr>
      <w:r>
        <w:lastRenderedPageBreak/>
        <w:t xml:space="preserve">Click on Clone in the explorer above, and the following dialog box will appear. </w:t>
      </w:r>
      <w:r w:rsidR="00D92AA9">
        <w:t>First, you need to sign into your GitHub account</w:t>
      </w:r>
      <w:r w:rsidR="00853B5E">
        <w:t xml:space="preserve"> by selecting “Sign in with your browser.”</w:t>
      </w:r>
    </w:p>
    <w:p w14:paraId="22D36446" w14:textId="4AC0BD47" w:rsidR="00D92AA9" w:rsidRDefault="00D92AA9" w:rsidP="00D92AA9">
      <w:pPr>
        <w:pStyle w:val="ListParagraph"/>
      </w:pPr>
      <w:r w:rsidRPr="00D92AA9">
        <w:rPr>
          <w:noProof/>
        </w:rPr>
        <w:drawing>
          <wp:inline distT="0" distB="0" distL="0" distR="0" wp14:anchorId="523DADFB" wp14:editId="0D77C3E2">
            <wp:extent cx="2496826" cy="27259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73" cy="27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E9C7" w14:textId="77777777" w:rsidR="00853B5E" w:rsidRDefault="00853B5E" w:rsidP="00D92AA9">
      <w:pPr>
        <w:pStyle w:val="ListParagraph"/>
      </w:pPr>
    </w:p>
    <w:p w14:paraId="5F2A2E59" w14:textId="19D00BB4" w:rsidR="00853B5E" w:rsidRDefault="00853B5E" w:rsidP="00D92AA9">
      <w:pPr>
        <w:pStyle w:val="ListParagraph"/>
      </w:pPr>
      <w:r>
        <w:t>Once you sign in, the box will change to this. In the “Search of enter a URL” text box, input the URL of the repository of the project. In our case it is the 5G Network Simulator repository hosted on Dr. Tamer Omar’s GitHub.</w:t>
      </w:r>
      <w:r w:rsidR="005D0214">
        <w:t xml:space="preserve"> </w:t>
      </w:r>
    </w:p>
    <w:p w14:paraId="5D5DC50A" w14:textId="3B6A4B24" w:rsidR="005D0214" w:rsidRDefault="005D0214" w:rsidP="00D92AA9">
      <w:pPr>
        <w:pStyle w:val="ListParagraph"/>
      </w:pPr>
    </w:p>
    <w:p w14:paraId="77D17CCA" w14:textId="34C2CD5A" w:rsidR="005D0214" w:rsidRDefault="009153D5" w:rsidP="00D92AA9">
      <w:pPr>
        <w:pStyle w:val="ListParagraph"/>
      </w:pPr>
      <w:r>
        <w:t xml:space="preserve">Also, browse for the local path you want to copy the repository contents into. I recommend creating a folder </w:t>
      </w:r>
      <w:r w:rsidR="00B46087">
        <w:t>called CPP-5G-Network-Sim or something similar.</w:t>
      </w:r>
    </w:p>
    <w:p w14:paraId="5021F329" w14:textId="77777777" w:rsidR="00853B5E" w:rsidRDefault="00853B5E" w:rsidP="00D92AA9">
      <w:pPr>
        <w:pStyle w:val="ListParagraph"/>
      </w:pPr>
    </w:p>
    <w:p w14:paraId="6B5BA815" w14:textId="5BA21DCE" w:rsidR="00853B5E" w:rsidRDefault="00853B5E" w:rsidP="00D92AA9">
      <w:pPr>
        <w:pStyle w:val="ListParagraph"/>
        <w:rPr>
          <w:noProof/>
        </w:rPr>
      </w:pPr>
      <w:r w:rsidRPr="00853B5E">
        <w:rPr>
          <w:noProof/>
        </w:rPr>
        <w:drawing>
          <wp:inline distT="0" distB="0" distL="0" distR="0" wp14:anchorId="6722001C" wp14:editId="392AEEB8">
            <wp:extent cx="2691442" cy="2974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286" cy="30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C49" w:rsidRPr="00255C49">
        <w:rPr>
          <w:noProof/>
        </w:rPr>
        <w:t xml:space="preserve"> </w:t>
      </w:r>
      <w:r w:rsidR="00AD6C03" w:rsidRPr="00AD6C03">
        <w:rPr>
          <w:noProof/>
        </w:rPr>
        <w:drawing>
          <wp:inline distT="0" distB="0" distL="0" distR="0" wp14:anchorId="0C7F49C7" wp14:editId="52783817">
            <wp:extent cx="2664918" cy="297539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774" cy="29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5C46" w14:textId="14C0C3D6" w:rsidR="001937A1" w:rsidRDefault="001937A1" w:rsidP="00D92AA9">
      <w:pPr>
        <w:pStyle w:val="ListParagraph"/>
        <w:rPr>
          <w:noProof/>
        </w:rPr>
      </w:pPr>
    </w:p>
    <w:p w14:paraId="422599D2" w14:textId="216C601C" w:rsidR="001937A1" w:rsidRDefault="001937A1" w:rsidP="00D92AA9">
      <w:pPr>
        <w:pStyle w:val="ListParagraph"/>
        <w:rPr>
          <w:noProof/>
        </w:rPr>
      </w:pPr>
      <w:r>
        <w:rPr>
          <w:noProof/>
        </w:rPr>
        <w:lastRenderedPageBreak/>
        <w:t xml:space="preserve">You should then see a progress bar like the following: </w:t>
      </w:r>
      <w:r w:rsidRPr="001937A1">
        <w:rPr>
          <w:noProof/>
        </w:rPr>
        <w:drawing>
          <wp:inline distT="0" distB="0" distL="0" distR="0" wp14:anchorId="6CCF9D9B" wp14:editId="5F5B72AB">
            <wp:extent cx="4735902" cy="1306056"/>
            <wp:effectExtent l="0" t="0" r="762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2676"/>
                    <a:stretch/>
                  </pic:blipFill>
                  <pic:spPr bwMode="auto">
                    <a:xfrm>
                      <a:off x="0" y="0"/>
                      <a:ext cx="4751696" cy="131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FCA4B" w14:textId="524AEB14" w:rsidR="004F77F1" w:rsidRDefault="004F77F1" w:rsidP="00D92AA9">
      <w:pPr>
        <w:pStyle w:val="ListParagraph"/>
      </w:pPr>
    </w:p>
    <w:p w14:paraId="1F2939C1" w14:textId="4C0BAB35" w:rsidR="004F77F1" w:rsidRDefault="004F77F1" w:rsidP="00D92AA9">
      <w:pPr>
        <w:pStyle w:val="ListParagraph"/>
      </w:pPr>
      <w:r>
        <w:t xml:space="preserve">When </w:t>
      </w:r>
      <w:proofErr w:type="gramStart"/>
      <w:r>
        <w:t>this finishes</w:t>
      </w:r>
      <w:proofErr w:type="gramEnd"/>
      <w:r>
        <w:t>, you will see the Team Explorer Homepage look like this:</w:t>
      </w:r>
    </w:p>
    <w:p w14:paraId="76B3EAB0" w14:textId="7649D9C5" w:rsidR="004F77F1" w:rsidRDefault="004F77F1" w:rsidP="00D92AA9">
      <w:pPr>
        <w:pStyle w:val="ListParagraph"/>
      </w:pPr>
      <w:r w:rsidRPr="004F77F1">
        <w:rPr>
          <w:noProof/>
        </w:rPr>
        <w:drawing>
          <wp:inline distT="0" distB="0" distL="0" distR="0" wp14:anchorId="3525067C" wp14:editId="645043E7">
            <wp:extent cx="4574432" cy="41946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3661" cy="42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4724" w14:textId="48CE1756" w:rsidR="004F77F1" w:rsidRDefault="004F77F1" w:rsidP="00D92AA9">
      <w:pPr>
        <w:pStyle w:val="ListParagraph"/>
      </w:pPr>
    </w:p>
    <w:p w14:paraId="3AC9D260" w14:textId="61FCC519" w:rsidR="006823BC" w:rsidRDefault="006823BC" w:rsidP="006823BC">
      <w:pPr>
        <w:pStyle w:val="Heading2"/>
      </w:pPr>
      <w:r>
        <w:lastRenderedPageBreak/>
        <w:t>Description of GitHub functionality in VS</w:t>
      </w:r>
    </w:p>
    <w:p w14:paraId="25621CA5" w14:textId="2199F3BE" w:rsidR="004F77F1" w:rsidRDefault="00BF1530" w:rsidP="00BF1530">
      <w:pPr>
        <w:pStyle w:val="Heading3"/>
        <w:ind w:left="270"/>
      </w:pPr>
      <w:r>
        <w:t>Branches</w:t>
      </w:r>
    </w:p>
    <w:p w14:paraId="2A287586" w14:textId="09A712E3" w:rsidR="00BF1530" w:rsidRDefault="00BF1530" w:rsidP="00BF1530">
      <w:pPr>
        <w:ind w:left="270"/>
      </w:pPr>
      <w:r w:rsidRPr="00BF1530">
        <w:rPr>
          <w:noProof/>
        </w:rPr>
        <w:drawing>
          <wp:inline distT="0" distB="0" distL="0" distR="0" wp14:anchorId="27214B2A" wp14:editId="474D4E52">
            <wp:extent cx="4175185" cy="234237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5326" cy="23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5293" w14:textId="71D637E3" w:rsidR="00BF1530" w:rsidRDefault="00BF1530" w:rsidP="00BF1530">
      <w:pPr>
        <w:ind w:left="270"/>
      </w:pPr>
      <w:r>
        <w:t xml:space="preserve">Normally, we want to make changes to the code that is in the branch assigned to us rather than the master branch. This way the master branch remains bug-free. To clone a specific branch, right-click on it and </w:t>
      </w:r>
      <w:r w:rsidR="00DC4DE8">
        <w:t xml:space="preserve">select “Checkout” from the </w:t>
      </w:r>
      <w:r w:rsidR="00765A67">
        <w:t>resulting context menu.</w:t>
      </w:r>
    </w:p>
    <w:p w14:paraId="16FDE5EE" w14:textId="77777777" w:rsidR="00CB008A" w:rsidRDefault="0088699D" w:rsidP="00BF1530">
      <w:pPr>
        <w:ind w:left="270"/>
      </w:pPr>
      <w:r>
        <w:t xml:space="preserve">You can see which branch you are currently working on by viewing the bottom of the VS window. </w:t>
      </w:r>
      <w:r w:rsidR="003B2FD7">
        <w:t>Here, you can also click on the branch and change the branch</w:t>
      </w:r>
      <w:r w:rsidR="00CB008A">
        <w:t xml:space="preserve"> you are viewing/editing.</w:t>
      </w:r>
    </w:p>
    <w:p w14:paraId="0D7BECE9" w14:textId="427596A1" w:rsidR="00CB008A" w:rsidRDefault="00CB008A" w:rsidP="00CB008A">
      <w:pPr>
        <w:ind w:left="270"/>
      </w:pPr>
      <w:r w:rsidRPr="00CB008A">
        <w:rPr>
          <w:noProof/>
        </w:rPr>
        <w:drawing>
          <wp:inline distT="0" distB="0" distL="0" distR="0" wp14:anchorId="628A77BF" wp14:editId="7364CF7A">
            <wp:extent cx="5943600" cy="2045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99D">
        <w:t xml:space="preserve"> </w:t>
      </w:r>
    </w:p>
    <w:p w14:paraId="34207FE5" w14:textId="77777777" w:rsidR="00CB008A" w:rsidRDefault="00CB008A" w:rsidP="00CB008A">
      <w:pPr>
        <w:ind w:left="270"/>
      </w:pPr>
    </w:p>
    <w:p w14:paraId="051F1A13" w14:textId="0E596702" w:rsidR="00CB008A" w:rsidRDefault="005E47E3" w:rsidP="009E4C69">
      <w:pPr>
        <w:pStyle w:val="Heading3"/>
        <w:ind w:left="270"/>
      </w:pPr>
      <w:r>
        <w:lastRenderedPageBreak/>
        <w:t>Changes</w:t>
      </w:r>
    </w:p>
    <w:p w14:paraId="16D16669" w14:textId="713AB5B8" w:rsidR="009E4C69" w:rsidRDefault="00066BCF" w:rsidP="009E4C69">
      <w:pPr>
        <w:ind w:left="270"/>
      </w:pPr>
      <w:r w:rsidRPr="00066BCF">
        <w:rPr>
          <w:noProof/>
        </w:rPr>
        <w:drawing>
          <wp:inline distT="0" distB="0" distL="0" distR="0" wp14:anchorId="02873E04" wp14:editId="3A6F0BCD">
            <wp:extent cx="3947303" cy="2603892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30" cy="26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CE4" w14:textId="0182A84B" w:rsidR="00066BCF" w:rsidRDefault="00066BCF" w:rsidP="009E4C69">
      <w:pPr>
        <w:ind w:left="270"/>
      </w:pPr>
      <w:r>
        <w:t xml:space="preserve">Here we can see any changes that </w:t>
      </w:r>
      <w:proofErr w:type="gramStart"/>
      <w:r>
        <w:t>we’ve</w:t>
      </w:r>
      <w:proofErr w:type="gramEnd"/>
      <w:r>
        <w:t xml:space="preserve"> made since our last synchronization with the GitHub repository. </w:t>
      </w:r>
      <w:r w:rsidR="008B64FB">
        <w:t xml:space="preserve">An example test edit is shown below. We can click on the files that have changes and view the changes. We can then </w:t>
      </w:r>
      <w:r w:rsidR="00021EBE">
        <w:t>commit these changes to prepare them for synchronization.</w:t>
      </w:r>
      <w:r w:rsidR="00021EBE">
        <w:rPr>
          <w:rStyle w:val="FootnoteReference"/>
        </w:rPr>
        <w:footnoteReference w:id="3"/>
      </w:r>
    </w:p>
    <w:p w14:paraId="4A98A3B3" w14:textId="44670EAA" w:rsidR="009E4C69" w:rsidRPr="009E4C69" w:rsidRDefault="009E4C69" w:rsidP="009E4C69">
      <w:pPr>
        <w:ind w:left="270"/>
      </w:pPr>
      <w:r w:rsidRPr="009E4C69">
        <w:rPr>
          <w:noProof/>
        </w:rPr>
        <w:drawing>
          <wp:inline distT="0" distB="0" distL="0" distR="0" wp14:anchorId="40AA7596" wp14:editId="7817AEA5">
            <wp:extent cx="5943600" cy="1798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1D07" w14:textId="77777777" w:rsidR="00CB008A" w:rsidRDefault="00CB008A" w:rsidP="00BF1530">
      <w:pPr>
        <w:ind w:left="270"/>
      </w:pPr>
    </w:p>
    <w:p w14:paraId="6263860E" w14:textId="181F82C3" w:rsidR="0058454D" w:rsidRDefault="0058454D" w:rsidP="0058454D">
      <w:pPr>
        <w:pStyle w:val="Heading1"/>
      </w:pPr>
      <w:r>
        <w:t xml:space="preserve">Adding </w:t>
      </w:r>
      <w:r w:rsidR="00C8260F">
        <w:t xml:space="preserve">and Using </w:t>
      </w:r>
      <w:r>
        <w:t xml:space="preserve">the Live Share </w:t>
      </w:r>
      <w:r w:rsidR="00C8260F">
        <w:t>F</w:t>
      </w:r>
      <w:r>
        <w:t>eature</w:t>
      </w:r>
    </w:p>
    <w:p w14:paraId="0A9EDF28" w14:textId="77777777" w:rsidR="00725DAD" w:rsidRDefault="00F30FFF" w:rsidP="00F30FFF">
      <w:r>
        <w:t xml:space="preserve">Visual studio </w:t>
      </w:r>
      <w:r w:rsidR="002D053C">
        <w:t xml:space="preserve">includes this feature which allows groups </w:t>
      </w:r>
      <w:r w:rsidR="0063092E">
        <w:t xml:space="preserve">to collaborate on the same solution simultaneously and view each other’s edits real-time. </w:t>
      </w:r>
    </w:p>
    <w:p w14:paraId="2EBE80ED" w14:textId="265F177F" w:rsidR="00F30FFF" w:rsidRPr="00725DAD" w:rsidRDefault="0063092E" w:rsidP="00F30FFF">
      <w:r>
        <w:t xml:space="preserve">Many of you may be familiar with Google Docs and/or </w:t>
      </w:r>
      <w:r w:rsidR="007C50D5">
        <w:t xml:space="preserve">OneDrive and </w:t>
      </w:r>
      <w:r w:rsidR="00725DAD">
        <w:t xml:space="preserve">their collaboration capabilities. Visual Studio Live Share is very similar to this, except that Live Share is </w:t>
      </w:r>
      <w:r w:rsidR="00725DAD">
        <w:rPr>
          <w:b/>
          <w:bCs/>
        </w:rPr>
        <w:t>session-based</w:t>
      </w:r>
      <w:r w:rsidR="00434DE5">
        <w:rPr>
          <w:b/>
          <w:bCs/>
        </w:rPr>
        <w:t xml:space="preserve">, </w:t>
      </w:r>
      <w:r w:rsidR="00434DE5">
        <w:t>and the edited file is not hosted on a web server, but on one of the collaborator’s local machines.</w:t>
      </w:r>
      <w:r w:rsidR="00725DAD">
        <w:t xml:space="preserve"> </w:t>
      </w:r>
    </w:p>
    <w:p w14:paraId="522EA457" w14:textId="67555B19" w:rsidR="0058454D" w:rsidRDefault="006E03A8" w:rsidP="006E03A8">
      <w:pPr>
        <w:pStyle w:val="Heading1"/>
      </w:pPr>
      <w:r>
        <w:lastRenderedPageBreak/>
        <w:t>Adding the libraries necessary for GUI development</w:t>
      </w:r>
      <w:r>
        <w:rPr>
          <w:rStyle w:val="FootnoteReference"/>
        </w:rPr>
        <w:footnoteReference w:id="4"/>
      </w:r>
    </w:p>
    <w:p w14:paraId="2FB865E7" w14:textId="231C60F9" w:rsidR="006A2852" w:rsidRDefault="00B732D6" w:rsidP="00B732D6">
      <w:r>
        <w:t xml:space="preserve">To add extra libraries, we will be using the </w:t>
      </w:r>
      <w:proofErr w:type="spellStart"/>
      <w:r>
        <w:t>vcpkg</w:t>
      </w:r>
      <w:proofErr w:type="spellEnd"/>
      <w:r>
        <w:t xml:space="preserve"> manager </w:t>
      </w:r>
      <w:r w:rsidR="00D96E41">
        <w:t xml:space="preserve">described </w:t>
      </w:r>
      <w:hyperlink r:id="rId22" w:anchor="how-to-get-and-use-vcpkg" w:history="1">
        <w:r w:rsidR="00D96E41" w:rsidRPr="0050330B">
          <w:rPr>
            <w:rStyle w:val="Hyperlink"/>
          </w:rPr>
          <w:t>here</w:t>
        </w:r>
      </w:hyperlink>
      <w:r w:rsidR="006A2852">
        <w:t xml:space="preserve">. This package manager is </w:t>
      </w:r>
      <w:r w:rsidR="0008360A">
        <w:t>hosted on GitHub</w:t>
      </w:r>
      <w:r w:rsidR="00E147FF">
        <w:t xml:space="preserve">, and is easily installed by </w:t>
      </w:r>
      <w:r w:rsidR="003B6398">
        <w:t xml:space="preserve">following these </w:t>
      </w:r>
      <w:r w:rsidR="00E147FF">
        <w:t xml:space="preserve">steps: </w:t>
      </w:r>
    </w:p>
    <w:p w14:paraId="7DCCDEBF" w14:textId="69C2587D" w:rsidR="003B6398" w:rsidRDefault="003B6398" w:rsidP="003B6398">
      <w:pPr>
        <w:pStyle w:val="ListParagraph"/>
        <w:numPr>
          <w:ilvl w:val="0"/>
          <w:numId w:val="2"/>
        </w:numPr>
      </w:pPr>
      <w:r>
        <w:t xml:space="preserve">Visit the </w:t>
      </w:r>
      <w:proofErr w:type="spellStart"/>
      <w:r>
        <w:t>vcpkg</w:t>
      </w:r>
      <w:proofErr w:type="spellEnd"/>
      <w:r>
        <w:t xml:space="preserve"> GitHub page at </w:t>
      </w:r>
      <w:hyperlink r:id="rId23" w:history="1">
        <w:r w:rsidRPr="00143103">
          <w:rPr>
            <w:rStyle w:val="Hyperlink"/>
          </w:rPr>
          <w:t>https://github.com/Microsoft/vcpkg</w:t>
        </w:r>
      </w:hyperlink>
    </w:p>
    <w:p w14:paraId="0CA38BDB" w14:textId="23A8D4DC" w:rsidR="003B6398" w:rsidRDefault="00724846" w:rsidP="003B6398">
      <w:pPr>
        <w:pStyle w:val="ListParagraph"/>
        <w:numPr>
          <w:ilvl w:val="0"/>
          <w:numId w:val="2"/>
        </w:numPr>
      </w:pPr>
      <w:r>
        <w:t xml:space="preserve">Download the </w:t>
      </w:r>
      <w:r w:rsidR="00FE1B6C">
        <w:t>all the available files</w:t>
      </w:r>
      <w:r w:rsidR="001E39E7">
        <w:t xml:space="preserve"> as </w:t>
      </w:r>
      <w:proofErr w:type="gramStart"/>
      <w:r w:rsidR="001E39E7">
        <w:t>ZIP</w:t>
      </w:r>
      <w:proofErr w:type="gramEnd"/>
    </w:p>
    <w:p w14:paraId="760C67DF" w14:textId="5DCDE7BA" w:rsidR="00FE1B6C" w:rsidRDefault="001E39E7" w:rsidP="00FE1B6C">
      <w:pPr>
        <w:pStyle w:val="ListParagraph"/>
      </w:pPr>
      <w:r w:rsidRPr="001E39E7">
        <w:rPr>
          <w:noProof/>
        </w:rPr>
        <w:drawing>
          <wp:inline distT="0" distB="0" distL="0" distR="0" wp14:anchorId="1059F323" wp14:editId="652C3F45">
            <wp:extent cx="4822832" cy="45116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5806" cy="452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B318" w14:textId="77777777" w:rsidR="000E4610" w:rsidRDefault="000E4610" w:rsidP="00FE1B6C">
      <w:pPr>
        <w:pStyle w:val="ListParagraph"/>
      </w:pPr>
    </w:p>
    <w:p w14:paraId="5D670374" w14:textId="5229F3F4" w:rsidR="000E4610" w:rsidRDefault="000E4610" w:rsidP="000E4610">
      <w:pPr>
        <w:pStyle w:val="ListParagraph"/>
        <w:numPr>
          <w:ilvl w:val="0"/>
          <w:numId w:val="2"/>
        </w:numPr>
      </w:pPr>
      <w:r>
        <w:t xml:space="preserve">Unzip the </w:t>
      </w:r>
      <w:r w:rsidR="0010058F">
        <w:t xml:space="preserve">downloaded file into a </w:t>
      </w:r>
      <w:r w:rsidR="00361811">
        <w:t>local folder, we recommend creating a folder on your host OS drive</w:t>
      </w:r>
      <w:r w:rsidR="00361811">
        <w:rPr>
          <w:rStyle w:val="FootnoteReference"/>
        </w:rPr>
        <w:footnoteReference w:id="5"/>
      </w:r>
      <w:r w:rsidR="00361811">
        <w:t xml:space="preserve"> and call it “</w:t>
      </w:r>
      <w:proofErr w:type="spellStart"/>
      <w:proofErr w:type="gramStart"/>
      <w:r w:rsidR="00361811">
        <w:t>vcpkg</w:t>
      </w:r>
      <w:proofErr w:type="spellEnd"/>
      <w:r w:rsidR="00C65CC4">
        <w:t>”</w:t>
      </w:r>
      <w:proofErr w:type="gramEnd"/>
    </w:p>
    <w:p w14:paraId="44E44E8F" w14:textId="2D46633B" w:rsidR="00C65CC4" w:rsidRDefault="009939CF" w:rsidP="000E4610">
      <w:pPr>
        <w:pStyle w:val="ListParagraph"/>
        <w:numPr>
          <w:ilvl w:val="0"/>
          <w:numId w:val="2"/>
        </w:numPr>
      </w:pPr>
      <w:r>
        <w:t xml:space="preserve">Run the bootstrap-vcpkg.bat file that is in the </w:t>
      </w:r>
      <w:r w:rsidR="00C16390">
        <w:t xml:space="preserve">newly created file. This will finish </w:t>
      </w:r>
      <w:r w:rsidR="00965023">
        <w:t xml:space="preserve">installing the package </w:t>
      </w:r>
      <w:proofErr w:type="gramStart"/>
      <w:r w:rsidR="00965023">
        <w:t>manager</w:t>
      </w:r>
      <w:proofErr w:type="gramEnd"/>
    </w:p>
    <w:p w14:paraId="229A5C9B" w14:textId="79FC31CD" w:rsidR="00C65CC4" w:rsidRDefault="008778B0" w:rsidP="00C65CC4">
      <w:pPr>
        <w:pStyle w:val="ListParagraph"/>
      </w:pPr>
      <w:r w:rsidRPr="008778B0">
        <w:rPr>
          <w:noProof/>
        </w:rPr>
        <w:lastRenderedPageBreak/>
        <w:drawing>
          <wp:inline distT="0" distB="0" distL="0" distR="0" wp14:anchorId="5B0F867F" wp14:editId="3439E874">
            <wp:extent cx="4790803" cy="29502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424" cy="29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90CE" w14:textId="77777777" w:rsidR="000D563C" w:rsidRDefault="00792FDE" w:rsidP="00C65CC4">
      <w:pPr>
        <w:pStyle w:val="ListParagraph"/>
      </w:pPr>
      <w:r>
        <w:t>You can also do this by navigating to th</w:t>
      </w:r>
      <w:r w:rsidR="00620AB8">
        <w:t>is file via console and typ</w:t>
      </w:r>
      <w:r w:rsidR="00390C1C">
        <w:t xml:space="preserve">ing </w:t>
      </w:r>
      <w:r w:rsidR="00620AB8">
        <w:t>in the console</w:t>
      </w:r>
      <w:r w:rsidR="00390C1C">
        <w:t xml:space="preserve">: </w:t>
      </w:r>
    </w:p>
    <w:p w14:paraId="703C6087" w14:textId="77777777" w:rsidR="000D563C" w:rsidRDefault="001D6987" w:rsidP="000D563C">
      <w:pPr>
        <w:pStyle w:val="ListParagraph"/>
        <w:ind w:left="1170"/>
      </w:pPr>
      <w:r>
        <w:t xml:space="preserve">bootstrap-vcpkg.bat. </w:t>
      </w:r>
    </w:p>
    <w:p w14:paraId="40CEE71F" w14:textId="48BF5C15" w:rsidR="00792FDE" w:rsidRDefault="001D6987" w:rsidP="000D563C">
      <w:pPr>
        <w:ind w:left="720"/>
      </w:pPr>
      <w:r>
        <w:t xml:space="preserve">If done this way, you will see a message like that </w:t>
      </w:r>
      <w:r w:rsidR="008B54BF">
        <w:t xml:space="preserve">shown </w:t>
      </w:r>
      <w:r>
        <w:t xml:space="preserve">below: </w:t>
      </w:r>
    </w:p>
    <w:p w14:paraId="6E3B4C82" w14:textId="2937950C" w:rsidR="00390C1C" w:rsidRDefault="008B54BF" w:rsidP="00C65CC4">
      <w:pPr>
        <w:pStyle w:val="ListParagraph"/>
      </w:pPr>
      <w:r w:rsidRPr="008B54BF">
        <w:rPr>
          <w:noProof/>
        </w:rPr>
        <w:drawing>
          <wp:inline distT="0" distB="0" distL="0" distR="0" wp14:anchorId="2E277118" wp14:editId="1790CDE5">
            <wp:extent cx="5339751" cy="1963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6955" cy="19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B271" w14:textId="29938506" w:rsidR="008B54BF" w:rsidRDefault="008B54BF" w:rsidP="00C65CC4">
      <w:pPr>
        <w:pStyle w:val="ListParagraph"/>
      </w:pPr>
    </w:p>
    <w:p w14:paraId="1B630735" w14:textId="597E3A69" w:rsidR="008B54BF" w:rsidRDefault="008B54BF" w:rsidP="00C65CC4">
      <w:pPr>
        <w:pStyle w:val="ListParagraph"/>
      </w:pPr>
      <w:r>
        <w:t xml:space="preserve">Now the package manager can be used, but we must first integrate it into Visual Studio so that it searched for the libraries installed using </w:t>
      </w:r>
      <w:proofErr w:type="spellStart"/>
      <w:r>
        <w:t>vcpkg</w:t>
      </w:r>
      <w:proofErr w:type="spellEnd"/>
      <w:r>
        <w:t>.</w:t>
      </w:r>
    </w:p>
    <w:p w14:paraId="5A93C2A8" w14:textId="77777777" w:rsidR="003015B0" w:rsidRDefault="003015B0" w:rsidP="00C65CC4">
      <w:pPr>
        <w:pStyle w:val="ListParagraph"/>
      </w:pPr>
    </w:p>
    <w:p w14:paraId="206EB664" w14:textId="0F0C764A" w:rsidR="00CE2310" w:rsidRDefault="00B67792" w:rsidP="009864F3">
      <w:pPr>
        <w:pStyle w:val="ListParagraph"/>
        <w:numPr>
          <w:ilvl w:val="0"/>
          <w:numId w:val="2"/>
        </w:numPr>
      </w:pPr>
      <w:r>
        <w:t xml:space="preserve">Now that we have installed our package manager, we will </w:t>
      </w:r>
      <w:r w:rsidR="005C5276">
        <w:t>install the following libraries</w:t>
      </w:r>
      <w:r w:rsidR="0094732F">
        <w:t xml:space="preserve"> which are used by the GUI portion of the codebase</w:t>
      </w:r>
      <w:r w:rsidR="005C5276">
        <w:t>:</w:t>
      </w:r>
    </w:p>
    <w:p w14:paraId="457FDDE0" w14:textId="09ED2FC3" w:rsidR="005C5276" w:rsidRDefault="005C5276" w:rsidP="00C33A68">
      <w:pPr>
        <w:pStyle w:val="ListParagraph"/>
        <w:tabs>
          <w:tab w:val="left" w:pos="2880"/>
        </w:tabs>
        <w:ind w:left="1260"/>
      </w:pPr>
      <w:proofErr w:type="spellStart"/>
      <w:r>
        <w:t>gtk</w:t>
      </w:r>
      <w:proofErr w:type="spellEnd"/>
      <w:r w:rsidR="00EA5868">
        <w:tab/>
        <w:t xml:space="preserve">Library for creating graphical user </w:t>
      </w:r>
      <w:proofErr w:type="gramStart"/>
      <w:r w:rsidR="00EA5868">
        <w:t>interfaces</w:t>
      </w:r>
      <w:proofErr w:type="gramEnd"/>
    </w:p>
    <w:p w14:paraId="7A487F3B" w14:textId="0AAF2A31" w:rsidR="005C5276" w:rsidRDefault="00C33A68" w:rsidP="00C33A68">
      <w:pPr>
        <w:pStyle w:val="ListParagraph"/>
        <w:tabs>
          <w:tab w:val="left" w:pos="2880"/>
        </w:tabs>
        <w:ind w:left="1260"/>
      </w:pPr>
      <w:proofErr w:type="spellStart"/>
      <w:r>
        <w:t>cairo</w:t>
      </w:r>
      <w:proofErr w:type="spellEnd"/>
      <w:r w:rsidR="00EA5868">
        <w:tab/>
        <w:t xml:space="preserve">Library for 2D graphics </w:t>
      </w:r>
      <w:r w:rsidR="0094732F">
        <w:t>and drawings</w:t>
      </w:r>
    </w:p>
    <w:p w14:paraId="66BC2F7E" w14:textId="77777777" w:rsidR="00C13AF2" w:rsidRDefault="00C13AF2" w:rsidP="00C13AF2">
      <w:pPr>
        <w:pStyle w:val="ListParagraph"/>
        <w:tabs>
          <w:tab w:val="left" w:pos="2880"/>
        </w:tabs>
      </w:pPr>
    </w:p>
    <w:p w14:paraId="7CF261A7" w14:textId="4D3029A3" w:rsidR="00C13AF2" w:rsidRDefault="00C13AF2" w:rsidP="00C13AF2">
      <w:pPr>
        <w:pStyle w:val="ListParagraph"/>
        <w:tabs>
          <w:tab w:val="left" w:pos="2880"/>
        </w:tabs>
      </w:pPr>
      <w:r>
        <w:t xml:space="preserve">For references on these libraries, please refer to the following links: </w:t>
      </w:r>
    </w:p>
    <w:p w14:paraId="4BBA3652" w14:textId="0E581D30" w:rsidR="007144C6" w:rsidRDefault="00611E54" w:rsidP="00C13AF2">
      <w:pPr>
        <w:pStyle w:val="ListParagraph"/>
        <w:tabs>
          <w:tab w:val="left" w:pos="2880"/>
        </w:tabs>
      </w:pPr>
      <w:hyperlink r:id="rId27" w:history="1">
        <w:r w:rsidR="007144C6" w:rsidRPr="00B41A2A">
          <w:rPr>
            <w:rStyle w:val="Hyperlink"/>
          </w:rPr>
          <w:t>https://developer.gnome.org/gtk3/stable/</w:t>
        </w:r>
      </w:hyperlink>
    </w:p>
    <w:p w14:paraId="0093408F" w14:textId="7FBCE19D" w:rsidR="00C13AF2" w:rsidRDefault="00611E54" w:rsidP="00C13AF2">
      <w:pPr>
        <w:pStyle w:val="ListParagraph"/>
        <w:tabs>
          <w:tab w:val="left" w:pos="2880"/>
        </w:tabs>
      </w:pPr>
      <w:hyperlink r:id="rId28" w:history="1">
        <w:r w:rsidR="003A7DF9" w:rsidRPr="00B41A2A">
          <w:rPr>
            <w:rStyle w:val="Hyperlink"/>
          </w:rPr>
          <w:t>https://www.cairographics.org/</w:t>
        </w:r>
      </w:hyperlink>
    </w:p>
    <w:p w14:paraId="71C3AC49" w14:textId="4195594F" w:rsidR="003A7DF9" w:rsidRDefault="003A7DF9" w:rsidP="00C13AF2">
      <w:pPr>
        <w:pStyle w:val="ListParagraph"/>
        <w:tabs>
          <w:tab w:val="left" w:pos="2880"/>
        </w:tabs>
      </w:pPr>
    </w:p>
    <w:p w14:paraId="198FF79B" w14:textId="4F29CD30" w:rsidR="00CE3A16" w:rsidRPr="00513149" w:rsidRDefault="00CE3A16" w:rsidP="00C13AF2">
      <w:pPr>
        <w:pStyle w:val="ListParagraph"/>
        <w:tabs>
          <w:tab w:val="left" w:pos="2880"/>
        </w:tabs>
        <w:rPr>
          <w:b/>
          <w:bCs/>
        </w:rPr>
      </w:pPr>
      <w:r w:rsidRPr="00513149">
        <w:rPr>
          <w:b/>
          <w:bCs/>
        </w:rPr>
        <w:lastRenderedPageBreak/>
        <w:t>***Before you proceed, you MUST disable any antivirus</w:t>
      </w:r>
      <w:r w:rsidR="007D7C4D">
        <w:rPr>
          <w:b/>
          <w:bCs/>
        </w:rPr>
        <w:t xml:space="preserve"> that is on your machine. An antivirus will prevent the sub</w:t>
      </w:r>
      <w:r w:rsidR="00DA002E">
        <w:rPr>
          <w:b/>
          <w:bCs/>
        </w:rPr>
        <w:t>processes from accessing files that are necessary for installation</w:t>
      </w:r>
      <w:r w:rsidR="00513149">
        <w:rPr>
          <w:b/>
          <w:bCs/>
        </w:rPr>
        <w:t>!!</w:t>
      </w:r>
      <w:r w:rsidR="007B53E9">
        <w:rPr>
          <w:b/>
          <w:bCs/>
        </w:rPr>
        <w:t>***</w:t>
      </w:r>
    </w:p>
    <w:p w14:paraId="5DA79753" w14:textId="19E75E61" w:rsidR="00C33A68" w:rsidRDefault="002178DD" w:rsidP="00C33A68">
      <w:pPr>
        <w:ind w:left="720"/>
      </w:pPr>
      <w:r>
        <w:t>To install the</w:t>
      </w:r>
      <w:r w:rsidR="00CA6C94">
        <w:t>se</w:t>
      </w:r>
      <w:r>
        <w:t xml:space="preserve"> </w:t>
      </w:r>
      <w:r w:rsidR="00312C34">
        <w:t>libraries</w:t>
      </w:r>
      <w:r>
        <w:t>, run the following command</w:t>
      </w:r>
      <w:r w:rsidR="00CA6C94">
        <w:t>s</w:t>
      </w:r>
      <w:r>
        <w:t>:</w:t>
      </w:r>
    </w:p>
    <w:p w14:paraId="3B219773" w14:textId="688688CA" w:rsidR="002178DD" w:rsidRDefault="002178DD" w:rsidP="00DF6E10">
      <w:pPr>
        <w:tabs>
          <w:tab w:val="left" w:pos="3870"/>
        </w:tabs>
        <w:ind w:left="1260"/>
      </w:pPr>
      <w:proofErr w:type="spellStart"/>
      <w:r>
        <w:t>vcpkg</w:t>
      </w:r>
      <w:proofErr w:type="spellEnd"/>
      <w:r>
        <w:t xml:space="preserve"> </w:t>
      </w:r>
      <w:r w:rsidR="00CA6C94">
        <w:t xml:space="preserve">install </w:t>
      </w:r>
      <w:proofErr w:type="spellStart"/>
      <w:r w:rsidR="00CA6C94">
        <w:t>gtk</w:t>
      </w:r>
      <w:proofErr w:type="spellEnd"/>
      <w:r w:rsidR="00DF6E10">
        <w:tab/>
        <w:t>(</w:t>
      </w:r>
      <w:proofErr w:type="spellStart"/>
      <w:r w:rsidR="00DF6E10">
        <w:t>vcpkg</w:t>
      </w:r>
      <w:proofErr w:type="spellEnd"/>
      <w:r w:rsidR="00DF6E10">
        <w:t xml:space="preserve"> install gtk</w:t>
      </w:r>
      <w:r w:rsidR="0083792C">
        <w:t>:x64-windows</w:t>
      </w:r>
      <w:r w:rsidR="00DF6E10">
        <w:t>)</w:t>
      </w:r>
      <w:r w:rsidR="0083792C">
        <w:t xml:space="preserve"> (for 64-bit Windows OS)</w:t>
      </w:r>
    </w:p>
    <w:p w14:paraId="3ABA721C" w14:textId="5C098FC8" w:rsidR="00CA6C94" w:rsidRDefault="00CA6C94" w:rsidP="00DF6E10">
      <w:pPr>
        <w:tabs>
          <w:tab w:val="left" w:pos="3870"/>
        </w:tabs>
        <w:ind w:left="1260"/>
      </w:pPr>
      <w:proofErr w:type="spellStart"/>
      <w:r>
        <w:t>vcpkg</w:t>
      </w:r>
      <w:proofErr w:type="spellEnd"/>
      <w:r>
        <w:t xml:space="preserve"> install </w:t>
      </w:r>
      <w:proofErr w:type="spellStart"/>
      <w:proofErr w:type="gramStart"/>
      <w:r>
        <w:t>cairo</w:t>
      </w:r>
      <w:proofErr w:type="spellEnd"/>
      <w:proofErr w:type="gramEnd"/>
    </w:p>
    <w:p w14:paraId="75DDDF58" w14:textId="5EF17ABA" w:rsidR="00CA6C94" w:rsidRDefault="00296FE4" w:rsidP="00296FE4">
      <w:pPr>
        <w:ind w:left="720"/>
      </w:pPr>
      <w:r>
        <w:t>Note that each of these operations may take a while to complete, depending on your network speed, since</w:t>
      </w:r>
      <w:r w:rsidR="00E1607F">
        <w:t xml:space="preserve"> the</w:t>
      </w:r>
      <w:r w:rsidR="00820062">
        <w:t>se</w:t>
      </w:r>
      <w:r w:rsidR="00551398">
        <w:t xml:space="preserve"> libraries </w:t>
      </w:r>
      <w:r w:rsidR="00820062">
        <w:t>depend on other libraries that the package manager must install first, and these can all</w:t>
      </w:r>
      <w:r w:rsidR="00551398">
        <w:t xml:space="preserve"> have quite a large volume</w:t>
      </w:r>
      <w:r w:rsidR="0009606C">
        <w:t xml:space="preserve">. </w:t>
      </w:r>
    </w:p>
    <w:p w14:paraId="02D31C87" w14:textId="77777777" w:rsidR="003012C2" w:rsidRDefault="0009606C" w:rsidP="00296FE4">
      <w:pPr>
        <w:ind w:left="720"/>
      </w:pPr>
      <w:r>
        <w:t xml:space="preserve">Note: when executed the first command to install GTK libraries, I saw this list of packages that </w:t>
      </w:r>
      <w:proofErr w:type="spellStart"/>
      <w:r>
        <w:t>vcpkg</w:t>
      </w:r>
      <w:proofErr w:type="spellEnd"/>
      <w:r>
        <w:t xml:space="preserve"> manager </w:t>
      </w:r>
      <w:r w:rsidR="003012C2">
        <w:t xml:space="preserve">queued for installation: </w:t>
      </w:r>
    </w:p>
    <w:p w14:paraId="2D86B70B" w14:textId="2EAA598C" w:rsidR="003012C2" w:rsidRDefault="003012C2" w:rsidP="003012C2">
      <w:pPr>
        <w:ind w:left="720"/>
      </w:pPr>
      <w:r w:rsidRPr="003012C2">
        <w:rPr>
          <w:noProof/>
        </w:rPr>
        <w:drawing>
          <wp:inline distT="0" distB="0" distL="0" distR="0" wp14:anchorId="30C5820C" wp14:editId="6A99336F">
            <wp:extent cx="4002657" cy="3504131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6163" cy="350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AA00" w14:textId="77777777" w:rsidR="002F651E" w:rsidRDefault="003012C2" w:rsidP="00D93BD1">
      <w:pPr>
        <w:ind w:left="720"/>
      </w:pPr>
      <w:r>
        <w:t xml:space="preserve">You can see that this list includes </w:t>
      </w:r>
      <w:r w:rsidR="004A641E">
        <w:t xml:space="preserve">the </w:t>
      </w:r>
      <w:proofErr w:type="spellStart"/>
      <w:r w:rsidR="004A641E">
        <w:t>gtk</w:t>
      </w:r>
      <w:proofErr w:type="spellEnd"/>
      <w:r w:rsidR="004A641E">
        <w:t xml:space="preserve"> and the </w:t>
      </w:r>
      <w:proofErr w:type="spellStart"/>
      <w:r w:rsidR="004A641E">
        <w:t>cairo</w:t>
      </w:r>
      <w:proofErr w:type="spellEnd"/>
      <w:r w:rsidR="004A641E">
        <w:t xml:space="preserve"> libraries.</w:t>
      </w:r>
      <w:r w:rsidR="00CB0894">
        <w:t xml:space="preserve"> </w:t>
      </w:r>
    </w:p>
    <w:p w14:paraId="45CACDD5" w14:textId="4B4784CD" w:rsidR="003015B0" w:rsidRDefault="003015B0">
      <w:r>
        <w:br w:type="page"/>
      </w:r>
    </w:p>
    <w:p w14:paraId="5915B7D1" w14:textId="77777777" w:rsidR="003015B0" w:rsidRDefault="003015B0" w:rsidP="003015B0">
      <w:pPr>
        <w:pStyle w:val="ListParagraph"/>
        <w:numPr>
          <w:ilvl w:val="0"/>
          <w:numId w:val="2"/>
        </w:numPr>
      </w:pPr>
      <w:r>
        <w:lastRenderedPageBreak/>
        <w:t xml:space="preserve">To use </w:t>
      </w:r>
      <w:proofErr w:type="spellStart"/>
      <w:r>
        <w:t>vcpkg</w:t>
      </w:r>
      <w:proofErr w:type="spellEnd"/>
      <w:r>
        <w:t xml:space="preserve"> with Visual Studio, run the following command</w:t>
      </w:r>
      <w:r>
        <w:rPr>
          <w:rStyle w:val="FootnoteReference"/>
        </w:rPr>
        <w:footnoteReference w:id="6"/>
      </w:r>
      <w:r>
        <w:t>:</w:t>
      </w:r>
    </w:p>
    <w:p w14:paraId="3139AAD0" w14:textId="77777777" w:rsidR="003015B0" w:rsidRDefault="003015B0" w:rsidP="003015B0">
      <w:pPr>
        <w:pStyle w:val="ListParagraph"/>
        <w:ind w:left="1170"/>
      </w:pPr>
      <w:proofErr w:type="spellStart"/>
      <w:r>
        <w:t>vcpkg</w:t>
      </w:r>
      <w:proofErr w:type="spellEnd"/>
      <w:r>
        <w:t xml:space="preserve"> integrate </w:t>
      </w:r>
      <w:proofErr w:type="gramStart"/>
      <w:r>
        <w:t>install</w:t>
      </w:r>
      <w:proofErr w:type="gramEnd"/>
    </w:p>
    <w:p w14:paraId="0C5AB7E5" w14:textId="719F922D" w:rsidR="003015B0" w:rsidRDefault="003015B0" w:rsidP="003015B0">
      <w:pPr>
        <w:pStyle w:val="ListParagraph"/>
      </w:pPr>
      <w:r>
        <w:t xml:space="preserve">A successful run will return the following message. </w:t>
      </w:r>
    </w:p>
    <w:p w14:paraId="3D2E2CCD" w14:textId="6C4D8CBD" w:rsidR="00A3777D" w:rsidRDefault="003015B0" w:rsidP="006D289F">
      <w:pPr>
        <w:pStyle w:val="ListParagraph"/>
      </w:pPr>
      <w:r w:rsidRPr="00CE2310">
        <w:rPr>
          <w:noProof/>
        </w:rPr>
        <w:drawing>
          <wp:inline distT="0" distB="0" distL="0" distR="0" wp14:anchorId="50A536AA" wp14:editId="6D2EFDE2">
            <wp:extent cx="5382680" cy="106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15605"/>
                    <a:stretch/>
                  </pic:blipFill>
                  <pic:spPr bwMode="auto">
                    <a:xfrm>
                      <a:off x="0" y="0"/>
                      <a:ext cx="5413113" cy="107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D1AA1" w14:textId="77777777" w:rsidR="00C5049A" w:rsidRDefault="00C5049A" w:rsidP="006D289F">
      <w:pPr>
        <w:pStyle w:val="ListParagraph"/>
      </w:pPr>
    </w:p>
    <w:p w14:paraId="6FC06E95" w14:textId="1523E288" w:rsidR="00AE0E45" w:rsidRDefault="00C5049A" w:rsidP="00C5049A">
      <w:pPr>
        <w:pStyle w:val="ListParagraph"/>
        <w:numPr>
          <w:ilvl w:val="0"/>
          <w:numId w:val="2"/>
        </w:numPr>
      </w:pPr>
      <w:r>
        <w:t xml:space="preserve">Make sure that </w:t>
      </w:r>
      <w:r w:rsidR="00BD0476">
        <w:t xml:space="preserve">Visual Studio is using the </w:t>
      </w:r>
      <w:proofErr w:type="spellStart"/>
      <w:r w:rsidR="00BD0476">
        <w:t>vcpkg</w:t>
      </w:r>
      <w:proofErr w:type="spellEnd"/>
      <w:r w:rsidR="00BD0476">
        <w:t xml:space="preserve"> </w:t>
      </w:r>
      <w:r w:rsidR="00D23FFE">
        <w:t>manager to find files. Go to</w:t>
      </w:r>
      <w:r w:rsidR="00AE0E45">
        <w:t>:</w:t>
      </w:r>
    </w:p>
    <w:p w14:paraId="1448FB27" w14:textId="31EB0501" w:rsidR="006D289F" w:rsidRDefault="00D23FFE" w:rsidP="00AE0E45">
      <w:pPr>
        <w:pStyle w:val="ListParagraph"/>
        <w:ind w:left="1170"/>
      </w:pPr>
      <w:r>
        <w:t xml:space="preserve">Project &gt; </w:t>
      </w:r>
      <w:r w:rsidR="00AE0E45">
        <w:t xml:space="preserve">Properties &gt; </w:t>
      </w:r>
      <w:proofErr w:type="spellStart"/>
      <w:r w:rsidR="00AE0E45">
        <w:t>vcpkg</w:t>
      </w:r>
      <w:proofErr w:type="spellEnd"/>
      <w:r w:rsidR="004F0E60">
        <w:t xml:space="preserve"> </w:t>
      </w:r>
    </w:p>
    <w:p w14:paraId="202BC3CB" w14:textId="786DE0A3" w:rsidR="00611E54" w:rsidRDefault="00611E54" w:rsidP="00611E54">
      <w:pPr>
        <w:pStyle w:val="ListParagraph"/>
        <w:ind w:left="1170"/>
        <w:jc w:val="center"/>
      </w:pPr>
      <w:r w:rsidRPr="00611E54">
        <w:drawing>
          <wp:inline distT="0" distB="0" distL="0" distR="0" wp14:anchorId="2A4FD7FC" wp14:editId="65A4395A">
            <wp:extent cx="2955726" cy="287324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2839" cy="28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F8A2" w14:textId="47073776" w:rsidR="004F0E60" w:rsidRDefault="004F0E60" w:rsidP="004F0E60">
      <w:pPr>
        <w:ind w:left="720"/>
      </w:pPr>
      <w:r>
        <w:t xml:space="preserve">Then set all the following fields to match those below (Use </w:t>
      </w:r>
      <w:proofErr w:type="spellStart"/>
      <w:r>
        <w:t>vcpkg</w:t>
      </w:r>
      <w:proofErr w:type="spellEnd"/>
      <w:r>
        <w:t xml:space="preserve">, Use </w:t>
      </w:r>
      <w:proofErr w:type="spellStart"/>
      <w:r>
        <w:t>Vcpkg</w:t>
      </w:r>
      <w:proofErr w:type="spellEnd"/>
      <w:r>
        <w:t xml:space="preserve"> Manifest, Install </w:t>
      </w:r>
      <w:proofErr w:type="spellStart"/>
      <w:r>
        <w:t>Vcpkg</w:t>
      </w:r>
      <w:proofErr w:type="spellEnd"/>
      <w:r>
        <w:t xml:space="preserve"> Dependencies, Use </w:t>
      </w:r>
      <w:proofErr w:type="spellStart"/>
      <w:r>
        <w:t>AutoLink</w:t>
      </w:r>
      <w:proofErr w:type="spellEnd"/>
      <w:r>
        <w:t>).</w:t>
      </w:r>
    </w:p>
    <w:p w14:paraId="7AE780DB" w14:textId="71A5736B" w:rsidR="004F0E60" w:rsidRDefault="002D1A72" w:rsidP="002D1A72">
      <w:pPr>
        <w:ind w:left="720"/>
        <w:jc w:val="center"/>
      </w:pPr>
      <w:r w:rsidRPr="002D1A72">
        <w:drawing>
          <wp:inline distT="0" distB="0" distL="0" distR="0" wp14:anchorId="7349CA73" wp14:editId="4C6FD907">
            <wp:extent cx="4714080" cy="2027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7488"/>
                    <a:stretch/>
                  </pic:blipFill>
                  <pic:spPr bwMode="auto">
                    <a:xfrm>
                      <a:off x="0" y="0"/>
                      <a:ext cx="4720002" cy="202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E674B" w14:textId="74942DB1" w:rsidR="002443E3" w:rsidRDefault="002443E3" w:rsidP="002443E3">
      <w:pPr>
        <w:pStyle w:val="ListParagraph"/>
        <w:numPr>
          <w:ilvl w:val="0"/>
          <w:numId w:val="2"/>
        </w:numPr>
      </w:pPr>
      <w:r>
        <w:lastRenderedPageBreak/>
        <w:t xml:space="preserve">For more documentation on using the </w:t>
      </w:r>
      <w:proofErr w:type="spellStart"/>
      <w:r>
        <w:t>vcpkg</w:t>
      </w:r>
      <w:proofErr w:type="spellEnd"/>
      <w:r>
        <w:t xml:space="preserve"> manager, refer to the Microsoft webpage at </w:t>
      </w:r>
      <w:hyperlink r:id="rId33" w:anchor="how-to-get-and-use-vcpkg" w:history="1">
        <w:r w:rsidRPr="00143103">
          <w:rPr>
            <w:rStyle w:val="Hyperlink"/>
          </w:rPr>
          <w:t>https://docs.microsoft.com/en-us/cpp/build/vcpkg?view=msvc-160#how-to-get-and-use-vcpkg</w:t>
        </w:r>
      </w:hyperlink>
      <w:r>
        <w:t>.</w:t>
      </w:r>
    </w:p>
    <w:p w14:paraId="09B43DBD" w14:textId="77777777" w:rsidR="006C3976" w:rsidRPr="00B732D6" w:rsidRDefault="006C3976" w:rsidP="00A3777D">
      <w:pPr>
        <w:pStyle w:val="ListParagraph"/>
      </w:pPr>
    </w:p>
    <w:sectPr w:rsidR="006C3976" w:rsidRPr="00B732D6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878B1" w14:textId="77777777" w:rsidR="008D1532" w:rsidRDefault="008D1532" w:rsidP="00A7631C">
      <w:pPr>
        <w:spacing w:after="0" w:line="240" w:lineRule="auto"/>
      </w:pPr>
      <w:r>
        <w:separator/>
      </w:r>
    </w:p>
  </w:endnote>
  <w:endnote w:type="continuationSeparator" w:id="0">
    <w:p w14:paraId="01E96269" w14:textId="77777777" w:rsidR="008D1532" w:rsidRDefault="008D1532" w:rsidP="00A7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F9CB1" w14:textId="77777777" w:rsidR="008D1532" w:rsidRDefault="008D1532" w:rsidP="00A7631C">
      <w:pPr>
        <w:spacing w:after="0" w:line="240" w:lineRule="auto"/>
      </w:pPr>
      <w:r>
        <w:separator/>
      </w:r>
    </w:p>
  </w:footnote>
  <w:footnote w:type="continuationSeparator" w:id="0">
    <w:p w14:paraId="42B03CB5" w14:textId="77777777" w:rsidR="008D1532" w:rsidRDefault="008D1532" w:rsidP="00A7631C">
      <w:pPr>
        <w:spacing w:after="0" w:line="240" w:lineRule="auto"/>
      </w:pPr>
      <w:r>
        <w:continuationSeparator/>
      </w:r>
    </w:p>
  </w:footnote>
  <w:footnote w:id="1">
    <w:p w14:paraId="551BA8DC" w14:textId="0F74C72C" w:rsidR="00E420FF" w:rsidRDefault="00E420FF">
      <w:pPr>
        <w:pStyle w:val="FootnoteText"/>
      </w:pPr>
      <w:r>
        <w:rPr>
          <w:rStyle w:val="FootnoteReference"/>
        </w:rPr>
        <w:footnoteRef/>
      </w:r>
      <w:r>
        <w:t xml:space="preserve"> This guide is based on the 2019 </w:t>
      </w:r>
      <w:r w:rsidR="00A623E2">
        <w:t xml:space="preserve">Community version of Visual Studio, steps may be slightly different for any different or newer </w:t>
      </w:r>
      <w:r w:rsidR="006E03A8">
        <w:t>versions.</w:t>
      </w:r>
      <w:r w:rsidR="00A623E2">
        <w:t xml:space="preserve"> </w:t>
      </w:r>
    </w:p>
  </w:footnote>
  <w:footnote w:id="2">
    <w:p w14:paraId="3C363E99" w14:textId="6A431C03" w:rsidR="00D61046" w:rsidRDefault="00D61046">
      <w:pPr>
        <w:pStyle w:val="FootnoteText"/>
      </w:pPr>
      <w:r>
        <w:rPr>
          <w:rStyle w:val="FootnoteReference"/>
        </w:rPr>
        <w:footnoteRef/>
      </w:r>
      <w:r>
        <w:t xml:space="preserve"> Many of you may already have MS Visual Studio installed, so this step might be </w:t>
      </w:r>
      <w:r w:rsidR="006E03A8">
        <w:t>unnecessary.</w:t>
      </w:r>
      <w:r>
        <w:t xml:space="preserve"> </w:t>
      </w:r>
    </w:p>
  </w:footnote>
  <w:footnote w:id="3">
    <w:p w14:paraId="0C7EE82B" w14:textId="1983C044" w:rsidR="00021EBE" w:rsidRDefault="00021EBE">
      <w:pPr>
        <w:pStyle w:val="FootnoteText"/>
      </w:pPr>
      <w:r>
        <w:rPr>
          <w:rStyle w:val="FootnoteReference"/>
        </w:rPr>
        <w:footnoteRef/>
      </w:r>
      <w:r>
        <w:t xml:space="preserve"> Before we can commit our changes, we must enter a message. This message is a summary of the main changes made to the codebase. (in the example shown, we may enter a message such as “Added a test edit in the form of a comment.”</w:t>
      </w:r>
      <w:r w:rsidR="00902301">
        <w:t>)</w:t>
      </w:r>
    </w:p>
  </w:footnote>
  <w:footnote w:id="4">
    <w:p w14:paraId="76FA718B" w14:textId="3FAE5357" w:rsidR="006E03A8" w:rsidRDefault="006E03A8">
      <w:pPr>
        <w:pStyle w:val="FootnoteText"/>
      </w:pPr>
      <w:r>
        <w:rPr>
          <w:rStyle w:val="FootnoteReference"/>
        </w:rPr>
        <w:footnoteRef/>
      </w:r>
      <w:r>
        <w:t xml:space="preserve"> If your group will not be developing the GUI, this step is not very helpful or necessary.</w:t>
      </w:r>
      <w:r w:rsidR="00BB1A1C">
        <w:t xml:space="preserve"> Also, this step is not required  for </w:t>
      </w:r>
      <w:r w:rsidR="005235D5">
        <w:t xml:space="preserve">successful compilation of the C++ code, though it allows us to use Visual Studio’s </w:t>
      </w:r>
      <w:proofErr w:type="spellStart"/>
      <w:r w:rsidR="005235D5">
        <w:t>Intellisense</w:t>
      </w:r>
      <w:proofErr w:type="spellEnd"/>
      <w:r w:rsidR="005235D5">
        <w:t xml:space="preserve"> </w:t>
      </w:r>
      <w:r w:rsidR="00293884">
        <w:t xml:space="preserve">functionality to help us </w:t>
      </w:r>
      <w:r w:rsidR="00C52549">
        <w:t>when writing new code.</w:t>
      </w:r>
    </w:p>
  </w:footnote>
  <w:footnote w:id="5">
    <w:p w14:paraId="77BAF7DC" w14:textId="2D0BFD75" w:rsidR="00361811" w:rsidRDefault="00361811">
      <w:pPr>
        <w:pStyle w:val="FootnoteText"/>
      </w:pPr>
      <w:r>
        <w:rPr>
          <w:rStyle w:val="FootnoteReference"/>
        </w:rPr>
        <w:footnoteRef/>
      </w:r>
      <w:r>
        <w:t xml:space="preserve"> For Windows, the OS drive letter is typically C:/</w:t>
      </w:r>
    </w:p>
  </w:footnote>
  <w:footnote w:id="6">
    <w:p w14:paraId="0F4D86DD" w14:textId="77777777" w:rsidR="003015B0" w:rsidRDefault="003015B0" w:rsidP="003015B0">
      <w:pPr>
        <w:pStyle w:val="FootnoteText"/>
      </w:pPr>
      <w:r>
        <w:rPr>
          <w:rStyle w:val="FootnoteReference"/>
        </w:rPr>
        <w:footnoteRef/>
      </w:r>
      <w:r>
        <w:t xml:space="preserve"> If you are using Windows PowerShell, you must add a “./” so you have “./</w:t>
      </w:r>
      <w:proofErr w:type="spellStart"/>
      <w:proofErr w:type="gramStart"/>
      <w:r>
        <w:t>vcpkg</w:t>
      </w:r>
      <w:proofErr w:type="spellEnd"/>
      <w:proofErr w:type="gramEnd"/>
      <w: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71BB"/>
    <w:multiLevelType w:val="hybridMultilevel"/>
    <w:tmpl w:val="4DFAB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5EDF"/>
    <w:multiLevelType w:val="hybridMultilevel"/>
    <w:tmpl w:val="624A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A7314"/>
    <w:multiLevelType w:val="hybridMultilevel"/>
    <w:tmpl w:val="A1BA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AF"/>
    <w:rsid w:val="00021EBE"/>
    <w:rsid w:val="000448B9"/>
    <w:rsid w:val="000572C4"/>
    <w:rsid w:val="00066BCF"/>
    <w:rsid w:val="0008360A"/>
    <w:rsid w:val="000915E1"/>
    <w:rsid w:val="0009606C"/>
    <w:rsid w:val="000A337D"/>
    <w:rsid w:val="000D563C"/>
    <w:rsid w:val="000E4610"/>
    <w:rsid w:val="000F3B25"/>
    <w:rsid w:val="0010058F"/>
    <w:rsid w:val="001937A1"/>
    <w:rsid w:val="001A127E"/>
    <w:rsid w:val="001D6987"/>
    <w:rsid w:val="001E39E7"/>
    <w:rsid w:val="001F3FBE"/>
    <w:rsid w:val="001F40B2"/>
    <w:rsid w:val="002178DD"/>
    <w:rsid w:val="002443E3"/>
    <w:rsid w:val="00255C49"/>
    <w:rsid w:val="00256A24"/>
    <w:rsid w:val="00287134"/>
    <w:rsid w:val="002917CE"/>
    <w:rsid w:val="00293884"/>
    <w:rsid w:val="00296FE4"/>
    <w:rsid w:val="002D053C"/>
    <w:rsid w:val="002D1A72"/>
    <w:rsid w:val="002F651E"/>
    <w:rsid w:val="003012C2"/>
    <w:rsid w:val="003015B0"/>
    <w:rsid w:val="00312C34"/>
    <w:rsid w:val="0032511C"/>
    <w:rsid w:val="003544E7"/>
    <w:rsid w:val="00361811"/>
    <w:rsid w:val="00363123"/>
    <w:rsid w:val="0038711C"/>
    <w:rsid w:val="00390C1C"/>
    <w:rsid w:val="003A7DF9"/>
    <w:rsid w:val="003B2FD7"/>
    <w:rsid w:val="003B6398"/>
    <w:rsid w:val="003D6512"/>
    <w:rsid w:val="00434DE5"/>
    <w:rsid w:val="0044741F"/>
    <w:rsid w:val="004503EA"/>
    <w:rsid w:val="004A641E"/>
    <w:rsid w:val="004F0E60"/>
    <w:rsid w:val="004F77F1"/>
    <w:rsid w:val="0050330B"/>
    <w:rsid w:val="00513149"/>
    <w:rsid w:val="005235D5"/>
    <w:rsid w:val="0054757E"/>
    <w:rsid w:val="00551398"/>
    <w:rsid w:val="005648BE"/>
    <w:rsid w:val="0058454D"/>
    <w:rsid w:val="005B6F99"/>
    <w:rsid w:val="005C5276"/>
    <w:rsid w:val="005D0214"/>
    <w:rsid w:val="005E47E3"/>
    <w:rsid w:val="00611E54"/>
    <w:rsid w:val="00620AB8"/>
    <w:rsid w:val="0063092E"/>
    <w:rsid w:val="0065367B"/>
    <w:rsid w:val="006823BC"/>
    <w:rsid w:val="006850C0"/>
    <w:rsid w:val="006A2852"/>
    <w:rsid w:val="006C3976"/>
    <w:rsid w:val="006C3AAF"/>
    <w:rsid w:val="006D289F"/>
    <w:rsid w:val="006E03A8"/>
    <w:rsid w:val="007046AD"/>
    <w:rsid w:val="007144C6"/>
    <w:rsid w:val="00724846"/>
    <w:rsid w:val="00725DAD"/>
    <w:rsid w:val="0073429A"/>
    <w:rsid w:val="00744541"/>
    <w:rsid w:val="0075209F"/>
    <w:rsid w:val="00762CCF"/>
    <w:rsid w:val="00765A67"/>
    <w:rsid w:val="00792FDE"/>
    <w:rsid w:val="007B53E9"/>
    <w:rsid w:val="007C052F"/>
    <w:rsid w:val="007C50D5"/>
    <w:rsid w:val="007D1E82"/>
    <w:rsid w:val="007D7C4D"/>
    <w:rsid w:val="00814D29"/>
    <w:rsid w:val="00820062"/>
    <w:rsid w:val="0083792C"/>
    <w:rsid w:val="00853B5E"/>
    <w:rsid w:val="008778B0"/>
    <w:rsid w:val="0088699D"/>
    <w:rsid w:val="008A3E05"/>
    <w:rsid w:val="008B54BF"/>
    <w:rsid w:val="008B64FB"/>
    <w:rsid w:val="008C24FE"/>
    <w:rsid w:val="008D1532"/>
    <w:rsid w:val="008E3C5B"/>
    <w:rsid w:val="00902301"/>
    <w:rsid w:val="009153D5"/>
    <w:rsid w:val="0094732F"/>
    <w:rsid w:val="00965023"/>
    <w:rsid w:val="009864F3"/>
    <w:rsid w:val="009939CF"/>
    <w:rsid w:val="009E4C69"/>
    <w:rsid w:val="00A3777D"/>
    <w:rsid w:val="00A623E2"/>
    <w:rsid w:val="00A7631C"/>
    <w:rsid w:val="00AD6C03"/>
    <w:rsid w:val="00AE0E45"/>
    <w:rsid w:val="00B06FF9"/>
    <w:rsid w:val="00B46087"/>
    <w:rsid w:val="00B560CD"/>
    <w:rsid w:val="00B67792"/>
    <w:rsid w:val="00B732D6"/>
    <w:rsid w:val="00BB1A1C"/>
    <w:rsid w:val="00BD0476"/>
    <w:rsid w:val="00BD3464"/>
    <w:rsid w:val="00BE6FC4"/>
    <w:rsid w:val="00BF1530"/>
    <w:rsid w:val="00C13AF2"/>
    <w:rsid w:val="00C16390"/>
    <w:rsid w:val="00C174CA"/>
    <w:rsid w:val="00C33A68"/>
    <w:rsid w:val="00C3574F"/>
    <w:rsid w:val="00C5049A"/>
    <w:rsid w:val="00C52549"/>
    <w:rsid w:val="00C65CC4"/>
    <w:rsid w:val="00C8260F"/>
    <w:rsid w:val="00CA6C94"/>
    <w:rsid w:val="00CB008A"/>
    <w:rsid w:val="00CB0894"/>
    <w:rsid w:val="00CD218A"/>
    <w:rsid w:val="00CE2310"/>
    <w:rsid w:val="00CE3A16"/>
    <w:rsid w:val="00D1575F"/>
    <w:rsid w:val="00D23FFE"/>
    <w:rsid w:val="00D31FC4"/>
    <w:rsid w:val="00D51600"/>
    <w:rsid w:val="00D61046"/>
    <w:rsid w:val="00D8476B"/>
    <w:rsid w:val="00D92AA9"/>
    <w:rsid w:val="00D93BD1"/>
    <w:rsid w:val="00D96E41"/>
    <w:rsid w:val="00DA002E"/>
    <w:rsid w:val="00DC4DE8"/>
    <w:rsid w:val="00DF6E10"/>
    <w:rsid w:val="00E147FF"/>
    <w:rsid w:val="00E1607F"/>
    <w:rsid w:val="00E2101B"/>
    <w:rsid w:val="00E420FF"/>
    <w:rsid w:val="00E423FE"/>
    <w:rsid w:val="00EA5868"/>
    <w:rsid w:val="00EC7B06"/>
    <w:rsid w:val="00EE1AA5"/>
    <w:rsid w:val="00F04701"/>
    <w:rsid w:val="00F13DE7"/>
    <w:rsid w:val="00F30FFF"/>
    <w:rsid w:val="00F61397"/>
    <w:rsid w:val="00F62F17"/>
    <w:rsid w:val="00F7581A"/>
    <w:rsid w:val="00F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D42B"/>
  <w15:chartTrackingRefBased/>
  <w15:docId w15:val="{097B46D6-4276-4FDF-AE53-5A3A37E0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1AA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3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3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31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91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CE"/>
  </w:style>
  <w:style w:type="paragraph" w:styleId="Footer">
    <w:name w:val="footer"/>
    <w:basedOn w:val="Normal"/>
    <w:link w:val="FooterChar"/>
    <w:uiPriority w:val="99"/>
    <w:unhideWhenUsed/>
    <w:rsid w:val="00291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CE"/>
  </w:style>
  <w:style w:type="character" w:styleId="UnresolvedMention">
    <w:name w:val="Unresolved Mention"/>
    <w:basedOn w:val="DefaultParagraphFont"/>
    <w:uiPriority w:val="99"/>
    <w:semiHidden/>
    <w:unhideWhenUsed/>
    <w:rsid w:val="008E3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F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30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2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install/install-visual-studio?view=vs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docs.microsoft.com/en-us/cpp/build/vcpkg?view=msvc-1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Microsoft/vcpkg" TargetMode="External"/><Relationship Id="rId28" Type="http://schemas.openxmlformats.org/officeDocument/2006/relationships/hyperlink" Target="https://www.cairographics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en-us/cpp/build/vcpkg?view=msvc-160" TargetMode="External"/><Relationship Id="rId27" Type="http://schemas.openxmlformats.org/officeDocument/2006/relationships/hyperlink" Target="https://developer.gnome.org/gtk3/stable/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9C96-3736-469F-B45F-3DF22F34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11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Steven Jmaev</cp:lastModifiedBy>
  <cp:revision>156</cp:revision>
  <dcterms:created xsi:type="dcterms:W3CDTF">2021-03-29T15:49:00Z</dcterms:created>
  <dcterms:modified xsi:type="dcterms:W3CDTF">2021-03-30T15:46:00Z</dcterms:modified>
</cp:coreProperties>
</file>