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</w:rPr>
        <w:t>第二周写作作业</w:t>
      </w:r>
    </w:p>
    <w:p>
      <w:pPr>
        <w:jc w:val="center"/>
        <w:rPr>
          <w:rFonts w:hint="default" w:ascii="Times New Roman" w:hAnsi="Times New Roman" w:cs="Times New Roman" w:eastAsiaTheme="minorEastAsia"/>
          <w:b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A Proposal to Implement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optimized reward functions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NetAdapt to searching for a light-weight backbone for tow-stage detectors.</w:t>
      </w:r>
    </w:p>
    <w:p>
      <w:pPr>
        <w:ind w:left="708" w:hanging="708" w:hangingChars="295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ind w:left="708" w:hanging="708" w:hangingChars="29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</w:p>
    <w:p>
      <w:pPr>
        <w:ind w:left="708" w:hanging="708" w:hangingChars="295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ind w:left="708" w:hanging="708" w:hangingChars="29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Problem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Network architecture and hyper-parameter optimization is a black-box optimization problem, and the recently popular search strategy defines what algorithms can be used to quickly and accurately find the optimal configuration of network structure parameters. A practical problem is that searching for a optimized structure is time consuming and computational expensive. We are expected to optimize the reward functions in NetAdapt and propose a more efficient backbone for two-stage detectors.</w:t>
      </w:r>
    </w:p>
    <w:p>
      <w:pPr>
        <w:ind w:left="708" w:hanging="708" w:hangingChars="295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708" w:hanging="708" w:hangingChars="295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Related work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he previous methods of model structure selection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The related research on the trade off between low latency and accuracy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development of neural network architecture search  </w:t>
      </w:r>
    </w:p>
    <w:p>
      <w:pPr>
        <w:ind w:left="708" w:hanging="708" w:hangingChars="295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ind w:left="708" w:hanging="708" w:hangingChars="29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Objectives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 optimized reward functions for NetAdapt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 new two-stage detector with Feature Pyramid and a light-weight backbone</w:t>
      </w:r>
    </w:p>
    <w:p>
      <w:pPr>
        <w:ind w:left="708" w:hanging="708" w:hangingChars="295"/>
        <w:jc w:val="left"/>
        <w:rPr>
          <w:rFonts w:ascii="Times New Roman" w:hAnsi="Times New Roman" w:cs="Times New Roman"/>
          <w:sz w:val="24"/>
          <w:szCs w:val="24"/>
        </w:rPr>
      </w:pPr>
    </w:p>
    <w:p>
      <w:pPr>
        <w:ind w:left="708" w:hanging="708" w:hangingChars="29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of Action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Indentifying</w:t>
      </w:r>
      <w:r>
        <w:rPr>
          <w:rFonts w:hint="eastAsia" w:ascii="Times New Roman" w:hAnsi="Times New Roman"/>
          <w:sz w:val="24"/>
          <w:szCs w:val="24"/>
        </w:rPr>
        <w:t xml:space="preserve"> the detector framework for the 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research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Evaluate the iteration time using NetAdapt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Develop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ing</w:t>
      </w:r>
      <w:r>
        <w:rPr>
          <w:rFonts w:hint="eastAsia" w:ascii="Times New Roman" w:hAnsi="Times New Roman"/>
          <w:sz w:val="24"/>
          <w:szCs w:val="24"/>
        </w:rPr>
        <w:t xml:space="preserve"> appropriate reward functions</w:t>
      </w:r>
    </w:p>
    <w:p>
      <w:pPr>
        <w:pStyle w:val="7"/>
        <w:numPr>
          <w:ilvl w:val="0"/>
          <w:numId w:val="1"/>
        </w:numPr>
        <w:ind w:hanging="314"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Select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ing</w:t>
      </w:r>
      <w:r>
        <w:rPr>
          <w:rFonts w:hint="eastAsia" w:ascii="Times New Roman" w:hAnsi="Times New Roman"/>
          <w:sz w:val="24"/>
          <w:szCs w:val="24"/>
        </w:rPr>
        <w:t xml:space="preserve"> the network structure generated within a reasonable time</w:t>
      </w:r>
    </w:p>
    <w:p>
      <w:pPr>
        <w:ind w:left="708" w:hanging="708" w:hangingChars="295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708" w:hanging="708" w:hangingChars="29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Experiment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</w:p>
    <w:p>
      <w:pPr>
        <w:ind w:left="708" w:hanging="708" w:hangingChars="295"/>
        <w:jc w:val="left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708" w:hanging="708" w:hangingChars="295"/>
        <w:jc w:val="left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Expected results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84EAF"/>
    <w:multiLevelType w:val="multilevel"/>
    <w:tmpl w:val="27C84EAF"/>
    <w:lvl w:ilvl="0" w:tentative="0">
      <w:start w:val="1"/>
      <w:numFmt w:val="bullet"/>
      <w:lvlText w:val="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E3"/>
    <w:rsid w:val="0019657D"/>
    <w:rsid w:val="001C2F2F"/>
    <w:rsid w:val="00207544"/>
    <w:rsid w:val="00221DC8"/>
    <w:rsid w:val="00263CD7"/>
    <w:rsid w:val="002C51A8"/>
    <w:rsid w:val="003314CC"/>
    <w:rsid w:val="00351B76"/>
    <w:rsid w:val="00461055"/>
    <w:rsid w:val="005101E9"/>
    <w:rsid w:val="005F1F8F"/>
    <w:rsid w:val="00605612"/>
    <w:rsid w:val="00631C3A"/>
    <w:rsid w:val="0065028D"/>
    <w:rsid w:val="006B0921"/>
    <w:rsid w:val="007230DA"/>
    <w:rsid w:val="00752FD1"/>
    <w:rsid w:val="00920613"/>
    <w:rsid w:val="00A651C5"/>
    <w:rsid w:val="00AB1FD8"/>
    <w:rsid w:val="00C86937"/>
    <w:rsid w:val="00D305E2"/>
    <w:rsid w:val="00D9586A"/>
    <w:rsid w:val="00E44577"/>
    <w:rsid w:val="00E5468C"/>
    <w:rsid w:val="00ED48E3"/>
    <w:rsid w:val="00FB27A0"/>
    <w:rsid w:val="1D4B564D"/>
    <w:rsid w:val="27FB73A5"/>
    <w:rsid w:val="2BD02F95"/>
    <w:rsid w:val="45FE2CD8"/>
    <w:rsid w:val="4A4D74EF"/>
    <w:rsid w:val="603D6731"/>
    <w:rsid w:val="67B96C29"/>
    <w:rsid w:val="71891CE5"/>
    <w:rsid w:val="75FC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8">
    <w:name w:val="副标题 Char"/>
    <w:basedOn w:val="6"/>
    <w:link w:val="4"/>
    <w:uiPriority w:val="11"/>
    <w:rPr>
      <w:b/>
      <w:bCs/>
      <w:kern w:val="28"/>
      <w:sz w:val="32"/>
      <w:szCs w:val="32"/>
    </w:rPr>
  </w:style>
  <w:style w:type="character" w:customStyle="1" w:styleId="9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TotalTime>6</TotalTime>
  <ScaleCrop>false</ScaleCrop>
  <LinksUpToDate>false</LinksUpToDate>
  <CharactersWithSpaces>711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2020-02-15T11:20:00Z</dcterms:created>
  <dc:creator>yang min</dc:creator>
  <cp:lastModifiedBy>Memory逆光</cp:lastModifiedBy>
  <dcterms:modified xsi:type="dcterms:W3CDTF">2020-02-26T13:57:17Z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