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第二周讨论题</w:t>
      </w:r>
    </w:p>
    <w:p>
      <w:pPr>
        <w:widowControl/>
        <w:numPr>
          <w:numId w:val="0"/>
        </w:numPr>
        <w:spacing w:before="156" w:beforeLines="50"/>
        <w:ind w:firstLine="420" w:firstLineChars="0"/>
        <w:jc w:val="left"/>
        <w:rPr>
          <w:rFonts w:hint="eastAsia" w:ascii="Times New Roman" w:hAnsi="Times New Roman" w:cs="Times New Roman"/>
          <w:sz w:val="24"/>
          <w:szCs w:val="24"/>
          <w:lang w:val="en-US" w:eastAsia="zh-CN"/>
        </w:rPr>
      </w:pPr>
      <w:bookmarkStart w:id="0" w:name="_GoBack"/>
      <w:bookmarkEnd w:id="0"/>
      <w:r>
        <w:rPr>
          <w:rFonts w:hint="eastAsia" w:ascii="Times New Roman" w:hAnsi="Times New Roman" w:cs="Times New Roman"/>
          <w:sz w:val="24"/>
          <w:szCs w:val="24"/>
          <w:lang w:val="en-US" w:eastAsia="zh-CN"/>
        </w:rPr>
        <w:t xml:space="preserve">First, a specific research plan is the most significant thing in my opinion. A detailed and well-managed research plan demonstrates our understanding and planning of the research process for potential sponsors and makes our research process more planned and feasible. </w:t>
      </w:r>
    </w:p>
    <w:p>
      <w:pPr>
        <w:widowControl/>
        <w:numPr>
          <w:numId w:val="0"/>
        </w:numPr>
        <w:spacing w:before="156" w:beforeLines="50"/>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Second, we must emphasize enough the importance of our topic and the possible contribution to the existing state of knowledge while it doesn't make much sense for sponsors to support a project that doesn't contribute much. A hot and potential research topic will always attract the attention of supporters and make it much easier for us to get more support.</w:t>
      </w:r>
    </w:p>
    <w:p>
      <w:pPr>
        <w:widowControl/>
        <w:numPr>
          <w:numId w:val="0"/>
        </w:numPr>
        <w:spacing w:before="156" w:beforeLines="50"/>
        <w:ind w:firstLine="420" w:firstLineChars="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Another important thing is to demonstrate your theoretical background for research. In the eyes of the sponsors, our enthusiasm and interest alone cannot accomplish the research task. Only solid and profound professional skills and theoretical background will convince them that you can complete the research with their support.</w:t>
      </w:r>
    </w:p>
    <w:p>
      <w:pPr>
        <w:widowControl/>
        <w:numPr>
          <w:numId w:val="0"/>
        </w:numPr>
        <w:spacing w:before="156" w:beforeLines="50"/>
        <w:ind w:firstLine="420" w:firstLineChars="0"/>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Last but not the least, telling the sponsors your budgeting and time constraints is also very necessary. A perfect project presentation does not mean that we have to just say the project is going to work. We should also state the constraints in our research so that they can respond to the problem and provide us with reasonable and relevant support.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81"/>
    <w:rsid w:val="00103369"/>
    <w:rsid w:val="00231CE0"/>
    <w:rsid w:val="00493454"/>
    <w:rsid w:val="004971ED"/>
    <w:rsid w:val="00553674"/>
    <w:rsid w:val="00610504"/>
    <w:rsid w:val="00710081"/>
    <w:rsid w:val="007A63E0"/>
    <w:rsid w:val="00836E07"/>
    <w:rsid w:val="00A060BE"/>
    <w:rsid w:val="00BD4700"/>
    <w:rsid w:val="00BF29C0"/>
    <w:rsid w:val="00C14330"/>
    <w:rsid w:val="00CC2593"/>
    <w:rsid w:val="00E62C7F"/>
    <w:rsid w:val="00EA31B2"/>
    <w:rsid w:val="00EE13EA"/>
    <w:rsid w:val="16491F1A"/>
    <w:rsid w:val="18F33416"/>
    <w:rsid w:val="41945921"/>
    <w:rsid w:val="44BE5B41"/>
    <w:rsid w:val="4C663709"/>
    <w:rsid w:val="78D73A79"/>
    <w:rsid w:val="7B94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7"/>
    <w:qFormat/>
    <w:uiPriority w:val="11"/>
    <w:pPr>
      <w:spacing w:before="240" w:after="60" w:line="312" w:lineRule="auto"/>
      <w:jc w:val="center"/>
      <w:outlineLvl w:val="1"/>
    </w:pPr>
    <w:rPr>
      <w:b/>
      <w:bCs/>
      <w:kern w:val="28"/>
      <w:sz w:val="32"/>
      <w:szCs w:val="32"/>
    </w:rPr>
  </w:style>
  <w:style w:type="character" w:customStyle="1" w:styleId="7">
    <w:name w:val="副标题 Char"/>
    <w:basedOn w:val="6"/>
    <w:link w:val="4"/>
    <w:uiPriority w:val="11"/>
    <w:rPr>
      <w:b/>
      <w:bCs/>
      <w:kern w:val="28"/>
      <w:sz w:val="32"/>
      <w:szCs w:val="32"/>
    </w:r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211</Words>
  <Characters>1204</Characters>
  <Lines>10</Lines>
  <Paragraphs>2</Paragraphs>
  <TotalTime>49</TotalTime>
  <ScaleCrop>false</ScaleCrop>
  <LinksUpToDate>false</LinksUpToDate>
  <CharactersWithSpaces>1413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2020-02-15T08:50:00Z</dcterms:created>
  <dc:creator>yang min</dc:creator>
  <cp:lastModifiedBy>Memory逆光</cp:lastModifiedBy>
  <dcterms:modified xsi:type="dcterms:W3CDTF">2020-02-26T00:54:28Z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