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q3ohtq1lg9bm" w:id="0"/>
      <w:bookmarkEnd w:id="0"/>
      <w:r w:rsidDel="00000000" w:rsidR="00000000" w:rsidRPr="00000000">
        <w:rPr>
          <w:rtl w:val="0"/>
        </w:rPr>
        <w:t xml:space="preserve">CPE-640 project:discussion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home page: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1877840554.jpg" id="3" name="image05.jpg"/>
            <a:graphic>
              <a:graphicData uri="http://schemas.openxmlformats.org/drawingml/2006/picture">
                <pic:pic>
                  <pic:nvPicPr>
                    <pic:cNvPr descr="1877840554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our project is based on wikispace which is a great website for student to discuss their project or course.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wikispace: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http://640project.wikispaces.com/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project have Five main functions: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1.create or post a topic or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2.live chat(or we just linked to the skype use their soultions)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3.statics: which can show how many pages or project we create. What is each member contribution which is also include in the wikispace: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4.bill board which teacher can give student a notification.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5.list each class numbers status (on/off line) so you can talk with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Wiki space statics: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79900"/>
            <wp:effectExtent b="0" l="0" r="0" t="0"/>
            <wp:docPr descr="statistics-overview.PNG" id="1" name="image03.png"/>
            <a:graphic>
              <a:graphicData uri="http://schemas.openxmlformats.org/drawingml/2006/picture">
                <pic:pic>
                  <pic:nvPicPr>
                    <pic:cNvPr descr="statistics-overview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also keep the top bar on the wiki space, so people can upload file, create discussion, project and events.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71500"/>
            <wp:effectExtent b="0" l="0" r="0" t="0"/>
            <wp:docPr descr="bar.PNG" id="2" name="image04.png"/>
            <a:graphic>
              <a:graphicData uri="http://schemas.openxmlformats.org/drawingml/2006/picture">
                <pic:pic>
                  <pic:nvPicPr>
                    <pic:cNvPr descr="bar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 now we have not agree with who will do what, but our first meeting are going to be at Thursday 7:00 PM. During the meeting, we will decide who will do what.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 are going to use is bootstrap which is great front-end framework. It make the web page more easily to build.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learn it from youtube.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 example we are going to use this one:the example is at /doc/example/offcanvas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http://getbootstrap.com/examples/offcanvas/#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And we will change it to our need.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getbootstrap.com/examples/offcanvas/#" TargetMode="External"/><Relationship Id="rId9" Type="http://schemas.openxmlformats.org/officeDocument/2006/relationships/hyperlink" Target="http://getbootstrap.com/" TargetMode="External"/><Relationship Id="rId5" Type="http://schemas.openxmlformats.org/officeDocument/2006/relationships/image" Target="media/image05.jpg"/><Relationship Id="rId6" Type="http://schemas.openxmlformats.org/officeDocument/2006/relationships/hyperlink" Target="http://640project.wikispaces.com/" TargetMode="External"/><Relationship Id="rId7" Type="http://schemas.openxmlformats.org/officeDocument/2006/relationships/image" Target="media/image03.png"/><Relationship Id="rId8" Type="http://schemas.openxmlformats.org/officeDocument/2006/relationships/image" Target="media/image04.png"/></Relationships>
</file>