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CB" w:rsidRPr="00D167CB" w:rsidRDefault="00150408" w:rsidP="00505F1A">
      <w:pPr>
        <w:spacing w:line="336" w:lineRule="auto"/>
        <w:jc w:val="center"/>
        <w:rPr>
          <w:b/>
        </w:rPr>
      </w:pPr>
      <w:r w:rsidRPr="00D167CB">
        <w:rPr>
          <w:b/>
        </w:rPr>
        <w:t>ЛАБОР</w:t>
      </w:r>
      <w:r w:rsidR="00D167CB" w:rsidRPr="00D167CB">
        <w:rPr>
          <w:b/>
        </w:rPr>
        <w:t>А</w:t>
      </w:r>
      <w:r w:rsidRPr="00D167CB">
        <w:rPr>
          <w:b/>
        </w:rPr>
        <w:t>ТОРНА РОБ</w:t>
      </w:r>
      <w:r w:rsidR="00D167CB" w:rsidRPr="00D167CB">
        <w:rPr>
          <w:b/>
        </w:rPr>
        <w:t>О</w:t>
      </w:r>
      <w:r w:rsidRPr="00D167CB">
        <w:rPr>
          <w:b/>
        </w:rPr>
        <w:t>ТА № 2</w:t>
      </w:r>
    </w:p>
    <w:p w:rsidR="00EE04D6" w:rsidRPr="00D167CB" w:rsidRDefault="00150408" w:rsidP="00505F1A">
      <w:pPr>
        <w:spacing w:line="336" w:lineRule="auto"/>
        <w:jc w:val="center"/>
        <w:rPr>
          <w:b/>
        </w:rPr>
      </w:pPr>
      <w:r w:rsidRPr="00D167CB">
        <w:rPr>
          <w:b/>
        </w:rPr>
        <w:t>ТЕМА: Структурований тип даних - МНОЖИНА</w:t>
      </w:r>
    </w:p>
    <w:p w:rsidR="00EE04D6" w:rsidRPr="003D5C1A" w:rsidRDefault="00150408" w:rsidP="003D5C1A">
      <w:r w:rsidRPr="003D5C1A">
        <w:t>ЗАВДАННЯ: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Підрахувати кількість голосних літер у даному тексті.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Для даного</w:t>
      </w:r>
      <w:r>
        <w:t xml:space="preserve"> рядка</w:t>
      </w:r>
      <w:r w:rsidRPr="00D167CB">
        <w:t xml:space="preserve"> вивести числа , в тому порядку, в якому вони зустрічаються в тексті.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Для даного</w:t>
      </w:r>
      <w:r>
        <w:t xml:space="preserve"> рядка</w:t>
      </w:r>
      <w:r w:rsidRPr="00D167CB">
        <w:t xml:space="preserve"> вивести цифри, в тому</w:t>
      </w:r>
      <w:bookmarkStart w:id="0" w:name="_GoBack"/>
      <w:bookmarkEnd w:id="0"/>
      <w:r w:rsidRPr="00D167CB">
        <w:t xml:space="preserve"> порядку, в якому вони зустрічаються в тексті.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Для даного</w:t>
      </w:r>
      <w:r>
        <w:t xml:space="preserve"> рядка</w:t>
      </w:r>
      <w:r w:rsidRPr="00D167CB">
        <w:t xml:space="preserve"> вивести цифри в порядку зростання без повторень.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Для даного</w:t>
      </w:r>
      <w:r>
        <w:t xml:space="preserve"> рядка</w:t>
      </w:r>
      <w:r w:rsidRPr="00D167CB">
        <w:t xml:space="preserve"> вивести літери, які не входять у перше та останнє слова.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Для даного</w:t>
      </w:r>
      <w:r>
        <w:t xml:space="preserve"> рядка </w:t>
      </w:r>
      <w:r w:rsidRPr="00D167CB">
        <w:t>вивести інформацію про те, які літери не використовувались при його написанні.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Для даного</w:t>
      </w:r>
      <w:r>
        <w:t xml:space="preserve"> рядка</w:t>
      </w:r>
      <w:r w:rsidRPr="00D167CB">
        <w:t xml:space="preserve"> вивести знаки математичних операцій, потім числа.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 xml:space="preserve">Для даного </w:t>
      </w:r>
      <w:r>
        <w:t xml:space="preserve">рядка </w:t>
      </w:r>
      <w:r w:rsidRPr="00D167CB">
        <w:t>вивести всі цифри в зворотному порядку.</w:t>
      </w:r>
    </w:p>
    <w:p w:rsidR="0099277A" w:rsidRPr="004734ED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Вивести усі літери, які входять у текст по одному разу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Вивести усі літери, які входять у текст не менше двох разів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Вивести перше входження літер у текст, зберігаючи їх взаємний порядок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приголосні літери, які не входять у жодне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приголосні літери, які входять тільки в одне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приголосні літери, які не входять тільки в одне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приголосні літери, які входять у кожне непарне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приголосні літери, які входять тільки у перші два слова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Вивести в алфавітному порядку для даного тексту приголосні літери, які входять у кожне</w:t>
      </w:r>
      <w:r w:rsidRPr="0099277A">
        <w:rPr>
          <w:lang w:val="ru-RU"/>
        </w:rPr>
        <w:t xml:space="preserve"> </w:t>
      </w:r>
      <w:r w:rsidRPr="00D167CB">
        <w:t>друге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голосні літери, які входять у кожне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голосні літери, які входять у кожне третє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голосні літери, які входять у кожне непарне слово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426"/>
      </w:pPr>
      <w:r w:rsidRPr="00D167CB">
        <w:t>Вивести в алфавітному порядку для даного тексту голосні літери, які входять в останні три слова</w:t>
      </w:r>
      <w:r>
        <w:t>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Вивести в алфавітному порядку для даного тексту голосні літери, які входять у кожне слово,</w:t>
      </w:r>
      <w:r>
        <w:t xml:space="preserve"> </w:t>
      </w:r>
      <w:r w:rsidRPr="00D167CB">
        <w:t>що починається з великої літери.</w:t>
      </w:r>
    </w:p>
    <w:p w:rsidR="0099277A" w:rsidRPr="00D167CB" w:rsidRDefault="0099277A" w:rsidP="00B335E4">
      <w:pPr>
        <w:numPr>
          <w:ilvl w:val="0"/>
          <w:numId w:val="5"/>
        </w:numPr>
        <w:spacing w:line="336" w:lineRule="auto"/>
        <w:ind w:left="0" w:firstLine="142"/>
      </w:pPr>
      <w:r w:rsidRPr="00D167CB">
        <w:t>Вивести в алфавітному порядку для даного тексту голосні літери, які входять у кожне слово</w:t>
      </w:r>
      <w:r>
        <w:t>, довжина якого парне число.</w:t>
      </w:r>
    </w:p>
    <w:sectPr w:rsidR="0099277A" w:rsidRPr="00D167CB" w:rsidSect="00B335E4">
      <w:type w:val="continuous"/>
      <w:pgSz w:w="11907" w:h="16840" w:code="9"/>
      <w:pgMar w:top="851" w:right="567" w:bottom="851" w:left="1134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408" w:rsidRDefault="00150408">
      <w:r>
        <w:separator/>
      </w:r>
    </w:p>
  </w:endnote>
  <w:endnote w:type="continuationSeparator" w:id="0">
    <w:p w:rsidR="00150408" w:rsidRDefault="0015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408" w:rsidRDefault="00150408">
      <w:r>
        <w:separator/>
      </w:r>
    </w:p>
  </w:footnote>
  <w:footnote w:type="continuationSeparator" w:id="0">
    <w:p w:rsidR="00150408" w:rsidRDefault="00150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5247A"/>
    <w:multiLevelType w:val="singleLevel"/>
    <w:tmpl w:val="4D6CB6B8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F397CB9"/>
    <w:multiLevelType w:val="singleLevel"/>
    <w:tmpl w:val="1AE89DA8"/>
    <w:lvl w:ilvl="0">
      <w:start w:val="17"/>
      <w:numFmt w:val="decimal"/>
      <w:lvlText w:val="%1."/>
      <w:legacy w:legacy="1" w:legacySpace="0" w:legacyIndent="252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00F0AAE"/>
    <w:multiLevelType w:val="singleLevel"/>
    <w:tmpl w:val="ED2EABEE"/>
    <w:lvl w:ilvl="0">
      <w:start w:val="13"/>
      <w:numFmt w:val="decimal"/>
      <w:lvlText w:val="%1."/>
      <w:legacy w:legacy="1" w:legacySpace="0" w:legacyIndent="32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6ED70C69"/>
    <w:multiLevelType w:val="hybridMultilevel"/>
    <w:tmpl w:val="996A0D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2C3D50"/>
    <w:multiLevelType w:val="singleLevel"/>
    <w:tmpl w:val="B608CB20"/>
    <w:lvl w:ilvl="0">
      <w:start w:val="20"/>
      <w:numFmt w:val="decimal"/>
      <w:lvlText w:val="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CB"/>
    <w:rsid w:val="00150408"/>
    <w:rsid w:val="003D5C1A"/>
    <w:rsid w:val="0047158A"/>
    <w:rsid w:val="004734ED"/>
    <w:rsid w:val="0048630B"/>
    <w:rsid w:val="00505F1A"/>
    <w:rsid w:val="00552C9C"/>
    <w:rsid w:val="00767954"/>
    <w:rsid w:val="0099277A"/>
    <w:rsid w:val="00B335E4"/>
    <w:rsid w:val="00CB5547"/>
    <w:rsid w:val="00D167CB"/>
    <w:rsid w:val="00EE04D6"/>
    <w:rsid w:val="00F0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84CE611-D1A9-4CF5-AC76-724DB506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504" w:lineRule="exact"/>
      <w:ind w:firstLine="1555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  <w:pPr>
      <w:spacing w:line="418" w:lineRule="exact"/>
      <w:ind w:hanging="259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2">
    <w:name w:val="Font Style12"/>
    <w:basedOn w:val="a0"/>
    <w:uiPriority w:val="99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RePack by Diakov</cp:lastModifiedBy>
  <cp:revision>2</cp:revision>
  <dcterms:created xsi:type="dcterms:W3CDTF">2018-09-20T08:46:00Z</dcterms:created>
  <dcterms:modified xsi:type="dcterms:W3CDTF">2018-09-20T08:46:00Z</dcterms:modified>
</cp:coreProperties>
</file>