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FF3717" w14:textId="77777777" w:rsidR="00161F72" w:rsidRPr="00CE06CB" w:rsidRDefault="00364945" w:rsidP="00161F72">
      <w:pPr>
        <w:pStyle w:val="Title"/>
        <w:rPr>
          <w:sz w:val="28"/>
          <w:szCs w:val="28"/>
        </w:rPr>
      </w:pPr>
      <w:r w:rsidRPr="009608FD">
        <w:rPr>
          <w:sz w:val="28"/>
          <w:szCs w:val="28"/>
        </w:rPr>
        <w:t>CybOX</w:t>
      </w:r>
      <w:r w:rsidR="00076EAB">
        <w:rPr>
          <w:sz w:val="28"/>
          <w:szCs w:val="28"/>
          <w:vertAlign w:val="superscript"/>
        </w:rPr>
        <w:t>TM</w:t>
      </w:r>
      <w:r w:rsidRPr="009608FD">
        <w:rPr>
          <w:sz w:val="28"/>
          <w:szCs w:val="28"/>
        </w:rPr>
        <w:t xml:space="preserve"> Version 2.1.1 Part 38: Network Packet Object</w:t>
      </w:r>
    </w:p>
    <w:p w14:paraId="6CF14D1D" w14:textId="77777777" w:rsidR="00161F72" w:rsidRPr="003817AC" w:rsidRDefault="00364945" w:rsidP="00161F72">
      <w:pPr>
        <w:pStyle w:val="Subtitle"/>
        <w:rPr>
          <w:sz w:val="24"/>
          <w:szCs w:val="24"/>
        </w:rPr>
      </w:pPr>
      <w:r w:rsidRPr="003817AC">
        <w:rPr>
          <w:sz w:val="24"/>
          <w:szCs w:val="24"/>
        </w:rPr>
        <w:t>Working Draft 01</w:t>
      </w:r>
    </w:p>
    <w:p w14:paraId="002830A0" w14:textId="77777777" w:rsidR="00161F72" w:rsidRDefault="00776556" w:rsidP="00161F72">
      <w:pPr>
        <w:pStyle w:val="Subtitle"/>
        <w:rPr>
          <w:sz w:val="24"/>
          <w:szCs w:val="24"/>
        </w:rPr>
      </w:pPr>
      <w:bookmarkStart w:id="0" w:name="_Toc85472892"/>
      <w:r>
        <w:rPr>
          <w:sz w:val="24"/>
          <w:szCs w:val="24"/>
        </w:rPr>
        <w:t>08 December</w:t>
      </w:r>
      <w:r w:rsidR="00364945">
        <w:rPr>
          <w:sz w:val="24"/>
          <w:szCs w:val="24"/>
        </w:rPr>
        <w:t xml:space="preserve"> 2015</w:t>
      </w:r>
    </w:p>
    <w:p w14:paraId="20DE0A92" w14:textId="77777777" w:rsidR="00161F72" w:rsidRDefault="00364945" w:rsidP="00161F72">
      <w:pPr>
        <w:pStyle w:val="Titlepageinfo"/>
      </w:pPr>
      <w:r>
        <w:t>Technical Committee:</w:t>
      </w:r>
    </w:p>
    <w:p w14:paraId="01484F79" w14:textId="77777777" w:rsidR="00161F72" w:rsidRDefault="003967E1" w:rsidP="00161F72">
      <w:pPr>
        <w:pStyle w:val="Titlepageinfodescription"/>
      </w:pPr>
      <w:hyperlink r:id="rId8" w:history="1">
        <w:r w:rsidR="00364945">
          <w:rPr>
            <w:rStyle w:val="Hyperlink"/>
          </w:rPr>
          <w:t>OASIS Cyber Threat Intelligence (CTI) TC</w:t>
        </w:r>
      </w:hyperlink>
    </w:p>
    <w:p w14:paraId="4E1D7AF2" w14:textId="77777777" w:rsidR="00161F72" w:rsidRDefault="00364945" w:rsidP="00161F72">
      <w:pPr>
        <w:pStyle w:val="Titlepageinfo"/>
      </w:pPr>
      <w:r>
        <w:t>Chair:</w:t>
      </w:r>
    </w:p>
    <w:p w14:paraId="5C027346" w14:textId="77777777" w:rsidR="00161F72" w:rsidRDefault="00364945" w:rsidP="00161F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0D362B" w14:textId="77777777" w:rsidR="00161F72" w:rsidRDefault="00364945" w:rsidP="00161F72">
      <w:pPr>
        <w:pStyle w:val="Titlepageinfo"/>
      </w:pPr>
      <w:r>
        <w:t>Editors:</w:t>
      </w:r>
    </w:p>
    <w:p w14:paraId="46E4057C" w14:textId="77777777" w:rsidR="00161F72" w:rsidRDefault="00364945" w:rsidP="00161F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4B3352C" w14:textId="77777777" w:rsidR="00161F72" w:rsidRPr="009D7D6E" w:rsidRDefault="00364945" w:rsidP="00161F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0BABA1" w14:textId="77777777" w:rsidR="00161F72" w:rsidRDefault="00364945" w:rsidP="00161F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C426BE" w14:textId="77777777" w:rsidR="00161F72" w:rsidRDefault="00364945" w:rsidP="00161F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C0F0609" w14:textId="77777777" w:rsidR="00161F72" w:rsidRDefault="00364945" w:rsidP="00161F72">
      <w:pPr>
        <w:pStyle w:val="Titlepageinfo"/>
      </w:pPr>
      <w:bookmarkStart w:id="1" w:name="AdditionalArtifacts"/>
      <w:r>
        <w:t>Additional artifacts:</w:t>
      </w:r>
      <w:bookmarkEnd w:id="1"/>
    </w:p>
    <w:p w14:paraId="47677E41" w14:textId="77777777" w:rsidR="00161F72" w:rsidRDefault="00364945" w:rsidP="00161F72">
      <w:pPr>
        <w:pStyle w:val="RelatedWork"/>
        <w:tabs>
          <w:tab w:val="clear" w:pos="720"/>
        </w:tabs>
        <w:ind w:left="720" w:firstLine="0"/>
      </w:pPr>
      <w:r w:rsidRPr="00560795">
        <w:t xml:space="preserve">This prose specification is one component of a Work Product </w:t>
      </w:r>
      <w:r>
        <w:t>which consists of</w:t>
      </w:r>
      <w:r w:rsidRPr="00560795">
        <w:t>:</w:t>
      </w:r>
    </w:p>
    <w:p w14:paraId="35534E7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7F56087"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B84F135"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6267A1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2767C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BC419F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245A04"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69E2418"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DB81FE"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F16958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728AD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4780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EBD60F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23C9A1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F092C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3C23D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7374AB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F39378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13031D"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6B52AB"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4F298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0F853B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1AF83B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5C07B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6A0352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B2495F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59A6C1D"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0327BB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C0D39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F8296A8"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DA9176" w14:textId="3427D97B"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9841F4">
        <w:t>. [URI]</w:t>
      </w:r>
    </w:p>
    <w:p w14:paraId="6F0B1AF4"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816009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F21AE1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A20B79E" w14:textId="77777777" w:rsidR="002450A5" w:rsidRDefault="002450A5" w:rsidP="002450A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310DA1"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E49C2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483727" w14:textId="12B335F1"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rsidR="009841F4">
        <w:t>. (this document)</w:t>
      </w:r>
    </w:p>
    <w:p w14:paraId="5E788D9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1DD8D9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8D8D4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070E7AE"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74DBB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C1E161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9410CB8"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91F5C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2578"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79D335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C6E2F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CFE52E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3BF701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3AF13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A4508A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68B1B4"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75F61F"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46FD1C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0CFF3A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C2E2DF"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866E5E"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44B38F" w14:textId="1CAD729F"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F30C5">
        <w:rPr>
          <w:i/>
        </w:rPr>
        <w:t>User</w:t>
      </w:r>
      <w:r>
        <w:rPr>
          <w:i/>
        </w:rPr>
        <w:t xml:space="preserve"> Account Object</w:t>
      </w:r>
      <w:r>
        <w:t>. [URI]</w:t>
      </w:r>
    </w:p>
    <w:p w14:paraId="01A9639F"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A5F891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E1B8915"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166B961"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CE29467"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B642F47"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76740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44D59E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67FB3D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22F161"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9311DE"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2166C4"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701D0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15AB3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5666D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FB4751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8FBC5A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DDB2FAD"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CC0D1AB"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8747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D825D5"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B30563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8683CCB"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F1163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EB125"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80EBEDF"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8BD301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CEB2D09" w14:textId="77777777" w:rsidR="002450A5" w:rsidRDefault="002450A5" w:rsidP="002450A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52B991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9C2978"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EFC9F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230B3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A728065"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5B471BE"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062CD8" w14:textId="77777777" w:rsidR="00161F72" w:rsidRDefault="00364945" w:rsidP="00161F72">
      <w:pPr>
        <w:pStyle w:val="Titlepageinfo"/>
      </w:pPr>
      <w:bookmarkStart w:id="2" w:name="RelatedWork"/>
      <w:r>
        <w:t>Related work</w:t>
      </w:r>
      <w:bookmarkEnd w:id="2"/>
      <w:r>
        <w:t>:</w:t>
      </w:r>
    </w:p>
    <w:p w14:paraId="13F34D30" w14:textId="77777777" w:rsidR="00161F72" w:rsidRPr="004C4D7C" w:rsidRDefault="00364945" w:rsidP="00161F72">
      <w:pPr>
        <w:pStyle w:val="Titlepageinfodescription"/>
      </w:pPr>
      <w:r>
        <w:t>This specification is related to:</w:t>
      </w:r>
    </w:p>
    <w:p w14:paraId="0DF7BBDF" w14:textId="77777777" w:rsidR="00276EFC" w:rsidRDefault="00276EFC" w:rsidP="00276EF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2AC2579" w14:textId="77777777" w:rsidR="00161F72" w:rsidRDefault="00364945" w:rsidP="00161F72">
      <w:pPr>
        <w:pStyle w:val="Titlepageinfo"/>
      </w:pPr>
      <w:r>
        <w:t>Abstract:</w:t>
      </w:r>
    </w:p>
    <w:p w14:paraId="41266681" w14:textId="77777777" w:rsidR="00161F72" w:rsidRPr="00A00963" w:rsidRDefault="00364945" w:rsidP="00161F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Packet Object data model</w:t>
      </w:r>
      <w:r w:rsidRPr="00A00963">
        <w:t>, which is one of the Object data models for CybOX content.</w:t>
      </w:r>
    </w:p>
    <w:p w14:paraId="79372AA4" w14:textId="77777777" w:rsidR="00161F72" w:rsidRDefault="00364945" w:rsidP="00161F72">
      <w:pPr>
        <w:pStyle w:val="Titlepageinfo"/>
      </w:pPr>
      <w:r>
        <w:t>Status:</w:t>
      </w:r>
    </w:p>
    <w:p w14:paraId="546BD63B" w14:textId="77777777" w:rsidR="00161F72" w:rsidRDefault="00364945" w:rsidP="00161F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8066AA0" w14:textId="77777777" w:rsidR="00161F72" w:rsidRDefault="00364945" w:rsidP="00161F72">
      <w:pPr>
        <w:pStyle w:val="Titlepageinfo"/>
      </w:pPr>
      <w:commentRangeStart w:id="3"/>
      <w:r>
        <w:t>URI patterns:</w:t>
      </w:r>
    </w:p>
    <w:p w14:paraId="39356A1F" w14:textId="77777777" w:rsidR="00161F72" w:rsidRPr="00CA025D" w:rsidRDefault="00364945" w:rsidP="00161F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34F39D" w14:textId="77777777" w:rsidR="00161F72" w:rsidRPr="00CA025D" w:rsidRDefault="00364945" w:rsidP="00161F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2AB65" w14:textId="77777777" w:rsidR="00161F72" w:rsidRDefault="00364945" w:rsidP="00161F72">
      <w:pPr>
        <w:pStyle w:val="Abstract"/>
      </w:pPr>
      <w:r>
        <w:t>(Managed by OASIS TC Administration; please don’t modify.)</w:t>
      </w:r>
      <w:commentRangeEnd w:id="3"/>
      <w:r w:rsidR="009841F4">
        <w:rPr>
          <w:rStyle w:val="CommentReference"/>
          <w:color w:val="333333"/>
        </w:rPr>
        <w:commentReference w:id="3"/>
      </w:r>
    </w:p>
    <w:p w14:paraId="052627F9" w14:textId="77777777" w:rsidR="00161F72" w:rsidRDefault="00161F72" w:rsidP="00161F72">
      <w:pPr>
        <w:pStyle w:val="Abstract"/>
      </w:pPr>
    </w:p>
    <w:p w14:paraId="23D82CB0" w14:textId="77777777" w:rsidR="00161F72" w:rsidRDefault="00161F72" w:rsidP="00161F72">
      <w:pPr>
        <w:pStyle w:val="Abstract"/>
      </w:pPr>
    </w:p>
    <w:p w14:paraId="37371C60" w14:textId="77777777" w:rsidR="00161F72" w:rsidRPr="00852E10" w:rsidRDefault="00364945" w:rsidP="00161F72">
      <w:pPr>
        <w:spacing w:after="80"/>
      </w:pPr>
      <w:r>
        <w:t>Copyright © OASIS Open 2015</w:t>
      </w:r>
      <w:r w:rsidRPr="00852E10">
        <w:t>. All Rights Reserved.</w:t>
      </w:r>
    </w:p>
    <w:p w14:paraId="584870CE" w14:textId="77777777" w:rsidR="00161F72" w:rsidRPr="00852E10" w:rsidRDefault="00364945" w:rsidP="00161F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1C782F" w14:textId="77777777" w:rsidR="00161F72" w:rsidRPr="00852E10" w:rsidRDefault="00364945" w:rsidP="00161F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3B8BC0" w14:textId="77777777" w:rsidR="00161F72" w:rsidRDefault="00364945" w:rsidP="00161F72">
      <w:pPr>
        <w:spacing w:after="80"/>
      </w:pPr>
      <w:r w:rsidRPr="00852E10">
        <w:t>The limited permissions granted above are perpetual and will not be revoked by OASIS or its successors or assigns.</w:t>
      </w:r>
    </w:p>
    <w:p w14:paraId="2ABE233B" w14:textId="77777777" w:rsidR="009841F4" w:rsidRDefault="00364945" w:rsidP="009841F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841F4" w:rsidRPr="008C3D8A">
        <w:t>PARTICULAR PURPOSE.</w:t>
      </w:r>
    </w:p>
    <w:p w14:paraId="5B5A4880" w14:textId="77777777" w:rsidR="009841F4" w:rsidRDefault="009841F4" w:rsidP="009841F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19C4DF0" w14:textId="77777777" w:rsidR="009841F4" w:rsidRDefault="009841F4" w:rsidP="009841F4">
      <w:r>
        <w:br w:type="page"/>
      </w:r>
    </w:p>
    <w:p w14:paraId="5466B831" w14:textId="77777777" w:rsidR="009841F4" w:rsidRPr="00852E10" w:rsidRDefault="009841F4" w:rsidP="009841F4">
      <w:pPr>
        <w:pStyle w:val="Notices"/>
      </w:pPr>
      <w:r>
        <w:lastRenderedPageBreak/>
        <w:t>Table of Contents</w:t>
      </w:r>
    </w:p>
    <w:p w14:paraId="322EF4A8" w14:textId="77777777" w:rsidR="009841F4" w:rsidRDefault="009841F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351544" w:history="1">
        <w:r w:rsidRPr="00834317">
          <w:rPr>
            <w:rStyle w:val="Hyperlink"/>
            <w:noProof/>
          </w:rPr>
          <w:t>1</w:t>
        </w:r>
        <w:r>
          <w:rPr>
            <w:rFonts w:asciiTheme="minorHAnsi" w:eastAsiaTheme="minorEastAsia" w:hAnsiTheme="minorHAnsi" w:cstheme="minorBidi"/>
            <w:noProof/>
            <w:color w:val="auto"/>
            <w:sz w:val="22"/>
            <w:szCs w:val="22"/>
          </w:rPr>
          <w:tab/>
        </w:r>
        <w:r w:rsidRPr="00834317">
          <w:rPr>
            <w:rStyle w:val="Hyperlink"/>
            <w:noProof/>
          </w:rPr>
          <w:t>Introduction</w:t>
        </w:r>
        <w:r>
          <w:rPr>
            <w:noProof/>
            <w:webHidden/>
          </w:rPr>
          <w:tab/>
        </w:r>
        <w:r>
          <w:rPr>
            <w:noProof/>
            <w:webHidden/>
          </w:rPr>
          <w:fldChar w:fldCharType="begin"/>
        </w:r>
        <w:r>
          <w:rPr>
            <w:noProof/>
            <w:webHidden/>
          </w:rPr>
          <w:instrText xml:space="preserve"> PAGEREF _Toc437351544 \h </w:instrText>
        </w:r>
        <w:r>
          <w:rPr>
            <w:noProof/>
            <w:webHidden/>
          </w:rPr>
        </w:r>
        <w:r>
          <w:rPr>
            <w:noProof/>
            <w:webHidden/>
          </w:rPr>
          <w:fldChar w:fldCharType="separate"/>
        </w:r>
        <w:r w:rsidR="00C36176">
          <w:rPr>
            <w:noProof/>
            <w:webHidden/>
          </w:rPr>
          <w:t>8</w:t>
        </w:r>
        <w:r>
          <w:rPr>
            <w:noProof/>
            <w:webHidden/>
          </w:rPr>
          <w:fldChar w:fldCharType="end"/>
        </w:r>
      </w:hyperlink>
    </w:p>
    <w:p w14:paraId="4E6CA912"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45" w:history="1">
        <w:r w:rsidR="009841F4" w:rsidRPr="00834317">
          <w:rPr>
            <w:rStyle w:val="Hyperlink"/>
            <w:noProof/>
          </w:rPr>
          <w:t>1.1</w:t>
        </w:r>
        <w:r w:rsidR="009841F4">
          <w:rPr>
            <w:rFonts w:asciiTheme="minorHAnsi" w:eastAsiaTheme="minorEastAsia" w:hAnsiTheme="minorHAnsi" w:cstheme="minorBidi"/>
            <w:noProof/>
            <w:color w:val="auto"/>
            <w:sz w:val="22"/>
            <w:szCs w:val="22"/>
          </w:rPr>
          <w:tab/>
        </w:r>
        <w:r w:rsidR="009841F4" w:rsidRPr="00834317">
          <w:rPr>
            <w:rStyle w:val="Hyperlink"/>
            <w:noProof/>
          </w:rPr>
          <w:t>CybOX</w:t>
        </w:r>
        <w:r w:rsidR="009841F4" w:rsidRPr="00834317">
          <w:rPr>
            <w:rStyle w:val="Hyperlink"/>
            <w:noProof/>
            <w:vertAlign w:val="superscript"/>
          </w:rPr>
          <w:t>TM</w:t>
        </w:r>
        <w:r w:rsidR="009841F4" w:rsidRPr="00834317">
          <w:rPr>
            <w:rStyle w:val="Hyperlink"/>
            <w:noProof/>
          </w:rPr>
          <w:t xml:space="preserve"> Specification Documents</w:t>
        </w:r>
        <w:r w:rsidR="009841F4">
          <w:rPr>
            <w:noProof/>
            <w:webHidden/>
          </w:rPr>
          <w:tab/>
        </w:r>
        <w:r w:rsidR="009841F4">
          <w:rPr>
            <w:noProof/>
            <w:webHidden/>
          </w:rPr>
          <w:fldChar w:fldCharType="begin"/>
        </w:r>
        <w:r w:rsidR="009841F4">
          <w:rPr>
            <w:noProof/>
            <w:webHidden/>
          </w:rPr>
          <w:instrText xml:space="preserve"> PAGEREF _Toc437351545 \h </w:instrText>
        </w:r>
        <w:r w:rsidR="009841F4">
          <w:rPr>
            <w:noProof/>
            <w:webHidden/>
          </w:rPr>
        </w:r>
        <w:r w:rsidR="009841F4">
          <w:rPr>
            <w:noProof/>
            <w:webHidden/>
          </w:rPr>
          <w:fldChar w:fldCharType="separate"/>
        </w:r>
        <w:r w:rsidR="00C36176">
          <w:rPr>
            <w:noProof/>
            <w:webHidden/>
          </w:rPr>
          <w:t>8</w:t>
        </w:r>
        <w:r w:rsidR="009841F4">
          <w:rPr>
            <w:noProof/>
            <w:webHidden/>
          </w:rPr>
          <w:fldChar w:fldCharType="end"/>
        </w:r>
      </w:hyperlink>
    </w:p>
    <w:p w14:paraId="399F01CA"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46" w:history="1">
        <w:r w:rsidR="009841F4" w:rsidRPr="00834317">
          <w:rPr>
            <w:rStyle w:val="Hyperlink"/>
            <w:noProof/>
          </w:rPr>
          <w:t>1.2</w:t>
        </w:r>
        <w:r w:rsidR="009841F4">
          <w:rPr>
            <w:rFonts w:asciiTheme="minorHAnsi" w:eastAsiaTheme="minorEastAsia" w:hAnsiTheme="minorHAnsi" w:cstheme="minorBidi"/>
            <w:noProof/>
            <w:color w:val="auto"/>
            <w:sz w:val="22"/>
            <w:szCs w:val="22"/>
          </w:rPr>
          <w:tab/>
        </w:r>
        <w:r w:rsidR="009841F4" w:rsidRPr="00834317">
          <w:rPr>
            <w:rStyle w:val="Hyperlink"/>
            <w:noProof/>
          </w:rPr>
          <w:t>Document Conventions</w:t>
        </w:r>
        <w:r w:rsidR="009841F4">
          <w:rPr>
            <w:noProof/>
            <w:webHidden/>
          </w:rPr>
          <w:tab/>
        </w:r>
        <w:r w:rsidR="009841F4">
          <w:rPr>
            <w:noProof/>
            <w:webHidden/>
          </w:rPr>
          <w:fldChar w:fldCharType="begin"/>
        </w:r>
        <w:r w:rsidR="009841F4">
          <w:rPr>
            <w:noProof/>
            <w:webHidden/>
          </w:rPr>
          <w:instrText xml:space="preserve"> PAGEREF _Toc437351546 \h </w:instrText>
        </w:r>
        <w:r w:rsidR="009841F4">
          <w:rPr>
            <w:noProof/>
            <w:webHidden/>
          </w:rPr>
        </w:r>
        <w:r w:rsidR="009841F4">
          <w:rPr>
            <w:noProof/>
            <w:webHidden/>
          </w:rPr>
          <w:fldChar w:fldCharType="separate"/>
        </w:r>
        <w:r w:rsidR="00C36176">
          <w:rPr>
            <w:noProof/>
            <w:webHidden/>
          </w:rPr>
          <w:t>8</w:t>
        </w:r>
        <w:r w:rsidR="009841F4">
          <w:rPr>
            <w:noProof/>
            <w:webHidden/>
          </w:rPr>
          <w:fldChar w:fldCharType="end"/>
        </w:r>
      </w:hyperlink>
    </w:p>
    <w:p w14:paraId="24146B97" w14:textId="77777777" w:rsidR="009841F4" w:rsidRDefault="003967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547" w:history="1">
        <w:r w:rsidR="009841F4" w:rsidRPr="00834317">
          <w:rPr>
            <w:rStyle w:val="Hyperlink"/>
            <w:noProof/>
          </w:rPr>
          <w:t>1.2.1</w:t>
        </w:r>
        <w:r w:rsidR="009841F4">
          <w:rPr>
            <w:rFonts w:asciiTheme="minorHAnsi" w:eastAsiaTheme="minorEastAsia" w:hAnsiTheme="minorHAnsi" w:cstheme="minorBidi"/>
            <w:noProof/>
            <w:color w:val="auto"/>
            <w:sz w:val="22"/>
            <w:szCs w:val="22"/>
          </w:rPr>
          <w:tab/>
        </w:r>
        <w:r w:rsidR="009841F4" w:rsidRPr="00834317">
          <w:rPr>
            <w:rStyle w:val="Hyperlink"/>
            <w:noProof/>
          </w:rPr>
          <w:t>Fonts</w:t>
        </w:r>
        <w:r w:rsidR="009841F4">
          <w:rPr>
            <w:noProof/>
            <w:webHidden/>
          </w:rPr>
          <w:tab/>
        </w:r>
        <w:r w:rsidR="009841F4">
          <w:rPr>
            <w:noProof/>
            <w:webHidden/>
          </w:rPr>
          <w:fldChar w:fldCharType="begin"/>
        </w:r>
        <w:r w:rsidR="009841F4">
          <w:rPr>
            <w:noProof/>
            <w:webHidden/>
          </w:rPr>
          <w:instrText xml:space="preserve"> PAGEREF _Toc437351547 \h </w:instrText>
        </w:r>
        <w:r w:rsidR="009841F4">
          <w:rPr>
            <w:noProof/>
            <w:webHidden/>
          </w:rPr>
        </w:r>
        <w:r w:rsidR="009841F4">
          <w:rPr>
            <w:noProof/>
            <w:webHidden/>
          </w:rPr>
          <w:fldChar w:fldCharType="separate"/>
        </w:r>
        <w:r w:rsidR="00C36176">
          <w:rPr>
            <w:noProof/>
            <w:webHidden/>
          </w:rPr>
          <w:t>8</w:t>
        </w:r>
        <w:r w:rsidR="009841F4">
          <w:rPr>
            <w:noProof/>
            <w:webHidden/>
          </w:rPr>
          <w:fldChar w:fldCharType="end"/>
        </w:r>
      </w:hyperlink>
    </w:p>
    <w:p w14:paraId="3E704517" w14:textId="77777777" w:rsidR="009841F4" w:rsidRDefault="003967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548" w:history="1">
        <w:r w:rsidR="009841F4" w:rsidRPr="00834317">
          <w:rPr>
            <w:rStyle w:val="Hyperlink"/>
            <w:noProof/>
          </w:rPr>
          <w:t>1.2.2</w:t>
        </w:r>
        <w:r w:rsidR="009841F4">
          <w:rPr>
            <w:rFonts w:asciiTheme="minorHAnsi" w:eastAsiaTheme="minorEastAsia" w:hAnsiTheme="minorHAnsi" w:cstheme="minorBidi"/>
            <w:noProof/>
            <w:color w:val="auto"/>
            <w:sz w:val="22"/>
            <w:szCs w:val="22"/>
          </w:rPr>
          <w:tab/>
        </w:r>
        <w:r w:rsidR="009841F4" w:rsidRPr="00834317">
          <w:rPr>
            <w:rStyle w:val="Hyperlink"/>
            <w:noProof/>
          </w:rPr>
          <w:t>UML Package References</w:t>
        </w:r>
        <w:r w:rsidR="009841F4">
          <w:rPr>
            <w:noProof/>
            <w:webHidden/>
          </w:rPr>
          <w:tab/>
        </w:r>
        <w:r w:rsidR="009841F4">
          <w:rPr>
            <w:noProof/>
            <w:webHidden/>
          </w:rPr>
          <w:fldChar w:fldCharType="begin"/>
        </w:r>
        <w:r w:rsidR="009841F4">
          <w:rPr>
            <w:noProof/>
            <w:webHidden/>
          </w:rPr>
          <w:instrText xml:space="preserve"> PAGEREF _Toc437351548 \h </w:instrText>
        </w:r>
        <w:r w:rsidR="009841F4">
          <w:rPr>
            <w:noProof/>
            <w:webHidden/>
          </w:rPr>
        </w:r>
        <w:r w:rsidR="009841F4">
          <w:rPr>
            <w:noProof/>
            <w:webHidden/>
          </w:rPr>
          <w:fldChar w:fldCharType="separate"/>
        </w:r>
        <w:r w:rsidR="00C36176">
          <w:rPr>
            <w:noProof/>
            <w:webHidden/>
          </w:rPr>
          <w:t>9</w:t>
        </w:r>
        <w:r w:rsidR="009841F4">
          <w:rPr>
            <w:noProof/>
            <w:webHidden/>
          </w:rPr>
          <w:fldChar w:fldCharType="end"/>
        </w:r>
      </w:hyperlink>
    </w:p>
    <w:p w14:paraId="741756E6" w14:textId="77777777" w:rsidR="009841F4" w:rsidRDefault="003967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549" w:history="1">
        <w:r w:rsidR="009841F4" w:rsidRPr="00834317">
          <w:rPr>
            <w:rStyle w:val="Hyperlink"/>
            <w:noProof/>
          </w:rPr>
          <w:t>1.2.3</w:t>
        </w:r>
        <w:r w:rsidR="009841F4">
          <w:rPr>
            <w:rFonts w:asciiTheme="minorHAnsi" w:eastAsiaTheme="minorEastAsia" w:hAnsiTheme="minorHAnsi" w:cstheme="minorBidi"/>
            <w:noProof/>
            <w:color w:val="auto"/>
            <w:sz w:val="22"/>
            <w:szCs w:val="22"/>
          </w:rPr>
          <w:tab/>
        </w:r>
        <w:r w:rsidR="009841F4" w:rsidRPr="00834317">
          <w:rPr>
            <w:rStyle w:val="Hyperlink"/>
            <w:noProof/>
          </w:rPr>
          <w:t>UML Diagrams</w:t>
        </w:r>
        <w:r w:rsidR="009841F4">
          <w:rPr>
            <w:noProof/>
            <w:webHidden/>
          </w:rPr>
          <w:tab/>
        </w:r>
        <w:r w:rsidR="009841F4">
          <w:rPr>
            <w:noProof/>
            <w:webHidden/>
          </w:rPr>
          <w:fldChar w:fldCharType="begin"/>
        </w:r>
        <w:r w:rsidR="009841F4">
          <w:rPr>
            <w:noProof/>
            <w:webHidden/>
          </w:rPr>
          <w:instrText xml:space="preserve"> PAGEREF _Toc437351549 \h </w:instrText>
        </w:r>
        <w:r w:rsidR="009841F4">
          <w:rPr>
            <w:noProof/>
            <w:webHidden/>
          </w:rPr>
        </w:r>
        <w:r w:rsidR="009841F4">
          <w:rPr>
            <w:noProof/>
            <w:webHidden/>
          </w:rPr>
          <w:fldChar w:fldCharType="separate"/>
        </w:r>
        <w:r w:rsidR="00C36176">
          <w:rPr>
            <w:noProof/>
            <w:webHidden/>
          </w:rPr>
          <w:t>9</w:t>
        </w:r>
        <w:r w:rsidR="009841F4">
          <w:rPr>
            <w:noProof/>
            <w:webHidden/>
          </w:rPr>
          <w:fldChar w:fldCharType="end"/>
        </w:r>
      </w:hyperlink>
    </w:p>
    <w:p w14:paraId="3E6DA3B3" w14:textId="77777777" w:rsidR="009841F4" w:rsidRDefault="003967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351550" w:history="1">
        <w:r w:rsidR="009841F4" w:rsidRPr="00834317">
          <w:rPr>
            <w:rStyle w:val="Hyperlink"/>
            <w:noProof/>
          </w:rPr>
          <w:t>1.2.3.1</w:t>
        </w:r>
        <w:r w:rsidR="009841F4">
          <w:rPr>
            <w:rFonts w:asciiTheme="minorHAnsi" w:eastAsiaTheme="minorEastAsia" w:hAnsiTheme="minorHAnsi" w:cstheme="minorBidi"/>
            <w:noProof/>
            <w:color w:val="auto"/>
            <w:sz w:val="22"/>
            <w:szCs w:val="22"/>
          </w:rPr>
          <w:tab/>
        </w:r>
        <w:r w:rsidR="009841F4" w:rsidRPr="00834317">
          <w:rPr>
            <w:rStyle w:val="Hyperlink"/>
            <w:noProof/>
          </w:rPr>
          <w:t>Class Properties</w:t>
        </w:r>
        <w:r w:rsidR="009841F4">
          <w:rPr>
            <w:noProof/>
            <w:webHidden/>
          </w:rPr>
          <w:tab/>
        </w:r>
        <w:r w:rsidR="009841F4">
          <w:rPr>
            <w:noProof/>
            <w:webHidden/>
          </w:rPr>
          <w:fldChar w:fldCharType="begin"/>
        </w:r>
        <w:r w:rsidR="009841F4">
          <w:rPr>
            <w:noProof/>
            <w:webHidden/>
          </w:rPr>
          <w:instrText xml:space="preserve"> PAGEREF _Toc437351550 \h </w:instrText>
        </w:r>
        <w:r w:rsidR="009841F4">
          <w:rPr>
            <w:noProof/>
            <w:webHidden/>
          </w:rPr>
        </w:r>
        <w:r w:rsidR="009841F4">
          <w:rPr>
            <w:noProof/>
            <w:webHidden/>
          </w:rPr>
          <w:fldChar w:fldCharType="separate"/>
        </w:r>
        <w:r w:rsidR="00C36176">
          <w:rPr>
            <w:noProof/>
            <w:webHidden/>
          </w:rPr>
          <w:t>9</w:t>
        </w:r>
        <w:r w:rsidR="009841F4">
          <w:rPr>
            <w:noProof/>
            <w:webHidden/>
          </w:rPr>
          <w:fldChar w:fldCharType="end"/>
        </w:r>
      </w:hyperlink>
    </w:p>
    <w:p w14:paraId="0F2DE478" w14:textId="77777777" w:rsidR="009841F4" w:rsidRDefault="003967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351551" w:history="1">
        <w:r w:rsidR="009841F4" w:rsidRPr="00834317">
          <w:rPr>
            <w:rStyle w:val="Hyperlink"/>
            <w:noProof/>
          </w:rPr>
          <w:t>1.2.3.2</w:t>
        </w:r>
        <w:r w:rsidR="009841F4">
          <w:rPr>
            <w:rFonts w:asciiTheme="minorHAnsi" w:eastAsiaTheme="minorEastAsia" w:hAnsiTheme="minorHAnsi" w:cstheme="minorBidi"/>
            <w:noProof/>
            <w:color w:val="auto"/>
            <w:sz w:val="22"/>
            <w:szCs w:val="22"/>
          </w:rPr>
          <w:tab/>
        </w:r>
        <w:r w:rsidR="009841F4" w:rsidRPr="00834317">
          <w:rPr>
            <w:rStyle w:val="Hyperlink"/>
            <w:noProof/>
          </w:rPr>
          <w:t>Diagram Icons and Arrow Types</w:t>
        </w:r>
        <w:r w:rsidR="009841F4">
          <w:rPr>
            <w:noProof/>
            <w:webHidden/>
          </w:rPr>
          <w:tab/>
        </w:r>
        <w:r w:rsidR="009841F4">
          <w:rPr>
            <w:noProof/>
            <w:webHidden/>
          </w:rPr>
          <w:fldChar w:fldCharType="begin"/>
        </w:r>
        <w:r w:rsidR="009841F4">
          <w:rPr>
            <w:noProof/>
            <w:webHidden/>
          </w:rPr>
          <w:instrText xml:space="preserve"> PAGEREF _Toc437351551 \h </w:instrText>
        </w:r>
        <w:r w:rsidR="009841F4">
          <w:rPr>
            <w:noProof/>
            <w:webHidden/>
          </w:rPr>
        </w:r>
        <w:r w:rsidR="009841F4">
          <w:rPr>
            <w:noProof/>
            <w:webHidden/>
          </w:rPr>
          <w:fldChar w:fldCharType="separate"/>
        </w:r>
        <w:r w:rsidR="00C36176">
          <w:rPr>
            <w:noProof/>
            <w:webHidden/>
          </w:rPr>
          <w:t>9</w:t>
        </w:r>
        <w:r w:rsidR="009841F4">
          <w:rPr>
            <w:noProof/>
            <w:webHidden/>
          </w:rPr>
          <w:fldChar w:fldCharType="end"/>
        </w:r>
      </w:hyperlink>
    </w:p>
    <w:p w14:paraId="6EA28C48" w14:textId="77777777" w:rsidR="009841F4" w:rsidRDefault="003967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552" w:history="1">
        <w:r w:rsidR="009841F4" w:rsidRPr="00834317">
          <w:rPr>
            <w:rStyle w:val="Hyperlink"/>
            <w:noProof/>
          </w:rPr>
          <w:t>1.2.4</w:t>
        </w:r>
        <w:r w:rsidR="009841F4">
          <w:rPr>
            <w:rFonts w:asciiTheme="minorHAnsi" w:eastAsiaTheme="minorEastAsia" w:hAnsiTheme="minorHAnsi" w:cstheme="minorBidi"/>
            <w:noProof/>
            <w:color w:val="auto"/>
            <w:sz w:val="22"/>
            <w:szCs w:val="22"/>
          </w:rPr>
          <w:tab/>
        </w:r>
        <w:r w:rsidR="009841F4" w:rsidRPr="00834317">
          <w:rPr>
            <w:rStyle w:val="Hyperlink"/>
            <w:noProof/>
          </w:rPr>
          <w:t>Property Table Notation</w:t>
        </w:r>
        <w:r w:rsidR="009841F4">
          <w:rPr>
            <w:noProof/>
            <w:webHidden/>
          </w:rPr>
          <w:tab/>
        </w:r>
        <w:r w:rsidR="009841F4">
          <w:rPr>
            <w:noProof/>
            <w:webHidden/>
          </w:rPr>
          <w:fldChar w:fldCharType="begin"/>
        </w:r>
        <w:r w:rsidR="009841F4">
          <w:rPr>
            <w:noProof/>
            <w:webHidden/>
          </w:rPr>
          <w:instrText xml:space="preserve"> PAGEREF _Toc437351552 \h </w:instrText>
        </w:r>
        <w:r w:rsidR="009841F4">
          <w:rPr>
            <w:noProof/>
            <w:webHidden/>
          </w:rPr>
        </w:r>
        <w:r w:rsidR="009841F4">
          <w:rPr>
            <w:noProof/>
            <w:webHidden/>
          </w:rPr>
          <w:fldChar w:fldCharType="separate"/>
        </w:r>
        <w:r w:rsidR="00C36176">
          <w:rPr>
            <w:noProof/>
            <w:webHidden/>
          </w:rPr>
          <w:t>10</w:t>
        </w:r>
        <w:r w:rsidR="009841F4">
          <w:rPr>
            <w:noProof/>
            <w:webHidden/>
          </w:rPr>
          <w:fldChar w:fldCharType="end"/>
        </w:r>
      </w:hyperlink>
    </w:p>
    <w:p w14:paraId="6CECAB4D" w14:textId="77777777" w:rsidR="009841F4" w:rsidRDefault="003967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351553" w:history="1">
        <w:r w:rsidR="009841F4" w:rsidRPr="00834317">
          <w:rPr>
            <w:rStyle w:val="Hyperlink"/>
            <w:noProof/>
          </w:rPr>
          <w:t>1.2.5</w:t>
        </w:r>
        <w:r w:rsidR="009841F4">
          <w:rPr>
            <w:rFonts w:asciiTheme="minorHAnsi" w:eastAsiaTheme="minorEastAsia" w:hAnsiTheme="minorHAnsi" w:cstheme="minorBidi"/>
            <w:noProof/>
            <w:color w:val="auto"/>
            <w:sz w:val="22"/>
            <w:szCs w:val="22"/>
          </w:rPr>
          <w:tab/>
        </w:r>
        <w:r w:rsidR="009841F4" w:rsidRPr="00834317">
          <w:rPr>
            <w:rStyle w:val="Hyperlink"/>
            <w:noProof/>
          </w:rPr>
          <w:t>Property and Class Descriptions</w:t>
        </w:r>
        <w:r w:rsidR="009841F4">
          <w:rPr>
            <w:noProof/>
            <w:webHidden/>
          </w:rPr>
          <w:tab/>
        </w:r>
        <w:r w:rsidR="009841F4">
          <w:rPr>
            <w:noProof/>
            <w:webHidden/>
          </w:rPr>
          <w:fldChar w:fldCharType="begin"/>
        </w:r>
        <w:r w:rsidR="009841F4">
          <w:rPr>
            <w:noProof/>
            <w:webHidden/>
          </w:rPr>
          <w:instrText xml:space="preserve"> PAGEREF _Toc437351553 \h </w:instrText>
        </w:r>
        <w:r w:rsidR="009841F4">
          <w:rPr>
            <w:noProof/>
            <w:webHidden/>
          </w:rPr>
        </w:r>
        <w:r w:rsidR="009841F4">
          <w:rPr>
            <w:noProof/>
            <w:webHidden/>
          </w:rPr>
          <w:fldChar w:fldCharType="separate"/>
        </w:r>
        <w:r w:rsidR="00C36176">
          <w:rPr>
            <w:noProof/>
            <w:webHidden/>
          </w:rPr>
          <w:t>10</w:t>
        </w:r>
        <w:r w:rsidR="009841F4">
          <w:rPr>
            <w:noProof/>
            <w:webHidden/>
          </w:rPr>
          <w:fldChar w:fldCharType="end"/>
        </w:r>
      </w:hyperlink>
    </w:p>
    <w:p w14:paraId="4E74A0A2"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54" w:history="1">
        <w:r w:rsidR="009841F4" w:rsidRPr="00834317">
          <w:rPr>
            <w:rStyle w:val="Hyperlink"/>
            <w:noProof/>
          </w:rPr>
          <w:t>1.3</w:t>
        </w:r>
        <w:r w:rsidR="009841F4">
          <w:rPr>
            <w:rFonts w:asciiTheme="minorHAnsi" w:eastAsiaTheme="minorEastAsia" w:hAnsiTheme="minorHAnsi" w:cstheme="minorBidi"/>
            <w:noProof/>
            <w:color w:val="auto"/>
            <w:sz w:val="22"/>
            <w:szCs w:val="22"/>
          </w:rPr>
          <w:tab/>
        </w:r>
        <w:r w:rsidR="009841F4" w:rsidRPr="00834317">
          <w:rPr>
            <w:rStyle w:val="Hyperlink"/>
            <w:noProof/>
          </w:rPr>
          <w:t>Terminology</w:t>
        </w:r>
        <w:r w:rsidR="009841F4">
          <w:rPr>
            <w:noProof/>
            <w:webHidden/>
          </w:rPr>
          <w:tab/>
        </w:r>
        <w:r w:rsidR="009841F4">
          <w:rPr>
            <w:noProof/>
            <w:webHidden/>
          </w:rPr>
          <w:fldChar w:fldCharType="begin"/>
        </w:r>
        <w:r w:rsidR="009841F4">
          <w:rPr>
            <w:noProof/>
            <w:webHidden/>
          </w:rPr>
          <w:instrText xml:space="preserve"> PAGEREF _Toc437351554 \h </w:instrText>
        </w:r>
        <w:r w:rsidR="009841F4">
          <w:rPr>
            <w:noProof/>
            <w:webHidden/>
          </w:rPr>
        </w:r>
        <w:r w:rsidR="009841F4">
          <w:rPr>
            <w:noProof/>
            <w:webHidden/>
          </w:rPr>
          <w:fldChar w:fldCharType="separate"/>
        </w:r>
        <w:r w:rsidR="00C36176">
          <w:rPr>
            <w:noProof/>
            <w:webHidden/>
          </w:rPr>
          <w:t>11</w:t>
        </w:r>
        <w:r w:rsidR="009841F4">
          <w:rPr>
            <w:noProof/>
            <w:webHidden/>
          </w:rPr>
          <w:fldChar w:fldCharType="end"/>
        </w:r>
      </w:hyperlink>
    </w:p>
    <w:p w14:paraId="6B4343D6"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55" w:history="1">
        <w:r w:rsidR="009841F4" w:rsidRPr="00834317">
          <w:rPr>
            <w:rStyle w:val="Hyperlink"/>
            <w:noProof/>
          </w:rPr>
          <w:t>1.4</w:t>
        </w:r>
        <w:r w:rsidR="009841F4">
          <w:rPr>
            <w:rFonts w:asciiTheme="minorHAnsi" w:eastAsiaTheme="minorEastAsia" w:hAnsiTheme="minorHAnsi" w:cstheme="minorBidi"/>
            <w:noProof/>
            <w:color w:val="auto"/>
            <w:sz w:val="22"/>
            <w:szCs w:val="22"/>
          </w:rPr>
          <w:tab/>
        </w:r>
        <w:r w:rsidR="009841F4" w:rsidRPr="00834317">
          <w:rPr>
            <w:rStyle w:val="Hyperlink"/>
            <w:noProof/>
          </w:rPr>
          <w:t>Normative References</w:t>
        </w:r>
        <w:r w:rsidR="009841F4">
          <w:rPr>
            <w:noProof/>
            <w:webHidden/>
          </w:rPr>
          <w:tab/>
        </w:r>
        <w:r w:rsidR="009841F4">
          <w:rPr>
            <w:noProof/>
            <w:webHidden/>
          </w:rPr>
          <w:fldChar w:fldCharType="begin"/>
        </w:r>
        <w:r w:rsidR="009841F4">
          <w:rPr>
            <w:noProof/>
            <w:webHidden/>
          </w:rPr>
          <w:instrText xml:space="preserve"> PAGEREF _Toc437351555 \h </w:instrText>
        </w:r>
        <w:r w:rsidR="009841F4">
          <w:rPr>
            <w:noProof/>
            <w:webHidden/>
          </w:rPr>
        </w:r>
        <w:r w:rsidR="009841F4">
          <w:rPr>
            <w:noProof/>
            <w:webHidden/>
          </w:rPr>
          <w:fldChar w:fldCharType="separate"/>
        </w:r>
        <w:r w:rsidR="00C36176">
          <w:rPr>
            <w:noProof/>
            <w:webHidden/>
          </w:rPr>
          <w:t>11</w:t>
        </w:r>
        <w:r w:rsidR="009841F4">
          <w:rPr>
            <w:noProof/>
            <w:webHidden/>
          </w:rPr>
          <w:fldChar w:fldCharType="end"/>
        </w:r>
      </w:hyperlink>
    </w:p>
    <w:p w14:paraId="0E8E528B" w14:textId="77777777" w:rsidR="009841F4" w:rsidRDefault="003967E1">
      <w:pPr>
        <w:pStyle w:val="TOC1"/>
        <w:rPr>
          <w:rFonts w:asciiTheme="minorHAnsi" w:eastAsiaTheme="minorEastAsia" w:hAnsiTheme="minorHAnsi" w:cstheme="minorBidi"/>
          <w:noProof/>
          <w:color w:val="auto"/>
          <w:sz w:val="22"/>
          <w:szCs w:val="22"/>
        </w:rPr>
      </w:pPr>
      <w:hyperlink w:anchor="_Toc437351556" w:history="1">
        <w:r w:rsidR="009841F4" w:rsidRPr="00834317">
          <w:rPr>
            <w:rStyle w:val="Hyperlink"/>
            <w:noProof/>
          </w:rPr>
          <w:t>2</w:t>
        </w:r>
        <w:r w:rsidR="009841F4">
          <w:rPr>
            <w:rFonts w:asciiTheme="minorHAnsi" w:eastAsiaTheme="minorEastAsia" w:hAnsiTheme="minorHAnsi" w:cstheme="minorBidi"/>
            <w:noProof/>
            <w:color w:val="auto"/>
            <w:sz w:val="22"/>
            <w:szCs w:val="22"/>
          </w:rPr>
          <w:tab/>
        </w:r>
        <w:r w:rsidR="009841F4" w:rsidRPr="00834317">
          <w:rPr>
            <w:rStyle w:val="Hyperlink"/>
            <w:noProof/>
          </w:rPr>
          <w:t>Background Information</w:t>
        </w:r>
        <w:r w:rsidR="009841F4">
          <w:rPr>
            <w:noProof/>
            <w:webHidden/>
          </w:rPr>
          <w:tab/>
        </w:r>
        <w:r w:rsidR="009841F4">
          <w:rPr>
            <w:noProof/>
            <w:webHidden/>
          </w:rPr>
          <w:fldChar w:fldCharType="begin"/>
        </w:r>
        <w:r w:rsidR="009841F4">
          <w:rPr>
            <w:noProof/>
            <w:webHidden/>
          </w:rPr>
          <w:instrText xml:space="preserve"> PAGEREF _Toc437351556 \h </w:instrText>
        </w:r>
        <w:r w:rsidR="009841F4">
          <w:rPr>
            <w:noProof/>
            <w:webHidden/>
          </w:rPr>
        </w:r>
        <w:r w:rsidR="009841F4">
          <w:rPr>
            <w:noProof/>
            <w:webHidden/>
          </w:rPr>
          <w:fldChar w:fldCharType="separate"/>
        </w:r>
        <w:r w:rsidR="00C36176">
          <w:rPr>
            <w:noProof/>
            <w:webHidden/>
          </w:rPr>
          <w:t>12</w:t>
        </w:r>
        <w:r w:rsidR="009841F4">
          <w:rPr>
            <w:noProof/>
            <w:webHidden/>
          </w:rPr>
          <w:fldChar w:fldCharType="end"/>
        </w:r>
      </w:hyperlink>
    </w:p>
    <w:p w14:paraId="05016442"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57" w:history="1">
        <w:r w:rsidR="009841F4" w:rsidRPr="00834317">
          <w:rPr>
            <w:rStyle w:val="Hyperlink"/>
            <w:noProof/>
          </w:rPr>
          <w:t>2.1</w:t>
        </w:r>
        <w:r w:rsidR="009841F4">
          <w:rPr>
            <w:rFonts w:asciiTheme="minorHAnsi" w:eastAsiaTheme="minorEastAsia" w:hAnsiTheme="minorHAnsi" w:cstheme="minorBidi"/>
            <w:noProof/>
            <w:color w:val="auto"/>
            <w:sz w:val="22"/>
            <w:szCs w:val="22"/>
          </w:rPr>
          <w:tab/>
        </w:r>
        <w:r w:rsidR="009841F4" w:rsidRPr="00834317">
          <w:rPr>
            <w:rStyle w:val="Hyperlink"/>
            <w:noProof/>
          </w:rPr>
          <w:t>Cyber Observables</w:t>
        </w:r>
        <w:r w:rsidR="009841F4">
          <w:rPr>
            <w:noProof/>
            <w:webHidden/>
          </w:rPr>
          <w:tab/>
        </w:r>
        <w:r w:rsidR="009841F4">
          <w:rPr>
            <w:noProof/>
            <w:webHidden/>
          </w:rPr>
          <w:fldChar w:fldCharType="begin"/>
        </w:r>
        <w:r w:rsidR="009841F4">
          <w:rPr>
            <w:noProof/>
            <w:webHidden/>
          </w:rPr>
          <w:instrText xml:space="preserve"> PAGEREF _Toc437351557 \h </w:instrText>
        </w:r>
        <w:r w:rsidR="009841F4">
          <w:rPr>
            <w:noProof/>
            <w:webHidden/>
          </w:rPr>
        </w:r>
        <w:r w:rsidR="009841F4">
          <w:rPr>
            <w:noProof/>
            <w:webHidden/>
          </w:rPr>
          <w:fldChar w:fldCharType="separate"/>
        </w:r>
        <w:r w:rsidR="00C36176">
          <w:rPr>
            <w:noProof/>
            <w:webHidden/>
          </w:rPr>
          <w:t>12</w:t>
        </w:r>
        <w:r w:rsidR="009841F4">
          <w:rPr>
            <w:noProof/>
            <w:webHidden/>
          </w:rPr>
          <w:fldChar w:fldCharType="end"/>
        </w:r>
      </w:hyperlink>
    </w:p>
    <w:p w14:paraId="216FEF93"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58" w:history="1">
        <w:r w:rsidR="009841F4" w:rsidRPr="00834317">
          <w:rPr>
            <w:rStyle w:val="Hyperlink"/>
            <w:noProof/>
          </w:rPr>
          <w:t>2.2</w:t>
        </w:r>
        <w:r w:rsidR="009841F4">
          <w:rPr>
            <w:rFonts w:asciiTheme="minorHAnsi" w:eastAsiaTheme="minorEastAsia" w:hAnsiTheme="minorHAnsi" w:cstheme="minorBidi"/>
            <w:noProof/>
            <w:color w:val="auto"/>
            <w:sz w:val="22"/>
            <w:szCs w:val="22"/>
          </w:rPr>
          <w:tab/>
        </w:r>
        <w:r w:rsidR="009841F4" w:rsidRPr="00834317">
          <w:rPr>
            <w:rStyle w:val="Hyperlink"/>
            <w:noProof/>
          </w:rPr>
          <w:t>Objects</w:t>
        </w:r>
        <w:r w:rsidR="009841F4">
          <w:rPr>
            <w:noProof/>
            <w:webHidden/>
          </w:rPr>
          <w:tab/>
        </w:r>
        <w:r w:rsidR="009841F4">
          <w:rPr>
            <w:noProof/>
            <w:webHidden/>
          </w:rPr>
          <w:fldChar w:fldCharType="begin"/>
        </w:r>
        <w:r w:rsidR="009841F4">
          <w:rPr>
            <w:noProof/>
            <w:webHidden/>
          </w:rPr>
          <w:instrText xml:space="preserve"> PAGEREF _Toc437351558 \h </w:instrText>
        </w:r>
        <w:r w:rsidR="009841F4">
          <w:rPr>
            <w:noProof/>
            <w:webHidden/>
          </w:rPr>
        </w:r>
        <w:r w:rsidR="009841F4">
          <w:rPr>
            <w:noProof/>
            <w:webHidden/>
          </w:rPr>
          <w:fldChar w:fldCharType="separate"/>
        </w:r>
        <w:r w:rsidR="00C36176">
          <w:rPr>
            <w:noProof/>
            <w:webHidden/>
          </w:rPr>
          <w:t>12</w:t>
        </w:r>
        <w:r w:rsidR="009841F4">
          <w:rPr>
            <w:noProof/>
            <w:webHidden/>
          </w:rPr>
          <w:fldChar w:fldCharType="end"/>
        </w:r>
      </w:hyperlink>
    </w:p>
    <w:p w14:paraId="5E46ABB3" w14:textId="77777777" w:rsidR="009841F4" w:rsidRDefault="003967E1">
      <w:pPr>
        <w:pStyle w:val="TOC1"/>
        <w:rPr>
          <w:rFonts w:asciiTheme="minorHAnsi" w:eastAsiaTheme="minorEastAsia" w:hAnsiTheme="minorHAnsi" w:cstheme="minorBidi"/>
          <w:noProof/>
          <w:color w:val="auto"/>
          <w:sz w:val="22"/>
          <w:szCs w:val="22"/>
        </w:rPr>
      </w:pPr>
      <w:hyperlink w:anchor="_Toc437351559" w:history="1">
        <w:r w:rsidR="009841F4" w:rsidRPr="00834317">
          <w:rPr>
            <w:rStyle w:val="Hyperlink"/>
            <w:noProof/>
          </w:rPr>
          <w:t>3</w:t>
        </w:r>
        <w:r w:rsidR="009841F4">
          <w:rPr>
            <w:rFonts w:asciiTheme="minorHAnsi" w:eastAsiaTheme="minorEastAsia" w:hAnsiTheme="minorHAnsi" w:cstheme="minorBidi"/>
            <w:noProof/>
            <w:color w:val="auto"/>
            <w:sz w:val="22"/>
            <w:szCs w:val="22"/>
          </w:rPr>
          <w:tab/>
        </w:r>
        <w:r w:rsidR="009841F4" w:rsidRPr="00834317">
          <w:rPr>
            <w:rStyle w:val="Hyperlink"/>
            <w:noProof/>
          </w:rPr>
          <w:t>Data Model</w:t>
        </w:r>
        <w:r w:rsidR="009841F4">
          <w:rPr>
            <w:noProof/>
            <w:webHidden/>
          </w:rPr>
          <w:tab/>
        </w:r>
        <w:r w:rsidR="009841F4">
          <w:rPr>
            <w:noProof/>
            <w:webHidden/>
          </w:rPr>
          <w:fldChar w:fldCharType="begin"/>
        </w:r>
        <w:r w:rsidR="009841F4">
          <w:rPr>
            <w:noProof/>
            <w:webHidden/>
          </w:rPr>
          <w:instrText xml:space="preserve"> PAGEREF _Toc437351559 \h </w:instrText>
        </w:r>
        <w:r w:rsidR="009841F4">
          <w:rPr>
            <w:noProof/>
            <w:webHidden/>
          </w:rPr>
        </w:r>
        <w:r w:rsidR="009841F4">
          <w:rPr>
            <w:noProof/>
            <w:webHidden/>
          </w:rPr>
          <w:fldChar w:fldCharType="separate"/>
        </w:r>
        <w:r w:rsidR="00C36176">
          <w:rPr>
            <w:noProof/>
            <w:webHidden/>
          </w:rPr>
          <w:t>13</w:t>
        </w:r>
        <w:r w:rsidR="009841F4">
          <w:rPr>
            <w:noProof/>
            <w:webHidden/>
          </w:rPr>
          <w:fldChar w:fldCharType="end"/>
        </w:r>
      </w:hyperlink>
    </w:p>
    <w:p w14:paraId="5835CEF0"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60" w:history="1">
        <w:r w:rsidR="009841F4" w:rsidRPr="00834317">
          <w:rPr>
            <w:rStyle w:val="Hyperlink"/>
            <w:noProof/>
          </w:rPr>
          <w:t>3.1</w:t>
        </w:r>
        <w:r w:rsidR="009841F4">
          <w:rPr>
            <w:rFonts w:asciiTheme="minorHAnsi" w:eastAsiaTheme="minorEastAsia" w:hAnsiTheme="minorHAnsi" w:cstheme="minorBidi"/>
            <w:noProof/>
            <w:color w:val="auto"/>
            <w:sz w:val="22"/>
            <w:szCs w:val="22"/>
          </w:rPr>
          <w:tab/>
        </w:r>
        <w:r w:rsidR="009841F4" w:rsidRPr="00834317">
          <w:rPr>
            <w:rStyle w:val="Hyperlink"/>
            <w:noProof/>
          </w:rPr>
          <w:t>NetworkPacketObjectType Class</w:t>
        </w:r>
        <w:r w:rsidR="009841F4">
          <w:rPr>
            <w:noProof/>
            <w:webHidden/>
          </w:rPr>
          <w:tab/>
        </w:r>
        <w:r w:rsidR="009841F4">
          <w:rPr>
            <w:noProof/>
            <w:webHidden/>
          </w:rPr>
          <w:fldChar w:fldCharType="begin"/>
        </w:r>
        <w:r w:rsidR="009841F4">
          <w:rPr>
            <w:noProof/>
            <w:webHidden/>
          </w:rPr>
          <w:instrText xml:space="preserve"> PAGEREF _Toc437351560 \h </w:instrText>
        </w:r>
        <w:r w:rsidR="009841F4">
          <w:rPr>
            <w:noProof/>
            <w:webHidden/>
          </w:rPr>
        </w:r>
        <w:r w:rsidR="009841F4">
          <w:rPr>
            <w:noProof/>
            <w:webHidden/>
          </w:rPr>
          <w:fldChar w:fldCharType="separate"/>
        </w:r>
        <w:r w:rsidR="00C36176">
          <w:rPr>
            <w:noProof/>
            <w:webHidden/>
          </w:rPr>
          <w:t>13</w:t>
        </w:r>
        <w:r w:rsidR="009841F4">
          <w:rPr>
            <w:noProof/>
            <w:webHidden/>
          </w:rPr>
          <w:fldChar w:fldCharType="end"/>
        </w:r>
      </w:hyperlink>
    </w:p>
    <w:p w14:paraId="2350B005"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61" w:history="1">
        <w:r w:rsidR="009841F4" w:rsidRPr="00834317">
          <w:rPr>
            <w:rStyle w:val="Hyperlink"/>
            <w:noProof/>
          </w:rPr>
          <w:t>3.2</w:t>
        </w:r>
        <w:r w:rsidR="009841F4">
          <w:rPr>
            <w:rFonts w:asciiTheme="minorHAnsi" w:eastAsiaTheme="minorEastAsia" w:hAnsiTheme="minorHAnsi" w:cstheme="minorBidi"/>
            <w:noProof/>
            <w:color w:val="auto"/>
            <w:sz w:val="22"/>
            <w:szCs w:val="22"/>
          </w:rPr>
          <w:tab/>
        </w:r>
        <w:r w:rsidR="009841F4" w:rsidRPr="00834317">
          <w:rPr>
            <w:rStyle w:val="Hyperlink"/>
            <w:noProof/>
          </w:rPr>
          <w:t>LinkLayerType Class</w:t>
        </w:r>
        <w:r w:rsidR="009841F4">
          <w:rPr>
            <w:noProof/>
            <w:webHidden/>
          </w:rPr>
          <w:tab/>
        </w:r>
        <w:r w:rsidR="009841F4">
          <w:rPr>
            <w:noProof/>
            <w:webHidden/>
          </w:rPr>
          <w:fldChar w:fldCharType="begin"/>
        </w:r>
        <w:r w:rsidR="009841F4">
          <w:rPr>
            <w:noProof/>
            <w:webHidden/>
          </w:rPr>
          <w:instrText xml:space="preserve"> PAGEREF _Toc437351561 \h </w:instrText>
        </w:r>
        <w:r w:rsidR="009841F4">
          <w:rPr>
            <w:noProof/>
            <w:webHidden/>
          </w:rPr>
        </w:r>
        <w:r w:rsidR="009841F4">
          <w:rPr>
            <w:noProof/>
            <w:webHidden/>
          </w:rPr>
          <w:fldChar w:fldCharType="separate"/>
        </w:r>
        <w:r w:rsidR="00C36176">
          <w:rPr>
            <w:noProof/>
            <w:webHidden/>
          </w:rPr>
          <w:t>14</w:t>
        </w:r>
        <w:r w:rsidR="009841F4">
          <w:rPr>
            <w:noProof/>
            <w:webHidden/>
          </w:rPr>
          <w:fldChar w:fldCharType="end"/>
        </w:r>
      </w:hyperlink>
    </w:p>
    <w:p w14:paraId="697D79B2"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62" w:history="1">
        <w:r w:rsidR="009841F4" w:rsidRPr="00834317">
          <w:rPr>
            <w:rStyle w:val="Hyperlink"/>
            <w:noProof/>
          </w:rPr>
          <w:t>3.3</w:t>
        </w:r>
        <w:r w:rsidR="009841F4">
          <w:rPr>
            <w:rFonts w:asciiTheme="minorHAnsi" w:eastAsiaTheme="minorEastAsia" w:hAnsiTheme="minorHAnsi" w:cstheme="minorBidi"/>
            <w:noProof/>
            <w:color w:val="auto"/>
            <w:sz w:val="22"/>
            <w:szCs w:val="22"/>
          </w:rPr>
          <w:tab/>
        </w:r>
        <w:r w:rsidR="009841F4" w:rsidRPr="00834317">
          <w:rPr>
            <w:rStyle w:val="Hyperlink"/>
            <w:noProof/>
          </w:rPr>
          <w:t>PhysicalInterfaceType Class</w:t>
        </w:r>
        <w:r w:rsidR="009841F4">
          <w:rPr>
            <w:noProof/>
            <w:webHidden/>
          </w:rPr>
          <w:tab/>
        </w:r>
        <w:r w:rsidR="009841F4">
          <w:rPr>
            <w:noProof/>
            <w:webHidden/>
          </w:rPr>
          <w:fldChar w:fldCharType="begin"/>
        </w:r>
        <w:r w:rsidR="009841F4">
          <w:rPr>
            <w:noProof/>
            <w:webHidden/>
          </w:rPr>
          <w:instrText xml:space="preserve"> PAGEREF _Toc437351562 \h </w:instrText>
        </w:r>
        <w:r w:rsidR="009841F4">
          <w:rPr>
            <w:noProof/>
            <w:webHidden/>
          </w:rPr>
        </w:r>
        <w:r w:rsidR="009841F4">
          <w:rPr>
            <w:noProof/>
            <w:webHidden/>
          </w:rPr>
          <w:fldChar w:fldCharType="separate"/>
        </w:r>
        <w:r w:rsidR="00C36176">
          <w:rPr>
            <w:noProof/>
            <w:webHidden/>
          </w:rPr>
          <w:t>14</w:t>
        </w:r>
        <w:r w:rsidR="009841F4">
          <w:rPr>
            <w:noProof/>
            <w:webHidden/>
          </w:rPr>
          <w:fldChar w:fldCharType="end"/>
        </w:r>
      </w:hyperlink>
    </w:p>
    <w:p w14:paraId="0DB27F41"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63" w:history="1">
        <w:r w:rsidR="009841F4" w:rsidRPr="00834317">
          <w:rPr>
            <w:rStyle w:val="Hyperlink"/>
            <w:noProof/>
          </w:rPr>
          <w:t>3.4</w:t>
        </w:r>
        <w:r w:rsidR="009841F4">
          <w:rPr>
            <w:rFonts w:asciiTheme="minorHAnsi" w:eastAsiaTheme="minorEastAsia" w:hAnsiTheme="minorHAnsi" w:cstheme="minorBidi"/>
            <w:noProof/>
            <w:color w:val="auto"/>
            <w:sz w:val="22"/>
            <w:szCs w:val="22"/>
          </w:rPr>
          <w:tab/>
        </w:r>
        <w:r w:rsidR="009841F4" w:rsidRPr="00834317">
          <w:rPr>
            <w:rStyle w:val="Hyperlink"/>
            <w:noProof/>
          </w:rPr>
          <w:t>LogicalProtocolType Class</w:t>
        </w:r>
        <w:r w:rsidR="009841F4">
          <w:rPr>
            <w:noProof/>
            <w:webHidden/>
          </w:rPr>
          <w:tab/>
        </w:r>
        <w:r w:rsidR="009841F4">
          <w:rPr>
            <w:noProof/>
            <w:webHidden/>
          </w:rPr>
          <w:fldChar w:fldCharType="begin"/>
        </w:r>
        <w:r w:rsidR="009841F4">
          <w:rPr>
            <w:noProof/>
            <w:webHidden/>
          </w:rPr>
          <w:instrText xml:space="preserve"> PAGEREF _Toc437351563 \h </w:instrText>
        </w:r>
        <w:r w:rsidR="009841F4">
          <w:rPr>
            <w:noProof/>
            <w:webHidden/>
          </w:rPr>
        </w:r>
        <w:r w:rsidR="009841F4">
          <w:rPr>
            <w:noProof/>
            <w:webHidden/>
          </w:rPr>
          <w:fldChar w:fldCharType="separate"/>
        </w:r>
        <w:r w:rsidR="00C36176">
          <w:rPr>
            <w:noProof/>
            <w:webHidden/>
          </w:rPr>
          <w:t>15</w:t>
        </w:r>
        <w:r w:rsidR="009841F4">
          <w:rPr>
            <w:noProof/>
            <w:webHidden/>
          </w:rPr>
          <w:fldChar w:fldCharType="end"/>
        </w:r>
      </w:hyperlink>
    </w:p>
    <w:p w14:paraId="13C88F12"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64" w:history="1">
        <w:r w:rsidR="009841F4" w:rsidRPr="00834317">
          <w:rPr>
            <w:rStyle w:val="Hyperlink"/>
            <w:noProof/>
          </w:rPr>
          <w:t>3.5</w:t>
        </w:r>
        <w:r w:rsidR="009841F4">
          <w:rPr>
            <w:rFonts w:asciiTheme="minorHAnsi" w:eastAsiaTheme="minorEastAsia" w:hAnsiTheme="minorHAnsi" w:cstheme="minorBidi"/>
            <w:noProof/>
            <w:color w:val="auto"/>
            <w:sz w:val="22"/>
            <w:szCs w:val="22"/>
          </w:rPr>
          <w:tab/>
        </w:r>
        <w:r w:rsidR="009841F4" w:rsidRPr="00834317">
          <w:rPr>
            <w:rStyle w:val="Hyperlink"/>
            <w:noProof/>
          </w:rPr>
          <w:t>EthernetInterfaceType Class</w:t>
        </w:r>
        <w:r w:rsidR="009841F4">
          <w:rPr>
            <w:noProof/>
            <w:webHidden/>
          </w:rPr>
          <w:tab/>
        </w:r>
        <w:r w:rsidR="009841F4">
          <w:rPr>
            <w:noProof/>
            <w:webHidden/>
          </w:rPr>
          <w:fldChar w:fldCharType="begin"/>
        </w:r>
        <w:r w:rsidR="009841F4">
          <w:rPr>
            <w:noProof/>
            <w:webHidden/>
          </w:rPr>
          <w:instrText xml:space="preserve"> PAGEREF _Toc437351564 \h </w:instrText>
        </w:r>
        <w:r w:rsidR="009841F4">
          <w:rPr>
            <w:noProof/>
            <w:webHidden/>
          </w:rPr>
        </w:r>
        <w:r w:rsidR="009841F4">
          <w:rPr>
            <w:noProof/>
            <w:webHidden/>
          </w:rPr>
          <w:fldChar w:fldCharType="separate"/>
        </w:r>
        <w:r w:rsidR="00C36176">
          <w:rPr>
            <w:noProof/>
            <w:webHidden/>
          </w:rPr>
          <w:t>15</w:t>
        </w:r>
        <w:r w:rsidR="009841F4">
          <w:rPr>
            <w:noProof/>
            <w:webHidden/>
          </w:rPr>
          <w:fldChar w:fldCharType="end"/>
        </w:r>
      </w:hyperlink>
    </w:p>
    <w:p w14:paraId="102570B2"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65" w:history="1">
        <w:r w:rsidR="009841F4" w:rsidRPr="00834317">
          <w:rPr>
            <w:rStyle w:val="Hyperlink"/>
            <w:noProof/>
          </w:rPr>
          <w:t>3.6</w:t>
        </w:r>
        <w:r w:rsidR="009841F4">
          <w:rPr>
            <w:rFonts w:asciiTheme="minorHAnsi" w:eastAsiaTheme="minorEastAsia" w:hAnsiTheme="minorHAnsi" w:cstheme="minorBidi"/>
            <w:noProof/>
            <w:color w:val="auto"/>
            <w:sz w:val="22"/>
            <w:szCs w:val="22"/>
          </w:rPr>
          <w:tab/>
        </w:r>
        <w:r w:rsidR="009841F4" w:rsidRPr="00834317">
          <w:rPr>
            <w:rStyle w:val="Hyperlink"/>
            <w:noProof/>
          </w:rPr>
          <w:t>EthernetHeaderType Class</w:t>
        </w:r>
        <w:r w:rsidR="009841F4">
          <w:rPr>
            <w:noProof/>
            <w:webHidden/>
          </w:rPr>
          <w:tab/>
        </w:r>
        <w:r w:rsidR="009841F4">
          <w:rPr>
            <w:noProof/>
            <w:webHidden/>
          </w:rPr>
          <w:fldChar w:fldCharType="begin"/>
        </w:r>
        <w:r w:rsidR="009841F4">
          <w:rPr>
            <w:noProof/>
            <w:webHidden/>
          </w:rPr>
          <w:instrText xml:space="preserve"> PAGEREF _Toc437351565 \h </w:instrText>
        </w:r>
        <w:r w:rsidR="009841F4">
          <w:rPr>
            <w:noProof/>
            <w:webHidden/>
          </w:rPr>
        </w:r>
        <w:r w:rsidR="009841F4">
          <w:rPr>
            <w:noProof/>
            <w:webHidden/>
          </w:rPr>
          <w:fldChar w:fldCharType="separate"/>
        </w:r>
        <w:r w:rsidR="00C36176">
          <w:rPr>
            <w:noProof/>
            <w:webHidden/>
          </w:rPr>
          <w:t>15</w:t>
        </w:r>
        <w:r w:rsidR="009841F4">
          <w:rPr>
            <w:noProof/>
            <w:webHidden/>
          </w:rPr>
          <w:fldChar w:fldCharType="end"/>
        </w:r>
      </w:hyperlink>
    </w:p>
    <w:p w14:paraId="07611743"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66" w:history="1">
        <w:r w:rsidR="009841F4" w:rsidRPr="00834317">
          <w:rPr>
            <w:rStyle w:val="Hyperlink"/>
            <w:noProof/>
          </w:rPr>
          <w:t>3.7</w:t>
        </w:r>
        <w:r w:rsidR="009841F4">
          <w:rPr>
            <w:rFonts w:asciiTheme="minorHAnsi" w:eastAsiaTheme="minorEastAsia" w:hAnsiTheme="minorHAnsi" w:cstheme="minorBidi"/>
            <w:noProof/>
            <w:color w:val="auto"/>
            <w:sz w:val="22"/>
            <w:szCs w:val="22"/>
          </w:rPr>
          <w:tab/>
        </w:r>
        <w:r w:rsidR="009841F4" w:rsidRPr="00834317">
          <w:rPr>
            <w:rStyle w:val="Hyperlink"/>
            <w:noProof/>
          </w:rPr>
          <w:t>TypeLengthType Class</w:t>
        </w:r>
        <w:r w:rsidR="009841F4">
          <w:rPr>
            <w:noProof/>
            <w:webHidden/>
          </w:rPr>
          <w:tab/>
        </w:r>
        <w:r w:rsidR="009841F4">
          <w:rPr>
            <w:noProof/>
            <w:webHidden/>
          </w:rPr>
          <w:fldChar w:fldCharType="begin"/>
        </w:r>
        <w:r w:rsidR="009841F4">
          <w:rPr>
            <w:noProof/>
            <w:webHidden/>
          </w:rPr>
          <w:instrText xml:space="preserve"> PAGEREF _Toc437351566 \h </w:instrText>
        </w:r>
        <w:r w:rsidR="009841F4">
          <w:rPr>
            <w:noProof/>
            <w:webHidden/>
          </w:rPr>
        </w:r>
        <w:r w:rsidR="009841F4">
          <w:rPr>
            <w:noProof/>
            <w:webHidden/>
          </w:rPr>
          <w:fldChar w:fldCharType="separate"/>
        </w:r>
        <w:r w:rsidR="00C36176">
          <w:rPr>
            <w:noProof/>
            <w:webHidden/>
          </w:rPr>
          <w:t>16</w:t>
        </w:r>
        <w:r w:rsidR="009841F4">
          <w:rPr>
            <w:noProof/>
            <w:webHidden/>
          </w:rPr>
          <w:fldChar w:fldCharType="end"/>
        </w:r>
      </w:hyperlink>
    </w:p>
    <w:p w14:paraId="32C61A77"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67" w:history="1">
        <w:r w:rsidR="009841F4" w:rsidRPr="00834317">
          <w:rPr>
            <w:rStyle w:val="Hyperlink"/>
            <w:noProof/>
          </w:rPr>
          <w:t>3.8</w:t>
        </w:r>
        <w:r w:rsidR="009841F4">
          <w:rPr>
            <w:rFonts w:asciiTheme="minorHAnsi" w:eastAsiaTheme="minorEastAsia" w:hAnsiTheme="minorHAnsi" w:cstheme="minorBidi"/>
            <w:noProof/>
            <w:color w:val="auto"/>
            <w:sz w:val="22"/>
            <w:szCs w:val="22"/>
          </w:rPr>
          <w:tab/>
        </w:r>
        <w:r w:rsidR="009841F4" w:rsidRPr="00834317">
          <w:rPr>
            <w:rStyle w:val="Hyperlink"/>
            <w:noProof/>
          </w:rPr>
          <w:t>ARPType Class</w:t>
        </w:r>
        <w:r w:rsidR="009841F4">
          <w:rPr>
            <w:noProof/>
            <w:webHidden/>
          </w:rPr>
          <w:tab/>
        </w:r>
        <w:r w:rsidR="009841F4">
          <w:rPr>
            <w:noProof/>
            <w:webHidden/>
          </w:rPr>
          <w:fldChar w:fldCharType="begin"/>
        </w:r>
        <w:r w:rsidR="009841F4">
          <w:rPr>
            <w:noProof/>
            <w:webHidden/>
          </w:rPr>
          <w:instrText xml:space="preserve"> PAGEREF _Toc437351567 \h </w:instrText>
        </w:r>
        <w:r w:rsidR="009841F4">
          <w:rPr>
            <w:noProof/>
            <w:webHidden/>
          </w:rPr>
        </w:r>
        <w:r w:rsidR="009841F4">
          <w:rPr>
            <w:noProof/>
            <w:webHidden/>
          </w:rPr>
          <w:fldChar w:fldCharType="separate"/>
        </w:r>
        <w:r w:rsidR="00C36176">
          <w:rPr>
            <w:noProof/>
            <w:webHidden/>
          </w:rPr>
          <w:t>17</w:t>
        </w:r>
        <w:r w:rsidR="009841F4">
          <w:rPr>
            <w:noProof/>
            <w:webHidden/>
          </w:rPr>
          <w:fldChar w:fldCharType="end"/>
        </w:r>
      </w:hyperlink>
    </w:p>
    <w:p w14:paraId="74F218C0"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68" w:history="1">
        <w:r w:rsidR="009841F4" w:rsidRPr="00834317">
          <w:rPr>
            <w:rStyle w:val="Hyperlink"/>
            <w:noProof/>
          </w:rPr>
          <w:t>3.9</w:t>
        </w:r>
        <w:r w:rsidR="009841F4">
          <w:rPr>
            <w:rFonts w:asciiTheme="minorHAnsi" w:eastAsiaTheme="minorEastAsia" w:hAnsiTheme="minorHAnsi" w:cstheme="minorBidi"/>
            <w:noProof/>
            <w:color w:val="auto"/>
            <w:sz w:val="22"/>
            <w:szCs w:val="22"/>
          </w:rPr>
          <w:tab/>
        </w:r>
        <w:r w:rsidR="009841F4" w:rsidRPr="00834317">
          <w:rPr>
            <w:rStyle w:val="Hyperlink"/>
            <w:noProof/>
          </w:rPr>
          <w:t>ARPOpType Class</w:t>
        </w:r>
        <w:r w:rsidR="009841F4">
          <w:rPr>
            <w:noProof/>
            <w:webHidden/>
          </w:rPr>
          <w:tab/>
        </w:r>
        <w:r w:rsidR="009841F4">
          <w:rPr>
            <w:noProof/>
            <w:webHidden/>
          </w:rPr>
          <w:fldChar w:fldCharType="begin"/>
        </w:r>
        <w:r w:rsidR="009841F4">
          <w:rPr>
            <w:noProof/>
            <w:webHidden/>
          </w:rPr>
          <w:instrText xml:space="preserve"> PAGEREF _Toc437351568 \h </w:instrText>
        </w:r>
        <w:r w:rsidR="009841F4">
          <w:rPr>
            <w:noProof/>
            <w:webHidden/>
          </w:rPr>
        </w:r>
        <w:r w:rsidR="009841F4">
          <w:rPr>
            <w:noProof/>
            <w:webHidden/>
          </w:rPr>
          <w:fldChar w:fldCharType="separate"/>
        </w:r>
        <w:r w:rsidR="00C36176">
          <w:rPr>
            <w:noProof/>
            <w:webHidden/>
          </w:rPr>
          <w:t>18</w:t>
        </w:r>
        <w:r w:rsidR="009841F4">
          <w:rPr>
            <w:noProof/>
            <w:webHidden/>
          </w:rPr>
          <w:fldChar w:fldCharType="end"/>
        </w:r>
      </w:hyperlink>
    </w:p>
    <w:p w14:paraId="06AC6F92"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69" w:history="1">
        <w:r w:rsidR="009841F4" w:rsidRPr="00834317">
          <w:rPr>
            <w:rStyle w:val="Hyperlink"/>
            <w:noProof/>
          </w:rPr>
          <w:t>3.10</w:t>
        </w:r>
        <w:r w:rsidR="009841F4">
          <w:rPr>
            <w:rFonts w:asciiTheme="minorHAnsi" w:eastAsiaTheme="minorEastAsia" w:hAnsiTheme="minorHAnsi" w:cstheme="minorBidi"/>
            <w:noProof/>
            <w:color w:val="auto"/>
            <w:sz w:val="22"/>
            <w:szCs w:val="22"/>
          </w:rPr>
          <w:tab/>
        </w:r>
        <w:r w:rsidR="009841F4" w:rsidRPr="00834317">
          <w:rPr>
            <w:rStyle w:val="Hyperlink"/>
            <w:noProof/>
          </w:rPr>
          <w:t>NDPType Class</w:t>
        </w:r>
        <w:r w:rsidR="009841F4">
          <w:rPr>
            <w:noProof/>
            <w:webHidden/>
          </w:rPr>
          <w:tab/>
        </w:r>
        <w:r w:rsidR="009841F4">
          <w:rPr>
            <w:noProof/>
            <w:webHidden/>
          </w:rPr>
          <w:fldChar w:fldCharType="begin"/>
        </w:r>
        <w:r w:rsidR="009841F4">
          <w:rPr>
            <w:noProof/>
            <w:webHidden/>
          </w:rPr>
          <w:instrText xml:space="preserve"> PAGEREF _Toc437351569 \h </w:instrText>
        </w:r>
        <w:r w:rsidR="009841F4">
          <w:rPr>
            <w:noProof/>
            <w:webHidden/>
          </w:rPr>
        </w:r>
        <w:r w:rsidR="009841F4">
          <w:rPr>
            <w:noProof/>
            <w:webHidden/>
          </w:rPr>
          <w:fldChar w:fldCharType="separate"/>
        </w:r>
        <w:r w:rsidR="00C36176">
          <w:rPr>
            <w:noProof/>
            <w:webHidden/>
          </w:rPr>
          <w:t>18</w:t>
        </w:r>
        <w:r w:rsidR="009841F4">
          <w:rPr>
            <w:noProof/>
            <w:webHidden/>
          </w:rPr>
          <w:fldChar w:fldCharType="end"/>
        </w:r>
      </w:hyperlink>
    </w:p>
    <w:p w14:paraId="2040E438"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70" w:history="1">
        <w:r w:rsidR="009841F4" w:rsidRPr="00834317">
          <w:rPr>
            <w:rStyle w:val="Hyperlink"/>
            <w:noProof/>
          </w:rPr>
          <w:t>3.11</w:t>
        </w:r>
        <w:r w:rsidR="009841F4">
          <w:rPr>
            <w:rFonts w:asciiTheme="minorHAnsi" w:eastAsiaTheme="minorEastAsia" w:hAnsiTheme="minorHAnsi" w:cstheme="minorBidi"/>
            <w:noProof/>
            <w:color w:val="auto"/>
            <w:sz w:val="22"/>
            <w:szCs w:val="22"/>
          </w:rPr>
          <w:tab/>
        </w:r>
        <w:r w:rsidR="009841F4" w:rsidRPr="00834317">
          <w:rPr>
            <w:rStyle w:val="Hyperlink"/>
            <w:noProof/>
          </w:rPr>
          <w:t>RouterSolicitationType Class</w:t>
        </w:r>
        <w:r w:rsidR="009841F4">
          <w:rPr>
            <w:noProof/>
            <w:webHidden/>
          </w:rPr>
          <w:tab/>
        </w:r>
        <w:r w:rsidR="009841F4">
          <w:rPr>
            <w:noProof/>
            <w:webHidden/>
          </w:rPr>
          <w:fldChar w:fldCharType="begin"/>
        </w:r>
        <w:r w:rsidR="009841F4">
          <w:rPr>
            <w:noProof/>
            <w:webHidden/>
          </w:rPr>
          <w:instrText xml:space="preserve"> PAGEREF _Toc437351570 \h </w:instrText>
        </w:r>
        <w:r w:rsidR="009841F4">
          <w:rPr>
            <w:noProof/>
            <w:webHidden/>
          </w:rPr>
        </w:r>
        <w:r w:rsidR="009841F4">
          <w:rPr>
            <w:noProof/>
            <w:webHidden/>
          </w:rPr>
          <w:fldChar w:fldCharType="separate"/>
        </w:r>
        <w:r w:rsidR="00C36176">
          <w:rPr>
            <w:noProof/>
            <w:webHidden/>
          </w:rPr>
          <w:t>19</w:t>
        </w:r>
        <w:r w:rsidR="009841F4">
          <w:rPr>
            <w:noProof/>
            <w:webHidden/>
          </w:rPr>
          <w:fldChar w:fldCharType="end"/>
        </w:r>
      </w:hyperlink>
    </w:p>
    <w:p w14:paraId="74800A50"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71" w:history="1">
        <w:r w:rsidR="009841F4" w:rsidRPr="00834317">
          <w:rPr>
            <w:rStyle w:val="Hyperlink"/>
            <w:noProof/>
          </w:rPr>
          <w:t>3.12</w:t>
        </w:r>
        <w:r w:rsidR="009841F4">
          <w:rPr>
            <w:rFonts w:asciiTheme="minorHAnsi" w:eastAsiaTheme="minorEastAsia" w:hAnsiTheme="minorHAnsi" w:cstheme="minorBidi"/>
            <w:noProof/>
            <w:color w:val="auto"/>
            <w:sz w:val="22"/>
            <w:szCs w:val="22"/>
          </w:rPr>
          <w:tab/>
        </w:r>
        <w:r w:rsidR="009841F4" w:rsidRPr="00834317">
          <w:rPr>
            <w:rStyle w:val="Hyperlink"/>
            <w:noProof/>
          </w:rPr>
          <w:t>RouterSolicitationOptionsType Class</w:t>
        </w:r>
        <w:r w:rsidR="009841F4">
          <w:rPr>
            <w:noProof/>
            <w:webHidden/>
          </w:rPr>
          <w:tab/>
        </w:r>
        <w:r w:rsidR="009841F4">
          <w:rPr>
            <w:noProof/>
            <w:webHidden/>
          </w:rPr>
          <w:fldChar w:fldCharType="begin"/>
        </w:r>
        <w:r w:rsidR="009841F4">
          <w:rPr>
            <w:noProof/>
            <w:webHidden/>
          </w:rPr>
          <w:instrText xml:space="preserve"> PAGEREF _Toc437351571 \h </w:instrText>
        </w:r>
        <w:r w:rsidR="009841F4">
          <w:rPr>
            <w:noProof/>
            <w:webHidden/>
          </w:rPr>
        </w:r>
        <w:r w:rsidR="009841F4">
          <w:rPr>
            <w:noProof/>
            <w:webHidden/>
          </w:rPr>
          <w:fldChar w:fldCharType="separate"/>
        </w:r>
        <w:r w:rsidR="00C36176">
          <w:rPr>
            <w:noProof/>
            <w:webHidden/>
          </w:rPr>
          <w:t>19</w:t>
        </w:r>
        <w:r w:rsidR="009841F4">
          <w:rPr>
            <w:noProof/>
            <w:webHidden/>
          </w:rPr>
          <w:fldChar w:fldCharType="end"/>
        </w:r>
      </w:hyperlink>
    </w:p>
    <w:p w14:paraId="6F189453"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72" w:history="1">
        <w:r w:rsidR="009841F4" w:rsidRPr="00834317">
          <w:rPr>
            <w:rStyle w:val="Hyperlink"/>
            <w:noProof/>
          </w:rPr>
          <w:t>3.13</w:t>
        </w:r>
        <w:r w:rsidR="009841F4">
          <w:rPr>
            <w:rFonts w:asciiTheme="minorHAnsi" w:eastAsiaTheme="minorEastAsia" w:hAnsiTheme="minorHAnsi" w:cstheme="minorBidi"/>
            <w:noProof/>
            <w:color w:val="auto"/>
            <w:sz w:val="22"/>
            <w:szCs w:val="22"/>
          </w:rPr>
          <w:tab/>
        </w:r>
        <w:r w:rsidR="009841F4" w:rsidRPr="00834317">
          <w:rPr>
            <w:rStyle w:val="Hyperlink"/>
            <w:noProof/>
          </w:rPr>
          <w:t>RouterAdvertisementType Class</w:t>
        </w:r>
        <w:r w:rsidR="009841F4">
          <w:rPr>
            <w:noProof/>
            <w:webHidden/>
          </w:rPr>
          <w:tab/>
        </w:r>
        <w:r w:rsidR="009841F4">
          <w:rPr>
            <w:noProof/>
            <w:webHidden/>
          </w:rPr>
          <w:fldChar w:fldCharType="begin"/>
        </w:r>
        <w:r w:rsidR="009841F4">
          <w:rPr>
            <w:noProof/>
            <w:webHidden/>
          </w:rPr>
          <w:instrText xml:space="preserve"> PAGEREF _Toc437351572 \h </w:instrText>
        </w:r>
        <w:r w:rsidR="009841F4">
          <w:rPr>
            <w:noProof/>
            <w:webHidden/>
          </w:rPr>
        </w:r>
        <w:r w:rsidR="009841F4">
          <w:rPr>
            <w:noProof/>
            <w:webHidden/>
          </w:rPr>
          <w:fldChar w:fldCharType="separate"/>
        </w:r>
        <w:r w:rsidR="00C36176">
          <w:rPr>
            <w:noProof/>
            <w:webHidden/>
          </w:rPr>
          <w:t>20</w:t>
        </w:r>
        <w:r w:rsidR="009841F4">
          <w:rPr>
            <w:noProof/>
            <w:webHidden/>
          </w:rPr>
          <w:fldChar w:fldCharType="end"/>
        </w:r>
      </w:hyperlink>
    </w:p>
    <w:p w14:paraId="1CFF1855"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73" w:history="1">
        <w:r w:rsidR="009841F4" w:rsidRPr="00834317">
          <w:rPr>
            <w:rStyle w:val="Hyperlink"/>
            <w:noProof/>
          </w:rPr>
          <w:t>3.14</w:t>
        </w:r>
        <w:r w:rsidR="009841F4">
          <w:rPr>
            <w:rFonts w:asciiTheme="minorHAnsi" w:eastAsiaTheme="minorEastAsia" w:hAnsiTheme="minorHAnsi" w:cstheme="minorBidi"/>
            <w:noProof/>
            <w:color w:val="auto"/>
            <w:sz w:val="22"/>
            <w:szCs w:val="22"/>
          </w:rPr>
          <w:tab/>
        </w:r>
        <w:r w:rsidR="009841F4" w:rsidRPr="00834317">
          <w:rPr>
            <w:rStyle w:val="Hyperlink"/>
            <w:noProof/>
          </w:rPr>
          <w:t>RouterAdvertisementOptionsType Class</w:t>
        </w:r>
        <w:r w:rsidR="009841F4">
          <w:rPr>
            <w:noProof/>
            <w:webHidden/>
          </w:rPr>
          <w:tab/>
        </w:r>
        <w:r w:rsidR="009841F4">
          <w:rPr>
            <w:noProof/>
            <w:webHidden/>
          </w:rPr>
          <w:fldChar w:fldCharType="begin"/>
        </w:r>
        <w:r w:rsidR="009841F4">
          <w:rPr>
            <w:noProof/>
            <w:webHidden/>
          </w:rPr>
          <w:instrText xml:space="preserve"> PAGEREF _Toc437351573 \h </w:instrText>
        </w:r>
        <w:r w:rsidR="009841F4">
          <w:rPr>
            <w:noProof/>
            <w:webHidden/>
          </w:rPr>
        </w:r>
        <w:r w:rsidR="009841F4">
          <w:rPr>
            <w:noProof/>
            <w:webHidden/>
          </w:rPr>
          <w:fldChar w:fldCharType="separate"/>
        </w:r>
        <w:r w:rsidR="00C36176">
          <w:rPr>
            <w:noProof/>
            <w:webHidden/>
          </w:rPr>
          <w:t>21</w:t>
        </w:r>
        <w:r w:rsidR="009841F4">
          <w:rPr>
            <w:noProof/>
            <w:webHidden/>
          </w:rPr>
          <w:fldChar w:fldCharType="end"/>
        </w:r>
      </w:hyperlink>
    </w:p>
    <w:p w14:paraId="0155492D"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74" w:history="1">
        <w:r w:rsidR="009841F4" w:rsidRPr="00834317">
          <w:rPr>
            <w:rStyle w:val="Hyperlink"/>
            <w:noProof/>
          </w:rPr>
          <w:t>3.15</w:t>
        </w:r>
        <w:r w:rsidR="009841F4">
          <w:rPr>
            <w:rFonts w:asciiTheme="minorHAnsi" w:eastAsiaTheme="minorEastAsia" w:hAnsiTheme="minorHAnsi" w:cstheme="minorBidi"/>
            <w:noProof/>
            <w:color w:val="auto"/>
            <w:sz w:val="22"/>
            <w:szCs w:val="22"/>
          </w:rPr>
          <w:tab/>
        </w:r>
        <w:r w:rsidR="009841F4" w:rsidRPr="00834317">
          <w:rPr>
            <w:rStyle w:val="Hyperlink"/>
            <w:noProof/>
          </w:rPr>
          <w:t>NeighborSolicitationType Class</w:t>
        </w:r>
        <w:r w:rsidR="009841F4">
          <w:rPr>
            <w:noProof/>
            <w:webHidden/>
          </w:rPr>
          <w:tab/>
        </w:r>
        <w:r w:rsidR="009841F4">
          <w:rPr>
            <w:noProof/>
            <w:webHidden/>
          </w:rPr>
          <w:fldChar w:fldCharType="begin"/>
        </w:r>
        <w:r w:rsidR="009841F4">
          <w:rPr>
            <w:noProof/>
            <w:webHidden/>
          </w:rPr>
          <w:instrText xml:space="preserve"> PAGEREF _Toc437351574 \h </w:instrText>
        </w:r>
        <w:r w:rsidR="009841F4">
          <w:rPr>
            <w:noProof/>
            <w:webHidden/>
          </w:rPr>
        </w:r>
        <w:r w:rsidR="009841F4">
          <w:rPr>
            <w:noProof/>
            <w:webHidden/>
          </w:rPr>
          <w:fldChar w:fldCharType="separate"/>
        </w:r>
        <w:r w:rsidR="00C36176">
          <w:rPr>
            <w:noProof/>
            <w:webHidden/>
          </w:rPr>
          <w:t>22</w:t>
        </w:r>
        <w:r w:rsidR="009841F4">
          <w:rPr>
            <w:noProof/>
            <w:webHidden/>
          </w:rPr>
          <w:fldChar w:fldCharType="end"/>
        </w:r>
      </w:hyperlink>
    </w:p>
    <w:p w14:paraId="3FE50416"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75" w:history="1">
        <w:r w:rsidR="009841F4" w:rsidRPr="00834317">
          <w:rPr>
            <w:rStyle w:val="Hyperlink"/>
            <w:noProof/>
          </w:rPr>
          <w:t>3.16</w:t>
        </w:r>
        <w:r w:rsidR="009841F4">
          <w:rPr>
            <w:rFonts w:asciiTheme="minorHAnsi" w:eastAsiaTheme="minorEastAsia" w:hAnsiTheme="minorHAnsi" w:cstheme="minorBidi"/>
            <w:noProof/>
            <w:color w:val="auto"/>
            <w:sz w:val="22"/>
            <w:szCs w:val="22"/>
          </w:rPr>
          <w:tab/>
        </w:r>
        <w:r w:rsidR="009841F4" w:rsidRPr="00834317">
          <w:rPr>
            <w:rStyle w:val="Hyperlink"/>
            <w:noProof/>
          </w:rPr>
          <w:t>NeighborSolicitationOptionsType Class</w:t>
        </w:r>
        <w:r w:rsidR="009841F4">
          <w:rPr>
            <w:noProof/>
            <w:webHidden/>
          </w:rPr>
          <w:tab/>
        </w:r>
        <w:r w:rsidR="009841F4">
          <w:rPr>
            <w:noProof/>
            <w:webHidden/>
          </w:rPr>
          <w:fldChar w:fldCharType="begin"/>
        </w:r>
        <w:r w:rsidR="009841F4">
          <w:rPr>
            <w:noProof/>
            <w:webHidden/>
          </w:rPr>
          <w:instrText xml:space="preserve"> PAGEREF _Toc437351575 \h </w:instrText>
        </w:r>
        <w:r w:rsidR="009841F4">
          <w:rPr>
            <w:noProof/>
            <w:webHidden/>
          </w:rPr>
        </w:r>
        <w:r w:rsidR="009841F4">
          <w:rPr>
            <w:noProof/>
            <w:webHidden/>
          </w:rPr>
          <w:fldChar w:fldCharType="separate"/>
        </w:r>
        <w:r w:rsidR="00C36176">
          <w:rPr>
            <w:noProof/>
            <w:webHidden/>
          </w:rPr>
          <w:t>22</w:t>
        </w:r>
        <w:r w:rsidR="009841F4">
          <w:rPr>
            <w:noProof/>
            <w:webHidden/>
          </w:rPr>
          <w:fldChar w:fldCharType="end"/>
        </w:r>
      </w:hyperlink>
    </w:p>
    <w:p w14:paraId="4FDA976F"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76" w:history="1">
        <w:r w:rsidR="009841F4" w:rsidRPr="00834317">
          <w:rPr>
            <w:rStyle w:val="Hyperlink"/>
            <w:noProof/>
          </w:rPr>
          <w:t>3.17</w:t>
        </w:r>
        <w:r w:rsidR="009841F4">
          <w:rPr>
            <w:rFonts w:asciiTheme="minorHAnsi" w:eastAsiaTheme="minorEastAsia" w:hAnsiTheme="minorHAnsi" w:cstheme="minorBidi"/>
            <w:noProof/>
            <w:color w:val="auto"/>
            <w:sz w:val="22"/>
            <w:szCs w:val="22"/>
          </w:rPr>
          <w:tab/>
        </w:r>
        <w:r w:rsidR="009841F4" w:rsidRPr="00834317">
          <w:rPr>
            <w:rStyle w:val="Hyperlink"/>
            <w:noProof/>
          </w:rPr>
          <w:t>NeighborAdvertisementType Class</w:t>
        </w:r>
        <w:r w:rsidR="009841F4">
          <w:rPr>
            <w:noProof/>
            <w:webHidden/>
          </w:rPr>
          <w:tab/>
        </w:r>
        <w:r w:rsidR="009841F4">
          <w:rPr>
            <w:noProof/>
            <w:webHidden/>
          </w:rPr>
          <w:fldChar w:fldCharType="begin"/>
        </w:r>
        <w:r w:rsidR="009841F4">
          <w:rPr>
            <w:noProof/>
            <w:webHidden/>
          </w:rPr>
          <w:instrText xml:space="preserve"> PAGEREF _Toc437351576 \h </w:instrText>
        </w:r>
        <w:r w:rsidR="009841F4">
          <w:rPr>
            <w:noProof/>
            <w:webHidden/>
          </w:rPr>
        </w:r>
        <w:r w:rsidR="009841F4">
          <w:rPr>
            <w:noProof/>
            <w:webHidden/>
          </w:rPr>
          <w:fldChar w:fldCharType="separate"/>
        </w:r>
        <w:r w:rsidR="00C36176">
          <w:rPr>
            <w:noProof/>
            <w:webHidden/>
          </w:rPr>
          <w:t>22</w:t>
        </w:r>
        <w:r w:rsidR="009841F4">
          <w:rPr>
            <w:noProof/>
            <w:webHidden/>
          </w:rPr>
          <w:fldChar w:fldCharType="end"/>
        </w:r>
      </w:hyperlink>
    </w:p>
    <w:p w14:paraId="0FF061A8"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77" w:history="1">
        <w:r w:rsidR="009841F4" w:rsidRPr="00834317">
          <w:rPr>
            <w:rStyle w:val="Hyperlink"/>
            <w:noProof/>
          </w:rPr>
          <w:t>3.18</w:t>
        </w:r>
        <w:r w:rsidR="009841F4">
          <w:rPr>
            <w:rFonts w:asciiTheme="minorHAnsi" w:eastAsiaTheme="minorEastAsia" w:hAnsiTheme="minorHAnsi" w:cstheme="minorBidi"/>
            <w:noProof/>
            <w:color w:val="auto"/>
            <w:sz w:val="22"/>
            <w:szCs w:val="22"/>
          </w:rPr>
          <w:tab/>
        </w:r>
        <w:r w:rsidR="009841F4" w:rsidRPr="00834317">
          <w:rPr>
            <w:rStyle w:val="Hyperlink"/>
            <w:noProof/>
          </w:rPr>
          <w:t>NeighborOptionsType Class</w:t>
        </w:r>
        <w:r w:rsidR="009841F4">
          <w:rPr>
            <w:noProof/>
            <w:webHidden/>
          </w:rPr>
          <w:tab/>
        </w:r>
        <w:r w:rsidR="009841F4">
          <w:rPr>
            <w:noProof/>
            <w:webHidden/>
          </w:rPr>
          <w:fldChar w:fldCharType="begin"/>
        </w:r>
        <w:r w:rsidR="009841F4">
          <w:rPr>
            <w:noProof/>
            <w:webHidden/>
          </w:rPr>
          <w:instrText xml:space="preserve"> PAGEREF _Toc437351577 \h </w:instrText>
        </w:r>
        <w:r w:rsidR="009841F4">
          <w:rPr>
            <w:noProof/>
            <w:webHidden/>
          </w:rPr>
        </w:r>
        <w:r w:rsidR="009841F4">
          <w:rPr>
            <w:noProof/>
            <w:webHidden/>
          </w:rPr>
          <w:fldChar w:fldCharType="separate"/>
        </w:r>
        <w:r w:rsidR="00C36176">
          <w:rPr>
            <w:noProof/>
            <w:webHidden/>
          </w:rPr>
          <w:t>23</w:t>
        </w:r>
        <w:r w:rsidR="009841F4">
          <w:rPr>
            <w:noProof/>
            <w:webHidden/>
          </w:rPr>
          <w:fldChar w:fldCharType="end"/>
        </w:r>
      </w:hyperlink>
    </w:p>
    <w:p w14:paraId="13DF25D4"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78" w:history="1">
        <w:r w:rsidR="009841F4" w:rsidRPr="00834317">
          <w:rPr>
            <w:rStyle w:val="Hyperlink"/>
            <w:noProof/>
          </w:rPr>
          <w:t>3.19</w:t>
        </w:r>
        <w:r w:rsidR="009841F4">
          <w:rPr>
            <w:rFonts w:asciiTheme="minorHAnsi" w:eastAsiaTheme="minorEastAsia" w:hAnsiTheme="minorHAnsi" w:cstheme="minorBidi"/>
            <w:noProof/>
            <w:color w:val="auto"/>
            <w:sz w:val="22"/>
            <w:szCs w:val="22"/>
          </w:rPr>
          <w:tab/>
        </w:r>
        <w:r w:rsidR="009841F4" w:rsidRPr="00834317">
          <w:rPr>
            <w:rStyle w:val="Hyperlink"/>
            <w:noProof/>
          </w:rPr>
          <w:t>RedirectType Class</w:t>
        </w:r>
        <w:r w:rsidR="009841F4">
          <w:rPr>
            <w:noProof/>
            <w:webHidden/>
          </w:rPr>
          <w:tab/>
        </w:r>
        <w:r w:rsidR="009841F4">
          <w:rPr>
            <w:noProof/>
            <w:webHidden/>
          </w:rPr>
          <w:fldChar w:fldCharType="begin"/>
        </w:r>
        <w:r w:rsidR="009841F4">
          <w:rPr>
            <w:noProof/>
            <w:webHidden/>
          </w:rPr>
          <w:instrText xml:space="preserve"> PAGEREF _Toc437351578 \h </w:instrText>
        </w:r>
        <w:r w:rsidR="009841F4">
          <w:rPr>
            <w:noProof/>
            <w:webHidden/>
          </w:rPr>
        </w:r>
        <w:r w:rsidR="009841F4">
          <w:rPr>
            <w:noProof/>
            <w:webHidden/>
          </w:rPr>
          <w:fldChar w:fldCharType="separate"/>
        </w:r>
        <w:r w:rsidR="00C36176">
          <w:rPr>
            <w:noProof/>
            <w:webHidden/>
          </w:rPr>
          <w:t>24</w:t>
        </w:r>
        <w:r w:rsidR="009841F4">
          <w:rPr>
            <w:noProof/>
            <w:webHidden/>
          </w:rPr>
          <w:fldChar w:fldCharType="end"/>
        </w:r>
      </w:hyperlink>
    </w:p>
    <w:p w14:paraId="72BAE78A"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79" w:history="1">
        <w:r w:rsidR="009841F4" w:rsidRPr="00834317">
          <w:rPr>
            <w:rStyle w:val="Hyperlink"/>
            <w:noProof/>
          </w:rPr>
          <w:t>3.20</w:t>
        </w:r>
        <w:r w:rsidR="009841F4">
          <w:rPr>
            <w:rFonts w:asciiTheme="minorHAnsi" w:eastAsiaTheme="minorEastAsia" w:hAnsiTheme="minorHAnsi" w:cstheme="minorBidi"/>
            <w:noProof/>
            <w:color w:val="auto"/>
            <w:sz w:val="22"/>
            <w:szCs w:val="22"/>
          </w:rPr>
          <w:tab/>
        </w:r>
        <w:r w:rsidR="009841F4" w:rsidRPr="00834317">
          <w:rPr>
            <w:rStyle w:val="Hyperlink"/>
            <w:noProof/>
          </w:rPr>
          <w:t>RedirectOptionsType Class</w:t>
        </w:r>
        <w:r w:rsidR="009841F4">
          <w:rPr>
            <w:noProof/>
            <w:webHidden/>
          </w:rPr>
          <w:tab/>
        </w:r>
        <w:r w:rsidR="009841F4">
          <w:rPr>
            <w:noProof/>
            <w:webHidden/>
          </w:rPr>
          <w:fldChar w:fldCharType="begin"/>
        </w:r>
        <w:r w:rsidR="009841F4">
          <w:rPr>
            <w:noProof/>
            <w:webHidden/>
          </w:rPr>
          <w:instrText xml:space="preserve"> PAGEREF _Toc437351579 \h </w:instrText>
        </w:r>
        <w:r w:rsidR="009841F4">
          <w:rPr>
            <w:noProof/>
            <w:webHidden/>
          </w:rPr>
        </w:r>
        <w:r w:rsidR="009841F4">
          <w:rPr>
            <w:noProof/>
            <w:webHidden/>
          </w:rPr>
          <w:fldChar w:fldCharType="separate"/>
        </w:r>
        <w:r w:rsidR="00C36176">
          <w:rPr>
            <w:noProof/>
            <w:webHidden/>
          </w:rPr>
          <w:t>24</w:t>
        </w:r>
        <w:r w:rsidR="009841F4">
          <w:rPr>
            <w:noProof/>
            <w:webHidden/>
          </w:rPr>
          <w:fldChar w:fldCharType="end"/>
        </w:r>
      </w:hyperlink>
    </w:p>
    <w:p w14:paraId="07519BD0"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80" w:history="1">
        <w:r w:rsidR="009841F4" w:rsidRPr="00834317">
          <w:rPr>
            <w:rStyle w:val="Hyperlink"/>
            <w:noProof/>
          </w:rPr>
          <w:t>3.21</w:t>
        </w:r>
        <w:r w:rsidR="009841F4">
          <w:rPr>
            <w:rFonts w:asciiTheme="minorHAnsi" w:eastAsiaTheme="minorEastAsia" w:hAnsiTheme="minorHAnsi" w:cstheme="minorBidi"/>
            <w:noProof/>
            <w:color w:val="auto"/>
            <w:sz w:val="22"/>
            <w:szCs w:val="22"/>
          </w:rPr>
          <w:tab/>
        </w:r>
        <w:r w:rsidR="009841F4" w:rsidRPr="00834317">
          <w:rPr>
            <w:rStyle w:val="Hyperlink"/>
            <w:noProof/>
          </w:rPr>
          <w:t>NDPLinkAddrType Class</w:t>
        </w:r>
        <w:r w:rsidR="009841F4">
          <w:rPr>
            <w:noProof/>
            <w:webHidden/>
          </w:rPr>
          <w:tab/>
        </w:r>
        <w:r w:rsidR="009841F4">
          <w:rPr>
            <w:noProof/>
            <w:webHidden/>
          </w:rPr>
          <w:fldChar w:fldCharType="begin"/>
        </w:r>
        <w:r w:rsidR="009841F4">
          <w:rPr>
            <w:noProof/>
            <w:webHidden/>
          </w:rPr>
          <w:instrText xml:space="preserve"> PAGEREF _Toc437351580 \h </w:instrText>
        </w:r>
        <w:r w:rsidR="009841F4">
          <w:rPr>
            <w:noProof/>
            <w:webHidden/>
          </w:rPr>
        </w:r>
        <w:r w:rsidR="009841F4">
          <w:rPr>
            <w:noProof/>
            <w:webHidden/>
          </w:rPr>
          <w:fldChar w:fldCharType="separate"/>
        </w:r>
        <w:r w:rsidR="00C36176">
          <w:rPr>
            <w:noProof/>
            <w:webHidden/>
          </w:rPr>
          <w:t>25</w:t>
        </w:r>
        <w:r w:rsidR="009841F4">
          <w:rPr>
            <w:noProof/>
            <w:webHidden/>
          </w:rPr>
          <w:fldChar w:fldCharType="end"/>
        </w:r>
      </w:hyperlink>
    </w:p>
    <w:p w14:paraId="60D325A5"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81" w:history="1">
        <w:r w:rsidR="009841F4" w:rsidRPr="00834317">
          <w:rPr>
            <w:rStyle w:val="Hyperlink"/>
            <w:noProof/>
          </w:rPr>
          <w:t>3.22</w:t>
        </w:r>
        <w:r w:rsidR="009841F4">
          <w:rPr>
            <w:rFonts w:asciiTheme="minorHAnsi" w:eastAsiaTheme="minorEastAsia" w:hAnsiTheme="minorHAnsi" w:cstheme="minorBidi"/>
            <w:noProof/>
            <w:color w:val="auto"/>
            <w:sz w:val="22"/>
            <w:szCs w:val="22"/>
          </w:rPr>
          <w:tab/>
        </w:r>
        <w:r w:rsidR="009841F4" w:rsidRPr="00834317">
          <w:rPr>
            <w:rStyle w:val="Hyperlink"/>
            <w:noProof/>
          </w:rPr>
          <w:t>NDPPrefixInfoType Class</w:t>
        </w:r>
        <w:r w:rsidR="009841F4">
          <w:rPr>
            <w:noProof/>
            <w:webHidden/>
          </w:rPr>
          <w:tab/>
        </w:r>
        <w:r w:rsidR="009841F4">
          <w:rPr>
            <w:noProof/>
            <w:webHidden/>
          </w:rPr>
          <w:fldChar w:fldCharType="begin"/>
        </w:r>
        <w:r w:rsidR="009841F4">
          <w:rPr>
            <w:noProof/>
            <w:webHidden/>
          </w:rPr>
          <w:instrText xml:space="preserve"> PAGEREF _Toc437351581 \h </w:instrText>
        </w:r>
        <w:r w:rsidR="009841F4">
          <w:rPr>
            <w:noProof/>
            <w:webHidden/>
          </w:rPr>
        </w:r>
        <w:r w:rsidR="009841F4">
          <w:rPr>
            <w:noProof/>
            <w:webHidden/>
          </w:rPr>
          <w:fldChar w:fldCharType="separate"/>
        </w:r>
        <w:r w:rsidR="00C36176">
          <w:rPr>
            <w:noProof/>
            <w:webHidden/>
          </w:rPr>
          <w:t>25</w:t>
        </w:r>
        <w:r w:rsidR="009841F4">
          <w:rPr>
            <w:noProof/>
            <w:webHidden/>
          </w:rPr>
          <w:fldChar w:fldCharType="end"/>
        </w:r>
      </w:hyperlink>
      <w:bookmarkStart w:id="4" w:name="_GoBack"/>
      <w:bookmarkEnd w:id="4"/>
    </w:p>
    <w:p w14:paraId="1F5815CB"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82" w:history="1">
        <w:r w:rsidR="009841F4" w:rsidRPr="00834317">
          <w:rPr>
            <w:rStyle w:val="Hyperlink"/>
            <w:noProof/>
          </w:rPr>
          <w:t>3.23</w:t>
        </w:r>
        <w:r w:rsidR="009841F4">
          <w:rPr>
            <w:rFonts w:asciiTheme="minorHAnsi" w:eastAsiaTheme="minorEastAsia" w:hAnsiTheme="minorHAnsi" w:cstheme="minorBidi"/>
            <w:noProof/>
            <w:color w:val="auto"/>
            <w:sz w:val="22"/>
            <w:szCs w:val="22"/>
          </w:rPr>
          <w:tab/>
        </w:r>
        <w:r w:rsidR="009841F4" w:rsidRPr="00834317">
          <w:rPr>
            <w:rStyle w:val="Hyperlink"/>
            <w:noProof/>
          </w:rPr>
          <w:t>NDPRedirectedHeaderType Class</w:t>
        </w:r>
        <w:r w:rsidR="009841F4">
          <w:rPr>
            <w:noProof/>
            <w:webHidden/>
          </w:rPr>
          <w:tab/>
        </w:r>
        <w:r w:rsidR="009841F4">
          <w:rPr>
            <w:noProof/>
            <w:webHidden/>
          </w:rPr>
          <w:fldChar w:fldCharType="begin"/>
        </w:r>
        <w:r w:rsidR="009841F4">
          <w:rPr>
            <w:noProof/>
            <w:webHidden/>
          </w:rPr>
          <w:instrText xml:space="preserve"> PAGEREF _Toc437351582 \h </w:instrText>
        </w:r>
        <w:r w:rsidR="009841F4">
          <w:rPr>
            <w:noProof/>
            <w:webHidden/>
          </w:rPr>
        </w:r>
        <w:r w:rsidR="009841F4">
          <w:rPr>
            <w:noProof/>
            <w:webHidden/>
          </w:rPr>
          <w:fldChar w:fldCharType="separate"/>
        </w:r>
        <w:r w:rsidR="00C36176">
          <w:rPr>
            <w:noProof/>
            <w:webHidden/>
          </w:rPr>
          <w:t>26</w:t>
        </w:r>
        <w:r w:rsidR="009841F4">
          <w:rPr>
            <w:noProof/>
            <w:webHidden/>
          </w:rPr>
          <w:fldChar w:fldCharType="end"/>
        </w:r>
      </w:hyperlink>
    </w:p>
    <w:p w14:paraId="1148C0F9"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83" w:history="1">
        <w:r w:rsidR="009841F4" w:rsidRPr="00834317">
          <w:rPr>
            <w:rStyle w:val="Hyperlink"/>
            <w:noProof/>
          </w:rPr>
          <w:t>3.24</w:t>
        </w:r>
        <w:r w:rsidR="009841F4">
          <w:rPr>
            <w:rFonts w:asciiTheme="minorHAnsi" w:eastAsiaTheme="minorEastAsia" w:hAnsiTheme="minorHAnsi" w:cstheme="minorBidi"/>
            <w:noProof/>
            <w:color w:val="auto"/>
            <w:sz w:val="22"/>
            <w:szCs w:val="22"/>
          </w:rPr>
          <w:tab/>
        </w:r>
        <w:r w:rsidR="009841F4" w:rsidRPr="00834317">
          <w:rPr>
            <w:rStyle w:val="Hyperlink"/>
            <w:noProof/>
          </w:rPr>
          <w:t>NDPMTUType Class</w:t>
        </w:r>
        <w:r w:rsidR="009841F4">
          <w:rPr>
            <w:noProof/>
            <w:webHidden/>
          </w:rPr>
          <w:tab/>
        </w:r>
        <w:r w:rsidR="009841F4">
          <w:rPr>
            <w:noProof/>
            <w:webHidden/>
          </w:rPr>
          <w:fldChar w:fldCharType="begin"/>
        </w:r>
        <w:r w:rsidR="009841F4">
          <w:rPr>
            <w:noProof/>
            <w:webHidden/>
          </w:rPr>
          <w:instrText xml:space="preserve"> PAGEREF _Toc437351583 \h </w:instrText>
        </w:r>
        <w:r w:rsidR="009841F4">
          <w:rPr>
            <w:noProof/>
            <w:webHidden/>
          </w:rPr>
        </w:r>
        <w:r w:rsidR="009841F4">
          <w:rPr>
            <w:noProof/>
            <w:webHidden/>
          </w:rPr>
          <w:fldChar w:fldCharType="separate"/>
        </w:r>
        <w:r w:rsidR="00C36176">
          <w:rPr>
            <w:noProof/>
            <w:webHidden/>
          </w:rPr>
          <w:t>27</w:t>
        </w:r>
        <w:r w:rsidR="009841F4">
          <w:rPr>
            <w:noProof/>
            <w:webHidden/>
          </w:rPr>
          <w:fldChar w:fldCharType="end"/>
        </w:r>
      </w:hyperlink>
    </w:p>
    <w:p w14:paraId="2F1FDB16"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84" w:history="1">
        <w:r w:rsidR="009841F4" w:rsidRPr="00834317">
          <w:rPr>
            <w:rStyle w:val="Hyperlink"/>
            <w:noProof/>
          </w:rPr>
          <w:t>3.25</w:t>
        </w:r>
        <w:r w:rsidR="009841F4">
          <w:rPr>
            <w:rFonts w:asciiTheme="minorHAnsi" w:eastAsiaTheme="minorEastAsia" w:hAnsiTheme="minorHAnsi" w:cstheme="minorBidi"/>
            <w:noProof/>
            <w:color w:val="auto"/>
            <w:sz w:val="22"/>
            <w:szCs w:val="22"/>
          </w:rPr>
          <w:tab/>
        </w:r>
        <w:r w:rsidR="009841F4" w:rsidRPr="00834317">
          <w:rPr>
            <w:rStyle w:val="Hyperlink"/>
            <w:noProof/>
          </w:rPr>
          <w:t>InternetLayerType Class</w:t>
        </w:r>
        <w:r w:rsidR="009841F4">
          <w:rPr>
            <w:noProof/>
            <w:webHidden/>
          </w:rPr>
          <w:tab/>
        </w:r>
        <w:r w:rsidR="009841F4">
          <w:rPr>
            <w:noProof/>
            <w:webHidden/>
          </w:rPr>
          <w:fldChar w:fldCharType="begin"/>
        </w:r>
        <w:r w:rsidR="009841F4">
          <w:rPr>
            <w:noProof/>
            <w:webHidden/>
          </w:rPr>
          <w:instrText xml:space="preserve"> PAGEREF _Toc437351584 \h </w:instrText>
        </w:r>
        <w:r w:rsidR="009841F4">
          <w:rPr>
            <w:noProof/>
            <w:webHidden/>
          </w:rPr>
        </w:r>
        <w:r w:rsidR="009841F4">
          <w:rPr>
            <w:noProof/>
            <w:webHidden/>
          </w:rPr>
          <w:fldChar w:fldCharType="separate"/>
        </w:r>
        <w:r w:rsidR="00C36176">
          <w:rPr>
            <w:noProof/>
            <w:webHidden/>
          </w:rPr>
          <w:t>27</w:t>
        </w:r>
        <w:r w:rsidR="009841F4">
          <w:rPr>
            <w:noProof/>
            <w:webHidden/>
          </w:rPr>
          <w:fldChar w:fldCharType="end"/>
        </w:r>
      </w:hyperlink>
    </w:p>
    <w:p w14:paraId="7424B188"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85" w:history="1">
        <w:r w:rsidR="009841F4" w:rsidRPr="00834317">
          <w:rPr>
            <w:rStyle w:val="Hyperlink"/>
            <w:noProof/>
          </w:rPr>
          <w:t>3.26</w:t>
        </w:r>
        <w:r w:rsidR="009841F4">
          <w:rPr>
            <w:rFonts w:asciiTheme="minorHAnsi" w:eastAsiaTheme="minorEastAsia" w:hAnsiTheme="minorHAnsi" w:cstheme="minorBidi"/>
            <w:noProof/>
            <w:color w:val="auto"/>
            <w:sz w:val="22"/>
            <w:szCs w:val="22"/>
          </w:rPr>
          <w:tab/>
        </w:r>
        <w:r w:rsidR="009841F4" w:rsidRPr="00834317">
          <w:rPr>
            <w:rStyle w:val="Hyperlink"/>
            <w:noProof/>
          </w:rPr>
          <w:t>IPv4PacketType Class</w:t>
        </w:r>
        <w:r w:rsidR="009841F4">
          <w:rPr>
            <w:noProof/>
            <w:webHidden/>
          </w:rPr>
          <w:tab/>
        </w:r>
        <w:r w:rsidR="009841F4">
          <w:rPr>
            <w:noProof/>
            <w:webHidden/>
          </w:rPr>
          <w:fldChar w:fldCharType="begin"/>
        </w:r>
        <w:r w:rsidR="009841F4">
          <w:rPr>
            <w:noProof/>
            <w:webHidden/>
          </w:rPr>
          <w:instrText xml:space="preserve"> PAGEREF _Toc437351585 \h </w:instrText>
        </w:r>
        <w:r w:rsidR="009841F4">
          <w:rPr>
            <w:noProof/>
            <w:webHidden/>
          </w:rPr>
        </w:r>
        <w:r w:rsidR="009841F4">
          <w:rPr>
            <w:noProof/>
            <w:webHidden/>
          </w:rPr>
          <w:fldChar w:fldCharType="separate"/>
        </w:r>
        <w:r w:rsidR="00C36176">
          <w:rPr>
            <w:noProof/>
            <w:webHidden/>
          </w:rPr>
          <w:t>28</w:t>
        </w:r>
        <w:r w:rsidR="009841F4">
          <w:rPr>
            <w:noProof/>
            <w:webHidden/>
          </w:rPr>
          <w:fldChar w:fldCharType="end"/>
        </w:r>
      </w:hyperlink>
    </w:p>
    <w:p w14:paraId="3EBBA6BE"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86" w:history="1">
        <w:r w:rsidR="009841F4" w:rsidRPr="00834317">
          <w:rPr>
            <w:rStyle w:val="Hyperlink"/>
            <w:noProof/>
          </w:rPr>
          <w:t>3.27</w:t>
        </w:r>
        <w:r w:rsidR="009841F4">
          <w:rPr>
            <w:rFonts w:asciiTheme="minorHAnsi" w:eastAsiaTheme="minorEastAsia" w:hAnsiTheme="minorHAnsi" w:cstheme="minorBidi"/>
            <w:noProof/>
            <w:color w:val="auto"/>
            <w:sz w:val="22"/>
            <w:szCs w:val="22"/>
          </w:rPr>
          <w:tab/>
        </w:r>
        <w:r w:rsidR="009841F4" w:rsidRPr="00834317">
          <w:rPr>
            <w:rStyle w:val="Hyperlink"/>
            <w:noProof/>
          </w:rPr>
          <w:t>IPv4HeaderType Class</w:t>
        </w:r>
        <w:r w:rsidR="009841F4">
          <w:rPr>
            <w:noProof/>
            <w:webHidden/>
          </w:rPr>
          <w:tab/>
        </w:r>
        <w:r w:rsidR="009841F4">
          <w:rPr>
            <w:noProof/>
            <w:webHidden/>
          </w:rPr>
          <w:fldChar w:fldCharType="begin"/>
        </w:r>
        <w:r w:rsidR="009841F4">
          <w:rPr>
            <w:noProof/>
            <w:webHidden/>
          </w:rPr>
          <w:instrText xml:space="preserve"> PAGEREF _Toc437351586 \h </w:instrText>
        </w:r>
        <w:r w:rsidR="009841F4">
          <w:rPr>
            <w:noProof/>
            <w:webHidden/>
          </w:rPr>
        </w:r>
        <w:r w:rsidR="009841F4">
          <w:rPr>
            <w:noProof/>
            <w:webHidden/>
          </w:rPr>
          <w:fldChar w:fldCharType="separate"/>
        </w:r>
        <w:r w:rsidR="00C36176">
          <w:rPr>
            <w:noProof/>
            <w:webHidden/>
          </w:rPr>
          <w:t>29</w:t>
        </w:r>
        <w:r w:rsidR="009841F4">
          <w:rPr>
            <w:noProof/>
            <w:webHidden/>
          </w:rPr>
          <w:fldChar w:fldCharType="end"/>
        </w:r>
      </w:hyperlink>
    </w:p>
    <w:p w14:paraId="3FF89613"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87" w:history="1">
        <w:r w:rsidR="009841F4" w:rsidRPr="00834317">
          <w:rPr>
            <w:rStyle w:val="Hyperlink"/>
            <w:noProof/>
          </w:rPr>
          <w:t>3.28</w:t>
        </w:r>
        <w:r w:rsidR="009841F4">
          <w:rPr>
            <w:rFonts w:asciiTheme="minorHAnsi" w:eastAsiaTheme="minorEastAsia" w:hAnsiTheme="minorHAnsi" w:cstheme="minorBidi"/>
            <w:noProof/>
            <w:color w:val="auto"/>
            <w:sz w:val="22"/>
            <w:szCs w:val="22"/>
          </w:rPr>
          <w:tab/>
        </w:r>
        <w:r w:rsidR="009841F4" w:rsidRPr="00834317">
          <w:rPr>
            <w:rStyle w:val="Hyperlink"/>
            <w:noProof/>
          </w:rPr>
          <w:t>IPv4FlagsType Class</w:t>
        </w:r>
        <w:r w:rsidR="009841F4">
          <w:rPr>
            <w:noProof/>
            <w:webHidden/>
          </w:rPr>
          <w:tab/>
        </w:r>
        <w:r w:rsidR="009841F4">
          <w:rPr>
            <w:noProof/>
            <w:webHidden/>
          </w:rPr>
          <w:fldChar w:fldCharType="begin"/>
        </w:r>
        <w:r w:rsidR="009841F4">
          <w:rPr>
            <w:noProof/>
            <w:webHidden/>
          </w:rPr>
          <w:instrText xml:space="preserve"> PAGEREF _Toc437351587 \h </w:instrText>
        </w:r>
        <w:r w:rsidR="009841F4">
          <w:rPr>
            <w:noProof/>
            <w:webHidden/>
          </w:rPr>
        </w:r>
        <w:r w:rsidR="009841F4">
          <w:rPr>
            <w:noProof/>
            <w:webHidden/>
          </w:rPr>
          <w:fldChar w:fldCharType="separate"/>
        </w:r>
        <w:r w:rsidR="00C36176">
          <w:rPr>
            <w:noProof/>
            <w:webHidden/>
          </w:rPr>
          <w:t>30</w:t>
        </w:r>
        <w:r w:rsidR="009841F4">
          <w:rPr>
            <w:noProof/>
            <w:webHidden/>
          </w:rPr>
          <w:fldChar w:fldCharType="end"/>
        </w:r>
      </w:hyperlink>
    </w:p>
    <w:p w14:paraId="3EA22295"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88" w:history="1">
        <w:r w:rsidR="009841F4" w:rsidRPr="00834317">
          <w:rPr>
            <w:rStyle w:val="Hyperlink"/>
            <w:noProof/>
          </w:rPr>
          <w:t>3.29</w:t>
        </w:r>
        <w:r w:rsidR="009841F4">
          <w:rPr>
            <w:rFonts w:asciiTheme="minorHAnsi" w:eastAsiaTheme="minorEastAsia" w:hAnsiTheme="minorHAnsi" w:cstheme="minorBidi"/>
            <w:noProof/>
            <w:color w:val="auto"/>
            <w:sz w:val="22"/>
            <w:szCs w:val="22"/>
          </w:rPr>
          <w:tab/>
        </w:r>
        <w:r w:rsidR="009841F4" w:rsidRPr="00834317">
          <w:rPr>
            <w:rStyle w:val="Hyperlink"/>
            <w:noProof/>
          </w:rPr>
          <w:t>DoNotFragmentType Class</w:t>
        </w:r>
        <w:r w:rsidR="009841F4">
          <w:rPr>
            <w:noProof/>
            <w:webHidden/>
          </w:rPr>
          <w:tab/>
        </w:r>
        <w:r w:rsidR="009841F4">
          <w:rPr>
            <w:noProof/>
            <w:webHidden/>
          </w:rPr>
          <w:fldChar w:fldCharType="begin"/>
        </w:r>
        <w:r w:rsidR="009841F4">
          <w:rPr>
            <w:noProof/>
            <w:webHidden/>
          </w:rPr>
          <w:instrText xml:space="preserve"> PAGEREF _Toc437351588 \h </w:instrText>
        </w:r>
        <w:r w:rsidR="009841F4">
          <w:rPr>
            <w:noProof/>
            <w:webHidden/>
          </w:rPr>
        </w:r>
        <w:r w:rsidR="009841F4">
          <w:rPr>
            <w:noProof/>
            <w:webHidden/>
          </w:rPr>
          <w:fldChar w:fldCharType="separate"/>
        </w:r>
        <w:r w:rsidR="00C36176">
          <w:rPr>
            <w:noProof/>
            <w:webHidden/>
          </w:rPr>
          <w:t>31</w:t>
        </w:r>
        <w:r w:rsidR="009841F4">
          <w:rPr>
            <w:noProof/>
            <w:webHidden/>
          </w:rPr>
          <w:fldChar w:fldCharType="end"/>
        </w:r>
      </w:hyperlink>
    </w:p>
    <w:p w14:paraId="6D157323"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89" w:history="1">
        <w:r w:rsidR="009841F4" w:rsidRPr="00834317">
          <w:rPr>
            <w:rStyle w:val="Hyperlink"/>
            <w:noProof/>
          </w:rPr>
          <w:t>3.30</w:t>
        </w:r>
        <w:r w:rsidR="009841F4">
          <w:rPr>
            <w:rFonts w:asciiTheme="minorHAnsi" w:eastAsiaTheme="minorEastAsia" w:hAnsiTheme="minorHAnsi" w:cstheme="minorBidi"/>
            <w:noProof/>
            <w:color w:val="auto"/>
            <w:sz w:val="22"/>
            <w:szCs w:val="22"/>
          </w:rPr>
          <w:tab/>
        </w:r>
        <w:r w:rsidR="009841F4" w:rsidRPr="00834317">
          <w:rPr>
            <w:rStyle w:val="Hyperlink"/>
            <w:noProof/>
          </w:rPr>
          <w:t>MoreFragmentsType Class</w:t>
        </w:r>
        <w:r w:rsidR="009841F4">
          <w:rPr>
            <w:noProof/>
            <w:webHidden/>
          </w:rPr>
          <w:tab/>
        </w:r>
        <w:r w:rsidR="009841F4">
          <w:rPr>
            <w:noProof/>
            <w:webHidden/>
          </w:rPr>
          <w:fldChar w:fldCharType="begin"/>
        </w:r>
        <w:r w:rsidR="009841F4">
          <w:rPr>
            <w:noProof/>
            <w:webHidden/>
          </w:rPr>
          <w:instrText xml:space="preserve"> PAGEREF _Toc437351589 \h </w:instrText>
        </w:r>
        <w:r w:rsidR="009841F4">
          <w:rPr>
            <w:noProof/>
            <w:webHidden/>
          </w:rPr>
        </w:r>
        <w:r w:rsidR="009841F4">
          <w:rPr>
            <w:noProof/>
            <w:webHidden/>
          </w:rPr>
          <w:fldChar w:fldCharType="separate"/>
        </w:r>
        <w:r w:rsidR="00C36176">
          <w:rPr>
            <w:noProof/>
            <w:webHidden/>
          </w:rPr>
          <w:t>31</w:t>
        </w:r>
        <w:r w:rsidR="009841F4">
          <w:rPr>
            <w:noProof/>
            <w:webHidden/>
          </w:rPr>
          <w:fldChar w:fldCharType="end"/>
        </w:r>
      </w:hyperlink>
    </w:p>
    <w:p w14:paraId="6AEEEAB7"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90" w:history="1">
        <w:r w:rsidR="009841F4" w:rsidRPr="00834317">
          <w:rPr>
            <w:rStyle w:val="Hyperlink"/>
            <w:noProof/>
          </w:rPr>
          <w:t>3.31</w:t>
        </w:r>
        <w:r w:rsidR="009841F4">
          <w:rPr>
            <w:rFonts w:asciiTheme="minorHAnsi" w:eastAsiaTheme="minorEastAsia" w:hAnsiTheme="minorHAnsi" w:cstheme="minorBidi"/>
            <w:noProof/>
            <w:color w:val="auto"/>
            <w:sz w:val="22"/>
            <w:szCs w:val="22"/>
          </w:rPr>
          <w:tab/>
        </w:r>
        <w:r w:rsidR="009841F4" w:rsidRPr="00834317">
          <w:rPr>
            <w:rStyle w:val="Hyperlink"/>
            <w:noProof/>
          </w:rPr>
          <w:t>IPv4OptionType Class</w:t>
        </w:r>
        <w:r w:rsidR="009841F4">
          <w:rPr>
            <w:noProof/>
            <w:webHidden/>
          </w:rPr>
          <w:tab/>
        </w:r>
        <w:r w:rsidR="009841F4">
          <w:rPr>
            <w:noProof/>
            <w:webHidden/>
          </w:rPr>
          <w:fldChar w:fldCharType="begin"/>
        </w:r>
        <w:r w:rsidR="009841F4">
          <w:rPr>
            <w:noProof/>
            <w:webHidden/>
          </w:rPr>
          <w:instrText xml:space="preserve"> PAGEREF _Toc437351590 \h </w:instrText>
        </w:r>
        <w:r w:rsidR="009841F4">
          <w:rPr>
            <w:noProof/>
            <w:webHidden/>
          </w:rPr>
        </w:r>
        <w:r w:rsidR="009841F4">
          <w:rPr>
            <w:noProof/>
            <w:webHidden/>
          </w:rPr>
          <w:fldChar w:fldCharType="separate"/>
        </w:r>
        <w:r w:rsidR="00C36176">
          <w:rPr>
            <w:noProof/>
            <w:webHidden/>
          </w:rPr>
          <w:t>31</w:t>
        </w:r>
        <w:r w:rsidR="009841F4">
          <w:rPr>
            <w:noProof/>
            <w:webHidden/>
          </w:rPr>
          <w:fldChar w:fldCharType="end"/>
        </w:r>
      </w:hyperlink>
    </w:p>
    <w:p w14:paraId="6AAF68FC"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91" w:history="1">
        <w:r w:rsidR="009841F4" w:rsidRPr="00834317">
          <w:rPr>
            <w:rStyle w:val="Hyperlink"/>
            <w:noProof/>
          </w:rPr>
          <w:t>3.32</w:t>
        </w:r>
        <w:r w:rsidR="009841F4">
          <w:rPr>
            <w:rFonts w:asciiTheme="minorHAnsi" w:eastAsiaTheme="minorEastAsia" w:hAnsiTheme="minorHAnsi" w:cstheme="minorBidi"/>
            <w:noProof/>
            <w:color w:val="auto"/>
            <w:sz w:val="22"/>
            <w:szCs w:val="22"/>
          </w:rPr>
          <w:tab/>
        </w:r>
        <w:r w:rsidR="009841F4" w:rsidRPr="00834317">
          <w:rPr>
            <w:rStyle w:val="Hyperlink"/>
            <w:noProof/>
          </w:rPr>
          <w:t>IPv4CopyFlagType Class</w:t>
        </w:r>
        <w:r w:rsidR="009841F4">
          <w:rPr>
            <w:noProof/>
            <w:webHidden/>
          </w:rPr>
          <w:tab/>
        </w:r>
        <w:r w:rsidR="009841F4">
          <w:rPr>
            <w:noProof/>
            <w:webHidden/>
          </w:rPr>
          <w:fldChar w:fldCharType="begin"/>
        </w:r>
        <w:r w:rsidR="009841F4">
          <w:rPr>
            <w:noProof/>
            <w:webHidden/>
          </w:rPr>
          <w:instrText xml:space="preserve"> PAGEREF _Toc437351591 \h </w:instrText>
        </w:r>
        <w:r w:rsidR="009841F4">
          <w:rPr>
            <w:noProof/>
            <w:webHidden/>
          </w:rPr>
        </w:r>
        <w:r w:rsidR="009841F4">
          <w:rPr>
            <w:noProof/>
            <w:webHidden/>
          </w:rPr>
          <w:fldChar w:fldCharType="separate"/>
        </w:r>
        <w:r w:rsidR="00C36176">
          <w:rPr>
            <w:noProof/>
            <w:webHidden/>
          </w:rPr>
          <w:t>32</w:t>
        </w:r>
        <w:r w:rsidR="009841F4">
          <w:rPr>
            <w:noProof/>
            <w:webHidden/>
          </w:rPr>
          <w:fldChar w:fldCharType="end"/>
        </w:r>
      </w:hyperlink>
    </w:p>
    <w:p w14:paraId="665B8B26"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92" w:history="1">
        <w:r w:rsidR="009841F4" w:rsidRPr="00834317">
          <w:rPr>
            <w:rStyle w:val="Hyperlink"/>
            <w:noProof/>
          </w:rPr>
          <w:t>3.33</w:t>
        </w:r>
        <w:r w:rsidR="009841F4">
          <w:rPr>
            <w:rFonts w:asciiTheme="minorHAnsi" w:eastAsiaTheme="minorEastAsia" w:hAnsiTheme="minorHAnsi" w:cstheme="minorBidi"/>
            <w:noProof/>
            <w:color w:val="auto"/>
            <w:sz w:val="22"/>
            <w:szCs w:val="22"/>
          </w:rPr>
          <w:tab/>
        </w:r>
        <w:r w:rsidR="009841F4" w:rsidRPr="00834317">
          <w:rPr>
            <w:rStyle w:val="Hyperlink"/>
            <w:noProof/>
          </w:rPr>
          <w:t>IPv4ClassType Class</w:t>
        </w:r>
        <w:r w:rsidR="009841F4">
          <w:rPr>
            <w:noProof/>
            <w:webHidden/>
          </w:rPr>
          <w:tab/>
        </w:r>
        <w:r w:rsidR="009841F4">
          <w:rPr>
            <w:noProof/>
            <w:webHidden/>
          </w:rPr>
          <w:fldChar w:fldCharType="begin"/>
        </w:r>
        <w:r w:rsidR="009841F4">
          <w:rPr>
            <w:noProof/>
            <w:webHidden/>
          </w:rPr>
          <w:instrText xml:space="preserve"> PAGEREF _Toc437351592 \h </w:instrText>
        </w:r>
        <w:r w:rsidR="009841F4">
          <w:rPr>
            <w:noProof/>
            <w:webHidden/>
          </w:rPr>
        </w:r>
        <w:r w:rsidR="009841F4">
          <w:rPr>
            <w:noProof/>
            <w:webHidden/>
          </w:rPr>
          <w:fldChar w:fldCharType="separate"/>
        </w:r>
        <w:r w:rsidR="00C36176">
          <w:rPr>
            <w:noProof/>
            <w:webHidden/>
          </w:rPr>
          <w:t>32</w:t>
        </w:r>
        <w:r w:rsidR="009841F4">
          <w:rPr>
            <w:noProof/>
            <w:webHidden/>
          </w:rPr>
          <w:fldChar w:fldCharType="end"/>
        </w:r>
      </w:hyperlink>
    </w:p>
    <w:p w14:paraId="60F61774"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93" w:history="1">
        <w:r w:rsidR="009841F4" w:rsidRPr="00834317">
          <w:rPr>
            <w:rStyle w:val="Hyperlink"/>
            <w:noProof/>
          </w:rPr>
          <w:t>3.34</w:t>
        </w:r>
        <w:r w:rsidR="009841F4">
          <w:rPr>
            <w:rFonts w:asciiTheme="minorHAnsi" w:eastAsiaTheme="minorEastAsia" w:hAnsiTheme="minorHAnsi" w:cstheme="minorBidi"/>
            <w:noProof/>
            <w:color w:val="auto"/>
            <w:sz w:val="22"/>
            <w:szCs w:val="22"/>
          </w:rPr>
          <w:tab/>
        </w:r>
        <w:r w:rsidR="009841F4" w:rsidRPr="00834317">
          <w:rPr>
            <w:rStyle w:val="Hyperlink"/>
            <w:noProof/>
          </w:rPr>
          <w:t>IPv4OptionsType Class</w:t>
        </w:r>
        <w:r w:rsidR="009841F4">
          <w:rPr>
            <w:noProof/>
            <w:webHidden/>
          </w:rPr>
          <w:tab/>
        </w:r>
        <w:r w:rsidR="009841F4">
          <w:rPr>
            <w:noProof/>
            <w:webHidden/>
          </w:rPr>
          <w:fldChar w:fldCharType="begin"/>
        </w:r>
        <w:r w:rsidR="009841F4">
          <w:rPr>
            <w:noProof/>
            <w:webHidden/>
          </w:rPr>
          <w:instrText xml:space="preserve"> PAGEREF _Toc437351593 \h </w:instrText>
        </w:r>
        <w:r w:rsidR="009841F4">
          <w:rPr>
            <w:noProof/>
            <w:webHidden/>
          </w:rPr>
        </w:r>
        <w:r w:rsidR="009841F4">
          <w:rPr>
            <w:noProof/>
            <w:webHidden/>
          </w:rPr>
          <w:fldChar w:fldCharType="separate"/>
        </w:r>
        <w:r w:rsidR="00C36176">
          <w:rPr>
            <w:noProof/>
            <w:webHidden/>
          </w:rPr>
          <w:t>32</w:t>
        </w:r>
        <w:r w:rsidR="009841F4">
          <w:rPr>
            <w:noProof/>
            <w:webHidden/>
          </w:rPr>
          <w:fldChar w:fldCharType="end"/>
        </w:r>
      </w:hyperlink>
    </w:p>
    <w:p w14:paraId="5BEEB77F"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94" w:history="1">
        <w:r w:rsidR="009841F4" w:rsidRPr="00834317">
          <w:rPr>
            <w:rStyle w:val="Hyperlink"/>
            <w:noProof/>
          </w:rPr>
          <w:t>3.35</w:t>
        </w:r>
        <w:r w:rsidR="009841F4">
          <w:rPr>
            <w:rFonts w:asciiTheme="minorHAnsi" w:eastAsiaTheme="minorEastAsia" w:hAnsiTheme="minorHAnsi" w:cstheme="minorBidi"/>
            <w:noProof/>
            <w:color w:val="auto"/>
            <w:sz w:val="22"/>
            <w:szCs w:val="22"/>
          </w:rPr>
          <w:tab/>
        </w:r>
        <w:r w:rsidR="009841F4" w:rsidRPr="00834317">
          <w:rPr>
            <w:rStyle w:val="Hyperlink"/>
            <w:noProof/>
          </w:rPr>
          <w:t>IPv6PacketType Class</w:t>
        </w:r>
        <w:r w:rsidR="009841F4">
          <w:rPr>
            <w:noProof/>
            <w:webHidden/>
          </w:rPr>
          <w:tab/>
        </w:r>
        <w:r w:rsidR="009841F4">
          <w:rPr>
            <w:noProof/>
            <w:webHidden/>
          </w:rPr>
          <w:fldChar w:fldCharType="begin"/>
        </w:r>
        <w:r w:rsidR="009841F4">
          <w:rPr>
            <w:noProof/>
            <w:webHidden/>
          </w:rPr>
          <w:instrText xml:space="preserve"> PAGEREF _Toc437351594 \h </w:instrText>
        </w:r>
        <w:r w:rsidR="009841F4">
          <w:rPr>
            <w:noProof/>
            <w:webHidden/>
          </w:rPr>
        </w:r>
        <w:r w:rsidR="009841F4">
          <w:rPr>
            <w:noProof/>
            <w:webHidden/>
          </w:rPr>
          <w:fldChar w:fldCharType="separate"/>
        </w:r>
        <w:r w:rsidR="00C36176">
          <w:rPr>
            <w:noProof/>
            <w:webHidden/>
          </w:rPr>
          <w:t>32</w:t>
        </w:r>
        <w:r w:rsidR="009841F4">
          <w:rPr>
            <w:noProof/>
            <w:webHidden/>
          </w:rPr>
          <w:fldChar w:fldCharType="end"/>
        </w:r>
      </w:hyperlink>
    </w:p>
    <w:p w14:paraId="700274BA"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95" w:history="1">
        <w:r w:rsidR="009841F4" w:rsidRPr="00834317">
          <w:rPr>
            <w:rStyle w:val="Hyperlink"/>
            <w:noProof/>
          </w:rPr>
          <w:t>3.36</w:t>
        </w:r>
        <w:r w:rsidR="009841F4">
          <w:rPr>
            <w:rFonts w:asciiTheme="minorHAnsi" w:eastAsiaTheme="minorEastAsia" w:hAnsiTheme="minorHAnsi" w:cstheme="minorBidi"/>
            <w:noProof/>
            <w:color w:val="auto"/>
            <w:sz w:val="22"/>
            <w:szCs w:val="22"/>
          </w:rPr>
          <w:tab/>
        </w:r>
        <w:r w:rsidR="009841F4" w:rsidRPr="00834317">
          <w:rPr>
            <w:rStyle w:val="Hyperlink"/>
            <w:noProof/>
          </w:rPr>
          <w:t>IPv6HeaderType Class</w:t>
        </w:r>
        <w:r w:rsidR="009841F4">
          <w:rPr>
            <w:noProof/>
            <w:webHidden/>
          </w:rPr>
          <w:tab/>
        </w:r>
        <w:r w:rsidR="009841F4">
          <w:rPr>
            <w:noProof/>
            <w:webHidden/>
          </w:rPr>
          <w:fldChar w:fldCharType="begin"/>
        </w:r>
        <w:r w:rsidR="009841F4">
          <w:rPr>
            <w:noProof/>
            <w:webHidden/>
          </w:rPr>
          <w:instrText xml:space="preserve"> PAGEREF _Toc437351595 \h </w:instrText>
        </w:r>
        <w:r w:rsidR="009841F4">
          <w:rPr>
            <w:noProof/>
            <w:webHidden/>
          </w:rPr>
        </w:r>
        <w:r w:rsidR="009841F4">
          <w:rPr>
            <w:noProof/>
            <w:webHidden/>
          </w:rPr>
          <w:fldChar w:fldCharType="separate"/>
        </w:r>
        <w:r w:rsidR="00C36176">
          <w:rPr>
            <w:noProof/>
            <w:webHidden/>
          </w:rPr>
          <w:t>33</w:t>
        </w:r>
        <w:r w:rsidR="009841F4">
          <w:rPr>
            <w:noProof/>
            <w:webHidden/>
          </w:rPr>
          <w:fldChar w:fldCharType="end"/>
        </w:r>
      </w:hyperlink>
    </w:p>
    <w:p w14:paraId="2944EB7F"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96" w:history="1">
        <w:r w:rsidR="009841F4" w:rsidRPr="00834317">
          <w:rPr>
            <w:rStyle w:val="Hyperlink"/>
            <w:noProof/>
          </w:rPr>
          <w:t>3.37</w:t>
        </w:r>
        <w:r w:rsidR="009841F4">
          <w:rPr>
            <w:rFonts w:asciiTheme="minorHAnsi" w:eastAsiaTheme="minorEastAsia" w:hAnsiTheme="minorHAnsi" w:cstheme="minorBidi"/>
            <w:noProof/>
            <w:color w:val="auto"/>
            <w:sz w:val="22"/>
            <w:szCs w:val="22"/>
          </w:rPr>
          <w:tab/>
        </w:r>
        <w:r w:rsidR="009841F4" w:rsidRPr="00834317">
          <w:rPr>
            <w:rStyle w:val="Hyperlink"/>
            <w:noProof/>
          </w:rPr>
          <w:t>IPv6ExtHeaderType Class</w:t>
        </w:r>
        <w:r w:rsidR="009841F4">
          <w:rPr>
            <w:noProof/>
            <w:webHidden/>
          </w:rPr>
          <w:tab/>
        </w:r>
        <w:r w:rsidR="009841F4">
          <w:rPr>
            <w:noProof/>
            <w:webHidden/>
          </w:rPr>
          <w:fldChar w:fldCharType="begin"/>
        </w:r>
        <w:r w:rsidR="009841F4">
          <w:rPr>
            <w:noProof/>
            <w:webHidden/>
          </w:rPr>
          <w:instrText xml:space="preserve"> PAGEREF _Toc437351596 \h </w:instrText>
        </w:r>
        <w:r w:rsidR="009841F4">
          <w:rPr>
            <w:noProof/>
            <w:webHidden/>
          </w:rPr>
        </w:r>
        <w:r w:rsidR="009841F4">
          <w:rPr>
            <w:noProof/>
            <w:webHidden/>
          </w:rPr>
          <w:fldChar w:fldCharType="separate"/>
        </w:r>
        <w:r w:rsidR="00C36176">
          <w:rPr>
            <w:noProof/>
            <w:webHidden/>
          </w:rPr>
          <w:t>34</w:t>
        </w:r>
        <w:r w:rsidR="009841F4">
          <w:rPr>
            <w:noProof/>
            <w:webHidden/>
          </w:rPr>
          <w:fldChar w:fldCharType="end"/>
        </w:r>
      </w:hyperlink>
    </w:p>
    <w:p w14:paraId="540B3E94"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97" w:history="1">
        <w:r w:rsidR="009841F4" w:rsidRPr="00834317">
          <w:rPr>
            <w:rStyle w:val="Hyperlink"/>
            <w:noProof/>
          </w:rPr>
          <w:t>3.38</w:t>
        </w:r>
        <w:r w:rsidR="009841F4">
          <w:rPr>
            <w:rFonts w:asciiTheme="minorHAnsi" w:eastAsiaTheme="minorEastAsia" w:hAnsiTheme="minorHAnsi" w:cstheme="minorBidi"/>
            <w:noProof/>
            <w:color w:val="auto"/>
            <w:sz w:val="22"/>
            <w:szCs w:val="22"/>
          </w:rPr>
          <w:tab/>
        </w:r>
        <w:r w:rsidR="009841F4" w:rsidRPr="00834317">
          <w:rPr>
            <w:rStyle w:val="Hyperlink"/>
            <w:noProof/>
          </w:rPr>
          <w:t>IPv6DoNotRecogActionType Class</w:t>
        </w:r>
        <w:r w:rsidR="009841F4">
          <w:rPr>
            <w:noProof/>
            <w:webHidden/>
          </w:rPr>
          <w:tab/>
        </w:r>
        <w:r w:rsidR="009841F4">
          <w:rPr>
            <w:noProof/>
            <w:webHidden/>
          </w:rPr>
          <w:fldChar w:fldCharType="begin"/>
        </w:r>
        <w:r w:rsidR="009841F4">
          <w:rPr>
            <w:noProof/>
            <w:webHidden/>
          </w:rPr>
          <w:instrText xml:space="preserve"> PAGEREF _Toc437351597 \h </w:instrText>
        </w:r>
        <w:r w:rsidR="009841F4">
          <w:rPr>
            <w:noProof/>
            <w:webHidden/>
          </w:rPr>
        </w:r>
        <w:r w:rsidR="009841F4">
          <w:rPr>
            <w:noProof/>
            <w:webHidden/>
          </w:rPr>
          <w:fldChar w:fldCharType="separate"/>
        </w:r>
        <w:r w:rsidR="00C36176">
          <w:rPr>
            <w:noProof/>
            <w:webHidden/>
          </w:rPr>
          <w:t>35</w:t>
        </w:r>
        <w:r w:rsidR="009841F4">
          <w:rPr>
            <w:noProof/>
            <w:webHidden/>
          </w:rPr>
          <w:fldChar w:fldCharType="end"/>
        </w:r>
      </w:hyperlink>
    </w:p>
    <w:p w14:paraId="4E6C8CA1"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98" w:history="1">
        <w:r w:rsidR="009841F4" w:rsidRPr="00834317">
          <w:rPr>
            <w:rStyle w:val="Hyperlink"/>
            <w:noProof/>
          </w:rPr>
          <w:t>3.39</w:t>
        </w:r>
        <w:r w:rsidR="009841F4">
          <w:rPr>
            <w:rFonts w:asciiTheme="minorHAnsi" w:eastAsiaTheme="minorEastAsia" w:hAnsiTheme="minorHAnsi" w:cstheme="minorBidi"/>
            <w:noProof/>
            <w:color w:val="auto"/>
            <w:sz w:val="22"/>
            <w:szCs w:val="22"/>
          </w:rPr>
          <w:tab/>
        </w:r>
        <w:r w:rsidR="009841F4" w:rsidRPr="00834317">
          <w:rPr>
            <w:rStyle w:val="Hyperlink"/>
            <w:noProof/>
          </w:rPr>
          <w:t>IPv6PacketChangeType Class</w:t>
        </w:r>
        <w:r w:rsidR="009841F4">
          <w:rPr>
            <w:noProof/>
            <w:webHidden/>
          </w:rPr>
          <w:tab/>
        </w:r>
        <w:r w:rsidR="009841F4">
          <w:rPr>
            <w:noProof/>
            <w:webHidden/>
          </w:rPr>
          <w:fldChar w:fldCharType="begin"/>
        </w:r>
        <w:r w:rsidR="009841F4">
          <w:rPr>
            <w:noProof/>
            <w:webHidden/>
          </w:rPr>
          <w:instrText xml:space="preserve"> PAGEREF _Toc437351598 \h </w:instrText>
        </w:r>
        <w:r w:rsidR="009841F4">
          <w:rPr>
            <w:noProof/>
            <w:webHidden/>
          </w:rPr>
        </w:r>
        <w:r w:rsidR="009841F4">
          <w:rPr>
            <w:noProof/>
            <w:webHidden/>
          </w:rPr>
          <w:fldChar w:fldCharType="separate"/>
        </w:r>
        <w:r w:rsidR="00C36176">
          <w:rPr>
            <w:noProof/>
            <w:webHidden/>
          </w:rPr>
          <w:t>35</w:t>
        </w:r>
        <w:r w:rsidR="009841F4">
          <w:rPr>
            <w:noProof/>
            <w:webHidden/>
          </w:rPr>
          <w:fldChar w:fldCharType="end"/>
        </w:r>
      </w:hyperlink>
    </w:p>
    <w:p w14:paraId="355BE6AA"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599" w:history="1">
        <w:r w:rsidR="009841F4" w:rsidRPr="00834317">
          <w:rPr>
            <w:rStyle w:val="Hyperlink"/>
            <w:noProof/>
          </w:rPr>
          <w:t>3.40</w:t>
        </w:r>
        <w:r w:rsidR="009841F4">
          <w:rPr>
            <w:rFonts w:asciiTheme="minorHAnsi" w:eastAsiaTheme="minorEastAsia" w:hAnsiTheme="minorHAnsi" w:cstheme="minorBidi"/>
            <w:noProof/>
            <w:color w:val="auto"/>
            <w:sz w:val="22"/>
            <w:szCs w:val="22"/>
          </w:rPr>
          <w:tab/>
        </w:r>
        <w:r w:rsidR="009841F4" w:rsidRPr="00834317">
          <w:rPr>
            <w:rStyle w:val="Hyperlink"/>
            <w:noProof/>
          </w:rPr>
          <w:t>IPv6OptionType Class</w:t>
        </w:r>
        <w:r w:rsidR="009841F4">
          <w:rPr>
            <w:noProof/>
            <w:webHidden/>
          </w:rPr>
          <w:tab/>
        </w:r>
        <w:r w:rsidR="009841F4">
          <w:rPr>
            <w:noProof/>
            <w:webHidden/>
          </w:rPr>
          <w:fldChar w:fldCharType="begin"/>
        </w:r>
        <w:r w:rsidR="009841F4">
          <w:rPr>
            <w:noProof/>
            <w:webHidden/>
          </w:rPr>
          <w:instrText xml:space="preserve"> PAGEREF _Toc437351599 \h </w:instrText>
        </w:r>
        <w:r w:rsidR="009841F4">
          <w:rPr>
            <w:noProof/>
            <w:webHidden/>
          </w:rPr>
        </w:r>
        <w:r w:rsidR="009841F4">
          <w:rPr>
            <w:noProof/>
            <w:webHidden/>
          </w:rPr>
          <w:fldChar w:fldCharType="separate"/>
        </w:r>
        <w:r w:rsidR="00C36176">
          <w:rPr>
            <w:noProof/>
            <w:webHidden/>
          </w:rPr>
          <w:t>35</w:t>
        </w:r>
        <w:r w:rsidR="009841F4">
          <w:rPr>
            <w:noProof/>
            <w:webHidden/>
          </w:rPr>
          <w:fldChar w:fldCharType="end"/>
        </w:r>
      </w:hyperlink>
    </w:p>
    <w:p w14:paraId="21ACC9FF"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00" w:history="1">
        <w:r w:rsidR="009841F4" w:rsidRPr="00834317">
          <w:rPr>
            <w:rStyle w:val="Hyperlink"/>
            <w:noProof/>
          </w:rPr>
          <w:t>3.41</w:t>
        </w:r>
        <w:r w:rsidR="009841F4">
          <w:rPr>
            <w:rFonts w:asciiTheme="minorHAnsi" w:eastAsiaTheme="minorEastAsia" w:hAnsiTheme="minorHAnsi" w:cstheme="minorBidi"/>
            <w:noProof/>
            <w:color w:val="auto"/>
            <w:sz w:val="22"/>
            <w:szCs w:val="22"/>
          </w:rPr>
          <w:tab/>
        </w:r>
        <w:r w:rsidR="009841F4" w:rsidRPr="00834317">
          <w:rPr>
            <w:rStyle w:val="Hyperlink"/>
            <w:noProof/>
          </w:rPr>
          <w:t>IPVersionType Class</w:t>
        </w:r>
        <w:r w:rsidR="009841F4">
          <w:rPr>
            <w:noProof/>
            <w:webHidden/>
          </w:rPr>
          <w:tab/>
        </w:r>
        <w:r w:rsidR="009841F4">
          <w:rPr>
            <w:noProof/>
            <w:webHidden/>
          </w:rPr>
          <w:fldChar w:fldCharType="begin"/>
        </w:r>
        <w:r w:rsidR="009841F4">
          <w:rPr>
            <w:noProof/>
            <w:webHidden/>
          </w:rPr>
          <w:instrText xml:space="preserve"> PAGEREF _Toc437351600 \h </w:instrText>
        </w:r>
        <w:r w:rsidR="009841F4">
          <w:rPr>
            <w:noProof/>
            <w:webHidden/>
          </w:rPr>
        </w:r>
        <w:r w:rsidR="009841F4">
          <w:rPr>
            <w:noProof/>
            <w:webHidden/>
          </w:rPr>
          <w:fldChar w:fldCharType="separate"/>
        </w:r>
        <w:r w:rsidR="00C36176">
          <w:rPr>
            <w:noProof/>
            <w:webHidden/>
          </w:rPr>
          <w:t>36</w:t>
        </w:r>
        <w:r w:rsidR="009841F4">
          <w:rPr>
            <w:noProof/>
            <w:webHidden/>
          </w:rPr>
          <w:fldChar w:fldCharType="end"/>
        </w:r>
      </w:hyperlink>
    </w:p>
    <w:p w14:paraId="7CCE04FD"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01" w:history="1">
        <w:r w:rsidR="009841F4" w:rsidRPr="00834317">
          <w:rPr>
            <w:rStyle w:val="Hyperlink"/>
            <w:noProof/>
          </w:rPr>
          <w:t>3.42</w:t>
        </w:r>
        <w:r w:rsidR="009841F4">
          <w:rPr>
            <w:rFonts w:asciiTheme="minorHAnsi" w:eastAsiaTheme="minorEastAsia" w:hAnsiTheme="minorHAnsi" w:cstheme="minorBidi"/>
            <w:noProof/>
            <w:color w:val="auto"/>
            <w:sz w:val="22"/>
            <w:szCs w:val="22"/>
          </w:rPr>
          <w:tab/>
        </w:r>
        <w:r w:rsidR="009841F4" w:rsidRPr="00834317">
          <w:rPr>
            <w:rStyle w:val="Hyperlink"/>
            <w:noProof/>
          </w:rPr>
          <w:t>TransportLayerType Class</w:t>
        </w:r>
        <w:r w:rsidR="009841F4">
          <w:rPr>
            <w:noProof/>
            <w:webHidden/>
          </w:rPr>
          <w:tab/>
        </w:r>
        <w:r w:rsidR="009841F4">
          <w:rPr>
            <w:noProof/>
            <w:webHidden/>
          </w:rPr>
          <w:fldChar w:fldCharType="begin"/>
        </w:r>
        <w:r w:rsidR="009841F4">
          <w:rPr>
            <w:noProof/>
            <w:webHidden/>
          </w:rPr>
          <w:instrText xml:space="preserve"> PAGEREF _Toc437351601 \h </w:instrText>
        </w:r>
        <w:r w:rsidR="009841F4">
          <w:rPr>
            <w:noProof/>
            <w:webHidden/>
          </w:rPr>
        </w:r>
        <w:r w:rsidR="009841F4">
          <w:rPr>
            <w:noProof/>
            <w:webHidden/>
          </w:rPr>
          <w:fldChar w:fldCharType="separate"/>
        </w:r>
        <w:r w:rsidR="00C36176">
          <w:rPr>
            <w:noProof/>
            <w:webHidden/>
          </w:rPr>
          <w:t>36</w:t>
        </w:r>
        <w:r w:rsidR="009841F4">
          <w:rPr>
            <w:noProof/>
            <w:webHidden/>
          </w:rPr>
          <w:fldChar w:fldCharType="end"/>
        </w:r>
      </w:hyperlink>
    </w:p>
    <w:p w14:paraId="06A25773"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02" w:history="1">
        <w:r w:rsidR="009841F4" w:rsidRPr="00834317">
          <w:rPr>
            <w:rStyle w:val="Hyperlink"/>
            <w:noProof/>
          </w:rPr>
          <w:t>3.43</w:t>
        </w:r>
        <w:r w:rsidR="009841F4">
          <w:rPr>
            <w:rFonts w:asciiTheme="minorHAnsi" w:eastAsiaTheme="minorEastAsia" w:hAnsiTheme="minorHAnsi" w:cstheme="minorBidi"/>
            <w:noProof/>
            <w:color w:val="auto"/>
            <w:sz w:val="22"/>
            <w:szCs w:val="22"/>
          </w:rPr>
          <w:tab/>
        </w:r>
        <w:r w:rsidR="009841F4" w:rsidRPr="00834317">
          <w:rPr>
            <w:rStyle w:val="Hyperlink"/>
            <w:noProof/>
          </w:rPr>
          <w:t>TCPType Class</w:t>
        </w:r>
        <w:r w:rsidR="009841F4">
          <w:rPr>
            <w:noProof/>
            <w:webHidden/>
          </w:rPr>
          <w:tab/>
        </w:r>
        <w:r w:rsidR="009841F4">
          <w:rPr>
            <w:noProof/>
            <w:webHidden/>
          </w:rPr>
          <w:fldChar w:fldCharType="begin"/>
        </w:r>
        <w:r w:rsidR="009841F4">
          <w:rPr>
            <w:noProof/>
            <w:webHidden/>
          </w:rPr>
          <w:instrText xml:space="preserve"> PAGEREF _Toc437351602 \h </w:instrText>
        </w:r>
        <w:r w:rsidR="009841F4">
          <w:rPr>
            <w:noProof/>
            <w:webHidden/>
          </w:rPr>
        </w:r>
        <w:r w:rsidR="009841F4">
          <w:rPr>
            <w:noProof/>
            <w:webHidden/>
          </w:rPr>
          <w:fldChar w:fldCharType="separate"/>
        </w:r>
        <w:r w:rsidR="00C36176">
          <w:rPr>
            <w:noProof/>
            <w:webHidden/>
          </w:rPr>
          <w:t>37</w:t>
        </w:r>
        <w:r w:rsidR="009841F4">
          <w:rPr>
            <w:noProof/>
            <w:webHidden/>
          </w:rPr>
          <w:fldChar w:fldCharType="end"/>
        </w:r>
      </w:hyperlink>
    </w:p>
    <w:p w14:paraId="1D017BDF"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03" w:history="1">
        <w:r w:rsidR="009841F4" w:rsidRPr="00834317">
          <w:rPr>
            <w:rStyle w:val="Hyperlink"/>
            <w:noProof/>
          </w:rPr>
          <w:t>3.44</w:t>
        </w:r>
        <w:r w:rsidR="009841F4">
          <w:rPr>
            <w:rFonts w:asciiTheme="minorHAnsi" w:eastAsiaTheme="minorEastAsia" w:hAnsiTheme="minorHAnsi" w:cstheme="minorBidi"/>
            <w:noProof/>
            <w:color w:val="auto"/>
            <w:sz w:val="22"/>
            <w:szCs w:val="22"/>
          </w:rPr>
          <w:tab/>
        </w:r>
        <w:r w:rsidR="009841F4" w:rsidRPr="00834317">
          <w:rPr>
            <w:rStyle w:val="Hyperlink"/>
            <w:noProof/>
          </w:rPr>
          <w:t>UDPType Class</w:t>
        </w:r>
        <w:r w:rsidR="009841F4">
          <w:rPr>
            <w:noProof/>
            <w:webHidden/>
          </w:rPr>
          <w:tab/>
        </w:r>
        <w:r w:rsidR="009841F4">
          <w:rPr>
            <w:noProof/>
            <w:webHidden/>
          </w:rPr>
          <w:fldChar w:fldCharType="begin"/>
        </w:r>
        <w:r w:rsidR="009841F4">
          <w:rPr>
            <w:noProof/>
            <w:webHidden/>
          </w:rPr>
          <w:instrText xml:space="preserve"> PAGEREF _Toc437351603 \h </w:instrText>
        </w:r>
        <w:r w:rsidR="009841F4">
          <w:rPr>
            <w:noProof/>
            <w:webHidden/>
          </w:rPr>
        </w:r>
        <w:r w:rsidR="009841F4">
          <w:rPr>
            <w:noProof/>
            <w:webHidden/>
          </w:rPr>
          <w:fldChar w:fldCharType="separate"/>
        </w:r>
        <w:r w:rsidR="00C36176">
          <w:rPr>
            <w:noProof/>
            <w:webHidden/>
          </w:rPr>
          <w:t>37</w:t>
        </w:r>
        <w:r w:rsidR="009841F4">
          <w:rPr>
            <w:noProof/>
            <w:webHidden/>
          </w:rPr>
          <w:fldChar w:fldCharType="end"/>
        </w:r>
      </w:hyperlink>
    </w:p>
    <w:p w14:paraId="5CF9CA1D"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04" w:history="1">
        <w:r w:rsidR="009841F4" w:rsidRPr="00834317">
          <w:rPr>
            <w:rStyle w:val="Hyperlink"/>
            <w:noProof/>
          </w:rPr>
          <w:t>3.45</w:t>
        </w:r>
        <w:r w:rsidR="009841F4">
          <w:rPr>
            <w:rFonts w:asciiTheme="minorHAnsi" w:eastAsiaTheme="minorEastAsia" w:hAnsiTheme="minorHAnsi" w:cstheme="minorBidi"/>
            <w:noProof/>
            <w:color w:val="auto"/>
            <w:sz w:val="22"/>
            <w:szCs w:val="22"/>
          </w:rPr>
          <w:tab/>
        </w:r>
        <w:r w:rsidR="009841F4" w:rsidRPr="00834317">
          <w:rPr>
            <w:rStyle w:val="Hyperlink"/>
            <w:noProof/>
          </w:rPr>
          <w:t>TCPHeaderType Class</w:t>
        </w:r>
        <w:r w:rsidR="009841F4">
          <w:rPr>
            <w:noProof/>
            <w:webHidden/>
          </w:rPr>
          <w:tab/>
        </w:r>
        <w:r w:rsidR="009841F4">
          <w:rPr>
            <w:noProof/>
            <w:webHidden/>
          </w:rPr>
          <w:fldChar w:fldCharType="begin"/>
        </w:r>
        <w:r w:rsidR="009841F4">
          <w:rPr>
            <w:noProof/>
            <w:webHidden/>
          </w:rPr>
          <w:instrText xml:space="preserve"> PAGEREF _Toc437351604 \h </w:instrText>
        </w:r>
        <w:r w:rsidR="009841F4">
          <w:rPr>
            <w:noProof/>
            <w:webHidden/>
          </w:rPr>
        </w:r>
        <w:r w:rsidR="009841F4">
          <w:rPr>
            <w:noProof/>
            <w:webHidden/>
          </w:rPr>
          <w:fldChar w:fldCharType="separate"/>
        </w:r>
        <w:r w:rsidR="00C36176">
          <w:rPr>
            <w:noProof/>
            <w:webHidden/>
          </w:rPr>
          <w:t>38</w:t>
        </w:r>
        <w:r w:rsidR="009841F4">
          <w:rPr>
            <w:noProof/>
            <w:webHidden/>
          </w:rPr>
          <w:fldChar w:fldCharType="end"/>
        </w:r>
      </w:hyperlink>
    </w:p>
    <w:p w14:paraId="75CBABE6"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05" w:history="1">
        <w:r w:rsidR="009841F4" w:rsidRPr="00834317">
          <w:rPr>
            <w:rStyle w:val="Hyperlink"/>
            <w:noProof/>
          </w:rPr>
          <w:t>3.46</w:t>
        </w:r>
        <w:r w:rsidR="009841F4">
          <w:rPr>
            <w:rFonts w:asciiTheme="minorHAnsi" w:eastAsiaTheme="minorEastAsia" w:hAnsiTheme="minorHAnsi" w:cstheme="minorBidi"/>
            <w:noProof/>
            <w:color w:val="auto"/>
            <w:sz w:val="22"/>
            <w:szCs w:val="22"/>
          </w:rPr>
          <w:tab/>
        </w:r>
        <w:r w:rsidR="009841F4" w:rsidRPr="00834317">
          <w:rPr>
            <w:rStyle w:val="Hyperlink"/>
            <w:noProof/>
          </w:rPr>
          <w:t>TCPFlagsType Class</w:t>
        </w:r>
        <w:r w:rsidR="009841F4">
          <w:rPr>
            <w:noProof/>
            <w:webHidden/>
          </w:rPr>
          <w:tab/>
        </w:r>
        <w:r w:rsidR="009841F4">
          <w:rPr>
            <w:noProof/>
            <w:webHidden/>
          </w:rPr>
          <w:fldChar w:fldCharType="begin"/>
        </w:r>
        <w:r w:rsidR="009841F4">
          <w:rPr>
            <w:noProof/>
            <w:webHidden/>
          </w:rPr>
          <w:instrText xml:space="preserve"> PAGEREF _Toc437351605 \h </w:instrText>
        </w:r>
        <w:r w:rsidR="009841F4">
          <w:rPr>
            <w:noProof/>
            <w:webHidden/>
          </w:rPr>
        </w:r>
        <w:r w:rsidR="009841F4">
          <w:rPr>
            <w:noProof/>
            <w:webHidden/>
          </w:rPr>
          <w:fldChar w:fldCharType="separate"/>
        </w:r>
        <w:r w:rsidR="00C36176">
          <w:rPr>
            <w:noProof/>
            <w:webHidden/>
          </w:rPr>
          <w:t>39</w:t>
        </w:r>
        <w:r w:rsidR="009841F4">
          <w:rPr>
            <w:noProof/>
            <w:webHidden/>
          </w:rPr>
          <w:fldChar w:fldCharType="end"/>
        </w:r>
      </w:hyperlink>
    </w:p>
    <w:p w14:paraId="218E8FF1"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06" w:history="1">
        <w:r w:rsidR="009841F4" w:rsidRPr="00834317">
          <w:rPr>
            <w:rStyle w:val="Hyperlink"/>
            <w:noProof/>
          </w:rPr>
          <w:t>3.47</w:t>
        </w:r>
        <w:r w:rsidR="009841F4">
          <w:rPr>
            <w:rFonts w:asciiTheme="minorHAnsi" w:eastAsiaTheme="minorEastAsia" w:hAnsiTheme="minorHAnsi" w:cstheme="minorBidi"/>
            <w:noProof/>
            <w:color w:val="auto"/>
            <w:sz w:val="22"/>
            <w:szCs w:val="22"/>
          </w:rPr>
          <w:tab/>
        </w:r>
        <w:r w:rsidR="009841F4" w:rsidRPr="00834317">
          <w:rPr>
            <w:rStyle w:val="Hyperlink"/>
            <w:noProof/>
          </w:rPr>
          <w:t>UDPHeaderType Class</w:t>
        </w:r>
        <w:r w:rsidR="009841F4">
          <w:rPr>
            <w:noProof/>
            <w:webHidden/>
          </w:rPr>
          <w:tab/>
        </w:r>
        <w:r w:rsidR="009841F4">
          <w:rPr>
            <w:noProof/>
            <w:webHidden/>
          </w:rPr>
          <w:fldChar w:fldCharType="begin"/>
        </w:r>
        <w:r w:rsidR="009841F4">
          <w:rPr>
            <w:noProof/>
            <w:webHidden/>
          </w:rPr>
          <w:instrText xml:space="preserve"> PAGEREF _Toc437351606 \h </w:instrText>
        </w:r>
        <w:r w:rsidR="009841F4">
          <w:rPr>
            <w:noProof/>
            <w:webHidden/>
          </w:rPr>
        </w:r>
        <w:r w:rsidR="009841F4">
          <w:rPr>
            <w:noProof/>
            <w:webHidden/>
          </w:rPr>
          <w:fldChar w:fldCharType="separate"/>
        </w:r>
        <w:r w:rsidR="00C36176">
          <w:rPr>
            <w:noProof/>
            <w:webHidden/>
          </w:rPr>
          <w:t>40</w:t>
        </w:r>
        <w:r w:rsidR="009841F4">
          <w:rPr>
            <w:noProof/>
            <w:webHidden/>
          </w:rPr>
          <w:fldChar w:fldCharType="end"/>
        </w:r>
      </w:hyperlink>
    </w:p>
    <w:p w14:paraId="7534CDEA"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07" w:history="1">
        <w:r w:rsidR="009841F4" w:rsidRPr="00834317">
          <w:rPr>
            <w:rStyle w:val="Hyperlink"/>
            <w:noProof/>
          </w:rPr>
          <w:t>3.48</w:t>
        </w:r>
        <w:r w:rsidR="009841F4">
          <w:rPr>
            <w:rFonts w:asciiTheme="minorHAnsi" w:eastAsiaTheme="minorEastAsia" w:hAnsiTheme="minorHAnsi" w:cstheme="minorBidi"/>
            <w:noProof/>
            <w:color w:val="auto"/>
            <w:sz w:val="22"/>
            <w:szCs w:val="22"/>
          </w:rPr>
          <w:tab/>
        </w:r>
        <w:r w:rsidR="009841F4" w:rsidRPr="00834317">
          <w:rPr>
            <w:rStyle w:val="Hyperlink"/>
            <w:noProof/>
          </w:rPr>
          <w:t>IANAHardwareType Class</w:t>
        </w:r>
        <w:r w:rsidR="009841F4">
          <w:rPr>
            <w:noProof/>
            <w:webHidden/>
          </w:rPr>
          <w:tab/>
        </w:r>
        <w:r w:rsidR="009841F4">
          <w:rPr>
            <w:noProof/>
            <w:webHidden/>
          </w:rPr>
          <w:fldChar w:fldCharType="begin"/>
        </w:r>
        <w:r w:rsidR="009841F4">
          <w:rPr>
            <w:noProof/>
            <w:webHidden/>
          </w:rPr>
          <w:instrText xml:space="preserve"> PAGEREF _Toc437351607 \h </w:instrText>
        </w:r>
        <w:r w:rsidR="009841F4">
          <w:rPr>
            <w:noProof/>
            <w:webHidden/>
          </w:rPr>
        </w:r>
        <w:r w:rsidR="009841F4">
          <w:rPr>
            <w:noProof/>
            <w:webHidden/>
          </w:rPr>
          <w:fldChar w:fldCharType="separate"/>
        </w:r>
        <w:r w:rsidR="00C36176">
          <w:rPr>
            <w:noProof/>
            <w:webHidden/>
          </w:rPr>
          <w:t>41</w:t>
        </w:r>
        <w:r w:rsidR="009841F4">
          <w:rPr>
            <w:noProof/>
            <w:webHidden/>
          </w:rPr>
          <w:fldChar w:fldCharType="end"/>
        </w:r>
      </w:hyperlink>
    </w:p>
    <w:p w14:paraId="05CC8126"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08" w:history="1">
        <w:r w:rsidR="009841F4" w:rsidRPr="00834317">
          <w:rPr>
            <w:rStyle w:val="Hyperlink"/>
            <w:noProof/>
          </w:rPr>
          <w:t>3.49</w:t>
        </w:r>
        <w:r w:rsidR="009841F4">
          <w:rPr>
            <w:rFonts w:asciiTheme="minorHAnsi" w:eastAsiaTheme="minorEastAsia" w:hAnsiTheme="minorHAnsi" w:cstheme="minorBidi"/>
            <w:noProof/>
            <w:color w:val="auto"/>
            <w:sz w:val="22"/>
            <w:szCs w:val="22"/>
          </w:rPr>
          <w:tab/>
        </w:r>
        <w:r w:rsidR="009841F4" w:rsidRPr="00834317">
          <w:rPr>
            <w:rStyle w:val="Hyperlink"/>
            <w:noProof/>
          </w:rPr>
          <w:t>IANAEtherType Class</w:t>
        </w:r>
        <w:r w:rsidR="009841F4">
          <w:rPr>
            <w:noProof/>
            <w:webHidden/>
          </w:rPr>
          <w:tab/>
        </w:r>
        <w:r w:rsidR="009841F4">
          <w:rPr>
            <w:noProof/>
            <w:webHidden/>
          </w:rPr>
          <w:fldChar w:fldCharType="begin"/>
        </w:r>
        <w:r w:rsidR="009841F4">
          <w:rPr>
            <w:noProof/>
            <w:webHidden/>
          </w:rPr>
          <w:instrText xml:space="preserve"> PAGEREF _Toc437351608 \h </w:instrText>
        </w:r>
        <w:r w:rsidR="009841F4">
          <w:rPr>
            <w:noProof/>
            <w:webHidden/>
          </w:rPr>
        </w:r>
        <w:r w:rsidR="009841F4">
          <w:rPr>
            <w:noProof/>
            <w:webHidden/>
          </w:rPr>
          <w:fldChar w:fldCharType="separate"/>
        </w:r>
        <w:r w:rsidR="00C36176">
          <w:rPr>
            <w:noProof/>
            <w:webHidden/>
          </w:rPr>
          <w:t>41</w:t>
        </w:r>
        <w:r w:rsidR="009841F4">
          <w:rPr>
            <w:noProof/>
            <w:webHidden/>
          </w:rPr>
          <w:fldChar w:fldCharType="end"/>
        </w:r>
      </w:hyperlink>
    </w:p>
    <w:p w14:paraId="11833B17"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09" w:history="1">
        <w:r w:rsidR="009841F4" w:rsidRPr="00834317">
          <w:rPr>
            <w:rStyle w:val="Hyperlink"/>
            <w:noProof/>
          </w:rPr>
          <w:t>3.50</w:t>
        </w:r>
        <w:r w:rsidR="009841F4">
          <w:rPr>
            <w:rFonts w:asciiTheme="minorHAnsi" w:eastAsiaTheme="minorEastAsia" w:hAnsiTheme="minorHAnsi" w:cstheme="minorBidi"/>
            <w:noProof/>
            <w:color w:val="auto"/>
            <w:sz w:val="22"/>
            <w:szCs w:val="22"/>
          </w:rPr>
          <w:tab/>
        </w:r>
        <w:r w:rsidR="009841F4" w:rsidRPr="00834317">
          <w:rPr>
            <w:rStyle w:val="Hyperlink"/>
            <w:noProof/>
          </w:rPr>
          <w:t>IANAAssignedIPNumbersType Class</w:t>
        </w:r>
        <w:r w:rsidR="009841F4">
          <w:rPr>
            <w:noProof/>
            <w:webHidden/>
          </w:rPr>
          <w:tab/>
        </w:r>
        <w:r w:rsidR="009841F4">
          <w:rPr>
            <w:noProof/>
            <w:webHidden/>
          </w:rPr>
          <w:fldChar w:fldCharType="begin"/>
        </w:r>
        <w:r w:rsidR="009841F4">
          <w:rPr>
            <w:noProof/>
            <w:webHidden/>
          </w:rPr>
          <w:instrText xml:space="preserve"> PAGEREF _Toc437351609 \h </w:instrText>
        </w:r>
        <w:r w:rsidR="009841F4">
          <w:rPr>
            <w:noProof/>
            <w:webHidden/>
          </w:rPr>
        </w:r>
        <w:r w:rsidR="009841F4">
          <w:rPr>
            <w:noProof/>
            <w:webHidden/>
          </w:rPr>
          <w:fldChar w:fldCharType="separate"/>
        </w:r>
        <w:r w:rsidR="00C36176">
          <w:rPr>
            <w:noProof/>
            <w:webHidden/>
          </w:rPr>
          <w:t>41</w:t>
        </w:r>
        <w:r w:rsidR="009841F4">
          <w:rPr>
            <w:noProof/>
            <w:webHidden/>
          </w:rPr>
          <w:fldChar w:fldCharType="end"/>
        </w:r>
      </w:hyperlink>
    </w:p>
    <w:p w14:paraId="727EA23E"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10" w:history="1">
        <w:r w:rsidR="009841F4" w:rsidRPr="00834317">
          <w:rPr>
            <w:rStyle w:val="Hyperlink"/>
            <w:noProof/>
          </w:rPr>
          <w:t>3.51</w:t>
        </w:r>
        <w:r w:rsidR="009841F4">
          <w:rPr>
            <w:rFonts w:asciiTheme="minorHAnsi" w:eastAsiaTheme="minorEastAsia" w:hAnsiTheme="minorHAnsi" w:cstheme="minorBidi"/>
            <w:noProof/>
            <w:color w:val="auto"/>
            <w:sz w:val="22"/>
            <w:szCs w:val="22"/>
          </w:rPr>
          <w:tab/>
        </w:r>
        <w:r w:rsidR="009841F4" w:rsidRPr="00834317">
          <w:rPr>
            <w:rStyle w:val="Hyperlink"/>
            <w:noProof/>
          </w:rPr>
          <w:t>IANAPortNumberRegistryType Class</w:t>
        </w:r>
        <w:r w:rsidR="009841F4">
          <w:rPr>
            <w:noProof/>
            <w:webHidden/>
          </w:rPr>
          <w:tab/>
        </w:r>
        <w:r w:rsidR="009841F4">
          <w:rPr>
            <w:noProof/>
            <w:webHidden/>
          </w:rPr>
          <w:fldChar w:fldCharType="begin"/>
        </w:r>
        <w:r w:rsidR="009841F4">
          <w:rPr>
            <w:noProof/>
            <w:webHidden/>
          </w:rPr>
          <w:instrText xml:space="preserve"> PAGEREF _Toc437351610 \h </w:instrText>
        </w:r>
        <w:r w:rsidR="009841F4">
          <w:rPr>
            <w:noProof/>
            <w:webHidden/>
          </w:rPr>
        </w:r>
        <w:r w:rsidR="009841F4">
          <w:rPr>
            <w:noProof/>
            <w:webHidden/>
          </w:rPr>
          <w:fldChar w:fldCharType="separate"/>
        </w:r>
        <w:r w:rsidR="00C36176">
          <w:rPr>
            <w:noProof/>
            <w:webHidden/>
          </w:rPr>
          <w:t>41</w:t>
        </w:r>
        <w:r w:rsidR="009841F4">
          <w:rPr>
            <w:noProof/>
            <w:webHidden/>
          </w:rPr>
          <w:fldChar w:fldCharType="end"/>
        </w:r>
      </w:hyperlink>
    </w:p>
    <w:p w14:paraId="7F2309E6"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11" w:history="1">
        <w:r w:rsidR="009841F4" w:rsidRPr="00834317">
          <w:rPr>
            <w:rStyle w:val="Hyperlink"/>
            <w:noProof/>
          </w:rPr>
          <w:t>3.52</w:t>
        </w:r>
        <w:r w:rsidR="009841F4">
          <w:rPr>
            <w:rFonts w:asciiTheme="minorHAnsi" w:eastAsiaTheme="minorEastAsia" w:hAnsiTheme="minorHAnsi" w:cstheme="minorBidi"/>
            <w:noProof/>
            <w:color w:val="auto"/>
            <w:sz w:val="22"/>
            <w:szCs w:val="22"/>
          </w:rPr>
          <w:tab/>
        </w:r>
        <w:r w:rsidR="009841F4" w:rsidRPr="00834317">
          <w:rPr>
            <w:rStyle w:val="Hyperlink"/>
            <w:noProof/>
          </w:rPr>
          <w:t>ICMPv4PacketType Class</w:t>
        </w:r>
        <w:r w:rsidR="009841F4">
          <w:rPr>
            <w:noProof/>
            <w:webHidden/>
          </w:rPr>
          <w:tab/>
        </w:r>
        <w:r w:rsidR="009841F4">
          <w:rPr>
            <w:noProof/>
            <w:webHidden/>
          </w:rPr>
          <w:fldChar w:fldCharType="begin"/>
        </w:r>
        <w:r w:rsidR="009841F4">
          <w:rPr>
            <w:noProof/>
            <w:webHidden/>
          </w:rPr>
          <w:instrText xml:space="preserve"> PAGEREF _Toc437351611 \h </w:instrText>
        </w:r>
        <w:r w:rsidR="009841F4">
          <w:rPr>
            <w:noProof/>
            <w:webHidden/>
          </w:rPr>
        </w:r>
        <w:r w:rsidR="009841F4">
          <w:rPr>
            <w:noProof/>
            <w:webHidden/>
          </w:rPr>
          <w:fldChar w:fldCharType="separate"/>
        </w:r>
        <w:r w:rsidR="00C36176">
          <w:rPr>
            <w:noProof/>
            <w:webHidden/>
          </w:rPr>
          <w:t>41</w:t>
        </w:r>
        <w:r w:rsidR="009841F4">
          <w:rPr>
            <w:noProof/>
            <w:webHidden/>
          </w:rPr>
          <w:fldChar w:fldCharType="end"/>
        </w:r>
      </w:hyperlink>
    </w:p>
    <w:p w14:paraId="7E3FB39D"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12" w:history="1">
        <w:r w:rsidR="009841F4" w:rsidRPr="00834317">
          <w:rPr>
            <w:rStyle w:val="Hyperlink"/>
            <w:noProof/>
          </w:rPr>
          <w:t>3.53</w:t>
        </w:r>
        <w:r w:rsidR="009841F4">
          <w:rPr>
            <w:rFonts w:asciiTheme="minorHAnsi" w:eastAsiaTheme="minorEastAsia" w:hAnsiTheme="minorHAnsi" w:cstheme="minorBidi"/>
            <w:noProof/>
            <w:color w:val="auto"/>
            <w:sz w:val="22"/>
            <w:szCs w:val="22"/>
          </w:rPr>
          <w:tab/>
        </w:r>
        <w:r w:rsidR="009841F4" w:rsidRPr="00834317">
          <w:rPr>
            <w:rStyle w:val="Hyperlink"/>
            <w:noProof/>
          </w:rPr>
          <w:t>ICMPv4HeaderType Class</w:t>
        </w:r>
        <w:r w:rsidR="009841F4">
          <w:rPr>
            <w:noProof/>
            <w:webHidden/>
          </w:rPr>
          <w:tab/>
        </w:r>
        <w:r w:rsidR="009841F4">
          <w:rPr>
            <w:noProof/>
            <w:webHidden/>
          </w:rPr>
          <w:fldChar w:fldCharType="begin"/>
        </w:r>
        <w:r w:rsidR="009841F4">
          <w:rPr>
            <w:noProof/>
            <w:webHidden/>
          </w:rPr>
          <w:instrText xml:space="preserve"> PAGEREF _Toc437351612 \h </w:instrText>
        </w:r>
        <w:r w:rsidR="009841F4">
          <w:rPr>
            <w:noProof/>
            <w:webHidden/>
          </w:rPr>
        </w:r>
        <w:r w:rsidR="009841F4">
          <w:rPr>
            <w:noProof/>
            <w:webHidden/>
          </w:rPr>
          <w:fldChar w:fldCharType="separate"/>
        </w:r>
        <w:r w:rsidR="00C36176">
          <w:rPr>
            <w:noProof/>
            <w:webHidden/>
          </w:rPr>
          <w:t>42</w:t>
        </w:r>
        <w:r w:rsidR="009841F4">
          <w:rPr>
            <w:noProof/>
            <w:webHidden/>
          </w:rPr>
          <w:fldChar w:fldCharType="end"/>
        </w:r>
      </w:hyperlink>
    </w:p>
    <w:p w14:paraId="6CDA8000"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13" w:history="1">
        <w:r w:rsidR="009841F4" w:rsidRPr="00834317">
          <w:rPr>
            <w:rStyle w:val="Hyperlink"/>
            <w:noProof/>
          </w:rPr>
          <w:t>3.54</w:t>
        </w:r>
        <w:r w:rsidR="009841F4">
          <w:rPr>
            <w:rFonts w:asciiTheme="minorHAnsi" w:eastAsiaTheme="minorEastAsia" w:hAnsiTheme="minorHAnsi" w:cstheme="minorBidi"/>
            <w:noProof/>
            <w:color w:val="auto"/>
            <w:sz w:val="22"/>
            <w:szCs w:val="22"/>
          </w:rPr>
          <w:tab/>
        </w:r>
        <w:r w:rsidR="009841F4" w:rsidRPr="00834317">
          <w:rPr>
            <w:rStyle w:val="Hyperlink"/>
            <w:noProof/>
          </w:rPr>
          <w:t>ICMPv4ErrorMessageType Class</w:t>
        </w:r>
        <w:r w:rsidR="009841F4">
          <w:rPr>
            <w:noProof/>
            <w:webHidden/>
          </w:rPr>
          <w:tab/>
        </w:r>
        <w:r w:rsidR="009841F4">
          <w:rPr>
            <w:noProof/>
            <w:webHidden/>
          </w:rPr>
          <w:fldChar w:fldCharType="begin"/>
        </w:r>
        <w:r w:rsidR="009841F4">
          <w:rPr>
            <w:noProof/>
            <w:webHidden/>
          </w:rPr>
          <w:instrText xml:space="preserve"> PAGEREF _Toc437351613 \h </w:instrText>
        </w:r>
        <w:r w:rsidR="009841F4">
          <w:rPr>
            <w:noProof/>
            <w:webHidden/>
          </w:rPr>
        </w:r>
        <w:r w:rsidR="009841F4">
          <w:rPr>
            <w:noProof/>
            <w:webHidden/>
          </w:rPr>
          <w:fldChar w:fldCharType="separate"/>
        </w:r>
        <w:r w:rsidR="00C36176">
          <w:rPr>
            <w:noProof/>
            <w:webHidden/>
          </w:rPr>
          <w:t>42</w:t>
        </w:r>
        <w:r w:rsidR="009841F4">
          <w:rPr>
            <w:noProof/>
            <w:webHidden/>
          </w:rPr>
          <w:fldChar w:fldCharType="end"/>
        </w:r>
      </w:hyperlink>
    </w:p>
    <w:p w14:paraId="156D647B"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14" w:history="1">
        <w:r w:rsidR="009841F4" w:rsidRPr="00834317">
          <w:rPr>
            <w:rStyle w:val="Hyperlink"/>
            <w:noProof/>
          </w:rPr>
          <w:t>3.55</w:t>
        </w:r>
        <w:r w:rsidR="009841F4">
          <w:rPr>
            <w:rFonts w:asciiTheme="minorHAnsi" w:eastAsiaTheme="minorEastAsia" w:hAnsiTheme="minorHAnsi" w:cstheme="minorBidi"/>
            <w:noProof/>
            <w:color w:val="auto"/>
            <w:sz w:val="22"/>
            <w:szCs w:val="22"/>
          </w:rPr>
          <w:tab/>
        </w:r>
        <w:r w:rsidR="009841F4" w:rsidRPr="00834317">
          <w:rPr>
            <w:rStyle w:val="Hyperlink"/>
            <w:noProof/>
          </w:rPr>
          <w:t>ICMPv4ErrorMessageContentType Class</w:t>
        </w:r>
        <w:r w:rsidR="009841F4">
          <w:rPr>
            <w:noProof/>
            <w:webHidden/>
          </w:rPr>
          <w:tab/>
        </w:r>
        <w:r w:rsidR="009841F4">
          <w:rPr>
            <w:noProof/>
            <w:webHidden/>
          </w:rPr>
          <w:fldChar w:fldCharType="begin"/>
        </w:r>
        <w:r w:rsidR="009841F4">
          <w:rPr>
            <w:noProof/>
            <w:webHidden/>
          </w:rPr>
          <w:instrText xml:space="preserve"> PAGEREF _Toc437351614 \h </w:instrText>
        </w:r>
        <w:r w:rsidR="009841F4">
          <w:rPr>
            <w:noProof/>
            <w:webHidden/>
          </w:rPr>
        </w:r>
        <w:r w:rsidR="009841F4">
          <w:rPr>
            <w:noProof/>
            <w:webHidden/>
          </w:rPr>
          <w:fldChar w:fldCharType="separate"/>
        </w:r>
        <w:r w:rsidR="00C36176">
          <w:rPr>
            <w:noProof/>
            <w:webHidden/>
          </w:rPr>
          <w:t>44</w:t>
        </w:r>
        <w:r w:rsidR="009841F4">
          <w:rPr>
            <w:noProof/>
            <w:webHidden/>
          </w:rPr>
          <w:fldChar w:fldCharType="end"/>
        </w:r>
      </w:hyperlink>
    </w:p>
    <w:p w14:paraId="20B48C7D"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15" w:history="1">
        <w:r w:rsidR="009841F4" w:rsidRPr="00834317">
          <w:rPr>
            <w:rStyle w:val="Hyperlink"/>
            <w:noProof/>
          </w:rPr>
          <w:t>3.56</w:t>
        </w:r>
        <w:r w:rsidR="009841F4">
          <w:rPr>
            <w:rFonts w:asciiTheme="minorHAnsi" w:eastAsiaTheme="minorEastAsia" w:hAnsiTheme="minorHAnsi" w:cstheme="minorBidi"/>
            <w:noProof/>
            <w:color w:val="auto"/>
            <w:sz w:val="22"/>
            <w:szCs w:val="22"/>
          </w:rPr>
          <w:tab/>
        </w:r>
        <w:r w:rsidR="009841F4" w:rsidRPr="00834317">
          <w:rPr>
            <w:rStyle w:val="Hyperlink"/>
            <w:noProof/>
          </w:rPr>
          <w:t>ICMPv4InfoMessageType Class</w:t>
        </w:r>
        <w:r w:rsidR="009841F4">
          <w:rPr>
            <w:noProof/>
            <w:webHidden/>
          </w:rPr>
          <w:tab/>
        </w:r>
        <w:r w:rsidR="009841F4">
          <w:rPr>
            <w:noProof/>
            <w:webHidden/>
          </w:rPr>
          <w:fldChar w:fldCharType="begin"/>
        </w:r>
        <w:r w:rsidR="009841F4">
          <w:rPr>
            <w:noProof/>
            <w:webHidden/>
          </w:rPr>
          <w:instrText xml:space="preserve"> PAGEREF _Toc437351615 \h </w:instrText>
        </w:r>
        <w:r w:rsidR="009841F4">
          <w:rPr>
            <w:noProof/>
            <w:webHidden/>
          </w:rPr>
        </w:r>
        <w:r w:rsidR="009841F4">
          <w:rPr>
            <w:noProof/>
            <w:webHidden/>
          </w:rPr>
          <w:fldChar w:fldCharType="separate"/>
        </w:r>
        <w:r w:rsidR="00C36176">
          <w:rPr>
            <w:noProof/>
            <w:webHidden/>
          </w:rPr>
          <w:t>44</w:t>
        </w:r>
        <w:r w:rsidR="009841F4">
          <w:rPr>
            <w:noProof/>
            <w:webHidden/>
          </w:rPr>
          <w:fldChar w:fldCharType="end"/>
        </w:r>
      </w:hyperlink>
    </w:p>
    <w:p w14:paraId="497E6E07"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16" w:history="1">
        <w:r w:rsidR="009841F4" w:rsidRPr="00834317">
          <w:rPr>
            <w:rStyle w:val="Hyperlink"/>
            <w:noProof/>
          </w:rPr>
          <w:t>3.57</w:t>
        </w:r>
        <w:r w:rsidR="009841F4">
          <w:rPr>
            <w:rFonts w:asciiTheme="minorHAnsi" w:eastAsiaTheme="minorEastAsia" w:hAnsiTheme="minorHAnsi" w:cstheme="minorBidi"/>
            <w:noProof/>
            <w:color w:val="auto"/>
            <w:sz w:val="22"/>
            <w:szCs w:val="22"/>
          </w:rPr>
          <w:tab/>
        </w:r>
        <w:r w:rsidR="009841F4" w:rsidRPr="00834317">
          <w:rPr>
            <w:rStyle w:val="Hyperlink"/>
            <w:noProof/>
          </w:rPr>
          <w:t>ICMPv4InfoMessageContentType Class</w:t>
        </w:r>
        <w:r w:rsidR="009841F4">
          <w:rPr>
            <w:noProof/>
            <w:webHidden/>
          </w:rPr>
          <w:tab/>
        </w:r>
        <w:r w:rsidR="009841F4">
          <w:rPr>
            <w:noProof/>
            <w:webHidden/>
          </w:rPr>
          <w:fldChar w:fldCharType="begin"/>
        </w:r>
        <w:r w:rsidR="009841F4">
          <w:rPr>
            <w:noProof/>
            <w:webHidden/>
          </w:rPr>
          <w:instrText xml:space="preserve"> PAGEREF _Toc437351616 \h </w:instrText>
        </w:r>
        <w:r w:rsidR="009841F4">
          <w:rPr>
            <w:noProof/>
            <w:webHidden/>
          </w:rPr>
        </w:r>
        <w:r w:rsidR="009841F4">
          <w:rPr>
            <w:noProof/>
            <w:webHidden/>
          </w:rPr>
          <w:fldChar w:fldCharType="separate"/>
        </w:r>
        <w:r w:rsidR="00C36176">
          <w:rPr>
            <w:noProof/>
            <w:webHidden/>
          </w:rPr>
          <w:t>45</w:t>
        </w:r>
        <w:r w:rsidR="009841F4">
          <w:rPr>
            <w:noProof/>
            <w:webHidden/>
          </w:rPr>
          <w:fldChar w:fldCharType="end"/>
        </w:r>
      </w:hyperlink>
    </w:p>
    <w:p w14:paraId="124FDB7C"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17" w:history="1">
        <w:r w:rsidR="009841F4" w:rsidRPr="00834317">
          <w:rPr>
            <w:rStyle w:val="Hyperlink"/>
            <w:noProof/>
          </w:rPr>
          <w:t>3.58</w:t>
        </w:r>
        <w:r w:rsidR="009841F4">
          <w:rPr>
            <w:rFonts w:asciiTheme="minorHAnsi" w:eastAsiaTheme="minorEastAsia" w:hAnsiTheme="minorHAnsi" w:cstheme="minorBidi"/>
            <w:noProof/>
            <w:color w:val="auto"/>
            <w:sz w:val="22"/>
            <w:szCs w:val="22"/>
          </w:rPr>
          <w:tab/>
        </w:r>
        <w:r w:rsidR="009841F4" w:rsidRPr="00834317">
          <w:rPr>
            <w:rStyle w:val="Hyperlink"/>
            <w:noProof/>
          </w:rPr>
          <w:t>ICMPv4TracerouteType Class</w:t>
        </w:r>
        <w:r w:rsidR="009841F4">
          <w:rPr>
            <w:noProof/>
            <w:webHidden/>
          </w:rPr>
          <w:tab/>
        </w:r>
        <w:r w:rsidR="009841F4">
          <w:rPr>
            <w:noProof/>
            <w:webHidden/>
          </w:rPr>
          <w:fldChar w:fldCharType="begin"/>
        </w:r>
        <w:r w:rsidR="009841F4">
          <w:rPr>
            <w:noProof/>
            <w:webHidden/>
          </w:rPr>
          <w:instrText xml:space="preserve"> PAGEREF _Toc437351617 \h </w:instrText>
        </w:r>
        <w:r w:rsidR="009841F4">
          <w:rPr>
            <w:noProof/>
            <w:webHidden/>
          </w:rPr>
        </w:r>
        <w:r w:rsidR="009841F4">
          <w:rPr>
            <w:noProof/>
            <w:webHidden/>
          </w:rPr>
          <w:fldChar w:fldCharType="separate"/>
        </w:r>
        <w:r w:rsidR="00C36176">
          <w:rPr>
            <w:noProof/>
            <w:webHidden/>
          </w:rPr>
          <w:t>46</w:t>
        </w:r>
        <w:r w:rsidR="009841F4">
          <w:rPr>
            <w:noProof/>
            <w:webHidden/>
          </w:rPr>
          <w:fldChar w:fldCharType="end"/>
        </w:r>
      </w:hyperlink>
    </w:p>
    <w:p w14:paraId="1CA3EED4"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18" w:history="1">
        <w:r w:rsidR="009841F4" w:rsidRPr="00834317">
          <w:rPr>
            <w:rStyle w:val="Hyperlink"/>
            <w:noProof/>
          </w:rPr>
          <w:t>3.59</w:t>
        </w:r>
        <w:r w:rsidR="009841F4">
          <w:rPr>
            <w:rFonts w:asciiTheme="minorHAnsi" w:eastAsiaTheme="minorEastAsia" w:hAnsiTheme="minorHAnsi" w:cstheme="minorBidi"/>
            <w:noProof/>
            <w:color w:val="auto"/>
            <w:sz w:val="22"/>
            <w:szCs w:val="22"/>
          </w:rPr>
          <w:tab/>
        </w:r>
        <w:r w:rsidR="009841F4" w:rsidRPr="00834317">
          <w:rPr>
            <w:rStyle w:val="Hyperlink"/>
            <w:noProof/>
          </w:rPr>
          <w:t>ICMPv6PacketType Class</w:t>
        </w:r>
        <w:r w:rsidR="009841F4">
          <w:rPr>
            <w:noProof/>
            <w:webHidden/>
          </w:rPr>
          <w:tab/>
        </w:r>
        <w:r w:rsidR="009841F4">
          <w:rPr>
            <w:noProof/>
            <w:webHidden/>
          </w:rPr>
          <w:fldChar w:fldCharType="begin"/>
        </w:r>
        <w:r w:rsidR="009841F4">
          <w:rPr>
            <w:noProof/>
            <w:webHidden/>
          </w:rPr>
          <w:instrText xml:space="preserve"> PAGEREF _Toc437351618 \h </w:instrText>
        </w:r>
        <w:r w:rsidR="009841F4">
          <w:rPr>
            <w:noProof/>
            <w:webHidden/>
          </w:rPr>
        </w:r>
        <w:r w:rsidR="009841F4">
          <w:rPr>
            <w:noProof/>
            <w:webHidden/>
          </w:rPr>
          <w:fldChar w:fldCharType="separate"/>
        </w:r>
        <w:r w:rsidR="00C36176">
          <w:rPr>
            <w:noProof/>
            <w:webHidden/>
          </w:rPr>
          <w:t>47</w:t>
        </w:r>
        <w:r w:rsidR="009841F4">
          <w:rPr>
            <w:noProof/>
            <w:webHidden/>
          </w:rPr>
          <w:fldChar w:fldCharType="end"/>
        </w:r>
      </w:hyperlink>
    </w:p>
    <w:p w14:paraId="580DF921"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19" w:history="1">
        <w:r w:rsidR="009841F4" w:rsidRPr="00834317">
          <w:rPr>
            <w:rStyle w:val="Hyperlink"/>
            <w:noProof/>
          </w:rPr>
          <w:t>3.60</w:t>
        </w:r>
        <w:r w:rsidR="009841F4">
          <w:rPr>
            <w:rFonts w:asciiTheme="minorHAnsi" w:eastAsiaTheme="minorEastAsia" w:hAnsiTheme="minorHAnsi" w:cstheme="minorBidi"/>
            <w:noProof/>
            <w:color w:val="auto"/>
            <w:sz w:val="22"/>
            <w:szCs w:val="22"/>
          </w:rPr>
          <w:tab/>
        </w:r>
        <w:r w:rsidR="009841F4" w:rsidRPr="00834317">
          <w:rPr>
            <w:rStyle w:val="Hyperlink"/>
            <w:noProof/>
          </w:rPr>
          <w:t>ICMPv6HeaderType Class</w:t>
        </w:r>
        <w:r w:rsidR="009841F4">
          <w:rPr>
            <w:noProof/>
            <w:webHidden/>
          </w:rPr>
          <w:tab/>
        </w:r>
        <w:r w:rsidR="009841F4">
          <w:rPr>
            <w:noProof/>
            <w:webHidden/>
          </w:rPr>
          <w:fldChar w:fldCharType="begin"/>
        </w:r>
        <w:r w:rsidR="009841F4">
          <w:rPr>
            <w:noProof/>
            <w:webHidden/>
          </w:rPr>
          <w:instrText xml:space="preserve"> PAGEREF _Toc437351619 \h </w:instrText>
        </w:r>
        <w:r w:rsidR="009841F4">
          <w:rPr>
            <w:noProof/>
            <w:webHidden/>
          </w:rPr>
        </w:r>
        <w:r w:rsidR="009841F4">
          <w:rPr>
            <w:noProof/>
            <w:webHidden/>
          </w:rPr>
          <w:fldChar w:fldCharType="separate"/>
        </w:r>
        <w:r w:rsidR="00C36176">
          <w:rPr>
            <w:noProof/>
            <w:webHidden/>
          </w:rPr>
          <w:t>48</w:t>
        </w:r>
        <w:r w:rsidR="009841F4">
          <w:rPr>
            <w:noProof/>
            <w:webHidden/>
          </w:rPr>
          <w:fldChar w:fldCharType="end"/>
        </w:r>
      </w:hyperlink>
    </w:p>
    <w:p w14:paraId="2B1B5715"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20" w:history="1">
        <w:r w:rsidR="009841F4" w:rsidRPr="00834317">
          <w:rPr>
            <w:rStyle w:val="Hyperlink"/>
            <w:noProof/>
          </w:rPr>
          <w:t>3.61</w:t>
        </w:r>
        <w:r w:rsidR="009841F4">
          <w:rPr>
            <w:rFonts w:asciiTheme="minorHAnsi" w:eastAsiaTheme="minorEastAsia" w:hAnsiTheme="minorHAnsi" w:cstheme="minorBidi"/>
            <w:noProof/>
            <w:color w:val="auto"/>
            <w:sz w:val="22"/>
            <w:szCs w:val="22"/>
          </w:rPr>
          <w:tab/>
        </w:r>
        <w:r w:rsidR="009841F4" w:rsidRPr="00834317">
          <w:rPr>
            <w:rStyle w:val="Hyperlink"/>
            <w:noProof/>
          </w:rPr>
          <w:t>ICMPv6ErrorMessageType Class</w:t>
        </w:r>
        <w:r w:rsidR="009841F4">
          <w:rPr>
            <w:noProof/>
            <w:webHidden/>
          </w:rPr>
          <w:tab/>
        </w:r>
        <w:r w:rsidR="009841F4">
          <w:rPr>
            <w:noProof/>
            <w:webHidden/>
          </w:rPr>
          <w:fldChar w:fldCharType="begin"/>
        </w:r>
        <w:r w:rsidR="009841F4">
          <w:rPr>
            <w:noProof/>
            <w:webHidden/>
          </w:rPr>
          <w:instrText xml:space="preserve"> PAGEREF _Toc437351620 \h </w:instrText>
        </w:r>
        <w:r w:rsidR="009841F4">
          <w:rPr>
            <w:noProof/>
            <w:webHidden/>
          </w:rPr>
        </w:r>
        <w:r w:rsidR="009841F4">
          <w:rPr>
            <w:noProof/>
            <w:webHidden/>
          </w:rPr>
          <w:fldChar w:fldCharType="separate"/>
        </w:r>
        <w:r w:rsidR="00C36176">
          <w:rPr>
            <w:noProof/>
            <w:webHidden/>
          </w:rPr>
          <w:t>48</w:t>
        </w:r>
        <w:r w:rsidR="009841F4">
          <w:rPr>
            <w:noProof/>
            <w:webHidden/>
          </w:rPr>
          <w:fldChar w:fldCharType="end"/>
        </w:r>
      </w:hyperlink>
    </w:p>
    <w:p w14:paraId="52E89047"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21" w:history="1">
        <w:r w:rsidR="009841F4" w:rsidRPr="00834317">
          <w:rPr>
            <w:rStyle w:val="Hyperlink"/>
            <w:noProof/>
          </w:rPr>
          <w:t>3.62</w:t>
        </w:r>
        <w:r w:rsidR="009841F4">
          <w:rPr>
            <w:rFonts w:asciiTheme="minorHAnsi" w:eastAsiaTheme="minorEastAsia" w:hAnsiTheme="minorHAnsi" w:cstheme="minorBidi"/>
            <w:noProof/>
            <w:color w:val="auto"/>
            <w:sz w:val="22"/>
            <w:szCs w:val="22"/>
          </w:rPr>
          <w:tab/>
        </w:r>
        <w:r w:rsidR="009841F4" w:rsidRPr="00834317">
          <w:rPr>
            <w:rStyle w:val="Hyperlink"/>
            <w:noProof/>
          </w:rPr>
          <w:t>ICMPv6InfoMessageType Class</w:t>
        </w:r>
        <w:r w:rsidR="009841F4">
          <w:rPr>
            <w:noProof/>
            <w:webHidden/>
          </w:rPr>
          <w:tab/>
        </w:r>
        <w:r w:rsidR="009841F4">
          <w:rPr>
            <w:noProof/>
            <w:webHidden/>
          </w:rPr>
          <w:fldChar w:fldCharType="begin"/>
        </w:r>
        <w:r w:rsidR="009841F4">
          <w:rPr>
            <w:noProof/>
            <w:webHidden/>
          </w:rPr>
          <w:instrText xml:space="preserve"> PAGEREF _Toc437351621 \h </w:instrText>
        </w:r>
        <w:r w:rsidR="009841F4">
          <w:rPr>
            <w:noProof/>
            <w:webHidden/>
          </w:rPr>
        </w:r>
        <w:r w:rsidR="009841F4">
          <w:rPr>
            <w:noProof/>
            <w:webHidden/>
          </w:rPr>
          <w:fldChar w:fldCharType="separate"/>
        </w:r>
        <w:r w:rsidR="00C36176">
          <w:rPr>
            <w:noProof/>
            <w:webHidden/>
          </w:rPr>
          <w:t>49</w:t>
        </w:r>
        <w:r w:rsidR="009841F4">
          <w:rPr>
            <w:noProof/>
            <w:webHidden/>
          </w:rPr>
          <w:fldChar w:fldCharType="end"/>
        </w:r>
      </w:hyperlink>
    </w:p>
    <w:p w14:paraId="3EF3D0DB"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22" w:history="1">
        <w:r w:rsidR="009841F4" w:rsidRPr="00834317">
          <w:rPr>
            <w:rStyle w:val="Hyperlink"/>
            <w:noProof/>
          </w:rPr>
          <w:t>3.63</w:t>
        </w:r>
        <w:r w:rsidR="009841F4">
          <w:rPr>
            <w:rFonts w:asciiTheme="minorHAnsi" w:eastAsiaTheme="minorEastAsia" w:hAnsiTheme="minorHAnsi" w:cstheme="minorBidi"/>
            <w:noProof/>
            <w:color w:val="auto"/>
            <w:sz w:val="22"/>
            <w:szCs w:val="22"/>
          </w:rPr>
          <w:tab/>
        </w:r>
        <w:r w:rsidR="009841F4" w:rsidRPr="00834317">
          <w:rPr>
            <w:rStyle w:val="Hyperlink"/>
            <w:noProof/>
          </w:rPr>
          <w:t>ICMPv6InfoMessageContentType Class</w:t>
        </w:r>
        <w:r w:rsidR="009841F4">
          <w:rPr>
            <w:noProof/>
            <w:webHidden/>
          </w:rPr>
          <w:tab/>
        </w:r>
        <w:r w:rsidR="009841F4">
          <w:rPr>
            <w:noProof/>
            <w:webHidden/>
          </w:rPr>
          <w:fldChar w:fldCharType="begin"/>
        </w:r>
        <w:r w:rsidR="009841F4">
          <w:rPr>
            <w:noProof/>
            <w:webHidden/>
          </w:rPr>
          <w:instrText xml:space="preserve"> PAGEREF _Toc437351622 \h </w:instrText>
        </w:r>
        <w:r w:rsidR="009841F4">
          <w:rPr>
            <w:noProof/>
            <w:webHidden/>
          </w:rPr>
        </w:r>
        <w:r w:rsidR="009841F4">
          <w:rPr>
            <w:noProof/>
            <w:webHidden/>
          </w:rPr>
          <w:fldChar w:fldCharType="separate"/>
        </w:r>
        <w:r w:rsidR="00C36176">
          <w:rPr>
            <w:noProof/>
            <w:webHidden/>
          </w:rPr>
          <w:t>50</w:t>
        </w:r>
        <w:r w:rsidR="009841F4">
          <w:rPr>
            <w:noProof/>
            <w:webHidden/>
          </w:rPr>
          <w:fldChar w:fldCharType="end"/>
        </w:r>
      </w:hyperlink>
    </w:p>
    <w:p w14:paraId="2AA02BF7"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23" w:history="1">
        <w:r w:rsidR="009841F4" w:rsidRPr="00834317">
          <w:rPr>
            <w:rStyle w:val="Hyperlink"/>
            <w:noProof/>
          </w:rPr>
          <w:t>3.64</w:t>
        </w:r>
        <w:r w:rsidR="009841F4">
          <w:rPr>
            <w:rFonts w:asciiTheme="minorHAnsi" w:eastAsiaTheme="minorEastAsia" w:hAnsiTheme="minorHAnsi" w:cstheme="minorBidi"/>
            <w:noProof/>
            <w:color w:val="auto"/>
            <w:sz w:val="22"/>
            <w:szCs w:val="22"/>
          </w:rPr>
          <w:tab/>
        </w:r>
        <w:r w:rsidR="009841F4" w:rsidRPr="00834317">
          <w:rPr>
            <w:rStyle w:val="Hyperlink"/>
            <w:noProof/>
          </w:rPr>
          <w:t>ICMPv4EchoReplyType Class</w:t>
        </w:r>
        <w:r w:rsidR="009841F4">
          <w:rPr>
            <w:noProof/>
            <w:webHidden/>
          </w:rPr>
          <w:tab/>
        </w:r>
        <w:r w:rsidR="009841F4">
          <w:rPr>
            <w:noProof/>
            <w:webHidden/>
          </w:rPr>
          <w:fldChar w:fldCharType="begin"/>
        </w:r>
        <w:r w:rsidR="009841F4">
          <w:rPr>
            <w:noProof/>
            <w:webHidden/>
          </w:rPr>
          <w:instrText xml:space="preserve"> PAGEREF _Toc437351623 \h </w:instrText>
        </w:r>
        <w:r w:rsidR="009841F4">
          <w:rPr>
            <w:noProof/>
            <w:webHidden/>
          </w:rPr>
        </w:r>
        <w:r w:rsidR="009841F4">
          <w:rPr>
            <w:noProof/>
            <w:webHidden/>
          </w:rPr>
          <w:fldChar w:fldCharType="separate"/>
        </w:r>
        <w:r w:rsidR="00C36176">
          <w:rPr>
            <w:noProof/>
            <w:webHidden/>
          </w:rPr>
          <w:t>50</w:t>
        </w:r>
        <w:r w:rsidR="009841F4">
          <w:rPr>
            <w:noProof/>
            <w:webHidden/>
          </w:rPr>
          <w:fldChar w:fldCharType="end"/>
        </w:r>
      </w:hyperlink>
    </w:p>
    <w:p w14:paraId="5DC3645E"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24" w:history="1">
        <w:r w:rsidR="009841F4" w:rsidRPr="00834317">
          <w:rPr>
            <w:rStyle w:val="Hyperlink"/>
            <w:noProof/>
          </w:rPr>
          <w:t>3.65</w:t>
        </w:r>
        <w:r w:rsidR="009841F4">
          <w:rPr>
            <w:rFonts w:asciiTheme="minorHAnsi" w:eastAsiaTheme="minorEastAsia" w:hAnsiTheme="minorHAnsi" w:cstheme="minorBidi"/>
            <w:noProof/>
            <w:color w:val="auto"/>
            <w:sz w:val="22"/>
            <w:szCs w:val="22"/>
          </w:rPr>
          <w:tab/>
        </w:r>
        <w:r w:rsidR="009841F4" w:rsidRPr="00834317">
          <w:rPr>
            <w:rStyle w:val="Hyperlink"/>
            <w:noProof/>
          </w:rPr>
          <w:t>ICMPv4DestinationUnreachableType Class</w:t>
        </w:r>
        <w:r w:rsidR="009841F4">
          <w:rPr>
            <w:noProof/>
            <w:webHidden/>
          </w:rPr>
          <w:tab/>
        </w:r>
        <w:r w:rsidR="009841F4">
          <w:rPr>
            <w:noProof/>
            <w:webHidden/>
          </w:rPr>
          <w:fldChar w:fldCharType="begin"/>
        </w:r>
        <w:r w:rsidR="009841F4">
          <w:rPr>
            <w:noProof/>
            <w:webHidden/>
          </w:rPr>
          <w:instrText xml:space="preserve"> PAGEREF _Toc437351624 \h </w:instrText>
        </w:r>
        <w:r w:rsidR="009841F4">
          <w:rPr>
            <w:noProof/>
            <w:webHidden/>
          </w:rPr>
        </w:r>
        <w:r w:rsidR="009841F4">
          <w:rPr>
            <w:noProof/>
            <w:webHidden/>
          </w:rPr>
          <w:fldChar w:fldCharType="separate"/>
        </w:r>
        <w:r w:rsidR="00C36176">
          <w:rPr>
            <w:noProof/>
            <w:webHidden/>
          </w:rPr>
          <w:t>51</w:t>
        </w:r>
        <w:r w:rsidR="009841F4">
          <w:rPr>
            <w:noProof/>
            <w:webHidden/>
          </w:rPr>
          <w:fldChar w:fldCharType="end"/>
        </w:r>
      </w:hyperlink>
    </w:p>
    <w:p w14:paraId="2BEE487C"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25" w:history="1">
        <w:r w:rsidR="009841F4" w:rsidRPr="00834317">
          <w:rPr>
            <w:rStyle w:val="Hyperlink"/>
            <w:noProof/>
          </w:rPr>
          <w:t>3.66</w:t>
        </w:r>
        <w:r w:rsidR="009841F4">
          <w:rPr>
            <w:rFonts w:asciiTheme="minorHAnsi" w:eastAsiaTheme="minorEastAsia" w:hAnsiTheme="minorHAnsi" w:cstheme="minorBidi"/>
            <w:noProof/>
            <w:color w:val="auto"/>
            <w:sz w:val="22"/>
            <w:szCs w:val="22"/>
          </w:rPr>
          <w:tab/>
        </w:r>
        <w:r w:rsidR="009841F4" w:rsidRPr="00834317">
          <w:rPr>
            <w:rStyle w:val="Hyperlink"/>
            <w:noProof/>
          </w:rPr>
          <w:t>FragmentationRequiredType Class</w:t>
        </w:r>
        <w:r w:rsidR="009841F4">
          <w:rPr>
            <w:noProof/>
            <w:webHidden/>
          </w:rPr>
          <w:tab/>
        </w:r>
        <w:r w:rsidR="009841F4">
          <w:rPr>
            <w:noProof/>
            <w:webHidden/>
          </w:rPr>
          <w:fldChar w:fldCharType="begin"/>
        </w:r>
        <w:r w:rsidR="009841F4">
          <w:rPr>
            <w:noProof/>
            <w:webHidden/>
          </w:rPr>
          <w:instrText xml:space="preserve"> PAGEREF _Toc437351625 \h </w:instrText>
        </w:r>
        <w:r w:rsidR="009841F4">
          <w:rPr>
            <w:noProof/>
            <w:webHidden/>
          </w:rPr>
        </w:r>
        <w:r w:rsidR="009841F4">
          <w:rPr>
            <w:noProof/>
            <w:webHidden/>
          </w:rPr>
          <w:fldChar w:fldCharType="separate"/>
        </w:r>
        <w:r w:rsidR="00C36176">
          <w:rPr>
            <w:noProof/>
            <w:webHidden/>
          </w:rPr>
          <w:t>53</w:t>
        </w:r>
        <w:r w:rsidR="009841F4">
          <w:rPr>
            <w:noProof/>
            <w:webHidden/>
          </w:rPr>
          <w:fldChar w:fldCharType="end"/>
        </w:r>
      </w:hyperlink>
    </w:p>
    <w:p w14:paraId="6F5F8AD2"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26" w:history="1">
        <w:r w:rsidR="009841F4" w:rsidRPr="00834317">
          <w:rPr>
            <w:rStyle w:val="Hyperlink"/>
            <w:noProof/>
          </w:rPr>
          <w:t>3.67</w:t>
        </w:r>
        <w:r w:rsidR="009841F4">
          <w:rPr>
            <w:rFonts w:asciiTheme="minorHAnsi" w:eastAsiaTheme="minorEastAsia" w:hAnsiTheme="minorHAnsi" w:cstheme="minorBidi"/>
            <w:noProof/>
            <w:color w:val="auto"/>
            <w:sz w:val="22"/>
            <w:szCs w:val="22"/>
          </w:rPr>
          <w:tab/>
        </w:r>
        <w:r w:rsidR="009841F4" w:rsidRPr="00834317">
          <w:rPr>
            <w:rStyle w:val="Hyperlink"/>
            <w:noProof/>
          </w:rPr>
          <w:t>ICMPv4SourceQuenchType Class</w:t>
        </w:r>
        <w:r w:rsidR="009841F4">
          <w:rPr>
            <w:noProof/>
            <w:webHidden/>
          </w:rPr>
          <w:tab/>
        </w:r>
        <w:r w:rsidR="009841F4">
          <w:rPr>
            <w:noProof/>
            <w:webHidden/>
          </w:rPr>
          <w:fldChar w:fldCharType="begin"/>
        </w:r>
        <w:r w:rsidR="009841F4">
          <w:rPr>
            <w:noProof/>
            <w:webHidden/>
          </w:rPr>
          <w:instrText xml:space="preserve"> PAGEREF _Toc437351626 \h </w:instrText>
        </w:r>
        <w:r w:rsidR="009841F4">
          <w:rPr>
            <w:noProof/>
            <w:webHidden/>
          </w:rPr>
        </w:r>
        <w:r w:rsidR="009841F4">
          <w:rPr>
            <w:noProof/>
            <w:webHidden/>
          </w:rPr>
          <w:fldChar w:fldCharType="separate"/>
        </w:r>
        <w:r w:rsidR="00C36176">
          <w:rPr>
            <w:noProof/>
            <w:webHidden/>
          </w:rPr>
          <w:t>54</w:t>
        </w:r>
        <w:r w:rsidR="009841F4">
          <w:rPr>
            <w:noProof/>
            <w:webHidden/>
          </w:rPr>
          <w:fldChar w:fldCharType="end"/>
        </w:r>
      </w:hyperlink>
    </w:p>
    <w:p w14:paraId="3F5D88F5"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27" w:history="1">
        <w:r w:rsidR="009841F4" w:rsidRPr="00834317">
          <w:rPr>
            <w:rStyle w:val="Hyperlink"/>
            <w:noProof/>
          </w:rPr>
          <w:t>3.68</w:t>
        </w:r>
        <w:r w:rsidR="009841F4">
          <w:rPr>
            <w:rFonts w:asciiTheme="minorHAnsi" w:eastAsiaTheme="minorEastAsia" w:hAnsiTheme="minorHAnsi" w:cstheme="minorBidi"/>
            <w:noProof/>
            <w:color w:val="auto"/>
            <w:sz w:val="22"/>
            <w:szCs w:val="22"/>
          </w:rPr>
          <w:tab/>
        </w:r>
        <w:r w:rsidR="009841F4" w:rsidRPr="00834317">
          <w:rPr>
            <w:rStyle w:val="Hyperlink"/>
            <w:noProof/>
          </w:rPr>
          <w:t>ICMPv4RedirectMessageType Class</w:t>
        </w:r>
        <w:r w:rsidR="009841F4">
          <w:rPr>
            <w:noProof/>
            <w:webHidden/>
          </w:rPr>
          <w:tab/>
        </w:r>
        <w:r w:rsidR="009841F4">
          <w:rPr>
            <w:noProof/>
            <w:webHidden/>
          </w:rPr>
          <w:fldChar w:fldCharType="begin"/>
        </w:r>
        <w:r w:rsidR="009841F4">
          <w:rPr>
            <w:noProof/>
            <w:webHidden/>
          </w:rPr>
          <w:instrText xml:space="preserve"> PAGEREF _Toc437351627 \h </w:instrText>
        </w:r>
        <w:r w:rsidR="009841F4">
          <w:rPr>
            <w:noProof/>
            <w:webHidden/>
          </w:rPr>
        </w:r>
        <w:r w:rsidR="009841F4">
          <w:rPr>
            <w:noProof/>
            <w:webHidden/>
          </w:rPr>
          <w:fldChar w:fldCharType="separate"/>
        </w:r>
        <w:r w:rsidR="00C36176">
          <w:rPr>
            <w:noProof/>
            <w:webHidden/>
          </w:rPr>
          <w:t>54</w:t>
        </w:r>
        <w:r w:rsidR="009841F4">
          <w:rPr>
            <w:noProof/>
            <w:webHidden/>
          </w:rPr>
          <w:fldChar w:fldCharType="end"/>
        </w:r>
      </w:hyperlink>
    </w:p>
    <w:p w14:paraId="025C03C9"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28" w:history="1">
        <w:r w:rsidR="009841F4" w:rsidRPr="00834317">
          <w:rPr>
            <w:rStyle w:val="Hyperlink"/>
            <w:noProof/>
          </w:rPr>
          <w:t>3.69</w:t>
        </w:r>
        <w:r w:rsidR="009841F4">
          <w:rPr>
            <w:rFonts w:asciiTheme="minorHAnsi" w:eastAsiaTheme="minorEastAsia" w:hAnsiTheme="minorHAnsi" w:cstheme="minorBidi"/>
            <w:noProof/>
            <w:color w:val="auto"/>
            <w:sz w:val="22"/>
            <w:szCs w:val="22"/>
          </w:rPr>
          <w:tab/>
        </w:r>
        <w:r w:rsidR="009841F4" w:rsidRPr="00834317">
          <w:rPr>
            <w:rStyle w:val="Hyperlink"/>
            <w:noProof/>
          </w:rPr>
          <w:t>ICMPv4EchoRequestType Class</w:t>
        </w:r>
        <w:r w:rsidR="009841F4">
          <w:rPr>
            <w:noProof/>
            <w:webHidden/>
          </w:rPr>
          <w:tab/>
        </w:r>
        <w:r w:rsidR="009841F4">
          <w:rPr>
            <w:noProof/>
            <w:webHidden/>
          </w:rPr>
          <w:fldChar w:fldCharType="begin"/>
        </w:r>
        <w:r w:rsidR="009841F4">
          <w:rPr>
            <w:noProof/>
            <w:webHidden/>
          </w:rPr>
          <w:instrText xml:space="preserve"> PAGEREF _Toc437351628 \h </w:instrText>
        </w:r>
        <w:r w:rsidR="009841F4">
          <w:rPr>
            <w:noProof/>
            <w:webHidden/>
          </w:rPr>
        </w:r>
        <w:r w:rsidR="009841F4">
          <w:rPr>
            <w:noProof/>
            <w:webHidden/>
          </w:rPr>
          <w:fldChar w:fldCharType="separate"/>
        </w:r>
        <w:r w:rsidR="00C36176">
          <w:rPr>
            <w:noProof/>
            <w:webHidden/>
          </w:rPr>
          <w:t>55</w:t>
        </w:r>
        <w:r w:rsidR="009841F4">
          <w:rPr>
            <w:noProof/>
            <w:webHidden/>
          </w:rPr>
          <w:fldChar w:fldCharType="end"/>
        </w:r>
      </w:hyperlink>
    </w:p>
    <w:p w14:paraId="1F09F543"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29" w:history="1">
        <w:r w:rsidR="009841F4" w:rsidRPr="00834317">
          <w:rPr>
            <w:rStyle w:val="Hyperlink"/>
            <w:noProof/>
          </w:rPr>
          <w:t>3.70</w:t>
        </w:r>
        <w:r w:rsidR="009841F4">
          <w:rPr>
            <w:rFonts w:asciiTheme="minorHAnsi" w:eastAsiaTheme="minorEastAsia" w:hAnsiTheme="minorHAnsi" w:cstheme="minorBidi"/>
            <w:noProof/>
            <w:color w:val="auto"/>
            <w:sz w:val="22"/>
            <w:szCs w:val="22"/>
          </w:rPr>
          <w:tab/>
        </w:r>
        <w:r w:rsidR="009841F4" w:rsidRPr="00834317">
          <w:rPr>
            <w:rStyle w:val="Hyperlink"/>
            <w:noProof/>
          </w:rPr>
          <w:t>ICMPv4TimeExceededType Class</w:t>
        </w:r>
        <w:r w:rsidR="009841F4">
          <w:rPr>
            <w:noProof/>
            <w:webHidden/>
          </w:rPr>
          <w:tab/>
        </w:r>
        <w:r w:rsidR="009841F4">
          <w:rPr>
            <w:noProof/>
            <w:webHidden/>
          </w:rPr>
          <w:fldChar w:fldCharType="begin"/>
        </w:r>
        <w:r w:rsidR="009841F4">
          <w:rPr>
            <w:noProof/>
            <w:webHidden/>
          </w:rPr>
          <w:instrText xml:space="preserve"> PAGEREF _Toc437351629 \h </w:instrText>
        </w:r>
        <w:r w:rsidR="009841F4">
          <w:rPr>
            <w:noProof/>
            <w:webHidden/>
          </w:rPr>
        </w:r>
        <w:r w:rsidR="009841F4">
          <w:rPr>
            <w:noProof/>
            <w:webHidden/>
          </w:rPr>
          <w:fldChar w:fldCharType="separate"/>
        </w:r>
        <w:r w:rsidR="00C36176">
          <w:rPr>
            <w:noProof/>
            <w:webHidden/>
          </w:rPr>
          <w:t>55</w:t>
        </w:r>
        <w:r w:rsidR="009841F4">
          <w:rPr>
            <w:noProof/>
            <w:webHidden/>
          </w:rPr>
          <w:fldChar w:fldCharType="end"/>
        </w:r>
      </w:hyperlink>
    </w:p>
    <w:p w14:paraId="5C12CA81"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30" w:history="1">
        <w:r w:rsidR="009841F4" w:rsidRPr="00834317">
          <w:rPr>
            <w:rStyle w:val="Hyperlink"/>
            <w:noProof/>
          </w:rPr>
          <w:t>3.71</w:t>
        </w:r>
        <w:r w:rsidR="009841F4">
          <w:rPr>
            <w:rFonts w:asciiTheme="minorHAnsi" w:eastAsiaTheme="minorEastAsia" w:hAnsiTheme="minorHAnsi" w:cstheme="minorBidi"/>
            <w:noProof/>
            <w:color w:val="auto"/>
            <w:sz w:val="22"/>
            <w:szCs w:val="22"/>
          </w:rPr>
          <w:tab/>
        </w:r>
        <w:r w:rsidR="009841F4" w:rsidRPr="00834317">
          <w:rPr>
            <w:rStyle w:val="Hyperlink"/>
            <w:noProof/>
          </w:rPr>
          <w:t>ICMPv4TimestampRequestType Class</w:t>
        </w:r>
        <w:r w:rsidR="009841F4">
          <w:rPr>
            <w:noProof/>
            <w:webHidden/>
          </w:rPr>
          <w:tab/>
        </w:r>
        <w:r w:rsidR="009841F4">
          <w:rPr>
            <w:noProof/>
            <w:webHidden/>
          </w:rPr>
          <w:fldChar w:fldCharType="begin"/>
        </w:r>
        <w:r w:rsidR="009841F4">
          <w:rPr>
            <w:noProof/>
            <w:webHidden/>
          </w:rPr>
          <w:instrText xml:space="preserve"> PAGEREF _Toc437351630 \h </w:instrText>
        </w:r>
        <w:r w:rsidR="009841F4">
          <w:rPr>
            <w:noProof/>
            <w:webHidden/>
          </w:rPr>
        </w:r>
        <w:r w:rsidR="009841F4">
          <w:rPr>
            <w:noProof/>
            <w:webHidden/>
          </w:rPr>
          <w:fldChar w:fldCharType="separate"/>
        </w:r>
        <w:r w:rsidR="00C36176">
          <w:rPr>
            <w:noProof/>
            <w:webHidden/>
          </w:rPr>
          <w:t>56</w:t>
        </w:r>
        <w:r w:rsidR="009841F4">
          <w:rPr>
            <w:noProof/>
            <w:webHidden/>
          </w:rPr>
          <w:fldChar w:fldCharType="end"/>
        </w:r>
      </w:hyperlink>
    </w:p>
    <w:p w14:paraId="57EFAC6D"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31" w:history="1">
        <w:r w:rsidR="009841F4" w:rsidRPr="00834317">
          <w:rPr>
            <w:rStyle w:val="Hyperlink"/>
            <w:noProof/>
          </w:rPr>
          <w:t>3.72</w:t>
        </w:r>
        <w:r w:rsidR="009841F4">
          <w:rPr>
            <w:rFonts w:asciiTheme="minorHAnsi" w:eastAsiaTheme="minorEastAsia" w:hAnsiTheme="minorHAnsi" w:cstheme="minorBidi"/>
            <w:noProof/>
            <w:color w:val="auto"/>
            <w:sz w:val="22"/>
            <w:szCs w:val="22"/>
          </w:rPr>
          <w:tab/>
        </w:r>
        <w:r w:rsidR="009841F4" w:rsidRPr="00834317">
          <w:rPr>
            <w:rStyle w:val="Hyperlink"/>
            <w:noProof/>
          </w:rPr>
          <w:t>ICMPv4TimestampReplyType Class</w:t>
        </w:r>
        <w:r w:rsidR="009841F4">
          <w:rPr>
            <w:noProof/>
            <w:webHidden/>
          </w:rPr>
          <w:tab/>
        </w:r>
        <w:r w:rsidR="009841F4">
          <w:rPr>
            <w:noProof/>
            <w:webHidden/>
          </w:rPr>
          <w:fldChar w:fldCharType="begin"/>
        </w:r>
        <w:r w:rsidR="009841F4">
          <w:rPr>
            <w:noProof/>
            <w:webHidden/>
          </w:rPr>
          <w:instrText xml:space="preserve"> PAGEREF _Toc437351631 \h </w:instrText>
        </w:r>
        <w:r w:rsidR="009841F4">
          <w:rPr>
            <w:noProof/>
            <w:webHidden/>
          </w:rPr>
        </w:r>
        <w:r w:rsidR="009841F4">
          <w:rPr>
            <w:noProof/>
            <w:webHidden/>
          </w:rPr>
          <w:fldChar w:fldCharType="separate"/>
        </w:r>
        <w:r w:rsidR="00C36176">
          <w:rPr>
            <w:noProof/>
            <w:webHidden/>
          </w:rPr>
          <w:t>56</w:t>
        </w:r>
        <w:r w:rsidR="009841F4">
          <w:rPr>
            <w:noProof/>
            <w:webHidden/>
          </w:rPr>
          <w:fldChar w:fldCharType="end"/>
        </w:r>
      </w:hyperlink>
    </w:p>
    <w:p w14:paraId="20B6AB37"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32" w:history="1">
        <w:r w:rsidR="009841F4" w:rsidRPr="00834317">
          <w:rPr>
            <w:rStyle w:val="Hyperlink"/>
            <w:noProof/>
          </w:rPr>
          <w:t>3.73</w:t>
        </w:r>
        <w:r w:rsidR="009841F4">
          <w:rPr>
            <w:rFonts w:asciiTheme="minorHAnsi" w:eastAsiaTheme="minorEastAsia" w:hAnsiTheme="minorHAnsi" w:cstheme="minorBidi"/>
            <w:noProof/>
            <w:color w:val="auto"/>
            <w:sz w:val="22"/>
            <w:szCs w:val="22"/>
          </w:rPr>
          <w:tab/>
        </w:r>
        <w:r w:rsidR="009841F4" w:rsidRPr="00834317">
          <w:rPr>
            <w:rStyle w:val="Hyperlink"/>
            <w:noProof/>
          </w:rPr>
          <w:t>ICMPv4AddressMaskRequestType Class</w:t>
        </w:r>
        <w:r w:rsidR="009841F4">
          <w:rPr>
            <w:noProof/>
            <w:webHidden/>
          </w:rPr>
          <w:tab/>
        </w:r>
        <w:r w:rsidR="009841F4">
          <w:rPr>
            <w:noProof/>
            <w:webHidden/>
          </w:rPr>
          <w:fldChar w:fldCharType="begin"/>
        </w:r>
        <w:r w:rsidR="009841F4">
          <w:rPr>
            <w:noProof/>
            <w:webHidden/>
          </w:rPr>
          <w:instrText xml:space="preserve"> PAGEREF _Toc437351632 \h </w:instrText>
        </w:r>
        <w:r w:rsidR="009841F4">
          <w:rPr>
            <w:noProof/>
            <w:webHidden/>
          </w:rPr>
        </w:r>
        <w:r w:rsidR="009841F4">
          <w:rPr>
            <w:noProof/>
            <w:webHidden/>
          </w:rPr>
          <w:fldChar w:fldCharType="separate"/>
        </w:r>
        <w:r w:rsidR="00C36176">
          <w:rPr>
            <w:noProof/>
            <w:webHidden/>
          </w:rPr>
          <w:t>57</w:t>
        </w:r>
        <w:r w:rsidR="009841F4">
          <w:rPr>
            <w:noProof/>
            <w:webHidden/>
          </w:rPr>
          <w:fldChar w:fldCharType="end"/>
        </w:r>
      </w:hyperlink>
    </w:p>
    <w:p w14:paraId="1AD319C0"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33" w:history="1">
        <w:r w:rsidR="009841F4" w:rsidRPr="00834317">
          <w:rPr>
            <w:rStyle w:val="Hyperlink"/>
            <w:noProof/>
          </w:rPr>
          <w:t>3.74</w:t>
        </w:r>
        <w:r w:rsidR="009841F4">
          <w:rPr>
            <w:rFonts w:asciiTheme="minorHAnsi" w:eastAsiaTheme="minorEastAsia" w:hAnsiTheme="minorHAnsi" w:cstheme="minorBidi"/>
            <w:noProof/>
            <w:color w:val="auto"/>
            <w:sz w:val="22"/>
            <w:szCs w:val="22"/>
          </w:rPr>
          <w:tab/>
        </w:r>
        <w:r w:rsidR="009841F4" w:rsidRPr="00834317">
          <w:rPr>
            <w:rStyle w:val="Hyperlink"/>
            <w:noProof/>
          </w:rPr>
          <w:t>ICMPv4AddressMaskReplyType Class</w:t>
        </w:r>
        <w:r w:rsidR="009841F4">
          <w:rPr>
            <w:noProof/>
            <w:webHidden/>
          </w:rPr>
          <w:tab/>
        </w:r>
        <w:r w:rsidR="009841F4">
          <w:rPr>
            <w:noProof/>
            <w:webHidden/>
          </w:rPr>
          <w:fldChar w:fldCharType="begin"/>
        </w:r>
        <w:r w:rsidR="009841F4">
          <w:rPr>
            <w:noProof/>
            <w:webHidden/>
          </w:rPr>
          <w:instrText xml:space="preserve"> PAGEREF _Toc437351633 \h </w:instrText>
        </w:r>
        <w:r w:rsidR="009841F4">
          <w:rPr>
            <w:noProof/>
            <w:webHidden/>
          </w:rPr>
        </w:r>
        <w:r w:rsidR="009841F4">
          <w:rPr>
            <w:noProof/>
            <w:webHidden/>
          </w:rPr>
          <w:fldChar w:fldCharType="separate"/>
        </w:r>
        <w:r w:rsidR="00C36176">
          <w:rPr>
            <w:noProof/>
            <w:webHidden/>
          </w:rPr>
          <w:t>58</w:t>
        </w:r>
        <w:r w:rsidR="009841F4">
          <w:rPr>
            <w:noProof/>
            <w:webHidden/>
          </w:rPr>
          <w:fldChar w:fldCharType="end"/>
        </w:r>
      </w:hyperlink>
    </w:p>
    <w:p w14:paraId="2F8F9A24"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34" w:history="1">
        <w:r w:rsidR="009841F4" w:rsidRPr="00834317">
          <w:rPr>
            <w:rStyle w:val="Hyperlink"/>
            <w:noProof/>
          </w:rPr>
          <w:t>3.75</w:t>
        </w:r>
        <w:r w:rsidR="009841F4">
          <w:rPr>
            <w:rFonts w:asciiTheme="minorHAnsi" w:eastAsiaTheme="minorEastAsia" w:hAnsiTheme="minorHAnsi" w:cstheme="minorBidi"/>
            <w:noProof/>
            <w:color w:val="auto"/>
            <w:sz w:val="22"/>
            <w:szCs w:val="22"/>
          </w:rPr>
          <w:tab/>
        </w:r>
        <w:r w:rsidR="009841F4" w:rsidRPr="00834317">
          <w:rPr>
            <w:rStyle w:val="Hyperlink"/>
            <w:noProof/>
          </w:rPr>
          <w:t>ICMPv6DestinationUnreachableType Class</w:t>
        </w:r>
        <w:r w:rsidR="009841F4">
          <w:rPr>
            <w:noProof/>
            <w:webHidden/>
          </w:rPr>
          <w:tab/>
        </w:r>
        <w:r w:rsidR="009841F4">
          <w:rPr>
            <w:noProof/>
            <w:webHidden/>
          </w:rPr>
          <w:fldChar w:fldCharType="begin"/>
        </w:r>
        <w:r w:rsidR="009841F4">
          <w:rPr>
            <w:noProof/>
            <w:webHidden/>
          </w:rPr>
          <w:instrText xml:space="preserve"> PAGEREF _Toc437351634 \h </w:instrText>
        </w:r>
        <w:r w:rsidR="009841F4">
          <w:rPr>
            <w:noProof/>
            <w:webHidden/>
          </w:rPr>
        </w:r>
        <w:r w:rsidR="009841F4">
          <w:rPr>
            <w:noProof/>
            <w:webHidden/>
          </w:rPr>
          <w:fldChar w:fldCharType="separate"/>
        </w:r>
        <w:r w:rsidR="00C36176">
          <w:rPr>
            <w:noProof/>
            <w:webHidden/>
          </w:rPr>
          <w:t>58</w:t>
        </w:r>
        <w:r w:rsidR="009841F4">
          <w:rPr>
            <w:noProof/>
            <w:webHidden/>
          </w:rPr>
          <w:fldChar w:fldCharType="end"/>
        </w:r>
      </w:hyperlink>
    </w:p>
    <w:p w14:paraId="3319242E"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35" w:history="1">
        <w:r w:rsidR="009841F4" w:rsidRPr="00834317">
          <w:rPr>
            <w:rStyle w:val="Hyperlink"/>
            <w:noProof/>
          </w:rPr>
          <w:t>3.76</w:t>
        </w:r>
        <w:r w:rsidR="009841F4">
          <w:rPr>
            <w:rFonts w:asciiTheme="minorHAnsi" w:eastAsiaTheme="minorEastAsia" w:hAnsiTheme="minorHAnsi" w:cstheme="minorBidi"/>
            <w:noProof/>
            <w:color w:val="auto"/>
            <w:sz w:val="22"/>
            <w:szCs w:val="22"/>
          </w:rPr>
          <w:tab/>
        </w:r>
        <w:r w:rsidR="009841F4" w:rsidRPr="00834317">
          <w:rPr>
            <w:rStyle w:val="Hyperlink"/>
            <w:noProof/>
          </w:rPr>
          <w:t>ICMPv6PacketTooBigType Class</w:t>
        </w:r>
        <w:r w:rsidR="009841F4">
          <w:rPr>
            <w:noProof/>
            <w:webHidden/>
          </w:rPr>
          <w:tab/>
        </w:r>
        <w:r w:rsidR="009841F4">
          <w:rPr>
            <w:noProof/>
            <w:webHidden/>
          </w:rPr>
          <w:fldChar w:fldCharType="begin"/>
        </w:r>
        <w:r w:rsidR="009841F4">
          <w:rPr>
            <w:noProof/>
            <w:webHidden/>
          </w:rPr>
          <w:instrText xml:space="preserve"> PAGEREF _Toc437351635 \h </w:instrText>
        </w:r>
        <w:r w:rsidR="009841F4">
          <w:rPr>
            <w:noProof/>
            <w:webHidden/>
          </w:rPr>
        </w:r>
        <w:r w:rsidR="009841F4">
          <w:rPr>
            <w:noProof/>
            <w:webHidden/>
          </w:rPr>
          <w:fldChar w:fldCharType="separate"/>
        </w:r>
        <w:r w:rsidR="00C36176">
          <w:rPr>
            <w:noProof/>
            <w:webHidden/>
          </w:rPr>
          <w:t>59</w:t>
        </w:r>
        <w:r w:rsidR="009841F4">
          <w:rPr>
            <w:noProof/>
            <w:webHidden/>
          </w:rPr>
          <w:fldChar w:fldCharType="end"/>
        </w:r>
      </w:hyperlink>
    </w:p>
    <w:p w14:paraId="668DCF07"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36" w:history="1">
        <w:r w:rsidR="009841F4" w:rsidRPr="00834317">
          <w:rPr>
            <w:rStyle w:val="Hyperlink"/>
            <w:noProof/>
          </w:rPr>
          <w:t>3.77</w:t>
        </w:r>
        <w:r w:rsidR="009841F4">
          <w:rPr>
            <w:rFonts w:asciiTheme="minorHAnsi" w:eastAsiaTheme="minorEastAsia" w:hAnsiTheme="minorHAnsi" w:cstheme="minorBidi"/>
            <w:noProof/>
            <w:color w:val="auto"/>
            <w:sz w:val="22"/>
            <w:szCs w:val="22"/>
          </w:rPr>
          <w:tab/>
        </w:r>
        <w:r w:rsidR="009841F4" w:rsidRPr="00834317">
          <w:rPr>
            <w:rStyle w:val="Hyperlink"/>
            <w:noProof/>
          </w:rPr>
          <w:t>ICMPv6TimeExceededType Class</w:t>
        </w:r>
        <w:r w:rsidR="009841F4">
          <w:rPr>
            <w:noProof/>
            <w:webHidden/>
          </w:rPr>
          <w:tab/>
        </w:r>
        <w:r w:rsidR="009841F4">
          <w:rPr>
            <w:noProof/>
            <w:webHidden/>
          </w:rPr>
          <w:fldChar w:fldCharType="begin"/>
        </w:r>
        <w:r w:rsidR="009841F4">
          <w:rPr>
            <w:noProof/>
            <w:webHidden/>
          </w:rPr>
          <w:instrText xml:space="preserve"> PAGEREF _Toc437351636 \h </w:instrText>
        </w:r>
        <w:r w:rsidR="009841F4">
          <w:rPr>
            <w:noProof/>
            <w:webHidden/>
          </w:rPr>
        </w:r>
        <w:r w:rsidR="009841F4">
          <w:rPr>
            <w:noProof/>
            <w:webHidden/>
          </w:rPr>
          <w:fldChar w:fldCharType="separate"/>
        </w:r>
        <w:r w:rsidR="00C36176">
          <w:rPr>
            <w:noProof/>
            <w:webHidden/>
          </w:rPr>
          <w:t>59</w:t>
        </w:r>
        <w:r w:rsidR="009841F4">
          <w:rPr>
            <w:noProof/>
            <w:webHidden/>
          </w:rPr>
          <w:fldChar w:fldCharType="end"/>
        </w:r>
      </w:hyperlink>
    </w:p>
    <w:p w14:paraId="694C22F8"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37" w:history="1">
        <w:r w:rsidR="009841F4" w:rsidRPr="00834317">
          <w:rPr>
            <w:rStyle w:val="Hyperlink"/>
            <w:noProof/>
          </w:rPr>
          <w:t>3.78</w:t>
        </w:r>
        <w:r w:rsidR="009841F4">
          <w:rPr>
            <w:rFonts w:asciiTheme="minorHAnsi" w:eastAsiaTheme="minorEastAsia" w:hAnsiTheme="minorHAnsi" w:cstheme="minorBidi"/>
            <w:noProof/>
            <w:color w:val="auto"/>
            <w:sz w:val="22"/>
            <w:szCs w:val="22"/>
          </w:rPr>
          <w:tab/>
        </w:r>
        <w:r w:rsidR="009841F4" w:rsidRPr="00834317">
          <w:rPr>
            <w:rStyle w:val="Hyperlink"/>
            <w:noProof/>
          </w:rPr>
          <w:t>ICMPv6ParameterProblemType Class</w:t>
        </w:r>
        <w:r w:rsidR="009841F4">
          <w:rPr>
            <w:noProof/>
            <w:webHidden/>
          </w:rPr>
          <w:tab/>
        </w:r>
        <w:r w:rsidR="009841F4">
          <w:rPr>
            <w:noProof/>
            <w:webHidden/>
          </w:rPr>
          <w:fldChar w:fldCharType="begin"/>
        </w:r>
        <w:r w:rsidR="009841F4">
          <w:rPr>
            <w:noProof/>
            <w:webHidden/>
          </w:rPr>
          <w:instrText xml:space="preserve"> PAGEREF _Toc437351637 \h </w:instrText>
        </w:r>
        <w:r w:rsidR="009841F4">
          <w:rPr>
            <w:noProof/>
            <w:webHidden/>
          </w:rPr>
        </w:r>
        <w:r w:rsidR="009841F4">
          <w:rPr>
            <w:noProof/>
            <w:webHidden/>
          </w:rPr>
          <w:fldChar w:fldCharType="separate"/>
        </w:r>
        <w:r w:rsidR="00C36176">
          <w:rPr>
            <w:noProof/>
            <w:webHidden/>
          </w:rPr>
          <w:t>60</w:t>
        </w:r>
        <w:r w:rsidR="009841F4">
          <w:rPr>
            <w:noProof/>
            <w:webHidden/>
          </w:rPr>
          <w:fldChar w:fldCharType="end"/>
        </w:r>
      </w:hyperlink>
    </w:p>
    <w:p w14:paraId="28E685B9"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38" w:history="1">
        <w:r w:rsidR="009841F4" w:rsidRPr="00834317">
          <w:rPr>
            <w:rStyle w:val="Hyperlink"/>
            <w:noProof/>
          </w:rPr>
          <w:t>3.79</w:t>
        </w:r>
        <w:r w:rsidR="009841F4">
          <w:rPr>
            <w:rFonts w:asciiTheme="minorHAnsi" w:eastAsiaTheme="minorEastAsia" w:hAnsiTheme="minorHAnsi" w:cstheme="minorBidi"/>
            <w:noProof/>
            <w:color w:val="auto"/>
            <w:sz w:val="22"/>
            <w:szCs w:val="22"/>
          </w:rPr>
          <w:tab/>
        </w:r>
        <w:r w:rsidR="009841F4" w:rsidRPr="00834317">
          <w:rPr>
            <w:rStyle w:val="Hyperlink"/>
            <w:noProof/>
          </w:rPr>
          <w:t>ICMPv6EchoRequestType Class</w:t>
        </w:r>
        <w:r w:rsidR="009841F4">
          <w:rPr>
            <w:noProof/>
            <w:webHidden/>
          </w:rPr>
          <w:tab/>
        </w:r>
        <w:r w:rsidR="009841F4">
          <w:rPr>
            <w:noProof/>
            <w:webHidden/>
          </w:rPr>
          <w:fldChar w:fldCharType="begin"/>
        </w:r>
        <w:r w:rsidR="009841F4">
          <w:rPr>
            <w:noProof/>
            <w:webHidden/>
          </w:rPr>
          <w:instrText xml:space="preserve"> PAGEREF _Toc437351638 \h </w:instrText>
        </w:r>
        <w:r w:rsidR="009841F4">
          <w:rPr>
            <w:noProof/>
            <w:webHidden/>
          </w:rPr>
        </w:r>
        <w:r w:rsidR="009841F4">
          <w:rPr>
            <w:noProof/>
            <w:webHidden/>
          </w:rPr>
          <w:fldChar w:fldCharType="separate"/>
        </w:r>
        <w:r w:rsidR="00C36176">
          <w:rPr>
            <w:noProof/>
            <w:webHidden/>
          </w:rPr>
          <w:t>61</w:t>
        </w:r>
        <w:r w:rsidR="009841F4">
          <w:rPr>
            <w:noProof/>
            <w:webHidden/>
          </w:rPr>
          <w:fldChar w:fldCharType="end"/>
        </w:r>
      </w:hyperlink>
    </w:p>
    <w:p w14:paraId="2EA4C6D3"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39" w:history="1">
        <w:r w:rsidR="009841F4" w:rsidRPr="00834317">
          <w:rPr>
            <w:rStyle w:val="Hyperlink"/>
            <w:noProof/>
          </w:rPr>
          <w:t>3.80</w:t>
        </w:r>
        <w:r w:rsidR="009841F4">
          <w:rPr>
            <w:rFonts w:asciiTheme="minorHAnsi" w:eastAsiaTheme="minorEastAsia" w:hAnsiTheme="minorHAnsi" w:cstheme="minorBidi"/>
            <w:noProof/>
            <w:color w:val="auto"/>
            <w:sz w:val="22"/>
            <w:szCs w:val="22"/>
          </w:rPr>
          <w:tab/>
        </w:r>
        <w:r w:rsidR="009841F4" w:rsidRPr="00834317">
          <w:rPr>
            <w:rStyle w:val="Hyperlink"/>
            <w:noProof/>
          </w:rPr>
          <w:t>ICMPv6EchoReplyType Class</w:t>
        </w:r>
        <w:r w:rsidR="009841F4">
          <w:rPr>
            <w:noProof/>
            <w:webHidden/>
          </w:rPr>
          <w:tab/>
        </w:r>
        <w:r w:rsidR="009841F4">
          <w:rPr>
            <w:noProof/>
            <w:webHidden/>
          </w:rPr>
          <w:fldChar w:fldCharType="begin"/>
        </w:r>
        <w:r w:rsidR="009841F4">
          <w:rPr>
            <w:noProof/>
            <w:webHidden/>
          </w:rPr>
          <w:instrText xml:space="preserve"> PAGEREF _Toc437351639 \h </w:instrText>
        </w:r>
        <w:r w:rsidR="009841F4">
          <w:rPr>
            <w:noProof/>
            <w:webHidden/>
          </w:rPr>
        </w:r>
        <w:r w:rsidR="009841F4">
          <w:rPr>
            <w:noProof/>
            <w:webHidden/>
          </w:rPr>
          <w:fldChar w:fldCharType="separate"/>
        </w:r>
        <w:r w:rsidR="00C36176">
          <w:rPr>
            <w:noProof/>
            <w:webHidden/>
          </w:rPr>
          <w:t>61</w:t>
        </w:r>
        <w:r w:rsidR="009841F4">
          <w:rPr>
            <w:noProof/>
            <w:webHidden/>
          </w:rPr>
          <w:fldChar w:fldCharType="end"/>
        </w:r>
      </w:hyperlink>
    </w:p>
    <w:p w14:paraId="026C6479"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40" w:history="1">
        <w:r w:rsidR="009841F4" w:rsidRPr="00834317">
          <w:rPr>
            <w:rStyle w:val="Hyperlink"/>
            <w:noProof/>
          </w:rPr>
          <w:t>3.81</w:t>
        </w:r>
        <w:r w:rsidR="009841F4">
          <w:rPr>
            <w:rFonts w:asciiTheme="minorHAnsi" w:eastAsiaTheme="minorEastAsia" w:hAnsiTheme="minorHAnsi" w:cstheme="minorBidi"/>
            <w:noProof/>
            <w:color w:val="auto"/>
            <w:sz w:val="22"/>
            <w:szCs w:val="22"/>
          </w:rPr>
          <w:tab/>
        </w:r>
        <w:r w:rsidR="009841F4" w:rsidRPr="00834317">
          <w:rPr>
            <w:rStyle w:val="Hyperlink"/>
            <w:noProof/>
          </w:rPr>
          <w:t>PrefixType Class</w:t>
        </w:r>
        <w:r w:rsidR="009841F4">
          <w:rPr>
            <w:noProof/>
            <w:webHidden/>
          </w:rPr>
          <w:tab/>
        </w:r>
        <w:r w:rsidR="009841F4">
          <w:rPr>
            <w:noProof/>
            <w:webHidden/>
          </w:rPr>
          <w:fldChar w:fldCharType="begin"/>
        </w:r>
        <w:r w:rsidR="009841F4">
          <w:rPr>
            <w:noProof/>
            <w:webHidden/>
          </w:rPr>
          <w:instrText xml:space="preserve"> PAGEREF _Toc437351640 \h </w:instrText>
        </w:r>
        <w:r w:rsidR="009841F4">
          <w:rPr>
            <w:noProof/>
            <w:webHidden/>
          </w:rPr>
        </w:r>
        <w:r w:rsidR="009841F4">
          <w:rPr>
            <w:noProof/>
            <w:webHidden/>
          </w:rPr>
          <w:fldChar w:fldCharType="separate"/>
        </w:r>
        <w:r w:rsidR="00C36176">
          <w:rPr>
            <w:noProof/>
            <w:webHidden/>
          </w:rPr>
          <w:t>61</w:t>
        </w:r>
        <w:r w:rsidR="009841F4">
          <w:rPr>
            <w:noProof/>
            <w:webHidden/>
          </w:rPr>
          <w:fldChar w:fldCharType="end"/>
        </w:r>
      </w:hyperlink>
    </w:p>
    <w:p w14:paraId="135724F1"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41" w:history="1">
        <w:r w:rsidR="009841F4" w:rsidRPr="00834317">
          <w:rPr>
            <w:rStyle w:val="Hyperlink"/>
            <w:noProof/>
          </w:rPr>
          <w:t>3.82</w:t>
        </w:r>
        <w:r w:rsidR="009841F4">
          <w:rPr>
            <w:rFonts w:asciiTheme="minorHAnsi" w:eastAsiaTheme="minorEastAsia" w:hAnsiTheme="minorHAnsi" w:cstheme="minorBidi"/>
            <w:noProof/>
            <w:color w:val="auto"/>
            <w:sz w:val="22"/>
            <w:szCs w:val="22"/>
          </w:rPr>
          <w:tab/>
        </w:r>
        <w:r w:rsidR="009841F4" w:rsidRPr="00834317">
          <w:rPr>
            <w:rStyle w:val="Hyperlink"/>
            <w:noProof/>
          </w:rPr>
          <w:t>HopByHopOptionsType Class</w:t>
        </w:r>
        <w:r w:rsidR="009841F4">
          <w:rPr>
            <w:noProof/>
            <w:webHidden/>
          </w:rPr>
          <w:tab/>
        </w:r>
        <w:r w:rsidR="009841F4">
          <w:rPr>
            <w:noProof/>
            <w:webHidden/>
          </w:rPr>
          <w:fldChar w:fldCharType="begin"/>
        </w:r>
        <w:r w:rsidR="009841F4">
          <w:rPr>
            <w:noProof/>
            <w:webHidden/>
          </w:rPr>
          <w:instrText xml:space="preserve"> PAGEREF _Toc437351641 \h </w:instrText>
        </w:r>
        <w:r w:rsidR="009841F4">
          <w:rPr>
            <w:noProof/>
            <w:webHidden/>
          </w:rPr>
        </w:r>
        <w:r w:rsidR="009841F4">
          <w:rPr>
            <w:noProof/>
            <w:webHidden/>
          </w:rPr>
          <w:fldChar w:fldCharType="separate"/>
        </w:r>
        <w:r w:rsidR="00C36176">
          <w:rPr>
            <w:noProof/>
            <w:webHidden/>
          </w:rPr>
          <w:t>62</w:t>
        </w:r>
        <w:r w:rsidR="009841F4">
          <w:rPr>
            <w:noProof/>
            <w:webHidden/>
          </w:rPr>
          <w:fldChar w:fldCharType="end"/>
        </w:r>
      </w:hyperlink>
    </w:p>
    <w:p w14:paraId="1130E0C3"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42" w:history="1">
        <w:r w:rsidR="009841F4" w:rsidRPr="00834317">
          <w:rPr>
            <w:rStyle w:val="Hyperlink"/>
            <w:noProof/>
          </w:rPr>
          <w:t>3.83</w:t>
        </w:r>
        <w:r w:rsidR="009841F4">
          <w:rPr>
            <w:rFonts w:asciiTheme="minorHAnsi" w:eastAsiaTheme="minorEastAsia" w:hAnsiTheme="minorHAnsi" w:cstheme="minorBidi"/>
            <w:noProof/>
            <w:color w:val="auto"/>
            <w:sz w:val="22"/>
            <w:szCs w:val="22"/>
          </w:rPr>
          <w:tab/>
        </w:r>
        <w:r w:rsidR="009841F4" w:rsidRPr="00834317">
          <w:rPr>
            <w:rStyle w:val="Hyperlink"/>
            <w:noProof/>
          </w:rPr>
          <w:t>OptionDataType Class</w:t>
        </w:r>
        <w:r w:rsidR="009841F4">
          <w:rPr>
            <w:noProof/>
            <w:webHidden/>
          </w:rPr>
          <w:tab/>
        </w:r>
        <w:r w:rsidR="009841F4">
          <w:rPr>
            <w:noProof/>
            <w:webHidden/>
          </w:rPr>
          <w:fldChar w:fldCharType="begin"/>
        </w:r>
        <w:r w:rsidR="009841F4">
          <w:rPr>
            <w:noProof/>
            <w:webHidden/>
          </w:rPr>
          <w:instrText xml:space="preserve"> PAGEREF _Toc437351642 \h </w:instrText>
        </w:r>
        <w:r w:rsidR="009841F4">
          <w:rPr>
            <w:noProof/>
            <w:webHidden/>
          </w:rPr>
        </w:r>
        <w:r w:rsidR="009841F4">
          <w:rPr>
            <w:noProof/>
            <w:webHidden/>
          </w:rPr>
          <w:fldChar w:fldCharType="separate"/>
        </w:r>
        <w:r w:rsidR="00C36176">
          <w:rPr>
            <w:noProof/>
            <w:webHidden/>
          </w:rPr>
          <w:t>62</w:t>
        </w:r>
        <w:r w:rsidR="009841F4">
          <w:rPr>
            <w:noProof/>
            <w:webHidden/>
          </w:rPr>
          <w:fldChar w:fldCharType="end"/>
        </w:r>
      </w:hyperlink>
    </w:p>
    <w:p w14:paraId="1B2B4D98"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43" w:history="1">
        <w:r w:rsidR="009841F4" w:rsidRPr="00834317">
          <w:rPr>
            <w:rStyle w:val="Hyperlink"/>
            <w:noProof/>
          </w:rPr>
          <w:t>3.84</w:t>
        </w:r>
        <w:r w:rsidR="009841F4">
          <w:rPr>
            <w:rFonts w:asciiTheme="minorHAnsi" w:eastAsiaTheme="minorEastAsia" w:hAnsiTheme="minorHAnsi" w:cstheme="minorBidi"/>
            <w:noProof/>
            <w:color w:val="auto"/>
            <w:sz w:val="22"/>
            <w:szCs w:val="22"/>
          </w:rPr>
          <w:tab/>
        </w:r>
        <w:r w:rsidR="009841F4" w:rsidRPr="00834317">
          <w:rPr>
            <w:rStyle w:val="Hyperlink"/>
            <w:noProof/>
          </w:rPr>
          <w:t>RoutingType Class</w:t>
        </w:r>
        <w:r w:rsidR="009841F4">
          <w:rPr>
            <w:noProof/>
            <w:webHidden/>
          </w:rPr>
          <w:tab/>
        </w:r>
        <w:r w:rsidR="009841F4">
          <w:rPr>
            <w:noProof/>
            <w:webHidden/>
          </w:rPr>
          <w:fldChar w:fldCharType="begin"/>
        </w:r>
        <w:r w:rsidR="009841F4">
          <w:rPr>
            <w:noProof/>
            <w:webHidden/>
          </w:rPr>
          <w:instrText xml:space="preserve"> PAGEREF _Toc437351643 \h </w:instrText>
        </w:r>
        <w:r w:rsidR="009841F4">
          <w:rPr>
            <w:noProof/>
            <w:webHidden/>
          </w:rPr>
        </w:r>
        <w:r w:rsidR="009841F4">
          <w:rPr>
            <w:noProof/>
            <w:webHidden/>
          </w:rPr>
          <w:fldChar w:fldCharType="separate"/>
        </w:r>
        <w:r w:rsidR="00C36176">
          <w:rPr>
            <w:noProof/>
            <w:webHidden/>
          </w:rPr>
          <w:t>63</w:t>
        </w:r>
        <w:r w:rsidR="009841F4">
          <w:rPr>
            <w:noProof/>
            <w:webHidden/>
          </w:rPr>
          <w:fldChar w:fldCharType="end"/>
        </w:r>
      </w:hyperlink>
    </w:p>
    <w:p w14:paraId="674C6EE6"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44" w:history="1">
        <w:r w:rsidR="009841F4" w:rsidRPr="00834317">
          <w:rPr>
            <w:rStyle w:val="Hyperlink"/>
            <w:noProof/>
          </w:rPr>
          <w:t>3.85</w:t>
        </w:r>
        <w:r w:rsidR="009841F4">
          <w:rPr>
            <w:rFonts w:asciiTheme="minorHAnsi" w:eastAsiaTheme="minorEastAsia" w:hAnsiTheme="minorHAnsi" w:cstheme="minorBidi"/>
            <w:noProof/>
            <w:color w:val="auto"/>
            <w:sz w:val="22"/>
            <w:szCs w:val="22"/>
          </w:rPr>
          <w:tab/>
        </w:r>
        <w:r w:rsidR="009841F4" w:rsidRPr="00834317">
          <w:rPr>
            <w:rStyle w:val="Hyperlink"/>
            <w:noProof/>
          </w:rPr>
          <w:t>FragmentType Class</w:t>
        </w:r>
        <w:r w:rsidR="009841F4">
          <w:rPr>
            <w:noProof/>
            <w:webHidden/>
          </w:rPr>
          <w:tab/>
        </w:r>
        <w:r w:rsidR="009841F4">
          <w:rPr>
            <w:noProof/>
            <w:webHidden/>
          </w:rPr>
          <w:fldChar w:fldCharType="begin"/>
        </w:r>
        <w:r w:rsidR="009841F4">
          <w:rPr>
            <w:noProof/>
            <w:webHidden/>
          </w:rPr>
          <w:instrText xml:space="preserve"> PAGEREF _Toc437351644 \h </w:instrText>
        </w:r>
        <w:r w:rsidR="009841F4">
          <w:rPr>
            <w:noProof/>
            <w:webHidden/>
          </w:rPr>
        </w:r>
        <w:r w:rsidR="009841F4">
          <w:rPr>
            <w:noProof/>
            <w:webHidden/>
          </w:rPr>
          <w:fldChar w:fldCharType="separate"/>
        </w:r>
        <w:r w:rsidR="00C36176">
          <w:rPr>
            <w:noProof/>
            <w:webHidden/>
          </w:rPr>
          <w:t>64</w:t>
        </w:r>
        <w:r w:rsidR="009841F4">
          <w:rPr>
            <w:noProof/>
            <w:webHidden/>
          </w:rPr>
          <w:fldChar w:fldCharType="end"/>
        </w:r>
      </w:hyperlink>
    </w:p>
    <w:p w14:paraId="7A474D9C"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45" w:history="1">
        <w:r w:rsidR="009841F4" w:rsidRPr="00834317">
          <w:rPr>
            <w:rStyle w:val="Hyperlink"/>
            <w:noProof/>
          </w:rPr>
          <w:t>3.86</w:t>
        </w:r>
        <w:r w:rsidR="009841F4">
          <w:rPr>
            <w:rFonts w:asciiTheme="minorHAnsi" w:eastAsiaTheme="minorEastAsia" w:hAnsiTheme="minorHAnsi" w:cstheme="minorBidi"/>
            <w:noProof/>
            <w:color w:val="auto"/>
            <w:sz w:val="22"/>
            <w:szCs w:val="22"/>
          </w:rPr>
          <w:tab/>
        </w:r>
        <w:r w:rsidR="009841F4" w:rsidRPr="00834317">
          <w:rPr>
            <w:rStyle w:val="Hyperlink"/>
            <w:noProof/>
          </w:rPr>
          <w:t>DestinationOptionsType Class</w:t>
        </w:r>
        <w:r w:rsidR="009841F4">
          <w:rPr>
            <w:noProof/>
            <w:webHidden/>
          </w:rPr>
          <w:tab/>
        </w:r>
        <w:r w:rsidR="009841F4">
          <w:rPr>
            <w:noProof/>
            <w:webHidden/>
          </w:rPr>
          <w:fldChar w:fldCharType="begin"/>
        </w:r>
        <w:r w:rsidR="009841F4">
          <w:rPr>
            <w:noProof/>
            <w:webHidden/>
          </w:rPr>
          <w:instrText xml:space="preserve"> PAGEREF _Toc437351645 \h </w:instrText>
        </w:r>
        <w:r w:rsidR="009841F4">
          <w:rPr>
            <w:noProof/>
            <w:webHidden/>
          </w:rPr>
        </w:r>
        <w:r w:rsidR="009841F4">
          <w:rPr>
            <w:noProof/>
            <w:webHidden/>
          </w:rPr>
          <w:fldChar w:fldCharType="separate"/>
        </w:r>
        <w:r w:rsidR="00C36176">
          <w:rPr>
            <w:noProof/>
            <w:webHidden/>
          </w:rPr>
          <w:t>64</w:t>
        </w:r>
        <w:r w:rsidR="009841F4">
          <w:rPr>
            <w:noProof/>
            <w:webHidden/>
          </w:rPr>
          <w:fldChar w:fldCharType="end"/>
        </w:r>
      </w:hyperlink>
    </w:p>
    <w:p w14:paraId="1C7954A2"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46" w:history="1">
        <w:r w:rsidR="009841F4" w:rsidRPr="00834317">
          <w:rPr>
            <w:rStyle w:val="Hyperlink"/>
            <w:noProof/>
          </w:rPr>
          <w:t>3.87</w:t>
        </w:r>
        <w:r w:rsidR="009841F4">
          <w:rPr>
            <w:rFonts w:asciiTheme="minorHAnsi" w:eastAsiaTheme="minorEastAsia" w:hAnsiTheme="minorHAnsi" w:cstheme="minorBidi"/>
            <w:noProof/>
            <w:color w:val="auto"/>
            <w:sz w:val="22"/>
            <w:szCs w:val="22"/>
          </w:rPr>
          <w:tab/>
        </w:r>
        <w:r w:rsidR="009841F4" w:rsidRPr="00834317">
          <w:rPr>
            <w:rStyle w:val="Hyperlink"/>
            <w:noProof/>
          </w:rPr>
          <w:t>AuthenticationHeaderType Class</w:t>
        </w:r>
        <w:r w:rsidR="009841F4">
          <w:rPr>
            <w:noProof/>
            <w:webHidden/>
          </w:rPr>
          <w:tab/>
        </w:r>
        <w:r w:rsidR="009841F4">
          <w:rPr>
            <w:noProof/>
            <w:webHidden/>
          </w:rPr>
          <w:fldChar w:fldCharType="begin"/>
        </w:r>
        <w:r w:rsidR="009841F4">
          <w:rPr>
            <w:noProof/>
            <w:webHidden/>
          </w:rPr>
          <w:instrText xml:space="preserve"> PAGEREF _Toc437351646 \h </w:instrText>
        </w:r>
        <w:r w:rsidR="009841F4">
          <w:rPr>
            <w:noProof/>
            <w:webHidden/>
          </w:rPr>
        </w:r>
        <w:r w:rsidR="009841F4">
          <w:rPr>
            <w:noProof/>
            <w:webHidden/>
          </w:rPr>
          <w:fldChar w:fldCharType="separate"/>
        </w:r>
        <w:r w:rsidR="00C36176">
          <w:rPr>
            <w:noProof/>
            <w:webHidden/>
          </w:rPr>
          <w:t>65</w:t>
        </w:r>
        <w:r w:rsidR="009841F4">
          <w:rPr>
            <w:noProof/>
            <w:webHidden/>
          </w:rPr>
          <w:fldChar w:fldCharType="end"/>
        </w:r>
      </w:hyperlink>
    </w:p>
    <w:p w14:paraId="75B0812C"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47" w:history="1">
        <w:r w:rsidR="009841F4" w:rsidRPr="00834317">
          <w:rPr>
            <w:rStyle w:val="Hyperlink"/>
            <w:noProof/>
          </w:rPr>
          <w:t>3.88</w:t>
        </w:r>
        <w:r w:rsidR="009841F4">
          <w:rPr>
            <w:rFonts w:asciiTheme="minorHAnsi" w:eastAsiaTheme="minorEastAsia" w:hAnsiTheme="minorHAnsi" w:cstheme="minorBidi"/>
            <w:noProof/>
            <w:color w:val="auto"/>
            <w:sz w:val="22"/>
            <w:szCs w:val="22"/>
          </w:rPr>
          <w:tab/>
        </w:r>
        <w:r w:rsidR="009841F4" w:rsidRPr="00834317">
          <w:rPr>
            <w:rStyle w:val="Hyperlink"/>
            <w:noProof/>
          </w:rPr>
          <w:t>EncapsulatingSecurityPayloadType Class</w:t>
        </w:r>
        <w:r w:rsidR="009841F4">
          <w:rPr>
            <w:noProof/>
            <w:webHidden/>
          </w:rPr>
          <w:tab/>
        </w:r>
        <w:r w:rsidR="009841F4">
          <w:rPr>
            <w:noProof/>
            <w:webHidden/>
          </w:rPr>
          <w:fldChar w:fldCharType="begin"/>
        </w:r>
        <w:r w:rsidR="009841F4">
          <w:rPr>
            <w:noProof/>
            <w:webHidden/>
          </w:rPr>
          <w:instrText xml:space="preserve"> PAGEREF _Toc437351647 \h </w:instrText>
        </w:r>
        <w:r w:rsidR="009841F4">
          <w:rPr>
            <w:noProof/>
            <w:webHidden/>
          </w:rPr>
        </w:r>
        <w:r w:rsidR="009841F4">
          <w:rPr>
            <w:noProof/>
            <w:webHidden/>
          </w:rPr>
          <w:fldChar w:fldCharType="separate"/>
        </w:r>
        <w:r w:rsidR="00C36176">
          <w:rPr>
            <w:noProof/>
            <w:webHidden/>
          </w:rPr>
          <w:t>66</w:t>
        </w:r>
        <w:r w:rsidR="009841F4">
          <w:rPr>
            <w:noProof/>
            <w:webHidden/>
          </w:rPr>
          <w:fldChar w:fldCharType="end"/>
        </w:r>
      </w:hyperlink>
    </w:p>
    <w:p w14:paraId="0F586947"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48" w:history="1">
        <w:r w:rsidR="009841F4" w:rsidRPr="00834317">
          <w:rPr>
            <w:rStyle w:val="Hyperlink"/>
            <w:noProof/>
          </w:rPr>
          <w:t>3.89</w:t>
        </w:r>
        <w:r w:rsidR="009841F4">
          <w:rPr>
            <w:rFonts w:asciiTheme="minorHAnsi" w:eastAsiaTheme="minorEastAsia" w:hAnsiTheme="minorHAnsi" w:cstheme="minorBidi"/>
            <w:noProof/>
            <w:color w:val="auto"/>
            <w:sz w:val="22"/>
            <w:szCs w:val="22"/>
          </w:rPr>
          <w:tab/>
        </w:r>
        <w:r w:rsidR="009841F4" w:rsidRPr="00834317">
          <w:rPr>
            <w:rStyle w:val="Hyperlink"/>
            <w:noProof/>
          </w:rPr>
          <w:t>Pad1Type Class</w:t>
        </w:r>
        <w:r w:rsidR="009841F4">
          <w:rPr>
            <w:noProof/>
            <w:webHidden/>
          </w:rPr>
          <w:tab/>
        </w:r>
        <w:r w:rsidR="009841F4">
          <w:rPr>
            <w:noProof/>
            <w:webHidden/>
          </w:rPr>
          <w:fldChar w:fldCharType="begin"/>
        </w:r>
        <w:r w:rsidR="009841F4">
          <w:rPr>
            <w:noProof/>
            <w:webHidden/>
          </w:rPr>
          <w:instrText xml:space="preserve"> PAGEREF _Toc437351648 \h </w:instrText>
        </w:r>
        <w:r w:rsidR="009841F4">
          <w:rPr>
            <w:noProof/>
            <w:webHidden/>
          </w:rPr>
        </w:r>
        <w:r w:rsidR="009841F4">
          <w:rPr>
            <w:noProof/>
            <w:webHidden/>
          </w:rPr>
          <w:fldChar w:fldCharType="separate"/>
        </w:r>
        <w:r w:rsidR="00C36176">
          <w:rPr>
            <w:noProof/>
            <w:webHidden/>
          </w:rPr>
          <w:t>67</w:t>
        </w:r>
        <w:r w:rsidR="009841F4">
          <w:rPr>
            <w:noProof/>
            <w:webHidden/>
          </w:rPr>
          <w:fldChar w:fldCharType="end"/>
        </w:r>
      </w:hyperlink>
    </w:p>
    <w:p w14:paraId="4DCB78AC"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49" w:history="1">
        <w:r w:rsidR="009841F4" w:rsidRPr="00834317">
          <w:rPr>
            <w:rStyle w:val="Hyperlink"/>
            <w:noProof/>
          </w:rPr>
          <w:t>3.90</w:t>
        </w:r>
        <w:r w:rsidR="009841F4">
          <w:rPr>
            <w:rFonts w:asciiTheme="minorHAnsi" w:eastAsiaTheme="minorEastAsia" w:hAnsiTheme="minorHAnsi" w:cstheme="minorBidi"/>
            <w:noProof/>
            <w:color w:val="auto"/>
            <w:sz w:val="22"/>
            <w:szCs w:val="22"/>
          </w:rPr>
          <w:tab/>
        </w:r>
        <w:r w:rsidR="009841F4" w:rsidRPr="00834317">
          <w:rPr>
            <w:rStyle w:val="Hyperlink"/>
            <w:noProof/>
          </w:rPr>
          <w:t>PadNType Class</w:t>
        </w:r>
        <w:r w:rsidR="009841F4">
          <w:rPr>
            <w:noProof/>
            <w:webHidden/>
          </w:rPr>
          <w:tab/>
        </w:r>
        <w:r w:rsidR="009841F4">
          <w:rPr>
            <w:noProof/>
            <w:webHidden/>
          </w:rPr>
          <w:fldChar w:fldCharType="begin"/>
        </w:r>
        <w:r w:rsidR="009841F4">
          <w:rPr>
            <w:noProof/>
            <w:webHidden/>
          </w:rPr>
          <w:instrText xml:space="preserve"> PAGEREF _Toc437351649 \h </w:instrText>
        </w:r>
        <w:r w:rsidR="009841F4">
          <w:rPr>
            <w:noProof/>
            <w:webHidden/>
          </w:rPr>
        </w:r>
        <w:r w:rsidR="009841F4">
          <w:rPr>
            <w:noProof/>
            <w:webHidden/>
          </w:rPr>
          <w:fldChar w:fldCharType="separate"/>
        </w:r>
        <w:r w:rsidR="00C36176">
          <w:rPr>
            <w:noProof/>
            <w:webHidden/>
          </w:rPr>
          <w:t>67</w:t>
        </w:r>
        <w:r w:rsidR="009841F4">
          <w:rPr>
            <w:noProof/>
            <w:webHidden/>
          </w:rPr>
          <w:fldChar w:fldCharType="end"/>
        </w:r>
      </w:hyperlink>
    </w:p>
    <w:p w14:paraId="11E13AF3"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50" w:history="1">
        <w:r w:rsidR="009841F4" w:rsidRPr="00834317">
          <w:rPr>
            <w:rStyle w:val="Hyperlink"/>
            <w:noProof/>
          </w:rPr>
          <w:t>3.91</w:t>
        </w:r>
        <w:r w:rsidR="009841F4">
          <w:rPr>
            <w:rFonts w:asciiTheme="minorHAnsi" w:eastAsiaTheme="minorEastAsia" w:hAnsiTheme="minorHAnsi" w:cstheme="minorBidi"/>
            <w:noProof/>
            <w:color w:val="auto"/>
            <w:sz w:val="22"/>
            <w:szCs w:val="22"/>
          </w:rPr>
          <w:tab/>
        </w:r>
        <w:r w:rsidR="009841F4" w:rsidRPr="00834317">
          <w:rPr>
            <w:rStyle w:val="Hyperlink"/>
            <w:noProof/>
          </w:rPr>
          <w:t>FragmentHeaderType Class</w:t>
        </w:r>
        <w:r w:rsidR="009841F4">
          <w:rPr>
            <w:noProof/>
            <w:webHidden/>
          </w:rPr>
          <w:tab/>
        </w:r>
        <w:r w:rsidR="009841F4">
          <w:rPr>
            <w:noProof/>
            <w:webHidden/>
          </w:rPr>
          <w:fldChar w:fldCharType="begin"/>
        </w:r>
        <w:r w:rsidR="009841F4">
          <w:rPr>
            <w:noProof/>
            <w:webHidden/>
          </w:rPr>
          <w:instrText xml:space="preserve"> PAGEREF _Toc437351650 \h </w:instrText>
        </w:r>
        <w:r w:rsidR="009841F4">
          <w:rPr>
            <w:noProof/>
            <w:webHidden/>
          </w:rPr>
        </w:r>
        <w:r w:rsidR="009841F4">
          <w:rPr>
            <w:noProof/>
            <w:webHidden/>
          </w:rPr>
          <w:fldChar w:fldCharType="separate"/>
        </w:r>
        <w:r w:rsidR="00C36176">
          <w:rPr>
            <w:noProof/>
            <w:webHidden/>
          </w:rPr>
          <w:t>68</w:t>
        </w:r>
        <w:r w:rsidR="009841F4">
          <w:rPr>
            <w:noProof/>
            <w:webHidden/>
          </w:rPr>
          <w:fldChar w:fldCharType="end"/>
        </w:r>
      </w:hyperlink>
    </w:p>
    <w:p w14:paraId="089F354D"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51" w:history="1">
        <w:r w:rsidR="009841F4" w:rsidRPr="00834317">
          <w:rPr>
            <w:rStyle w:val="Hyperlink"/>
            <w:noProof/>
          </w:rPr>
          <w:t>3.92</w:t>
        </w:r>
        <w:r w:rsidR="009841F4">
          <w:rPr>
            <w:rFonts w:asciiTheme="minorHAnsi" w:eastAsiaTheme="minorEastAsia" w:hAnsiTheme="minorHAnsi" w:cstheme="minorBidi"/>
            <w:noProof/>
            <w:color w:val="auto"/>
            <w:sz w:val="22"/>
            <w:szCs w:val="22"/>
          </w:rPr>
          <w:tab/>
        </w:r>
        <w:r w:rsidR="009841F4" w:rsidRPr="00834317">
          <w:rPr>
            <w:rStyle w:val="Hyperlink"/>
            <w:noProof/>
          </w:rPr>
          <w:t>MFlagType Class</w:t>
        </w:r>
        <w:r w:rsidR="009841F4">
          <w:rPr>
            <w:noProof/>
            <w:webHidden/>
          </w:rPr>
          <w:tab/>
        </w:r>
        <w:r w:rsidR="009841F4">
          <w:rPr>
            <w:noProof/>
            <w:webHidden/>
          </w:rPr>
          <w:fldChar w:fldCharType="begin"/>
        </w:r>
        <w:r w:rsidR="009841F4">
          <w:rPr>
            <w:noProof/>
            <w:webHidden/>
          </w:rPr>
          <w:instrText xml:space="preserve"> PAGEREF _Toc437351651 \h </w:instrText>
        </w:r>
        <w:r w:rsidR="009841F4">
          <w:rPr>
            <w:noProof/>
            <w:webHidden/>
          </w:rPr>
        </w:r>
        <w:r w:rsidR="009841F4">
          <w:rPr>
            <w:noProof/>
            <w:webHidden/>
          </w:rPr>
          <w:fldChar w:fldCharType="separate"/>
        </w:r>
        <w:r w:rsidR="00C36176">
          <w:rPr>
            <w:noProof/>
            <w:webHidden/>
          </w:rPr>
          <w:t>69</w:t>
        </w:r>
        <w:r w:rsidR="009841F4">
          <w:rPr>
            <w:noProof/>
            <w:webHidden/>
          </w:rPr>
          <w:fldChar w:fldCharType="end"/>
        </w:r>
      </w:hyperlink>
    </w:p>
    <w:p w14:paraId="5ECC8737"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52" w:history="1">
        <w:r w:rsidR="009841F4" w:rsidRPr="00834317">
          <w:rPr>
            <w:rStyle w:val="Hyperlink"/>
            <w:noProof/>
          </w:rPr>
          <w:t>3.93</w:t>
        </w:r>
        <w:r w:rsidR="009841F4">
          <w:rPr>
            <w:rFonts w:asciiTheme="minorHAnsi" w:eastAsiaTheme="minorEastAsia" w:hAnsiTheme="minorHAnsi" w:cstheme="minorBidi"/>
            <w:noProof/>
            <w:color w:val="auto"/>
            <w:sz w:val="22"/>
            <w:szCs w:val="22"/>
          </w:rPr>
          <w:tab/>
        </w:r>
        <w:r w:rsidR="009841F4" w:rsidRPr="00834317">
          <w:rPr>
            <w:rStyle w:val="Hyperlink"/>
            <w:noProof/>
          </w:rPr>
          <w:t>ARPOpTypeEnum Enumeration</w:t>
        </w:r>
        <w:r w:rsidR="009841F4">
          <w:rPr>
            <w:noProof/>
            <w:webHidden/>
          </w:rPr>
          <w:tab/>
        </w:r>
        <w:r w:rsidR="009841F4">
          <w:rPr>
            <w:noProof/>
            <w:webHidden/>
          </w:rPr>
          <w:fldChar w:fldCharType="begin"/>
        </w:r>
        <w:r w:rsidR="009841F4">
          <w:rPr>
            <w:noProof/>
            <w:webHidden/>
          </w:rPr>
          <w:instrText xml:space="preserve"> PAGEREF _Toc437351652 \h </w:instrText>
        </w:r>
        <w:r w:rsidR="009841F4">
          <w:rPr>
            <w:noProof/>
            <w:webHidden/>
          </w:rPr>
        </w:r>
        <w:r w:rsidR="009841F4">
          <w:rPr>
            <w:noProof/>
            <w:webHidden/>
          </w:rPr>
          <w:fldChar w:fldCharType="separate"/>
        </w:r>
        <w:r w:rsidR="00C36176">
          <w:rPr>
            <w:noProof/>
            <w:webHidden/>
          </w:rPr>
          <w:t>69</w:t>
        </w:r>
        <w:r w:rsidR="009841F4">
          <w:rPr>
            <w:noProof/>
            <w:webHidden/>
          </w:rPr>
          <w:fldChar w:fldCharType="end"/>
        </w:r>
      </w:hyperlink>
    </w:p>
    <w:p w14:paraId="676C2451"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53" w:history="1">
        <w:r w:rsidR="009841F4" w:rsidRPr="00834317">
          <w:rPr>
            <w:rStyle w:val="Hyperlink"/>
            <w:noProof/>
          </w:rPr>
          <w:t>3.94</w:t>
        </w:r>
        <w:r w:rsidR="009841F4">
          <w:rPr>
            <w:rFonts w:asciiTheme="minorHAnsi" w:eastAsiaTheme="minorEastAsia" w:hAnsiTheme="minorHAnsi" w:cstheme="minorBidi"/>
            <w:noProof/>
            <w:color w:val="auto"/>
            <w:sz w:val="22"/>
            <w:szCs w:val="22"/>
          </w:rPr>
          <w:tab/>
        </w:r>
        <w:r w:rsidR="009841F4" w:rsidRPr="00834317">
          <w:rPr>
            <w:rStyle w:val="Hyperlink"/>
            <w:noProof/>
          </w:rPr>
          <w:t>DoNotFragmentTypeEnum Enumeration</w:t>
        </w:r>
        <w:r w:rsidR="009841F4">
          <w:rPr>
            <w:noProof/>
            <w:webHidden/>
          </w:rPr>
          <w:tab/>
        </w:r>
        <w:r w:rsidR="009841F4">
          <w:rPr>
            <w:noProof/>
            <w:webHidden/>
          </w:rPr>
          <w:fldChar w:fldCharType="begin"/>
        </w:r>
        <w:r w:rsidR="009841F4">
          <w:rPr>
            <w:noProof/>
            <w:webHidden/>
          </w:rPr>
          <w:instrText xml:space="preserve"> PAGEREF _Toc437351653 \h </w:instrText>
        </w:r>
        <w:r w:rsidR="009841F4">
          <w:rPr>
            <w:noProof/>
            <w:webHidden/>
          </w:rPr>
        </w:r>
        <w:r w:rsidR="009841F4">
          <w:rPr>
            <w:noProof/>
            <w:webHidden/>
          </w:rPr>
          <w:fldChar w:fldCharType="separate"/>
        </w:r>
        <w:r w:rsidR="00C36176">
          <w:rPr>
            <w:noProof/>
            <w:webHidden/>
          </w:rPr>
          <w:t>69</w:t>
        </w:r>
        <w:r w:rsidR="009841F4">
          <w:rPr>
            <w:noProof/>
            <w:webHidden/>
          </w:rPr>
          <w:fldChar w:fldCharType="end"/>
        </w:r>
      </w:hyperlink>
    </w:p>
    <w:p w14:paraId="3ABA2160"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54" w:history="1">
        <w:r w:rsidR="009841F4" w:rsidRPr="00834317">
          <w:rPr>
            <w:rStyle w:val="Hyperlink"/>
            <w:noProof/>
          </w:rPr>
          <w:t>3.95</w:t>
        </w:r>
        <w:r w:rsidR="009841F4">
          <w:rPr>
            <w:rFonts w:asciiTheme="minorHAnsi" w:eastAsiaTheme="minorEastAsia" w:hAnsiTheme="minorHAnsi" w:cstheme="minorBidi"/>
            <w:noProof/>
            <w:color w:val="auto"/>
            <w:sz w:val="22"/>
            <w:szCs w:val="22"/>
          </w:rPr>
          <w:tab/>
        </w:r>
        <w:r w:rsidR="009841F4" w:rsidRPr="00834317">
          <w:rPr>
            <w:rStyle w:val="Hyperlink"/>
            <w:noProof/>
          </w:rPr>
          <w:t>MoreFragmentsTypeEnum Enumeration</w:t>
        </w:r>
        <w:r w:rsidR="009841F4">
          <w:rPr>
            <w:noProof/>
            <w:webHidden/>
          </w:rPr>
          <w:tab/>
        </w:r>
        <w:r w:rsidR="009841F4">
          <w:rPr>
            <w:noProof/>
            <w:webHidden/>
          </w:rPr>
          <w:fldChar w:fldCharType="begin"/>
        </w:r>
        <w:r w:rsidR="009841F4">
          <w:rPr>
            <w:noProof/>
            <w:webHidden/>
          </w:rPr>
          <w:instrText xml:space="preserve"> PAGEREF _Toc437351654 \h </w:instrText>
        </w:r>
        <w:r w:rsidR="009841F4">
          <w:rPr>
            <w:noProof/>
            <w:webHidden/>
          </w:rPr>
        </w:r>
        <w:r w:rsidR="009841F4">
          <w:rPr>
            <w:noProof/>
            <w:webHidden/>
          </w:rPr>
          <w:fldChar w:fldCharType="separate"/>
        </w:r>
        <w:r w:rsidR="00C36176">
          <w:rPr>
            <w:noProof/>
            <w:webHidden/>
          </w:rPr>
          <w:t>70</w:t>
        </w:r>
        <w:r w:rsidR="009841F4">
          <w:rPr>
            <w:noProof/>
            <w:webHidden/>
          </w:rPr>
          <w:fldChar w:fldCharType="end"/>
        </w:r>
      </w:hyperlink>
    </w:p>
    <w:p w14:paraId="119F3393"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55" w:history="1">
        <w:r w:rsidR="009841F4" w:rsidRPr="00834317">
          <w:rPr>
            <w:rStyle w:val="Hyperlink"/>
            <w:noProof/>
          </w:rPr>
          <w:t>3.96</w:t>
        </w:r>
        <w:r w:rsidR="009841F4">
          <w:rPr>
            <w:rFonts w:asciiTheme="minorHAnsi" w:eastAsiaTheme="minorEastAsia" w:hAnsiTheme="minorHAnsi" w:cstheme="minorBidi"/>
            <w:noProof/>
            <w:color w:val="auto"/>
            <w:sz w:val="22"/>
            <w:szCs w:val="22"/>
          </w:rPr>
          <w:tab/>
        </w:r>
        <w:r w:rsidR="009841F4" w:rsidRPr="00834317">
          <w:rPr>
            <w:rStyle w:val="Hyperlink"/>
            <w:noProof/>
          </w:rPr>
          <w:t>IPv4CopyFlagTypeEnum Enumeration</w:t>
        </w:r>
        <w:r w:rsidR="009841F4">
          <w:rPr>
            <w:noProof/>
            <w:webHidden/>
          </w:rPr>
          <w:tab/>
        </w:r>
        <w:r w:rsidR="009841F4">
          <w:rPr>
            <w:noProof/>
            <w:webHidden/>
          </w:rPr>
          <w:fldChar w:fldCharType="begin"/>
        </w:r>
        <w:r w:rsidR="009841F4">
          <w:rPr>
            <w:noProof/>
            <w:webHidden/>
          </w:rPr>
          <w:instrText xml:space="preserve"> PAGEREF _Toc437351655 \h </w:instrText>
        </w:r>
        <w:r w:rsidR="009841F4">
          <w:rPr>
            <w:noProof/>
            <w:webHidden/>
          </w:rPr>
        </w:r>
        <w:r w:rsidR="009841F4">
          <w:rPr>
            <w:noProof/>
            <w:webHidden/>
          </w:rPr>
          <w:fldChar w:fldCharType="separate"/>
        </w:r>
        <w:r w:rsidR="00C36176">
          <w:rPr>
            <w:noProof/>
            <w:webHidden/>
          </w:rPr>
          <w:t>70</w:t>
        </w:r>
        <w:r w:rsidR="009841F4">
          <w:rPr>
            <w:noProof/>
            <w:webHidden/>
          </w:rPr>
          <w:fldChar w:fldCharType="end"/>
        </w:r>
      </w:hyperlink>
    </w:p>
    <w:p w14:paraId="238A3DC2"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56" w:history="1">
        <w:r w:rsidR="009841F4" w:rsidRPr="00834317">
          <w:rPr>
            <w:rStyle w:val="Hyperlink"/>
            <w:noProof/>
          </w:rPr>
          <w:t>3.97</w:t>
        </w:r>
        <w:r w:rsidR="009841F4">
          <w:rPr>
            <w:rFonts w:asciiTheme="minorHAnsi" w:eastAsiaTheme="minorEastAsia" w:hAnsiTheme="minorHAnsi" w:cstheme="minorBidi"/>
            <w:noProof/>
            <w:color w:val="auto"/>
            <w:sz w:val="22"/>
            <w:szCs w:val="22"/>
          </w:rPr>
          <w:tab/>
        </w:r>
        <w:r w:rsidR="009841F4" w:rsidRPr="00834317">
          <w:rPr>
            <w:rStyle w:val="Hyperlink"/>
            <w:noProof/>
          </w:rPr>
          <w:t>IPv4ClassTypeEnum Enumeration</w:t>
        </w:r>
        <w:r w:rsidR="009841F4">
          <w:rPr>
            <w:noProof/>
            <w:webHidden/>
          </w:rPr>
          <w:tab/>
        </w:r>
        <w:r w:rsidR="009841F4">
          <w:rPr>
            <w:noProof/>
            <w:webHidden/>
          </w:rPr>
          <w:fldChar w:fldCharType="begin"/>
        </w:r>
        <w:r w:rsidR="009841F4">
          <w:rPr>
            <w:noProof/>
            <w:webHidden/>
          </w:rPr>
          <w:instrText xml:space="preserve"> PAGEREF _Toc437351656 \h </w:instrText>
        </w:r>
        <w:r w:rsidR="009841F4">
          <w:rPr>
            <w:noProof/>
            <w:webHidden/>
          </w:rPr>
        </w:r>
        <w:r w:rsidR="009841F4">
          <w:rPr>
            <w:noProof/>
            <w:webHidden/>
          </w:rPr>
          <w:fldChar w:fldCharType="separate"/>
        </w:r>
        <w:r w:rsidR="00C36176">
          <w:rPr>
            <w:noProof/>
            <w:webHidden/>
          </w:rPr>
          <w:t>70</w:t>
        </w:r>
        <w:r w:rsidR="009841F4">
          <w:rPr>
            <w:noProof/>
            <w:webHidden/>
          </w:rPr>
          <w:fldChar w:fldCharType="end"/>
        </w:r>
      </w:hyperlink>
    </w:p>
    <w:p w14:paraId="09700D87"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57" w:history="1">
        <w:r w:rsidR="009841F4" w:rsidRPr="00834317">
          <w:rPr>
            <w:rStyle w:val="Hyperlink"/>
            <w:noProof/>
          </w:rPr>
          <w:t>3.98</w:t>
        </w:r>
        <w:r w:rsidR="009841F4">
          <w:rPr>
            <w:rFonts w:asciiTheme="minorHAnsi" w:eastAsiaTheme="minorEastAsia" w:hAnsiTheme="minorHAnsi" w:cstheme="minorBidi"/>
            <w:noProof/>
            <w:color w:val="auto"/>
            <w:sz w:val="22"/>
            <w:szCs w:val="22"/>
          </w:rPr>
          <w:tab/>
        </w:r>
        <w:r w:rsidR="009841F4" w:rsidRPr="00834317">
          <w:rPr>
            <w:rStyle w:val="Hyperlink"/>
            <w:noProof/>
          </w:rPr>
          <w:t>IPv4OptionsTypeEnum Enumeration</w:t>
        </w:r>
        <w:r w:rsidR="009841F4">
          <w:rPr>
            <w:noProof/>
            <w:webHidden/>
          </w:rPr>
          <w:tab/>
        </w:r>
        <w:r w:rsidR="009841F4">
          <w:rPr>
            <w:noProof/>
            <w:webHidden/>
          </w:rPr>
          <w:fldChar w:fldCharType="begin"/>
        </w:r>
        <w:r w:rsidR="009841F4">
          <w:rPr>
            <w:noProof/>
            <w:webHidden/>
          </w:rPr>
          <w:instrText xml:space="preserve"> PAGEREF _Toc437351657 \h </w:instrText>
        </w:r>
        <w:r w:rsidR="009841F4">
          <w:rPr>
            <w:noProof/>
            <w:webHidden/>
          </w:rPr>
        </w:r>
        <w:r w:rsidR="009841F4">
          <w:rPr>
            <w:noProof/>
            <w:webHidden/>
          </w:rPr>
          <w:fldChar w:fldCharType="separate"/>
        </w:r>
        <w:r w:rsidR="00C36176">
          <w:rPr>
            <w:noProof/>
            <w:webHidden/>
          </w:rPr>
          <w:t>71</w:t>
        </w:r>
        <w:r w:rsidR="009841F4">
          <w:rPr>
            <w:noProof/>
            <w:webHidden/>
          </w:rPr>
          <w:fldChar w:fldCharType="end"/>
        </w:r>
      </w:hyperlink>
    </w:p>
    <w:p w14:paraId="2AC3A38D" w14:textId="77777777" w:rsidR="009841F4" w:rsidRDefault="00396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351658" w:history="1">
        <w:r w:rsidR="009841F4" w:rsidRPr="00834317">
          <w:rPr>
            <w:rStyle w:val="Hyperlink"/>
            <w:noProof/>
          </w:rPr>
          <w:t>3.99</w:t>
        </w:r>
        <w:r w:rsidR="009841F4">
          <w:rPr>
            <w:rFonts w:asciiTheme="minorHAnsi" w:eastAsiaTheme="minorEastAsia" w:hAnsiTheme="minorHAnsi" w:cstheme="minorBidi"/>
            <w:noProof/>
            <w:color w:val="auto"/>
            <w:sz w:val="22"/>
            <w:szCs w:val="22"/>
          </w:rPr>
          <w:tab/>
        </w:r>
        <w:r w:rsidR="009841F4" w:rsidRPr="00834317">
          <w:rPr>
            <w:rStyle w:val="Hyperlink"/>
            <w:noProof/>
          </w:rPr>
          <w:t>IPv6DoNotRecogActionTypeEnum Enumeration</w:t>
        </w:r>
        <w:r w:rsidR="009841F4">
          <w:rPr>
            <w:noProof/>
            <w:webHidden/>
          </w:rPr>
          <w:tab/>
        </w:r>
        <w:r w:rsidR="009841F4">
          <w:rPr>
            <w:noProof/>
            <w:webHidden/>
          </w:rPr>
          <w:fldChar w:fldCharType="begin"/>
        </w:r>
        <w:r w:rsidR="009841F4">
          <w:rPr>
            <w:noProof/>
            <w:webHidden/>
          </w:rPr>
          <w:instrText xml:space="preserve"> PAGEREF _Toc437351658 \h </w:instrText>
        </w:r>
        <w:r w:rsidR="009841F4">
          <w:rPr>
            <w:noProof/>
            <w:webHidden/>
          </w:rPr>
        </w:r>
        <w:r w:rsidR="009841F4">
          <w:rPr>
            <w:noProof/>
            <w:webHidden/>
          </w:rPr>
          <w:fldChar w:fldCharType="separate"/>
        </w:r>
        <w:r w:rsidR="00C36176">
          <w:rPr>
            <w:noProof/>
            <w:webHidden/>
          </w:rPr>
          <w:t>72</w:t>
        </w:r>
        <w:r w:rsidR="009841F4">
          <w:rPr>
            <w:noProof/>
            <w:webHidden/>
          </w:rPr>
          <w:fldChar w:fldCharType="end"/>
        </w:r>
      </w:hyperlink>
    </w:p>
    <w:p w14:paraId="2E6611D8" w14:textId="77777777" w:rsidR="009841F4" w:rsidRDefault="003967E1">
      <w:pPr>
        <w:pStyle w:val="TOC2"/>
        <w:tabs>
          <w:tab w:val="left" w:pos="1200"/>
          <w:tab w:val="right" w:leader="dot" w:pos="9350"/>
        </w:tabs>
        <w:rPr>
          <w:rFonts w:asciiTheme="minorHAnsi" w:eastAsiaTheme="minorEastAsia" w:hAnsiTheme="minorHAnsi" w:cstheme="minorBidi"/>
          <w:noProof/>
          <w:color w:val="auto"/>
          <w:sz w:val="22"/>
          <w:szCs w:val="22"/>
        </w:rPr>
      </w:pPr>
      <w:hyperlink w:anchor="_Toc437351659" w:history="1">
        <w:r w:rsidR="009841F4" w:rsidRPr="00834317">
          <w:rPr>
            <w:rStyle w:val="Hyperlink"/>
            <w:noProof/>
          </w:rPr>
          <w:t>3.100</w:t>
        </w:r>
        <w:r w:rsidR="009841F4">
          <w:rPr>
            <w:rFonts w:asciiTheme="minorHAnsi" w:eastAsiaTheme="minorEastAsia" w:hAnsiTheme="minorHAnsi" w:cstheme="minorBidi"/>
            <w:noProof/>
            <w:color w:val="auto"/>
            <w:sz w:val="22"/>
            <w:szCs w:val="22"/>
          </w:rPr>
          <w:tab/>
        </w:r>
        <w:r w:rsidR="009841F4" w:rsidRPr="00834317">
          <w:rPr>
            <w:rStyle w:val="Hyperlink"/>
            <w:noProof/>
          </w:rPr>
          <w:t>IPv6PacketChangeTypeEnum Enumeration</w:t>
        </w:r>
        <w:r w:rsidR="009841F4">
          <w:rPr>
            <w:noProof/>
            <w:webHidden/>
          </w:rPr>
          <w:tab/>
        </w:r>
        <w:r w:rsidR="009841F4">
          <w:rPr>
            <w:noProof/>
            <w:webHidden/>
          </w:rPr>
          <w:fldChar w:fldCharType="begin"/>
        </w:r>
        <w:r w:rsidR="009841F4">
          <w:rPr>
            <w:noProof/>
            <w:webHidden/>
          </w:rPr>
          <w:instrText xml:space="preserve"> PAGEREF _Toc437351659 \h </w:instrText>
        </w:r>
        <w:r w:rsidR="009841F4">
          <w:rPr>
            <w:noProof/>
            <w:webHidden/>
          </w:rPr>
        </w:r>
        <w:r w:rsidR="009841F4">
          <w:rPr>
            <w:noProof/>
            <w:webHidden/>
          </w:rPr>
          <w:fldChar w:fldCharType="separate"/>
        </w:r>
        <w:r w:rsidR="00C36176">
          <w:rPr>
            <w:noProof/>
            <w:webHidden/>
          </w:rPr>
          <w:t>73</w:t>
        </w:r>
        <w:r w:rsidR="009841F4">
          <w:rPr>
            <w:noProof/>
            <w:webHidden/>
          </w:rPr>
          <w:fldChar w:fldCharType="end"/>
        </w:r>
      </w:hyperlink>
    </w:p>
    <w:p w14:paraId="1CC75919" w14:textId="77777777" w:rsidR="009841F4" w:rsidRDefault="003967E1">
      <w:pPr>
        <w:pStyle w:val="TOC2"/>
        <w:tabs>
          <w:tab w:val="left" w:pos="1200"/>
          <w:tab w:val="right" w:leader="dot" w:pos="9350"/>
        </w:tabs>
        <w:rPr>
          <w:rFonts w:asciiTheme="minorHAnsi" w:eastAsiaTheme="minorEastAsia" w:hAnsiTheme="minorHAnsi" w:cstheme="minorBidi"/>
          <w:noProof/>
          <w:color w:val="auto"/>
          <w:sz w:val="22"/>
          <w:szCs w:val="22"/>
        </w:rPr>
      </w:pPr>
      <w:hyperlink w:anchor="_Toc437351660" w:history="1">
        <w:r w:rsidR="009841F4" w:rsidRPr="00834317">
          <w:rPr>
            <w:rStyle w:val="Hyperlink"/>
            <w:noProof/>
          </w:rPr>
          <w:t>3.101</w:t>
        </w:r>
        <w:r w:rsidR="009841F4">
          <w:rPr>
            <w:rFonts w:asciiTheme="minorHAnsi" w:eastAsiaTheme="minorEastAsia" w:hAnsiTheme="minorHAnsi" w:cstheme="minorBidi"/>
            <w:noProof/>
            <w:color w:val="auto"/>
            <w:sz w:val="22"/>
            <w:szCs w:val="22"/>
          </w:rPr>
          <w:tab/>
        </w:r>
        <w:r w:rsidR="009841F4" w:rsidRPr="00834317">
          <w:rPr>
            <w:rStyle w:val="Hyperlink"/>
            <w:noProof/>
          </w:rPr>
          <w:t>IPVersionTypeEnum Enumeration</w:t>
        </w:r>
        <w:r w:rsidR="009841F4">
          <w:rPr>
            <w:noProof/>
            <w:webHidden/>
          </w:rPr>
          <w:tab/>
        </w:r>
        <w:r w:rsidR="009841F4">
          <w:rPr>
            <w:noProof/>
            <w:webHidden/>
          </w:rPr>
          <w:fldChar w:fldCharType="begin"/>
        </w:r>
        <w:r w:rsidR="009841F4">
          <w:rPr>
            <w:noProof/>
            <w:webHidden/>
          </w:rPr>
          <w:instrText xml:space="preserve"> PAGEREF _Toc437351660 \h </w:instrText>
        </w:r>
        <w:r w:rsidR="009841F4">
          <w:rPr>
            <w:noProof/>
            <w:webHidden/>
          </w:rPr>
        </w:r>
        <w:r w:rsidR="009841F4">
          <w:rPr>
            <w:noProof/>
            <w:webHidden/>
          </w:rPr>
          <w:fldChar w:fldCharType="separate"/>
        </w:r>
        <w:r w:rsidR="00C36176">
          <w:rPr>
            <w:noProof/>
            <w:webHidden/>
          </w:rPr>
          <w:t>73</w:t>
        </w:r>
        <w:r w:rsidR="009841F4">
          <w:rPr>
            <w:noProof/>
            <w:webHidden/>
          </w:rPr>
          <w:fldChar w:fldCharType="end"/>
        </w:r>
      </w:hyperlink>
    </w:p>
    <w:p w14:paraId="26B1CE74" w14:textId="77777777" w:rsidR="009841F4" w:rsidRDefault="003967E1">
      <w:pPr>
        <w:pStyle w:val="TOC2"/>
        <w:tabs>
          <w:tab w:val="left" w:pos="1200"/>
          <w:tab w:val="right" w:leader="dot" w:pos="9350"/>
        </w:tabs>
        <w:rPr>
          <w:rFonts w:asciiTheme="minorHAnsi" w:eastAsiaTheme="minorEastAsia" w:hAnsiTheme="minorHAnsi" w:cstheme="minorBidi"/>
          <w:noProof/>
          <w:color w:val="auto"/>
          <w:sz w:val="22"/>
          <w:szCs w:val="22"/>
        </w:rPr>
      </w:pPr>
      <w:hyperlink w:anchor="_Toc437351661" w:history="1">
        <w:r w:rsidR="009841F4" w:rsidRPr="00834317">
          <w:rPr>
            <w:rStyle w:val="Hyperlink"/>
            <w:noProof/>
          </w:rPr>
          <w:t>3.102</w:t>
        </w:r>
        <w:r w:rsidR="009841F4">
          <w:rPr>
            <w:rFonts w:asciiTheme="minorHAnsi" w:eastAsiaTheme="minorEastAsia" w:hAnsiTheme="minorHAnsi" w:cstheme="minorBidi"/>
            <w:noProof/>
            <w:color w:val="auto"/>
            <w:sz w:val="22"/>
            <w:szCs w:val="22"/>
          </w:rPr>
          <w:tab/>
        </w:r>
        <w:r w:rsidR="009841F4" w:rsidRPr="00834317">
          <w:rPr>
            <w:rStyle w:val="Hyperlink"/>
            <w:noProof/>
          </w:rPr>
          <w:t>IANAHardwareTypeEnum Enumeration</w:t>
        </w:r>
        <w:r w:rsidR="009841F4">
          <w:rPr>
            <w:noProof/>
            <w:webHidden/>
          </w:rPr>
          <w:tab/>
        </w:r>
        <w:r w:rsidR="009841F4">
          <w:rPr>
            <w:noProof/>
            <w:webHidden/>
          </w:rPr>
          <w:fldChar w:fldCharType="begin"/>
        </w:r>
        <w:r w:rsidR="009841F4">
          <w:rPr>
            <w:noProof/>
            <w:webHidden/>
          </w:rPr>
          <w:instrText xml:space="preserve"> PAGEREF _Toc437351661 \h </w:instrText>
        </w:r>
        <w:r w:rsidR="009841F4">
          <w:rPr>
            <w:noProof/>
            <w:webHidden/>
          </w:rPr>
        </w:r>
        <w:r w:rsidR="009841F4">
          <w:rPr>
            <w:noProof/>
            <w:webHidden/>
          </w:rPr>
          <w:fldChar w:fldCharType="separate"/>
        </w:r>
        <w:r w:rsidR="00C36176">
          <w:rPr>
            <w:noProof/>
            <w:webHidden/>
          </w:rPr>
          <w:t>74</w:t>
        </w:r>
        <w:r w:rsidR="009841F4">
          <w:rPr>
            <w:noProof/>
            <w:webHidden/>
          </w:rPr>
          <w:fldChar w:fldCharType="end"/>
        </w:r>
      </w:hyperlink>
    </w:p>
    <w:p w14:paraId="0E49FEBA" w14:textId="77777777" w:rsidR="009841F4" w:rsidRDefault="003967E1">
      <w:pPr>
        <w:pStyle w:val="TOC2"/>
        <w:tabs>
          <w:tab w:val="left" w:pos="1200"/>
          <w:tab w:val="right" w:leader="dot" w:pos="9350"/>
        </w:tabs>
        <w:rPr>
          <w:rFonts w:asciiTheme="minorHAnsi" w:eastAsiaTheme="minorEastAsia" w:hAnsiTheme="minorHAnsi" w:cstheme="minorBidi"/>
          <w:noProof/>
          <w:color w:val="auto"/>
          <w:sz w:val="22"/>
          <w:szCs w:val="22"/>
        </w:rPr>
      </w:pPr>
      <w:hyperlink w:anchor="_Toc437351662" w:history="1">
        <w:r w:rsidR="009841F4" w:rsidRPr="00834317">
          <w:rPr>
            <w:rStyle w:val="Hyperlink"/>
            <w:noProof/>
          </w:rPr>
          <w:t>3.103</w:t>
        </w:r>
        <w:r w:rsidR="009841F4">
          <w:rPr>
            <w:rFonts w:asciiTheme="minorHAnsi" w:eastAsiaTheme="minorEastAsia" w:hAnsiTheme="minorHAnsi" w:cstheme="minorBidi"/>
            <w:noProof/>
            <w:color w:val="auto"/>
            <w:sz w:val="22"/>
            <w:szCs w:val="22"/>
          </w:rPr>
          <w:tab/>
        </w:r>
        <w:r w:rsidR="009841F4" w:rsidRPr="00834317">
          <w:rPr>
            <w:rStyle w:val="Hyperlink"/>
            <w:noProof/>
          </w:rPr>
          <w:t>IANAEtherTypeEnum Enumeration</w:t>
        </w:r>
        <w:r w:rsidR="009841F4">
          <w:rPr>
            <w:noProof/>
            <w:webHidden/>
          </w:rPr>
          <w:tab/>
        </w:r>
        <w:r w:rsidR="009841F4">
          <w:rPr>
            <w:noProof/>
            <w:webHidden/>
          </w:rPr>
          <w:fldChar w:fldCharType="begin"/>
        </w:r>
        <w:r w:rsidR="009841F4">
          <w:rPr>
            <w:noProof/>
            <w:webHidden/>
          </w:rPr>
          <w:instrText xml:space="preserve"> PAGEREF _Toc437351662 \h </w:instrText>
        </w:r>
        <w:r w:rsidR="009841F4">
          <w:rPr>
            <w:noProof/>
            <w:webHidden/>
          </w:rPr>
        </w:r>
        <w:r w:rsidR="009841F4">
          <w:rPr>
            <w:noProof/>
            <w:webHidden/>
          </w:rPr>
          <w:fldChar w:fldCharType="separate"/>
        </w:r>
        <w:r w:rsidR="00C36176">
          <w:rPr>
            <w:noProof/>
            <w:webHidden/>
          </w:rPr>
          <w:t>75</w:t>
        </w:r>
        <w:r w:rsidR="009841F4">
          <w:rPr>
            <w:noProof/>
            <w:webHidden/>
          </w:rPr>
          <w:fldChar w:fldCharType="end"/>
        </w:r>
      </w:hyperlink>
    </w:p>
    <w:p w14:paraId="47BDDD18" w14:textId="77777777" w:rsidR="009841F4" w:rsidRDefault="003967E1">
      <w:pPr>
        <w:pStyle w:val="TOC2"/>
        <w:tabs>
          <w:tab w:val="left" w:pos="1200"/>
          <w:tab w:val="right" w:leader="dot" w:pos="9350"/>
        </w:tabs>
        <w:rPr>
          <w:rFonts w:asciiTheme="minorHAnsi" w:eastAsiaTheme="minorEastAsia" w:hAnsiTheme="minorHAnsi" w:cstheme="minorBidi"/>
          <w:noProof/>
          <w:color w:val="auto"/>
          <w:sz w:val="22"/>
          <w:szCs w:val="22"/>
        </w:rPr>
      </w:pPr>
      <w:hyperlink w:anchor="_Toc437351663" w:history="1">
        <w:r w:rsidR="009841F4" w:rsidRPr="00834317">
          <w:rPr>
            <w:rStyle w:val="Hyperlink"/>
            <w:noProof/>
          </w:rPr>
          <w:t>3.104</w:t>
        </w:r>
        <w:r w:rsidR="009841F4">
          <w:rPr>
            <w:rFonts w:asciiTheme="minorHAnsi" w:eastAsiaTheme="minorEastAsia" w:hAnsiTheme="minorHAnsi" w:cstheme="minorBidi"/>
            <w:noProof/>
            <w:color w:val="auto"/>
            <w:sz w:val="22"/>
            <w:szCs w:val="22"/>
          </w:rPr>
          <w:tab/>
        </w:r>
        <w:r w:rsidR="009841F4" w:rsidRPr="00834317">
          <w:rPr>
            <w:rStyle w:val="Hyperlink"/>
            <w:noProof/>
          </w:rPr>
          <w:t>IANAAssignedIPNumbersTypeEnum Enumeration</w:t>
        </w:r>
        <w:r w:rsidR="009841F4">
          <w:rPr>
            <w:noProof/>
            <w:webHidden/>
          </w:rPr>
          <w:tab/>
        </w:r>
        <w:r w:rsidR="009841F4">
          <w:rPr>
            <w:noProof/>
            <w:webHidden/>
          </w:rPr>
          <w:fldChar w:fldCharType="begin"/>
        </w:r>
        <w:r w:rsidR="009841F4">
          <w:rPr>
            <w:noProof/>
            <w:webHidden/>
          </w:rPr>
          <w:instrText xml:space="preserve"> PAGEREF _Toc437351663 \h </w:instrText>
        </w:r>
        <w:r w:rsidR="009841F4">
          <w:rPr>
            <w:noProof/>
            <w:webHidden/>
          </w:rPr>
        </w:r>
        <w:r w:rsidR="009841F4">
          <w:rPr>
            <w:noProof/>
            <w:webHidden/>
          </w:rPr>
          <w:fldChar w:fldCharType="separate"/>
        </w:r>
        <w:r w:rsidR="00C36176">
          <w:rPr>
            <w:noProof/>
            <w:webHidden/>
          </w:rPr>
          <w:t>75</w:t>
        </w:r>
        <w:r w:rsidR="009841F4">
          <w:rPr>
            <w:noProof/>
            <w:webHidden/>
          </w:rPr>
          <w:fldChar w:fldCharType="end"/>
        </w:r>
      </w:hyperlink>
    </w:p>
    <w:p w14:paraId="59D7AC0C" w14:textId="77777777" w:rsidR="009841F4" w:rsidRDefault="003967E1">
      <w:pPr>
        <w:pStyle w:val="TOC2"/>
        <w:tabs>
          <w:tab w:val="left" w:pos="1200"/>
          <w:tab w:val="right" w:leader="dot" w:pos="9350"/>
        </w:tabs>
        <w:rPr>
          <w:rFonts w:asciiTheme="minorHAnsi" w:eastAsiaTheme="minorEastAsia" w:hAnsiTheme="minorHAnsi" w:cstheme="minorBidi"/>
          <w:noProof/>
          <w:color w:val="auto"/>
          <w:sz w:val="22"/>
          <w:szCs w:val="22"/>
        </w:rPr>
      </w:pPr>
      <w:hyperlink w:anchor="_Toc437351664" w:history="1">
        <w:r w:rsidR="009841F4" w:rsidRPr="00834317">
          <w:rPr>
            <w:rStyle w:val="Hyperlink"/>
            <w:noProof/>
          </w:rPr>
          <w:t>3.105</w:t>
        </w:r>
        <w:r w:rsidR="009841F4">
          <w:rPr>
            <w:rFonts w:asciiTheme="minorHAnsi" w:eastAsiaTheme="minorEastAsia" w:hAnsiTheme="minorHAnsi" w:cstheme="minorBidi"/>
            <w:noProof/>
            <w:color w:val="auto"/>
            <w:sz w:val="22"/>
            <w:szCs w:val="22"/>
          </w:rPr>
          <w:tab/>
        </w:r>
        <w:r w:rsidR="009841F4" w:rsidRPr="00834317">
          <w:rPr>
            <w:rStyle w:val="Hyperlink"/>
            <w:noProof/>
          </w:rPr>
          <w:t>IANAPortNumberRegistryTypeEnum Enumeration</w:t>
        </w:r>
        <w:r w:rsidR="009841F4">
          <w:rPr>
            <w:noProof/>
            <w:webHidden/>
          </w:rPr>
          <w:tab/>
        </w:r>
        <w:r w:rsidR="009841F4">
          <w:rPr>
            <w:noProof/>
            <w:webHidden/>
          </w:rPr>
          <w:fldChar w:fldCharType="begin"/>
        </w:r>
        <w:r w:rsidR="009841F4">
          <w:rPr>
            <w:noProof/>
            <w:webHidden/>
          </w:rPr>
          <w:instrText xml:space="preserve"> PAGEREF _Toc437351664 \h </w:instrText>
        </w:r>
        <w:r w:rsidR="009841F4">
          <w:rPr>
            <w:noProof/>
            <w:webHidden/>
          </w:rPr>
        </w:r>
        <w:r w:rsidR="009841F4">
          <w:rPr>
            <w:noProof/>
            <w:webHidden/>
          </w:rPr>
          <w:fldChar w:fldCharType="separate"/>
        </w:r>
        <w:r w:rsidR="00C36176">
          <w:rPr>
            <w:noProof/>
            <w:webHidden/>
          </w:rPr>
          <w:t>77</w:t>
        </w:r>
        <w:r w:rsidR="009841F4">
          <w:rPr>
            <w:noProof/>
            <w:webHidden/>
          </w:rPr>
          <w:fldChar w:fldCharType="end"/>
        </w:r>
      </w:hyperlink>
    </w:p>
    <w:p w14:paraId="41F02964" w14:textId="77777777" w:rsidR="009841F4" w:rsidRDefault="003967E1">
      <w:pPr>
        <w:pStyle w:val="TOC2"/>
        <w:tabs>
          <w:tab w:val="left" w:pos="1200"/>
          <w:tab w:val="right" w:leader="dot" w:pos="9350"/>
        </w:tabs>
        <w:rPr>
          <w:rFonts w:asciiTheme="minorHAnsi" w:eastAsiaTheme="minorEastAsia" w:hAnsiTheme="minorHAnsi" w:cstheme="minorBidi"/>
          <w:noProof/>
          <w:color w:val="auto"/>
          <w:sz w:val="22"/>
          <w:szCs w:val="22"/>
        </w:rPr>
      </w:pPr>
      <w:hyperlink w:anchor="_Toc437351665" w:history="1">
        <w:r w:rsidR="009841F4" w:rsidRPr="00834317">
          <w:rPr>
            <w:rStyle w:val="Hyperlink"/>
            <w:noProof/>
          </w:rPr>
          <w:t>3.106</w:t>
        </w:r>
        <w:r w:rsidR="009841F4">
          <w:rPr>
            <w:rFonts w:asciiTheme="minorHAnsi" w:eastAsiaTheme="minorEastAsia" w:hAnsiTheme="minorHAnsi" w:cstheme="minorBidi"/>
            <w:noProof/>
            <w:color w:val="auto"/>
            <w:sz w:val="22"/>
            <w:szCs w:val="22"/>
          </w:rPr>
          <w:tab/>
        </w:r>
        <w:r w:rsidR="009841F4" w:rsidRPr="00834317">
          <w:rPr>
            <w:rStyle w:val="Hyperlink"/>
            <w:noProof/>
          </w:rPr>
          <w:t>MFlagTypeEnum Enumeration</w:t>
        </w:r>
        <w:r w:rsidR="009841F4">
          <w:rPr>
            <w:noProof/>
            <w:webHidden/>
          </w:rPr>
          <w:tab/>
        </w:r>
        <w:r w:rsidR="009841F4">
          <w:rPr>
            <w:noProof/>
            <w:webHidden/>
          </w:rPr>
          <w:fldChar w:fldCharType="begin"/>
        </w:r>
        <w:r w:rsidR="009841F4">
          <w:rPr>
            <w:noProof/>
            <w:webHidden/>
          </w:rPr>
          <w:instrText xml:space="preserve"> PAGEREF _Toc437351665 \h </w:instrText>
        </w:r>
        <w:r w:rsidR="009841F4">
          <w:rPr>
            <w:noProof/>
            <w:webHidden/>
          </w:rPr>
        </w:r>
        <w:r w:rsidR="009841F4">
          <w:rPr>
            <w:noProof/>
            <w:webHidden/>
          </w:rPr>
          <w:fldChar w:fldCharType="separate"/>
        </w:r>
        <w:r w:rsidR="00C36176">
          <w:rPr>
            <w:noProof/>
            <w:webHidden/>
          </w:rPr>
          <w:t>78</w:t>
        </w:r>
        <w:r w:rsidR="009841F4">
          <w:rPr>
            <w:noProof/>
            <w:webHidden/>
          </w:rPr>
          <w:fldChar w:fldCharType="end"/>
        </w:r>
      </w:hyperlink>
    </w:p>
    <w:p w14:paraId="3570C3C9" w14:textId="77777777" w:rsidR="009841F4" w:rsidRDefault="003967E1">
      <w:pPr>
        <w:pStyle w:val="TOC1"/>
        <w:rPr>
          <w:rFonts w:asciiTheme="minorHAnsi" w:eastAsiaTheme="minorEastAsia" w:hAnsiTheme="minorHAnsi" w:cstheme="minorBidi"/>
          <w:noProof/>
          <w:color w:val="auto"/>
          <w:sz w:val="22"/>
          <w:szCs w:val="22"/>
        </w:rPr>
      </w:pPr>
      <w:hyperlink w:anchor="_Toc437351666" w:history="1">
        <w:r w:rsidR="009841F4" w:rsidRPr="00834317">
          <w:rPr>
            <w:rStyle w:val="Hyperlink"/>
            <w:noProof/>
          </w:rPr>
          <w:t>4</w:t>
        </w:r>
        <w:r w:rsidR="009841F4">
          <w:rPr>
            <w:rFonts w:asciiTheme="minorHAnsi" w:eastAsiaTheme="minorEastAsia" w:hAnsiTheme="minorHAnsi" w:cstheme="minorBidi"/>
            <w:noProof/>
            <w:color w:val="auto"/>
            <w:sz w:val="22"/>
            <w:szCs w:val="22"/>
          </w:rPr>
          <w:tab/>
        </w:r>
        <w:r w:rsidR="009841F4" w:rsidRPr="00834317">
          <w:rPr>
            <w:rStyle w:val="Hyperlink"/>
            <w:noProof/>
          </w:rPr>
          <w:t>Conformance</w:t>
        </w:r>
        <w:r w:rsidR="009841F4">
          <w:rPr>
            <w:noProof/>
            <w:webHidden/>
          </w:rPr>
          <w:tab/>
        </w:r>
        <w:r w:rsidR="009841F4">
          <w:rPr>
            <w:noProof/>
            <w:webHidden/>
          </w:rPr>
          <w:fldChar w:fldCharType="begin"/>
        </w:r>
        <w:r w:rsidR="009841F4">
          <w:rPr>
            <w:noProof/>
            <w:webHidden/>
          </w:rPr>
          <w:instrText xml:space="preserve"> PAGEREF _Toc437351666 \h </w:instrText>
        </w:r>
        <w:r w:rsidR="009841F4">
          <w:rPr>
            <w:noProof/>
            <w:webHidden/>
          </w:rPr>
        </w:r>
        <w:r w:rsidR="009841F4">
          <w:rPr>
            <w:noProof/>
            <w:webHidden/>
          </w:rPr>
          <w:fldChar w:fldCharType="separate"/>
        </w:r>
        <w:r w:rsidR="00C36176">
          <w:rPr>
            <w:noProof/>
            <w:webHidden/>
          </w:rPr>
          <w:t>79</w:t>
        </w:r>
        <w:r w:rsidR="009841F4">
          <w:rPr>
            <w:noProof/>
            <w:webHidden/>
          </w:rPr>
          <w:fldChar w:fldCharType="end"/>
        </w:r>
      </w:hyperlink>
    </w:p>
    <w:p w14:paraId="4213C36C" w14:textId="77777777" w:rsidR="009841F4" w:rsidRDefault="003967E1">
      <w:pPr>
        <w:pStyle w:val="TOC1"/>
        <w:rPr>
          <w:rFonts w:asciiTheme="minorHAnsi" w:eastAsiaTheme="minorEastAsia" w:hAnsiTheme="minorHAnsi" w:cstheme="minorBidi"/>
          <w:noProof/>
          <w:color w:val="auto"/>
          <w:sz w:val="22"/>
          <w:szCs w:val="22"/>
        </w:rPr>
      </w:pPr>
      <w:hyperlink w:anchor="_Toc437351667" w:history="1">
        <w:r w:rsidR="009841F4" w:rsidRPr="00834317">
          <w:rPr>
            <w:rStyle w:val="Hyperlink"/>
            <w:noProof/>
          </w:rPr>
          <w:t>Acknowledgments</w:t>
        </w:r>
        <w:r w:rsidR="009841F4">
          <w:rPr>
            <w:noProof/>
            <w:webHidden/>
          </w:rPr>
          <w:tab/>
        </w:r>
        <w:r w:rsidR="009841F4">
          <w:rPr>
            <w:noProof/>
            <w:webHidden/>
          </w:rPr>
          <w:fldChar w:fldCharType="begin"/>
        </w:r>
        <w:r w:rsidR="009841F4">
          <w:rPr>
            <w:noProof/>
            <w:webHidden/>
          </w:rPr>
          <w:instrText xml:space="preserve"> PAGEREF _Toc437351667 \h </w:instrText>
        </w:r>
        <w:r w:rsidR="009841F4">
          <w:rPr>
            <w:noProof/>
            <w:webHidden/>
          </w:rPr>
        </w:r>
        <w:r w:rsidR="009841F4">
          <w:rPr>
            <w:noProof/>
            <w:webHidden/>
          </w:rPr>
          <w:fldChar w:fldCharType="separate"/>
        </w:r>
        <w:r w:rsidR="00C36176">
          <w:rPr>
            <w:noProof/>
            <w:webHidden/>
          </w:rPr>
          <w:t>80</w:t>
        </w:r>
        <w:r w:rsidR="009841F4">
          <w:rPr>
            <w:noProof/>
            <w:webHidden/>
          </w:rPr>
          <w:fldChar w:fldCharType="end"/>
        </w:r>
      </w:hyperlink>
    </w:p>
    <w:p w14:paraId="0B3CD211" w14:textId="77777777" w:rsidR="009841F4" w:rsidRDefault="003967E1">
      <w:pPr>
        <w:pStyle w:val="TOC1"/>
        <w:rPr>
          <w:rFonts w:asciiTheme="minorHAnsi" w:eastAsiaTheme="minorEastAsia" w:hAnsiTheme="minorHAnsi" w:cstheme="minorBidi"/>
          <w:noProof/>
          <w:color w:val="auto"/>
          <w:sz w:val="22"/>
          <w:szCs w:val="22"/>
        </w:rPr>
      </w:pPr>
      <w:hyperlink w:anchor="_Toc437351668" w:history="1">
        <w:r w:rsidR="009841F4" w:rsidRPr="00834317">
          <w:rPr>
            <w:rStyle w:val="Hyperlink"/>
            <w:noProof/>
          </w:rPr>
          <w:t>Revision History</w:t>
        </w:r>
        <w:r w:rsidR="009841F4">
          <w:rPr>
            <w:noProof/>
            <w:webHidden/>
          </w:rPr>
          <w:tab/>
        </w:r>
        <w:r w:rsidR="009841F4">
          <w:rPr>
            <w:noProof/>
            <w:webHidden/>
          </w:rPr>
          <w:fldChar w:fldCharType="begin"/>
        </w:r>
        <w:r w:rsidR="009841F4">
          <w:rPr>
            <w:noProof/>
            <w:webHidden/>
          </w:rPr>
          <w:instrText xml:space="preserve"> PAGEREF _Toc437351668 \h </w:instrText>
        </w:r>
        <w:r w:rsidR="009841F4">
          <w:rPr>
            <w:noProof/>
            <w:webHidden/>
          </w:rPr>
        </w:r>
        <w:r w:rsidR="009841F4">
          <w:rPr>
            <w:noProof/>
            <w:webHidden/>
          </w:rPr>
          <w:fldChar w:fldCharType="separate"/>
        </w:r>
        <w:r w:rsidR="00C36176">
          <w:rPr>
            <w:noProof/>
            <w:webHidden/>
          </w:rPr>
          <w:t>81</w:t>
        </w:r>
        <w:r w:rsidR="009841F4">
          <w:rPr>
            <w:noProof/>
            <w:webHidden/>
          </w:rPr>
          <w:fldChar w:fldCharType="end"/>
        </w:r>
      </w:hyperlink>
    </w:p>
    <w:p w14:paraId="3BD128D3" w14:textId="76588657" w:rsidR="003765FA" w:rsidRDefault="009841F4" w:rsidP="009841F4">
      <w:r>
        <w:rPr>
          <w:szCs w:val="24"/>
        </w:rPr>
        <w:fldChar w:fldCharType="end"/>
      </w:r>
      <w:r w:rsidR="00364945">
        <w:br w:type="page"/>
      </w:r>
    </w:p>
    <w:p w14:paraId="6217EE35" w14:textId="77777777" w:rsidR="00161F72" w:rsidRDefault="00364945" w:rsidP="00364945">
      <w:pPr>
        <w:pStyle w:val="Heading1"/>
      </w:pPr>
      <w:bookmarkStart w:id="5" w:name="_Toc424631595"/>
      <w:bookmarkStart w:id="6" w:name="_Toc437351544"/>
      <w:bookmarkEnd w:id="0"/>
      <w:r>
        <w:lastRenderedPageBreak/>
        <w:t>Introduction</w:t>
      </w:r>
      <w:bookmarkEnd w:id="5"/>
      <w:bookmarkEnd w:id="6"/>
    </w:p>
    <w:p w14:paraId="56D9406A" w14:textId="77777777" w:rsidR="00050998" w:rsidRDefault="00050998" w:rsidP="00050998">
      <w:pPr>
        <w:autoSpaceDE w:val="0"/>
        <w:autoSpaceDN w:val="0"/>
        <w:adjustRightInd w:val="0"/>
        <w:spacing w:before="80" w:after="240"/>
        <w:ind w:right="-270"/>
      </w:pPr>
      <w:r w:rsidRPr="00EE3C80">
        <w:t>[All text is norm</w:t>
      </w:r>
      <w:r>
        <w:t>ative unless otherwise labeled]</w:t>
      </w:r>
    </w:p>
    <w:p w14:paraId="4B1A5300" w14:textId="77777777" w:rsidR="00161F72" w:rsidRDefault="00364945" w:rsidP="00161F72">
      <w:pPr>
        <w:autoSpaceDE w:val="0"/>
        <w:autoSpaceDN w:val="0"/>
        <w:adjustRightInd w:val="0"/>
        <w:spacing w:before="80" w:after="240"/>
        <w:ind w:right="-270"/>
      </w:pPr>
      <w:r w:rsidRPr="00B92F54">
        <w:t>The Cyber Observable Expression (CybOX</w:t>
      </w:r>
      <w:r w:rsidR="00076EAB" w:rsidRPr="00076EA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C67CE5" w14:textId="77777777" w:rsidR="00276EFC" w:rsidRDefault="00364945" w:rsidP="00276EFC">
      <w:pPr>
        <w:autoSpaceDE w:val="0"/>
        <w:autoSpaceDN w:val="0"/>
        <w:adjustRightInd w:val="0"/>
        <w:spacing w:before="80" w:after="240"/>
        <w:ind w:right="-270"/>
      </w:pPr>
      <w:r>
        <w:t xml:space="preserve">This document serves as the specification for the CybOX Network Packet Object Version 2.1.1 data model, which is one </w:t>
      </w:r>
      <w:bookmarkStart w:id="7" w:name="_Toc401131317"/>
      <w:r w:rsidR="00276EFC">
        <w:t>of eighty-eight CybOX Object data models.</w:t>
      </w:r>
    </w:p>
    <w:p w14:paraId="2C253C96" w14:textId="37D52F0D" w:rsidR="00161F72" w:rsidRDefault="00364945" w:rsidP="00276EF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841F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1.3</w:t>
      </w:r>
      <w:r w:rsidRPr="00FB67E2">
        <w:rPr>
          <w:b/>
          <w:color w:val="0000EE"/>
        </w:rPr>
        <w:fldChar w:fldCharType="end"/>
      </w:r>
      <w:r>
        <w:t xml:space="preserve"> we provide terminology. References are given </w:t>
      </w:r>
      <w:r w:rsidRPr="007D03B1">
        <w:t xml:space="preserve">in </w:t>
      </w:r>
      <w:r w:rsidR="000B3ADE">
        <w:t>Section</w:t>
      </w:r>
      <w:r>
        <w:t xml:space="preserve"> </w:t>
      </w:r>
      <w:r>
        <w:fldChar w:fldCharType="begin"/>
      </w:r>
      <w:r>
        <w:instrText xml:space="preserve"> REF _Ref7502892 \r \h  \* MERGEFORMAT </w:instrText>
      </w:r>
      <w:r>
        <w:fldChar w:fldCharType="separate"/>
      </w:r>
      <w:r w:rsidR="009841F4" w:rsidRPr="009841F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2</w:t>
      </w:r>
      <w:r w:rsidRPr="00FB67E2">
        <w:rPr>
          <w:b/>
          <w:color w:val="0000EE"/>
        </w:rPr>
        <w:fldChar w:fldCharType="end"/>
      </w:r>
      <w:r>
        <w:t xml:space="preserve">, we give background information necessary to fully understand the Network Packet Object data model. We present the Network Packet Object data model specification details in 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4</w:t>
      </w:r>
      <w:r w:rsidRPr="00FB67E2">
        <w:rPr>
          <w:b/>
          <w:color w:val="0000EE"/>
        </w:rPr>
        <w:fldChar w:fldCharType="end"/>
      </w:r>
      <w:r>
        <w:t>.</w:t>
      </w:r>
    </w:p>
    <w:p w14:paraId="2B922188" w14:textId="77777777" w:rsidR="00161F72" w:rsidRPr="002D7380" w:rsidRDefault="00364945" w:rsidP="00161F72">
      <w:pPr>
        <w:pStyle w:val="Heading2"/>
      </w:pPr>
      <w:bookmarkStart w:id="8" w:name="_Toc412205405"/>
      <w:bookmarkStart w:id="9" w:name="_Ref412300941"/>
      <w:bookmarkStart w:id="10" w:name="_Ref412622367"/>
      <w:bookmarkStart w:id="11" w:name="_Toc424631596"/>
      <w:bookmarkStart w:id="12" w:name="_Toc437351545"/>
      <w:r>
        <w:t>CybOX</w:t>
      </w:r>
      <w:r w:rsidR="00076EAB">
        <w:rPr>
          <w:vertAlign w:val="superscript"/>
        </w:rPr>
        <w:t>TM</w:t>
      </w:r>
      <w:r>
        <w:t xml:space="preserve"> Specification Documents</w:t>
      </w:r>
      <w:bookmarkEnd w:id="8"/>
      <w:bookmarkEnd w:id="9"/>
      <w:bookmarkEnd w:id="10"/>
      <w:bookmarkEnd w:id="11"/>
      <w:bookmarkEnd w:id="12"/>
    </w:p>
    <w:p w14:paraId="201D2C7C" w14:textId="77777777" w:rsidR="00161F72" w:rsidRDefault="00364945" w:rsidP="00161F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A404EDE" w14:textId="77777777" w:rsidR="00161F72" w:rsidRDefault="00364945" w:rsidP="00161F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1E4881" w14:textId="77777777" w:rsidR="00161F72" w:rsidRDefault="00364945" w:rsidP="00161F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4D05D00" w14:textId="740CE296" w:rsidR="00161F72" w:rsidRDefault="00364945" w:rsidP="00161F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5341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88C7E34" w14:textId="77777777" w:rsidR="00161F72" w:rsidRDefault="00364945" w:rsidP="00161F72">
      <w:pPr>
        <w:pStyle w:val="Heading2"/>
        <w:tabs>
          <w:tab w:val="num" w:pos="864"/>
        </w:tabs>
        <w:spacing w:before="360" w:after="60"/>
        <w:ind w:left="720"/>
      </w:pPr>
      <w:bookmarkStart w:id="13" w:name="_Ref394437867"/>
      <w:bookmarkStart w:id="14" w:name="_Toc426119868"/>
      <w:bookmarkStart w:id="15" w:name="_Toc437351546"/>
      <w:r>
        <w:t>Document Conventions</w:t>
      </w:r>
      <w:bookmarkEnd w:id="13"/>
      <w:bookmarkEnd w:id="14"/>
      <w:bookmarkEnd w:id="15"/>
    </w:p>
    <w:p w14:paraId="60D24304" w14:textId="77777777" w:rsidR="00161F72" w:rsidRDefault="00364945" w:rsidP="00161F72">
      <w:r>
        <w:t>The following conventions are used in this document.</w:t>
      </w:r>
    </w:p>
    <w:p w14:paraId="7D61DE25" w14:textId="77777777" w:rsidR="00161F72" w:rsidRDefault="00364945" w:rsidP="00161F72">
      <w:pPr>
        <w:pStyle w:val="Heading3"/>
        <w:tabs>
          <w:tab w:val="num" w:pos="720"/>
        </w:tabs>
        <w:spacing w:before="360" w:after="60"/>
      </w:pPr>
      <w:bookmarkStart w:id="16" w:name="_Toc389570603"/>
      <w:bookmarkStart w:id="17" w:name="_Toc389581073"/>
      <w:bookmarkStart w:id="18" w:name="_Toc426119870"/>
      <w:bookmarkStart w:id="19" w:name="_Toc437351547"/>
      <w:r>
        <w:t>Fonts</w:t>
      </w:r>
      <w:bookmarkEnd w:id="16"/>
      <w:bookmarkEnd w:id="17"/>
      <w:bookmarkEnd w:id="18"/>
      <w:bookmarkEnd w:id="19"/>
    </w:p>
    <w:p w14:paraId="2E942EA6" w14:textId="77777777" w:rsidR="00161F72" w:rsidRPr="002459CF" w:rsidRDefault="00364945" w:rsidP="006B786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E5DDD" w14:textId="77777777" w:rsidR="00161F72" w:rsidRPr="002459CF" w:rsidRDefault="00364945" w:rsidP="006B786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733FD9B" w14:textId="77777777" w:rsidR="00161F72" w:rsidRPr="002459CF" w:rsidRDefault="00364945" w:rsidP="006B786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ACF79DF"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78BE62B" w14:textId="77777777" w:rsidR="00161F72" w:rsidRPr="002459CF" w:rsidRDefault="00364945" w:rsidP="006B786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2D35CE6" w14:textId="77777777" w:rsidR="00161F72" w:rsidRPr="002459CF" w:rsidRDefault="00364945" w:rsidP="006B786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215E3B8"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CCDE4A6" w14:textId="77777777" w:rsidR="00161F72" w:rsidRPr="006B786B" w:rsidRDefault="00364945" w:rsidP="006B786B">
      <w:pPr>
        <w:spacing w:after="240"/>
        <w:ind w:left="720"/>
        <w:rPr>
          <w:i/>
        </w:rPr>
      </w:pPr>
      <w:r w:rsidRPr="006B786B">
        <w:rPr>
          <w:u w:val="single"/>
        </w:rPr>
        <w:t>Example</w:t>
      </w:r>
      <w:r w:rsidRPr="002459CF">
        <w:t xml:space="preserve">: </w:t>
      </w:r>
      <w:r w:rsidRPr="006B786B">
        <w:rPr>
          <w:i/>
        </w:rPr>
        <w:t xml:space="preserve"> ‘HashNameVocab-1.0,’ high, medium, low</w:t>
      </w:r>
    </w:p>
    <w:p w14:paraId="01C9A719" w14:textId="77777777" w:rsidR="00161F72" w:rsidRDefault="00364945" w:rsidP="00161F72">
      <w:pPr>
        <w:pStyle w:val="Heading3"/>
      </w:pPr>
      <w:bookmarkStart w:id="20" w:name="_Ref394486021"/>
      <w:bookmarkStart w:id="21" w:name="_Toc426119871"/>
      <w:bookmarkStart w:id="22" w:name="_Toc437351548"/>
      <w:r>
        <w:t>UML Package References</w:t>
      </w:r>
      <w:bookmarkEnd w:id="20"/>
      <w:bookmarkEnd w:id="21"/>
      <w:bookmarkEnd w:id="22"/>
    </w:p>
    <w:p w14:paraId="301C280D" w14:textId="77777777" w:rsidR="00161F72" w:rsidRDefault="00364945" w:rsidP="00161F7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3393685" w14:textId="77777777" w:rsidR="00161F72" w:rsidRDefault="00364945" w:rsidP="00161F7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Packet Object</w:t>
      </w:r>
      <w:r w:rsidRPr="00B77F78">
        <w:t xml:space="preserve"> </w:t>
      </w:r>
      <w:r>
        <w:t xml:space="preserve">data model.  </w:t>
      </w:r>
    </w:p>
    <w:p w14:paraId="04ED54DA" w14:textId="77777777" w:rsidR="00161F72" w:rsidRPr="00904E02" w:rsidRDefault="00364945" w:rsidP="00161F72">
      <w:pPr>
        <w:pStyle w:val="Heading3"/>
      </w:pPr>
      <w:bookmarkStart w:id="25" w:name="_Toc426119872"/>
      <w:bookmarkStart w:id="26" w:name="_Toc437351549"/>
      <w:r w:rsidRPr="00904E02">
        <w:t>UML Diagrams</w:t>
      </w:r>
      <w:bookmarkEnd w:id="23"/>
      <w:bookmarkEnd w:id="24"/>
      <w:bookmarkEnd w:id="25"/>
      <w:bookmarkEnd w:id="26"/>
    </w:p>
    <w:p w14:paraId="1FDCDC14" w14:textId="77777777" w:rsidR="00161F72" w:rsidRDefault="00364945" w:rsidP="00161F7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F3BD89" w14:textId="77777777" w:rsidR="00161F72" w:rsidRDefault="00364945" w:rsidP="00161F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BB1B8A" w14:textId="77777777" w:rsidR="00161F72" w:rsidRDefault="00364945" w:rsidP="00161F72">
      <w:pPr>
        <w:pStyle w:val="Heading4"/>
      </w:pPr>
      <w:bookmarkStart w:id="31" w:name="_Toc426119873"/>
      <w:bookmarkStart w:id="32" w:name="_Toc437351550"/>
      <w:r>
        <w:t>Class Properties</w:t>
      </w:r>
      <w:bookmarkEnd w:id="27"/>
      <w:bookmarkEnd w:id="31"/>
      <w:bookmarkEnd w:id="32"/>
    </w:p>
    <w:p w14:paraId="481C7731" w14:textId="77777777" w:rsidR="00161F72" w:rsidRDefault="00364945" w:rsidP="00161F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156899" w14:textId="77777777" w:rsidR="00161F72" w:rsidRDefault="00364945" w:rsidP="00161F72">
      <w:pPr>
        <w:pStyle w:val="Heading4"/>
      </w:pPr>
      <w:bookmarkStart w:id="33" w:name="_Toc398719453"/>
      <w:bookmarkStart w:id="34" w:name="_Toc426119874"/>
      <w:bookmarkStart w:id="35" w:name="_Toc437351551"/>
      <w:r>
        <w:t>Diagram Icons and Arrow Types</w:t>
      </w:r>
      <w:bookmarkEnd w:id="33"/>
      <w:bookmarkEnd w:id="34"/>
      <w:bookmarkEnd w:id="35"/>
    </w:p>
    <w:p w14:paraId="5B5A683B" w14:textId="25DF86EB" w:rsidR="00161F72" w:rsidRDefault="00364945" w:rsidP="00161F7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841F4" w:rsidRPr="009841F4">
        <w:rPr>
          <w:b/>
          <w:color w:val="0000EE"/>
        </w:rPr>
        <w:t xml:space="preserve">Table </w:t>
      </w:r>
      <w:r w:rsidR="009841F4" w:rsidRPr="009841F4">
        <w:rPr>
          <w:b/>
          <w:noProof/>
          <w:color w:val="0000EE"/>
        </w:rPr>
        <w:t>1</w:t>
      </w:r>
      <w:r w:rsidR="009841F4" w:rsidRPr="009841F4">
        <w:rPr>
          <w:b/>
          <w:noProof/>
          <w:color w:val="0000EE"/>
        </w:rPr>
        <w:noBreakHyphen/>
        <w:t>1</w:t>
      </w:r>
      <w:r w:rsidRPr="00F51DC8">
        <w:rPr>
          <w:b/>
          <w:color w:val="0000EE"/>
        </w:rPr>
        <w:fldChar w:fldCharType="end"/>
      </w:r>
      <w:r w:rsidR="00E4403E">
        <w:rPr>
          <w:color w:val="auto"/>
        </w:rPr>
        <w:t>.</w:t>
      </w:r>
    </w:p>
    <w:p w14:paraId="365D978B" w14:textId="77777777" w:rsidR="001C34C0" w:rsidRDefault="001C34C0" w:rsidP="001C34C0">
      <w:pPr>
        <w:keepNext/>
        <w:keepLines/>
        <w:spacing w:after="120"/>
        <w:jc w:val="center"/>
      </w:pPr>
      <w:bookmarkStart w:id="36" w:name="_Ref397637630"/>
      <w:bookmarkStart w:id="37" w:name="_Toc426119876"/>
      <w:r w:rsidRPr="00305518">
        <w:t xml:space="preserve">Table </w:t>
      </w:r>
      <w:fldSimple w:instr=" STYLEREF 1 \s ">
        <w:r w:rsidR="009841F4">
          <w:rPr>
            <w:noProof/>
          </w:rPr>
          <w:t>1</w:t>
        </w:r>
      </w:fldSimple>
      <w:r>
        <w:noBreakHyphen/>
      </w:r>
      <w:fldSimple w:instr=" SEQ Table \* ARABIC \s 1 ">
        <w:r w:rsidR="009841F4">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C34C0" w14:paraId="5DDFDBE2" w14:textId="77777777" w:rsidTr="00161F7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B8FDB" w14:textId="77777777" w:rsidR="001C34C0" w:rsidRDefault="001C34C0" w:rsidP="00161F7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81A8EA9" w14:textId="77777777" w:rsidR="001C34C0" w:rsidRDefault="001C34C0" w:rsidP="00161F72">
            <w:pPr>
              <w:keepNext/>
              <w:keepLines/>
              <w:rPr>
                <w:rFonts w:ascii="Times New Roman" w:hAnsi="Times New Roman"/>
                <w:b/>
                <w:bCs/>
              </w:rPr>
            </w:pPr>
            <w:r w:rsidRPr="00DD35BA">
              <w:rPr>
                <w:b/>
              </w:rPr>
              <w:t>Description</w:t>
            </w:r>
          </w:p>
        </w:tc>
      </w:tr>
      <w:tr w:rsidR="001C34C0" w14:paraId="7399FEA1" w14:textId="77777777" w:rsidTr="00161F72">
        <w:trPr>
          <w:trHeight w:val="611"/>
          <w:jc w:val="center"/>
        </w:trPr>
        <w:tc>
          <w:tcPr>
            <w:tcW w:w="2065" w:type="dxa"/>
            <w:tcMar>
              <w:top w:w="0" w:type="dxa"/>
              <w:left w:w="108" w:type="dxa"/>
              <w:bottom w:w="0" w:type="dxa"/>
              <w:right w:w="108" w:type="dxa"/>
            </w:tcMar>
            <w:vAlign w:val="center"/>
          </w:tcPr>
          <w:p w14:paraId="70035BEB" w14:textId="77777777" w:rsidR="001C34C0" w:rsidRDefault="001C34C0" w:rsidP="00161F72">
            <w:pPr>
              <w:keepNext/>
              <w:keepLines/>
              <w:jc w:val="center"/>
              <w:rPr>
                <w:rFonts w:ascii="Times New Roman" w:hAnsi="Times New Roman"/>
                <w:noProof/>
              </w:rPr>
            </w:pPr>
            <w:r>
              <w:rPr>
                <w:noProof/>
              </w:rPr>
              <w:drawing>
                <wp:inline distT="0" distB="0" distL="0" distR="0" wp14:anchorId="47B25390" wp14:editId="1F3CA3C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BEA3903" w14:textId="77777777" w:rsidR="001C34C0" w:rsidRPr="008B2787" w:rsidRDefault="001C34C0" w:rsidP="00161F72">
            <w:pPr>
              <w:keepNext/>
              <w:keepLines/>
              <w:rPr>
                <w:szCs w:val="22"/>
              </w:rPr>
            </w:pPr>
            <w:r w:rsidRPr="008B2787">
              <w:rPr>
                <w:szCs w:val="22"/>
              </w:rPr>
              <w:t>This diagram icon indicates a class.  If the name is in italics, it is an abstract class.</w:t>
            </w:r>
          </w:p>
        </w:tc>
      </w:tr>
      <w:tr w:rsidR="001C34C0" w14:paraId="17C32C25" w14:textId="77777777" w:rsidTr="00161F72">
        <w:trPr>
          <w:trHeight w:val="611"/>
          <w:jc w:val="center"/>
        </w:trPr>
        <w:tc>
          <w:tcPr>
            <w:tcW w:w="2065" w:type="dxa"/>
            <w:tcMar>
              <w:top w:w="0" w:type="dxa"/>
              <w:left w:w="108" w:type="dxa"/>
              <w:bottom w:w="0" w:type="dxa"/>
              <w:right w:w="108" w:type="dxa"/>
            </w:tcMar>
            <w:vAlign w:val="center"/>
          </w:tcPr>
          <w:p w14:paraId="75CA5ED2" w14:textId="77777777" w:rsidR="001C34C0" w:rsidRDefault="001C34C0" w:rsidP="00161F72">
            <w:pPr>
              <w:jc w:val="center"/>
              <w:rPr>
                <w:rFonts w:ascii="Times New Roman" w:hAnsi="Times New Roman"/>
                <w:noProof/>
              </w:rPr>
            </w:pPr>
            <w:r>
              <w:object w:dxaOrig="225" w:dyaOrig="180" w14:anchorId="79549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3752717" r:id="rId27"/>
              </w:object>
            </w:r>
          </w:p>
        </w:tc>
        <w:tc>
          <w:tcPr>
            <w:tcW w:w="4770" w:type="dxa"/>
            <w:tcMar>
              <w:top w:w="0" w:type="dxa"/>
              <w:left w:w="108" w:type="dxa"/>
              <w:bottom w:w="0" w:type="dxa"/>
              <w:right w:w="108" w:type="dxa"/>
            </w:tcMar>
            <w:vAlign w:val="center"/>
          </w:tcPr>
          <w:p w14:paraId="6FA493B3" w14:textId="77777777" w:rsidR="001C34C0" w:rsidRPr="008B2787" w:rsidRDefault="001C34C0" w:rsidP="00161F72">
            <w:pPr>
              <w:rPr>
                <w:szCs w:val="22"/>
              </w:rPr>
            </w:pPr>
            <w:r w:rsidRPr="008B2787">
              <w:rPr>
                <w:szCs w:val="22"/>
              </w:rPr>
              <w:t>This diagram icon indicates an enumeration.</w:t>
            </w:r>
          </w:p>
        </w:tc>
      </w:tr>
      <w:tr w:rsidR="001C34C0" w14:paraId="1757FA87" w14:textId="77777777" w:rsidTr="00161F72">
        <w:trPr>
          <w:trHeight w:val="611"/>
          <w:jc w:val="center"/>
        </w:trPr>
        <w:tc>
          <w:tcPr>
            <w:tcW w:w="2065" w:type="dxa"/>
            <w:tcMar>
              <w:top w:w="0" w:type="dxa"/>
              <w:left w:w="108" w:type="dxa"/>
              <w:bottom w:w="0" w:type="dxa"/>
              <w:right w:w="108" w:type="dxa"/>
            </w:tcMar>
            <w:vAlign w:val="center"/>
          </w:tcPr>
          <w:p w14:paraId="3581537F" w14:textId="77777777" w:rsidR="001C34C0" w:rsidRDefault="001C34C0" w:rsidP="00161F72">
            <w:pPr>
              <w:jc w:val="center"/>
            </w:pPr>
            <w:r w:rsidRPr="008B2787">
              <w:rPr>
                <w:noProof/>
                <w:szCs w:val="22"/>
              </w:rPr>
              <w:drawing>
                <wp:inline distT="0" distB="0" distL="0" distR="0" wp14:anchorId="213F1C2D" wp14:editId="0D28B4E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6CF0A0" w14:textId="77777777" w:rsidR="001C34C0" w:rsidRPr="008B2787" w:rsidRDefault="001C34C0" w:rsidP="00161F72">
            <w:pPr>
              <w:rPr>
                <w:szCs w:val="22"/>
              </w:rPr>
            </w:pPr>
            <w:r w:rsidRPr="008B2787">
              <w:rPr>
                <w:szCs w:val="22"/>
              </w:rPr>
              <w:t>This diagram icon indicates a data type.</w:t>
            </w:r>
            <w:r w:rsidRPr="00974896">
              <w:rPr>
                <w:noProof/>
              </w:rPr>
              <w:t xml:space="preserve"> </w:t>
            </w:r>
          </w:p>
        </w:tc>
      </w:tr>
      <w:tr w:rsidR="001C34C0" w14:paraId="4703CDE0" w14:textId="77777777" w:rsidTr="00161F72">
        <w:trPr>
          <w:trHeight w:val="611"/>
          <w:jc w:val="center"/>
        </w:trPr>
        <w:tc>
          <w:tcPr>
            <w:tcW w:w="2065" w:type="dxa"/>
            <w:tcMar>
              <w:top w:w="0" w:type="dxa"/>
              <w:left w:w="108" w:type="dxa"/>
              <w:bottom w:w="0" w:type="dxa"/>
              <w:right w:w="108" w:type="dxa"/>
            </w:tcMar>
            <w:vAlign w:val="center"/>
          </w:tcPr>
          <w:p w14:paraId="2532BCB3" w14:textId="77777777" w:rsidR="001C34C0" w:rsidRDefault="001C34C0" w:rsidP="00161F72">
            <w:pPr>
              <w:jc w:val="center"/>
              <w:rPr>
                <w:rFonts w:ascii="Times New Roman" w:hAnsi="Times New Roman"/>
                <w:noProof/>
              </w:rPr>
            </w:pPr>
            <w:r>
              <w:object w:dxaOrig="270" w:dyaOrig="195" w14:anchorId="54894904">
                <v:shape id="_x0000_i1026" type="#_x0000_t75" style="width:14.25pt;height:14.25pt" o:ole="">
                  <v:imagedata r:id="rId29" o:title=""/>
                </v:shape>
                <o:OLEObject Type="Embed" ProgID="PBrush" ShapeID="_x0000_i1026" DrawAspect="Content" ObjectID="_1513752718" r:id="rId30"/>
              </w:object>
            </w:r>
          </w:p>
        </w:tc>
        <w:tc>
          <w:tcPr>
            <w:tcW w:w="4770" w:type="dxa"/>
            <w:tcMar>
              <w:top w:w="0" w:type="dxa"/>
              <w:left w:w="108" w:type="dxa"/>
              <w:bottom w:w="0" w:type="dxa"/>
              <w:right w:w="108" w:type="dxa"/>
            </w:tcMar>
            <w:vAlign w:val="center"/>
          </w:tcPr>
          <w:p w14:paraId="267DE696" w14:textId="77777777" w:rsidR="001C34C0" w:rsidRPr="008B2787" w:rsidRDefault="001C34C0" w:rsidP="00161F7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C34C0" w14:paraId="45C087E8" w14:textId="77777777" w:rsidTr="00161F72">
        <w:trPr>
          <w:trHeight w:val="611"/>
          <w:jc w:val="center"/>
        </w:trPr>
        <w:tc>
          <w:tcPr>
            <w:tcW w:w="2065" w:type="dxa"/>
            <w:tcMar>
              <w:top w:w="0" w:type="dxa"/>
              <w:left w:w="108" w:type="dxa"/>
              <w:bottom w:w="0" w:type="dxa"/>
              <w:right w:w="108" w:type="dxa"/>
            </w:tcMar>
            <w:vAlign w:val="center"/>
          </w:tcPr>
          <w:p w14:paraId="77FDEBDB" w14:textId="77777777" w:rsidR="001C34C0" w:rsidRDefault="001C34C0" w:rsidP="00161F72">
            <w:pPr>
              <w:jc w:val="center"/>
              <w:rPr>
                <w:rFonts w:ascii="Times New Roman" w:hAnsi="Times New Roman"/>
                <w:noProof/>
              </w:rPr>
            </w:pPr>
            <w:r>
              <w:object w:dxaOrig="210" w:dyaOrig="150" w14:anchorId="31C2F898">
                <v:shape id="_x0000_i1027" type="#_x0000_t75" style="width:14.25pt;height:14.25pt" o:ole="">
                  <v:imagedata r:id="rId31" o:title=""/>
                </v:shape>
                <o:OLEObject Type="Embed" ProgID="PBrush" ShapeID="_x0000_i1027" DrawAspect="Content" ObjectID="_1513752719" r:id="rId32"/>
              </w:object>
            </w:r>
          </w:p>
        </w:tc>
        <w:tc>
          <w:tcPr>
            <w:tcW w:w="4770" w:type="dxa"/>
            <w:tcMar>
              <w:top w:w="0" w:type="dxa"/>
              <w:left w:w="108" w:type="dxa"/>
              <w:bottom w:w="0" w:type="dxa"/>
              <w:right w:w="108" w:type="dxa"/>
            </w:tcMar>
            <w:vAlign w:val="center"/>
          </w:tcPr>
          <w:p w14:paraId="634E1676" w14:textId="77777777" w:rsidR="001C34C0" w:rsidRPr="008B2787" w:rsidRDefault="001C34C0" w:rsidP="00161F72">
            <w:pPr>
              <w:rPr>
                <w:szCs w:val="22"/>
              </w:rPr>
            </w:pPr>
            <w:r w:rsidRPr="008B2787">
              <w:rPr>
                <w:szCs w:val="22"/>
              </w:rPr>
              <w:t>This decorator icon indicates an enumeration literal.</w:t>
            </w:r>
          </w:p>
        </w:tc>
      </w:tr>
      <w:tr w:rsidR="001C34C0" w14:paraId="54214861" w14:textId="77777777" w:rsidTr="00161F72">
        <w:trPr>
          <w:trHeight w:val="620"/>
          <w:jc w:val="center"/>
        </w:trPr>
        <w:tc>
          <w:tcPr>
            <w:tcW w:w="2065" w:type="dxa"/>
            <w:tcMar>
              <w:top w:w="0" w:type="dxa"/>
              <w:left w:w="108" w:type="dxa"/>
              <w:bottom w:w="0" w:type="dxa"/>
              <w:right w:w="108" w:type="dxa"/>
            </w:tcMar>
            <w:vAlign w:val="center"/>
          </w:tcPr>
          <w:p w14:paraId="062A9D5C" w14:textId="77777777" w:rsidR="001C34C0" w:rsidRDefault="001C34C0" w:rsidP="00161F72">
            <w:pPr>
              <w:jc w:val="center"/>
            </w:pPr>
            <w:r>
              <w:rPr>
                <w:noProof/>
              </w:rPr>
              <mc:AlternateContent>
                <mc:Choice Requires="wps">
                  <w:drawing>
                    <wp:anchor distT="0" distB="0" distL="114300" distR="114300" simplePos="0" relativeHeight="251658752" behindDoc="0" locked="0" layoutInCell="1" allowOverlap="1" wp14:anchorId="43FEA740" wp14:editId="1B630A7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59C4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BE3903D" w14:textId="77777777" w:rsidR="001C34C0" w:rsidRPr="008B2787" w:rsidRDefault="001C34C0" w:rsidP="00161F72">
            <w:pPr>
              <w:rPr>
                <w:szCs w:val="22"/>
              </w:rPr>
            </w:pPr>
            <w:r w:rsidRPr="008B2787">
              <w:rPr>
                <w:szCs w:val="22"/>
              </w:rPr>
              <w:t>This arrow type indicates a directed association relationship.</w:t>
            </w:r>
          </w:p>
        </w:tc>
      </w:tr>
      <w:tr w:rsidR="001C34C0" w14:paraId="52684264" w14:textId="77777777" w:rsidTr="00161F72">
        <w:trPr>
          <w:trHeight w:val="620"/>
          <w:jc w:val="center"/>
        </w:trPr>
        <w:tc>
          <w:tcPr>
            <w:tcW w:w="2065" w:type="dxa"/>
            <w:tcMar>
              <w:top w:w="0" w:type="dxa"/>
              <w:left w:w="108" w:type="dxa"/>
              <w:bottom w:w="0" w:type="dxa"/>
              <w:right w:w="108" w:type="dxa"/>
            </w:tcMar>
            <w:vAlign w:val="center"/>
          </w:tcPr>
          <w:p w14:paraId="1BE29160" w14:textId="77777777" w:rsidR="001C34C0" w:rsidRDefault="001C34C0" w:rsidP="00161F72">
            <w:pPr>
              <w:jc w:val="center"/>
            </w:pPr>
            <w:r w:rsidRPr="00FD2389">
              <w:rPr>
                <w:color w:val="000000" w:themeColor="text1"/>
              </w:rPr>
              <w:object w:dxaOrig="1140" w:dyaOrig="780" w14:anchorId="57F8EDE0">
                <v:shape id="_x0000_i1028" type="#_x0000_t75" style="width:57.75pt;height:35.25pt" o:ole="">
                  <v:imagedata r:id="rId33" o:title=""/>
                </v:shape>
                <o:OLEObject Type="Embed" ProgID="PBrush" ShapeID="_x0000_i1028" DrawAspect="Content" ObjectID="_1513752720" r:id="rId34"/>
              </w:object>
            </w:r>
          </w:p>
        </w:tc>
        <w:tc>
          <w:tcPr>
            <w:tcW w:w="4770" w:type="dxa"/>
            <w:tcMar>
              <w:top w:w="0" w:type="dxa"/>
              <w:left w:w="108" w:type="dxa"/>
              <w:bottom w:w="0" w:type="dxa"/>
              <w:right w:w="108" w:type="dxa"/>
            </w:tcMar>
            <w:vAlign w:val="center"/>
          </w:tcPr>
          <w:p w14:paraId="5DEFC513" w14:textId="77777777" w:rsidR="001C34C0" w:rsidRPr="008B2787" w:rsidRDefault="001C34C0" w:rsidP="00161F72">
            <w:pPr>
              <w:rPr>
                <w:szCs w:val="22"/>
              </w:rPr>
            </w:pPr>
            <w:r w:rsidRPr="008B2787">
              <w:rPr>
                <w:szCs w:val="22"/>
              </w:rPr>
              <w:t xml:space="preserve">This arrow type indicates a generalization relationship.  </w:t>
            </w:r>
          </w:p>
        </w:tc>
      </w:tr>
    </w:tbl>
    <w:p w14:paraId="04C7E407" w14:textId="77777777" w:rsidR="00161F72" w:rsidRPr="00210E1E" w:rsidRDefault="00364945" w:rsidP="00161F72">
      <w:pPr>
        <w:pStyle w:val="Heading3"/>
      </w:pPr>
      <w:bookmarkStart w:id="38" w:name="_Toc437351552"/>
      <w:r>
        <w:t>Property Table Notation</w:t>
      </w:r>
      <w:bookmarkEnd w:id="28"/>
      <w:bookmarkEnd w:id="29"/>
      <w:bookmarkEnd w:id="30"/>
      <w:bookmarkEnd w:id="37"/>
      <w:bookmarkEnd w:id="38"/>
    </w:p>
    <w:p w14:paraId="03839107" w14:textId="1902EA75" w:rsidR="00161F72" w:rsidRDefault="00364945" w:rsidP="00161F72">
      <w:pPr>
        <w:spacing w:before="80" w:after="240"/>
      </w:pPr>
      <w:r w:rsidRPr="00210E1E">
        <w:t xml:space="preserve">Throughout </w:t>
      </w:r>
      <w:r>
        <w:t xml:space="preserve">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00161F72">
        <w:fldChar w:fldCharType="begin"/>
      </w:r>
      <w:r w:rsidR="00161F72">
        <w:instrText xml:space="preserve"> REF _Ref391372260 \r \h </w:instrText>
      </w:r>
      <w:r w:rsidR="00161F7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Packet Object data model (see Section </w:t>
      </w:r>
      <w:r w:rsidRPr="002734D9">
        <w:rPr>
          <w:b/>
          <w:color w:val="0000EE"/>
        </w:rPr>
        <w:fldChar w:fldCharType="begin"/>
      </w:r>
      <w:r w:rsidRPr="002734D9">
        <w:rPr>
          <w:b/>
          <w:color w:val="0000EE"/>
        </w:rPr>
        <w:instrText xml:space="preserve"> REF _Ref394486021 \r \h </w:instrText>
      </w:r>
      <w:r w:rsidR="002734D9">
        <w:rPr>
          <w:b/>
          <w:color w:val="0000EE"/>
        </w:rPr>
        <w:instrText xml:space="preserve"> \* MERGEFORMAT </w:instrText>
      </w:r>
      <w:r w:rsidRPr="002734D9">
        <w:rPr>
          <w:b/>
          <w:color w:val="0000EE"/>
        </w:rPr>
      </w:r>
      <w:r w:rsidRPr="002734D9">
        <w:rPr>
          <w:b/>
          <w:color w:val="0000EE"/>
        </w:rPr>
        <w:fldChar w:fldCharType="separate"/>
      </w:r>
      <w:r w:rsidR="009841F4" w:rsidRPr="002734D9">
        <w:rPr>
          <w:b/>
          <w:color w:val="0000EE"/>
        </w:rPr>
        <w:t>1.2.2</w:t>
      </w:r>
      <w:r w:rsidRPr="002734D9">
        <w:rPr>
          <w:b/>
          <w:color w:val="0000EE"/>
        </w:rPr>
        <w:fldChar w:fldCharType="end"/>
      </w:r>
      <w:r>
        <w:t xml:space="preserve">).  </w:t>
      </w:r>
    </w:p>
    <w:p w14:paraId="695F5AA9" w14:textId="77777777" w:rsidR="00161F72" w:rsidRDefault="00364945" w:rsidP="00161F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25EA2D" w14:textId="77777777" w:rsidR="00161F72" w:rsidRDefault="00364945" w:rsidP="00161F72">
      <w:pPr>
        <w:pStyle w:val="Heading3"/>
      </w:pPr>
      <w:bookmarkStart w:id="39" w:name="_Toc412205415"/>
      <w:bookmarkStart w:id="40" w:name="_Toc426119877"/>
      <w:bookmarkStart w:id="41" w:name="_Toc437351553"/>
      <w:r>
        <w:t>Property and Class Descriptions</w:t>
      </w:r>
      <w:bookmarkEnd w:id="39"/>
      <w:bookmarkEnd w:id="40"/>
      <w:bookmarkEnd w:id="41"/>
    </w:p>
    <w:p w14:paraId="6B957F96" w14:textId="77777777" w:rsidR="00161F72" w:rsidRDefault="00364945" w:rsidP="00161F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14C8305" w14:textId="77777777" w:rsidR="00161F72" w:rsidRDefault="00364945" w:rsidP="00161F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4B3573" w14:textId="77777777" w:rsidR="00161F72" w:rsidRDefault="00364945" w:rsidP="00161F7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61F72" w14:paraId="6E347BDB" w14:textId="77777777" w:rsidTr="00161F72">
        <w:tc>
          <w:tcPr>
            <w:tcW w:w="1506" w:type="dxa"/>
            <w:shd w:val="clear" w:color="auto" w:fill="BFBFBF" w:themeFill="background1" w:themeFillShade="BF"/>
            <w:vAlign w:val="center"/>
          </w:tcPr>
          <w:p w14:paraId="134E666E" w14:textId="77777777" w:rsidR="00161F72" w:rsidRPr="005330B0" w:rsidRDefault="00364945" w:rsidP="00161F72">
            <w:pPr>
              <w:rPr>
                <w:b/>
              </w:rPr>
            </w:pPr>
            <w:r w:rsidRPr="005330B0">
              <w:rPr>
                <w:b/>
              </w:rPr>
              <w:lastRenderedPageBreak/>
              <w:t>Verb</w:t>
            </w:r>
          </w:p>
        </w:tc>
        <w:tc>
          <w:tcPr>
            <w:tcW w:w="7512" w:type="dxa"/>
            <w:shd w:val="clear" w:color="auto" w:fill="BFBFBF" w:themeFill="background1" w:themeFillShade="BF"/>
            <w:vAlign w:val="center"/>
          </w:tcPr>
          <w:p w14:paraId="41BC41C8" w14:textId="77777777" w:rsidR="00161F72" w:rsidRPr="005330B0" w:rsidRDefault="00364945" w:rsidP="00161F72">
            <w:pPr>
              <w:rPr>
                <w:b/>
              </w:rPr>
            </w:pPr>
            <w:r>
              <w:rPr>
                <w:b/>
              </w:rPr>
              <w:t>CybOX</w:t>
            </w:r>
            <w:r w:rsidRPr="005330B0">
              <w:rPr>
                <w:b/>
              </w:rPr>
              <w:t xml:space="preserve"> Definition</w:t>
            </w:r>
          </w:p>
        </w:tc>
      </w:tr>
      <w:tr w:rsidR="00161F72" w14:paraId="6E2E327B" w14:textId="77777777" w:rsidTr="00161F72">
        <w:tc>
          <w:tcPr>
            <w:tcW w:w="1506" w:type="dxa"/>
            <w:vAlign w:val="center"/>
          </w:tcPr>
          <w:p w14:paraId="6E807778" w14:textId="77777777" w:rsidR="00161F72" w:rsidRPr="00366C71" w:rsidRDefault="00364945" w:rsidP="00161F72">
            <w:pPr>
              <w:rPr>
                <w:u w:val="single"/>
              </w:rPr>
            </w:pPr>
            <w:r w:rsidRPr="00366C71">
              <w:rPr>
                <w:u w:val="single"/>
              </w:rPr>
              <w:t>capture</w:t>
            </w:r>
            <w:r>
              <w:rPr>
                <w:u w:val="single"/>
              </w:rPr>
              <w:t>s</w:t>
            </w:r>
          </w:p>
        </w:tc>
        <w:tc>
          <w:tcPr>
            <w:tcW w:w="7512" w:type="dxa"/>
            <w:vAlign w:val="center"/>
          </w:tcPr>
          <w:p w14:paraId="51741A9F" w14:textId="77777777" w:rsidR="00161F72" w:rsidRDefault="00364945" w:rsidP="00161F72">
            <w:r>
              <w:t xml:space="preserve">Used to record and preserve information without implying anything about the structure of a class or property.  Often used for properties that encompass general content.  This is the least precise of the three verbs.  </w:t>
            </w:r>
          </w:p>
        </w:tc>
      </w:tr>
      <w:tr w:rsidR="00161F72" w14:paraId="0B79354C" w14:textId="77777777" w:rsidTr="00161F72">
        <w:tc>
          <w:tcPr>
            <w:tcW w:w="1506" w:type="dxa"/>
            <w:vAlign w:val="center"/>
          </w:tcPr>
          <w:p w14:paraId="7D538806" w14:textId="77777777" w:rsidR="00161F72" w:rsidRDefault="00161F72" w:rsidP="00161F72"/>
        </w:tc>
        <w:tc>
          <w:tcPr>
            <w:tcW w:w="7512" w:type="dxa"/>
            <w:vAlign w:val="center"/>
          </w:tcPr>
          <w:p w14:paraId="08964B63" w14:textId="77777777" w:rsidR="00161F72" w:rsidRDefault="00364945" w:rsidP="00161F72">
            <w:r w:rsidRPr="00B67328">
              <w:rPr>
                <w:i/>
              </w:rPr>
              <w:t>Examples</w:t>
            </w:r>
            <w:r>
              <w:t>:</w:t>
            </w:r>
          </w:p>
          <w:p w14:paraId="08D6DC86" w14:textId="77777777" w:rsidR="00161F72" w:rsidRDefault="00364945" w:rsidP="00161F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5D6C610" w14:textId="77777777" w:rsidR="00161F72" w:rsidRPr="00484328" w:rsidRDefault="00364945" w:rsidP="00161F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61F72" w14:paraId="00428C8C" w14:textId="77777777" w:rsidTr="00161F72">
        <w:tc>
          <w:tcPr>
            <w:tcW w:w="1506" w:type="dxa"/>
            <w:vAlign w:val="center"/>
          </w:tcPr>
          <w:p w14:paraId="43FE6426" w14:textId="77777777" w:rsidR="00161F72" w:rsidRPr="00366C71" w:rsidRDefault="00364945" w:rsidP="00161F72">
            <w:pPr>
              <w:rPr>
                <w:u w:val="single"/>
              </w:rPr>
            </w:pPr>
            <w:r w:rsidRPr="00366C71">
              <w:rPr>
                <w:u w:val="single"/>
              </w:rPr>
              <w:t>characterize</w:t>
            </w:r>
            <w:r>
              <w:rPr>
                <w:u w:val="single"/>
              </w:rPr>
              <w:t>s</w:t>
            </w:r>
          </w:p>
        </w:tc>
        <w:tc>
          <w:tcPr>
            <w:tcW w:w="7512" w:type="dxa"/>
            <w:vAlign w:val="center"/>
          </w:tcPr>
          <w:p w14:paraId="1154E0D9" w14:textId="77777777" w:rsidR="00161F72" w:rsidRPr="005330B0" w:rsidRDefault="00364945" w:rsidP="00161F72">
            <w:r>
              <w:t>Describes the distinctive nature or features of a class or property.  Often used to describe classes and properties that themselves comprise one or more other properties.</w:t>
            </w:r>
          </w:p>
        </w:tc>
      </w:tr>
      <w:tr w:rsidR="00161F72" w14:paraId="4A167A55" w14:textId="77777777" w:rsidTr="00161F72">
        <w:trPr>
          <w:cantSplit/>
        </w:trPr>
        <w:tc>
          <w:tcPr>
            <w:tcW w:w="1506" w:type="dxa"/>
            <w:vAlign w:val="center"/>
          </w:tcPr>
          <w:p w14:paraId="141694AE" w14:textId="77777777" w:rsidR="00161F72" w:rsidRPr="00DD38CD" w:rsidRDefault="00161F72" w:rsidP="00161F72"/>
        </w:tc>
        <w:tc>
          <w:tcPr>
            <w:tcW w:w="7512" w:type="dxa"/>
            <w:vAlign w:val="center"/>
          </w:tcPr>
          <w:p w14:paraId="41528512" w14:textId="77777777" w:rsidR="00161F72" w:rsidRDefault="00364945" w:rsidP="00161F72">
            <w:r w:rsidRPr="00B67328">
              <w:rPr>
                <w:i/>
              </w:rPr>
              <w:t>Example</w:t>
            </w:r>
            <w:r>
              <w:rPr>
                <w:i/>
              </w:rPr>
              <w:t>s</w:t>
            </w:r>
            <w:r>
              <w:t>:</w:t>
            </w:r>
          </w:p>
          <w:p w14:paraId="15C7CBAE" w14:textId="77777777" w:rsidR="00161F72" w:rsidRPr="00B03613" w:rsidRDefault="00364945" w:rsidP="00161F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CDD8A7C" w14:textId="77777777" w:rsidR="00161F72" w:rsidRPr="00EC3C28" w:rsidRDefault="00364945" w:rsidP="00161F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61F72" w14:paraId="182E1B01" w14:textId="77777777" w:rsidTr="00161F72">
        <w:tc>
          <w:tcPr>
            <w:tcW w:w="1506" w:type="dxa"/>
            <w:vAlign w:val="center"/>
          </w:tcPr>
          <w:p w14:paraId="5B5FED10" w14:textId="77777777" w:rsidR="00161F72" w:rsidRPr="00366C71" w:rsidRDefault="00364945" w:rsidP="00161F72">
            <w:pPr>
              <w:rPr>
                <w:u w:val="single"/>
              </w:rPr>
            </w:pPr>
            <w:r w:rsidRPr="00366C71">
              <w:rPr>
                <w:u w:val="single"/>
              </w:rPr>
              <w:t>specif</w:t>
            </w:r>
            <w:r>
              <w:rPr>
                <w:u w:val="single"/>
              </w:rPr>
              <w:t>ies</w:t>
            </w:r>
          </w:p>
        </w:tc>
        <w:tc>
          <w:tcPr>
            <w:tcW w:w="7512" w:type="dxa"/>
            <w:vAlign w:val="center"/>
          </w:tcPr>
          <w:p w14:paraId="0A166505" w14:textId="77777777" w:rsidR="00161F72" w:rsidRPr="00DD38CD" w:rsidRDefault="00364945" w:rsidP="00161F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61F72" w14:paraId="6F91CB2C" w14:textId="77777777" w:rsidTr="00161F72">
        <w:tc>
          <w:tcPr>
            <w:tcW w:w="1506" w:type="dxa"/>
            <w:vAlign w:val="center"/>
          </w:tcPr>
          <w:p w14:paraId="3BCEB2F4" w14:textId="77777777" w:rsidR="00161F72" w:rsidRPr="00D3144C" w:rsidRDefault="00161F72" w:rsidP="00161F72"/>
        </w:tc>
        <w:tc>
          <w:tcPr>
            <w:tcW w:w="7512" w:type="dxa"/>
            <w:vAlign w:val="center"/>
          </w:tcPr>
          <w:p w14:paraId="03B42053" w14:textId="77777777" w:rsidR="00161F72" w:rsidRDefault="00364945" w:rsidP="00161F72">
            <w:r w:rsidRPr="00B67328">
              <w:rPr>
                <w:i/>
              </w:rPr>
              <w:t>Example</w:t>
            </w:r>
            <w:r>
              <w:t>:</w:t>
            </w:r>
          </w:p>
          <w:p w14:paraId="3048AFEC" w14:textId="77777777" w:rsidR="00161F72" w:rsidRPr="00926591" w:rsidRDefault="00364945" w:rsidP="00161F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2C3A0A" w14:textId="77777777" w:rsidR="00161F72" w:rsidRDefault="00364945" w:rsidP="00161F72">
      <w:pPr>
        <w:pStyle w:val="Heading2"/>
      </w:pPr>
      <w:bookmarkStart w:id="42" w:name="_Ref428537349"/>
      <w:bookmarkStart w:id="43" w:name="_Toc427275785"/>
      <w:bookmarkStart w:id="44" w:name="_Toc437351554"/>
      <w:r>
        <w:t>Terminology</w:t>
      </w:r>
      <w:bookmarkEnd w:id="42"/>
      <w:bookmarkEnd w:id="43"/>
      <w:bookmarkEnd w:id="44"/>
    </w:p>
    <w:p w14:paraId="06BB7092" w14:textId="6035CFEB" w:rsidR="00161F72" w:rsidRDefault="00364945" w:rsidP="00161F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425AE" w:rsidRPr="00D425AE">
        <w:rPr>
          <w:b/>
          <w:color w:val="0000EE"/>
        </w:rPr>
        <w:t>[</w:t>
      </w:r>
      <w:r w:rsidRPr="00D425AE">
        <w:rPr>
          <w:color w:val="0000EE"/>
        </w:rPr>
        <w:fldChar w:fldCharType="begin"/>
      </w:r>
      <w:r w:rsidRPr="00D425AE">
        <w:rPr>
          <w:color w:val="0000EE"/>
        </w:rPr>
        <w:instrText xml:space="preserve"> REF rfc2119 \h </w:instrText>
      </w:r>
      <w:r w:rsidRPr="00D425AE">
        <w:rPr>
          <w:color w:val="0000EE"/>
        </w:rPr>
      </w:r>
      <w:r w:rsidRPr="00D425AE">
        <w:rPr>
          <w:color w:val="0000EE"/>
        </w:rPr>
        <w:fldChar w:fldCharType="separate"/>
      </w:r>
      <w:r w:rsidR="009841F4" w:rsidRPr="00D425AE">
        <w:rPr>
          <w:rStyle w:val="Refterm"/>
          <w:color w:val="0000EE"/>
        </w:rPr>
        <w:t>RFC2119</w:t>
      </w:r>
      <w:r w:rsidRPr="00D425AE">
        <w:rPr>
          <w:color w:val="0000EE"/>
        </w:rPr>
        <w:fldChar w:fldCharType="end"/>
      </w:r>
      <w:r w:rsidR="00D425AE" w:rsidRPr="00D425AE">
        <w:rPr>
          <w:b/>
          <w:color w:val="0000EE"/>
        </w:rPr>
        <w:t>]</w:t>
      </w:r>
      <w:r>
        <w:t>.</w:t>
      </w:r>
    </w:p>
    <w:p w14:paraId="5FDA49D5" w14:textId="77777777" w:rsidR="00161F72" w:rsidRDefault="00364945" w:rsidP="00161F72">
      <w:pPr>
        <w:pStyle w:val="Heading2"/>
      </w:pPr>
      <w:bookmarkStart w:id="45" w:name="_Ref7502892"/>
      <w:bookmarkStart w:id="46" w:name="_Toc12011611"/>
      <w:bookmarkStart w:id="47" w:name="_Toc85472894"/>
      <w:bookmarkStart w:id="48" w:name="_Toc287332008"/>
      <w:bookmarkStart w:id="49" w:name="_Toc427275786"/>
      <w:bookmarkStart w:id="50" w:name="_Toc437351555"/>
      <w:r>
        <w:t>Normative</w:t>
      </w:r>
      <w:bookmarkEnd w:id="45"/>
      <w:bookmarkEnd w:id="46"/>
      <w:r>
        <w:t xml:space="preserve"> References</w:t>
      </w:r>
      <w:bookmarkEnd w:id="47"/>
      <w:bookmarkEnd w:id="48"/>
      <w:bookmarkEnd w:id="49"/>
      <w:bookmarkEnd w:id="50"/>
    </w:p>
    <w:p w14:paraId="544F6471" w14:textId="77777777" w:rsidR="00161F72" w:rsidRDefault="00364945" w:rsidP="00161F7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C3315AA" w14:textId="77777777" w:rsidR="00161F72" w:rsidRDefault="00364945" w:rsidP="00161F72">
      <w:pPr>
        <w:pStyle w:val="Heading1"/>
      </w:pPr>
      <w:bookmarkStart w:id="52" w:name="_Ref428537380"/>
      <w:bookmarkStart w:id="53" w:name="_Toc437351556"/>
      <w:r>
        <w:lastRenderedPageBreak/>
        <w:t>Background Information</w:t>
      </w:r>
      <w:bookmarkEnd w:id="52"/>
      <w:bookmarkEnd w:id="53"/>
    </w:p>
    <w:p w14:paraId="0ED2E192" w14:textId="3559CAA9" w:rsidR="00161F72" w:rsidRDefault="00364945" w:rsidP="00161F72">
      <w:r>
        <w:t xml:space="preserve">In this section, we provide high level information about the Network Packet Object data model that is necessary to fully understand the specification details given in Section </w:t>
      </w:r>
      <w:r w:rsidR="00D425AE" w:rsidRPr="00EE69EB">
        <w:rPr>
          <w:b/>
          <w:color w:val="0000EE"/>
        </w:rPr>
        <w:fldChar w:fldCharType="begin"/>
      </w:r>
      <w:r w:rsidR="00D425AE" w:rsidRPr="00EE69EB">
        <w:rPr>
          <w:b/>
          <w:color w:val="0000EE"/>
        </w:rPr>
        <w:instrText xml:space="preserve"> REF _Ref437351669 \r \h  \* MERGEFORMAT </w:instrText>
      </w:r>
      <w:r w:rsidR="00D425AE" w:rsidRPr="00EE69EB">
        <w:rPr>
          <w:b/>
          <w:color w:val="0000EE"/>
        </w:rPr>
      </w:r>
      <w:r w:rsidR="00D425AE" w:rsidRPr="00EE69EB">
        <w:rPr>
          <w:b/>
          <w:color w:val="0000EE"/>
        </w:rPr>
        <w:fldChar w:fldCharType="separate"/>
      </w:r>
      <w:r w:rsidR="00D425AE" w:rsidRPr="00EE69EB">
        <w:rPr>
          <w:b/>
          <w:color w:val="0000EE"/>
        </w:rPr>
        <w:t>3</w:t>
      </w:r>
      <w:r w:rsidR="00D425AE" w:rsidRPr="00EE69EB">
        <w:rPr>
          <w:b/>
          <w:color w:val="0000EE"/>
        </w:rPr>
        <w:fldChar w:fldCharType="end"/>
      </w:r>
      <w:r w:rsidR="00161F72">
        <w:fldChar w:fldCharType="begin"/>
      </w:r>
      <w:r w:rsidR="00161F72">
        <w:instrText xml:space="preserve"> REF _Ref390076669 \r \h </w:instrText>
      </w:r>
      <w:r w:rsidR="00161F72">
        <w:fldChar w:fldCharType="end"/>
      </w:r>
      <w:r>
        <w:t>.</w:t>
      </w:r>
    </w:p>
    <w:p w14:paraId="4B24441A" w14:textId="77777777" w:rsidR="00161F72" w:rsidRDefault="00364945" w:rsidP="00161F72">
      <w:pPr>
        <w:pStyle w:val="Heading2"/>
        <w:tabs>
          <w:tab w:val="num" w:pos="864"/>
        </w:tabs>
        <w:spacing w:before="360" w:after="60"/>
        <w:ind w:left="720"/>
      </w:pPr>
      <w:bookmarkStart w:id="54" w:name="_Toc426119879"/>
      <w:bookmarkStart w:id="55" w:name="_Toc437351557"/>
      <w:r>
        <w:t>Cyber Observables</w:t>
      </w:r>
      <w:bookmarkEnd w:id="54"/>
      <w:bookmarkEnd w:id="55"/>
    </w:p>
    <w:p w14:paraId="49557DC6" w14:textId="77777777" w:rsidR="00161F72" w:rsidRDefault="00364945" w:rsidP="00161F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C6F715" w14:textId="77777777" w:rsidR="00161F72" w:rsidRDefault="00364945" w:rsidP="00161F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01DEE2" w14:textId="77777777" w:rsidR="00161F72" w:rsidRDefault="00364945" w:rsidP="00161F72">
      <w:pPr>
        <w:pStyle w:val="Heading2"/>
        <w:tabs>
          <w:tab w:val="num" w:pos="864"/>
        </w:tabs>
        <w:spacing w:before="360" w:after="60"/>
        <w:ind w:left="720"/>
      </w:pPr>
      <w:bookmarkStart w:id="56" w:name="_Toc437351558"/>
      <w:bookmarkStart w:id="57" w:name="_Toc287332011"/>
      <w:bookmarkStart w:id="58" w:name="_Toc409437263"/>
      <w:r>
        <w:t>Objects</w:t>
      </w:r>
      <w:bookmarkEnd w:id="56"/>
    </w:p>
    <w:p w14:paraId="45D0607D" w14:textId="77777777" w:rsidR="00161F72" w:rsidRDefault="00364945" w:rsidP="00161F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1273D3" w14:textId="77777777" w:rsidR="003765FA" w:rsidRDefault="003765FA">
      <w:pPr>
        <w:sectPr w:rsidR="003765FA">
          <w:footerReference w:type="default" r:id="rId36"/>
          <w:pgSz w:w="12240" w:h="15840"/>
          <w:pgMar w:top="1440" w:right="1440" w:bottom="1440" w:left="1440" w:header="720" w:footer="720" w:gutter="0"/>
          <w:cols w:space="720"/>
        </w:sectPr>
      </w:pPr>
    </w:p>
    <w:p w14:paraId="6CF24C60" w14:textId="77777777" w:rsidR="003765FA" w:rsidRDefault="00364945">
      <w:pPr>
        <w:pStyle w:val="Heading1"/>
      </w:pPr>
      <w:bookmarkStart w:id="59" w:name="_Toc437351559"/>
      <w:bookmarkStart w:id="60" w:name="_Ref437351669"/>
      <w:r>
        <w:lastRenderedPageBreak/>
        <w:t>Data Model</w:t>
      </w:r>
      <w:bookmarkEnd w:id="59"/>
      <w:bookmarkEnd w:id="60"/>
    </w:p>
    <w:p w14:paraId="26690034" w14:textId="77777777" w:rsidR="003765FA" w:rsidRDefault="00364945">
      <w:pPr>
        <w:pStyle w:val="Heading2"/>
      </w:pPr>
      <w:bookmarkStart w:id="61" w:name="_Toc437351560"/>
      <w:r>
        <w:t>NetworkPacketObjectType Class</w:t>
      </w:r>
      <w:bookmarkEnd w:id="61"/>
    </w:p>
    <w:p w14:paraId="3032E916" w14:textId="6CF4417A" w:rsidR="00463387" w:rsidRDefault="00364945" w:rsidP="00463387">
      <w:pPr>
        <w:pStyle w:val="basicparagraph"/>
        <w:contextualSpacing w:val="0"/>
        <w:rPr>
          <w:rFonts w:cs="Courier New"/>
        </w:rPr>
      </w:pPr>
      <w:r>
        <w:t xml:space="preserve">The </w:t>
      </w:r>
      <w:r w:rsidR="008A547C">
        <w:rPr>
          <w:rFonts w:ascii="Courier New" w:eastAsia="Courier New" w:hAnsi="Courier New" w:cs="Courier New"/>
        </w:rPr>
        <w:t>NetworkPacketObjectType</w:t>
      </w:r>
      <w:r>
        <w:t xml:space="preserve"> </w:t>
      </w:r>
      <w:r w:rsidR="00A14130">
        <w:t xml:space="preserve">class’ </w:t>
      </w:r>
      <w:r>
        <w:t>definition of a network packet is based on the TCP/IP model/Internet protocol suite. In the TCP/IP stack, "packet" is generally defined as IP header plus payload, but we also include the LinkLayer from the OSI model, which defines the physical network interfaces and routing protocols. Protocol fields are provided but requirements are not enforced/captured; all fields are optional.</w:t>
      </w:r>
      <w:r w:rsidR="00463387" w:rsidRPr="00463387">
        <w:rPr>
          <w:rFonts w:cs="Courier New"/>
        </w:rPr>
        <w:t xml:space="preserve"> </w:t>
      </w:r>
      <w:r w:rsidR="00463387">
        <w:rPr>
          <w:rFonts w:cs="Courier New"/>
        </w:rPr>
        <w:t xml:space="preserve">The UML diagram corresponding to the </w:t>
      </w:r>
      <w:r w:rsidR="008A547C">
        <w:rPr>
          <w:rFonts w:ascii="Courier New" w:eastAsia="Courier New" w:hAnsi="Courier New" w:cs="Courier New"/>
        </w:rPr>
        <w:t>NetworkPacketObjectType</w:t>
      </w:r>
      <w:r w:rsidR="008A547C">
        <w:t xml:space="preserve"> </w:t>
      </w:r>
      <w:r w:rsidR="00463387">
        <w:rPr>
          <w:rFonts w:cs="Courier New"/>
        </w:rPr>
        <w:t xml:space="preserve">class is shown in </w:t>
      </w:r>
      <w:r w:rsidR="00463387" w:rsidRPr="00EA4938">
        <w:rPr>
          <w:rFonts w:cs="Courier New"/>
          <w:b/>
          <w:color w:val="0000EE"/>
        </w:rPr>
        <w:fldChar w:fldCharType="begin"/>
      </w:r>
      <w:r w:rsidR="00463387" w:rsidRPr="00EA4938">
        <w:rPr>
          <w:rFonts w:cs="Courier New"/>
          <w:b/>
          <w:color w:val="0000EE"/>
        </w:rPr>
        <w:instrText xml:space="preserve"> REF _Ref395023936 \h  \* MERGEFORMAT </w:instrText>
      </w:r>
      <w:r w:rsidR="00463387" w:rsidRPr="00EA4938">
        <w:rPr>
          <w:rFonts w:cs="Courier New"/>
          <w:b/>
          <w:color w:val="0000EE"/>
        </w:rPr>
      </w:r>
      <w:r w:rsidR="00463387" w:rsidRPr="00EA4938">
        <w:rPr>
          <w:rFonts w:cs="Courier New"/>
          <w:b/>
          <w:color w:val="0000EE"/>
        </w:rPr>
        <w:fldChar w:fldCharType="separate"/>
      </w:r>
      <w:r w:rsidR="00463387" w:rsidRPr="00EA4938">
        <w:rPr>
          <w:b/>
          <w:color w:val="0000EE"/>
        </w:rPr>
        <w:t xml:space="preserve">Figure </w:t>
      </w:r>
      <w:r w:rsidR="00463387" w:rsidRPr="00EA4938">
        <w:rPr>
          <w:b/>
          <w:noProof/>
          <w:color w:val="0000EE"/>
        </w:rPr>
        <w:t>3</w:t>
      </w:r>
      <w:r w:rsidR="00463387" w:rsidRPr="00EA4938">
        <w:rPr>
          <w:b/>
          <w:color w:val="0000EE"/>
        </w:rPr>
        <w:noBreakHyphen/>
      </w:r>
      <w:r w:rsidR="00463387" w:rsidRPr="00EA4938">
        <w:rPr>
          <w:b/>
          <w:noProof/>
          <w:color w:val="0000EE"/>
        </w:rPr>
        <w:t>1</w:t>
      </w:r>
      <w:r w:rsidR="00463387" w:rsidRPr="00EA4938">
        <w:rPr>
          <w:rFonts w:cs="Courier New"/>
          <w:b/>
          <w:color w:val="0000EE"/>
        </w:rPr>
        <w:fldChar w:fldCharType="end"/>
      </w:r>
      <w:r w:rsidR="00463387">
        <w:rPr>
          <w:rFonts w:cs="Courier New"/>
        </w:rPr>
        <w:t xml:space="preserve">.  </w:t>
      </w:r>
    </w:p>
    <w:p w14:paraId="2C24BA59" w14:textId="77777777" w:rsidR="00463387" w:rsidRPr="00AA5039" w:rsidRDefault="00463387" w:rsidP="00463387">
      <w:pPr>
        <w:jc w:val="center"/>
      </w:pPr>
      <w:r>
        <w:rPr>
          <w:noProof/>
        </w:rPr>
        <w:drawing>
          <wp:inline distT="0" distB="0" distL="0" distR="0" wp14:anchorId="61DF0F2A" wp14:editId="358C951C">
            <wp:extent cx="4325112" cy="19019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25112" cy="1901952"/>
                    </a:xfrm>
                    <a:prstGeom prst="rect">
                      <a:avLst/>
                    </a:prstGeom>
                  </pic:spPr>
                </pic:pic>
              </a:graphicData>
            </a:graphic>
          </wp:inline>
        </w:drawing>
      </w:r>
    </w:p>
    <w:p w14:paraId="180DBB81" w14:textId="63B051CC" w:rsidR="00463387" w:rsidRPr="00247799" w:rsidRDefault="00463387" w:rsidP="0046338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8A547C">
        <w:rPr>
          <w:rFonts w:ascii="Courier New" w:eastAsia="Courier New" w:hAnsi="Courier New" w:cs="Courier New"/>
        </w:rPr>
        <w:t>NetworkPacketObjectType</w:t>
      </w:r>
      <w:r w:rsidR="008A547C">
        <w:t xml:space="preserve"> </w:t>
      </w:r>
      <w:r>
        <w:t>class</w:t>
      </w:r>
    </w:p>
    <w:p w14:paraId="2CA88BAE" w14:textId="21EA940A" w:rsidR="003765FA" w:rsidRDefault="00364945">
      <w:pPr>
        <w:pStyle w:val="basicparagraph"/>
        <w:contextualSpacing w:val="0"/>
      </w:pPr>
      <w:r>
        <w:t xml:space="preserve">The property table of the </w:t>
      </w:r>
      <w:r>
        <w:rPr>
          <w:rFonts w:ascii="Courier New" w:eastAsia="Courier New" w:hAnsi="Courier New" w:cs="Courier New"/>
        </w:rPr>
        <w:t>NetworkPacketObjectType</w:t>
      </w:r>
      <w:r>
        <w:t xml:space="preserve"> class is given in </w:t>
      </w:r>
      <w:r w:rsidR="00396942" w:rsidRPr="00396942">
        <w:rPr>
          <w:b/>
          <w:color w:val="0000EE"/>
        </w:rPr>
        <w:fldChar w:fldCharType="begin"/>
      </w:r>
      <w:r w:rsidR="00396942" w:rsidRPr="00396942">
        <w:rPr>
          <w:b/>
          <w:color w:val="0000EE"/>
        </w:rPr>
        <w:instrText xml:space="preserve"> REF _Ref437352458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1</w:t>
      </w:r>
      <w:r w:rsidR="00396942" w:rsidRPr="00396942">
        <w:rPr>
          <w:b/>
          <w:color w:val="0000EE"/>
        </w:rPr>
        <w:fldChar w:fldCharType="end"/>
      </w:r>
      <w:r>
        <w:t>.</w:t>
      </w:r>
    </w:p>
    <w:p w14:paraId="59035DD0" w14:textId="556B1732" w:rsidR="003765FA" w:rsidRDefault="00364945">
      <w:pPr>
        <w:pStyle w:val="tablecaption"/>
        <w:jc w:val="center"/>
      </w:pPr>
      <w:bookmarkStart w:id="63" w:name="_Ref437352458"/>
      <w:r>
        <w:t xml:space="preserve">Table </w:t>
      </w:r>
      <w:fldSimple w:instr=" STYLEREF 1 \s ">
        <w:r w:rsidR="009841F4">
          <w:rPr>
            <w:noProof/>
          </w:rPr>
          <w:t>3</w:t>
        </w:r>
      </w:fldSimple>
      <w:r>
        <w:noBreakHyphen/>
      </w:r>
      <w:fldSimple w:instr=" SEQ Table \* ARABIC \s 1 ">
        <w:r w:rsidR="009841F4">
          <w:rPr>
            <w:noProof/>
          </w:rPr>
          <w:t>1</w:t>
        </w:r>
      </w:fldSimple>
      <w:bookmarkEnd w:id="63"/>
      <w:r w:rsidR="00447ABC">
        <w:t xml:space="preserve">. </w:t>
      </w:r>
      <w:r>
        <w:t xml:space="preserve">Properties of the </w:t>
      </w:r>
      <w:r>
        <w:rPr>
          <w:rFonts w:ascii="Courier New" w:eastAsia="Courier New" w:hAnsi="Courier New" w:cs="Courier New"/>
        </w:rPr>
        <w:t>NetworkPacketObjectType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260"/>
        <w:gridCol w:w="7470"/>
      </w:tblGrid>
      <w:tr w:rsidR="003765FA" w14:paraId="39174ADB" w14:textId="77777777" w:rsidTr="00447ABC">
        <w:trPr>
          <w:jc w:val="center"/>
        </w:trPr>
        <w:tc>
          <w:tcPr>
            <w:tcW w:w="1800" w:type="dxa"/>
            <w:shd w:val="clear" w:color="auto" w:fill="BFBFBF"/>
            <w:tcMar>
              <w:top w:w="100" w:type="dxa"/>
              <w:left w:w="100" w:type="dxa"/>
              <w:bottom w:w="100" w:type="dxa"/>
              <w:right w:w="100" w:type="dxa"/>
            </w:tcMar>
          </w:tcPr>
          <w:p w14:paraId="7132D8F7"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6BA64DB"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BBF966" w14:textId="77777777" w:rsidR="003765FA" w:rsidRDefault="00364945">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015BC814" w14:textId="77777777" w:rsidR="003765FA" w:rsidRDefault="00364945">
            <w:pPr>
              <w:rPr>
                <w:b/>
                <w:color w:val="000000"/>
              </w:rPr>
            </w:pPr>
            <w:r>
              <w:rPr>
                <w:b/>
                <w:color w:val="000000"/>
              </w:rPr>
              <w:t>Description</w:t>
            </w:r>
          </w:p>
        </w:tc>
      </w:tr>
      <w:tr w:rsidR="003765FA" w14:paraId="4DB1E5A2" w14:textId="77777777" w:rsidTr="00447ABC">
        <w:trPr>
          <w:jc w:val="center"/>
        </w:trPr>
        <w:tc>
          <w:tcPr>
            <w:tcW w:w="1800" w:type="dxa"/>
            <w:shd w:val="clear" w:color="auto" w:fill="FFFFFF"/>
            <w:tcMar>
              <w:top w:w="100" w:type="dxa"/>
              <w:left w:w="100" w:type="dxa"/>
              <w:bottom w:w="100" w:type="dxa"/>
              <w:right w:w="100" w:type="dxa"/>
            </w:tcMar>
            <w:vAlign w:val="center"/>
          </w:tcPr>
          <w:p w14:paraId="4D9F981D" w14:textId="77777777" w:rsidR="003765FA" w:rsidRDefault="00364945">
            <w:r>
              <w:rPr>
                <w:b/>
              </w:rPr>
              <w:t>Link_Layer</w:t>
            </w:r>
          </w:p>
        </w:tc>
        <w:tc>
          <w:tcPr>
            <w:tcW w:w="2430" w:type="dxa"/>
            <w:shd w:val="clear" w:color="auto" w:fill="FFFFFF"/>
            <w:tcMar>
              <w:top w:w="100" w:type="dxa"/>
              <w:left w:w="100" w:type="dxa"/>
              <w:bottom w:w="100" w:type="dxa"/>
              <w:right w:w="100" w:type="dxa"/>
            </w:tcMar>
            <w:vAlign w:val="center"/>
          </w:tcPr>
          <w:p w14:paraId="3E59A538" w14:textId="77777777" w:rsidR="00447ABC" w:rsidRDefault="00364945">
            <w:pPr>
              <w:rPr>
                <w:rFonts w:ascii="Courier New" w:eastAsia="Courier New" w:hAnsi="Courier New" w:cs="Courier New"/>
              </w:rPr>
            </w:pPr>
            <w:r>
              <w:rPr>
                <w:rFonts w:ascii="Courier New" w:eastAsia="Courier New" w:hAnsi="Courier New" w:cs="Courier New"/>
              </w:rPr>
              <w:t>PacketObj:</w:t>
            </w:r>
          </w:p>
          <w:p w14:paraId="7E9B6CB2" w14:textId="10241F00" w:rsidR="003765FA" w:rsidRDefault="00364945">
            <w:r>
              <w:rPr>
                <w:rFonts w:ascii="Courier New" w:eastAsia="Courier New" w:hAnsi="Courier New" w:cs="Courier New"/>
              </w:rPr>
              <w:t>LinkLayerType</w:t>
            </w:r>
          </w:p>
        </w:tc>
        <w:tc>
          <w:tcPr>
            <w:tcW w:w="1260" w:type="dxa"/>
            <w:shd w:val="clear" w:color="auto" w:fill="FFFFFF"/>
            <w:tcMar>
              <w:top w:w="100" w:type="dxa"/>
              <w:left w:w="100" w:type="dxa"/>
              <w:bottom w:w="100" w:type="dxa"/>
              <w:right w:w="100" w:type="dxa"/>
            </w:tcMar>
            <w:vAlign w:val="center"/>
          </w:tcPr>
          <w:p w14:paraId="2BA5D28A"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138AC4F0" w14:textId="7DB33055" w:rsidR="003765FA" w:rsidRDefault="00364945" w:rsidP="00447ABC">
            <w:r>
              <w:t xml:space="preserve">The </w:t>
            </w:r>
            <w:r>
              <w:rPr>
                <w:rFonts w:ascii="Courier New" w:eastAsia="Courier New" w:hAnsi="Courier New" w:cs="Courier New"/>
              </w:rPr>
              <w:t>Link_Layer</w:t>
            </w:r>
            <w:r>
              <w:t xml:space="preserve"> property is the lowest layer of the TCP/IP network stack and is comprised of physical and logical protocols that operate between adjacent nodes of a network segment or a WAN connection.</w:t>
            </w:r>
          </w:p>
        </w:tc>
      </w:tr>
      <w:tr w:rsidR="003765FA" w14:paraId="393E3EB0" w14:textId="77777777" w:rsidTr="00447ABC">
        <w:trPr>
          <w:jc w:val="center"/>
        </w:trPr>
        <w:tc>
          <w:tcPr>
            <w:tcW w:w="1800" w:type="dxa"/>
            <w:shd w:val="clear" w:color="auto" w:fill="FFFFFF"/>
            <w:tcMar>
              <w:top w:w="100" w:type="dxa"/>
              <w:left w:w="100" w:type="dxa"/>
              <w:bottom w:w="100" w:type="dxa"/>
              <w:right w:w="100" w:type="dxa"/>
            </w:tcMar>
            <w:vAlign w:val="center"/>
          </w:tcPr>
          <w:p w14:paraId="3CC34567" w14:textId="77777777" w:rsidR="003765FA" w:rsidRDefault="00364945">
            <w:r>
              <w:rPr>
                <w:b/>
              </w:rPr>
              <w:t>Internet_Layer</w:t>
            </w:r>
          </w:p>
        </w:tc>
        <w:tc>
          <w:tcPr>
            <w:tcW w:w="2430" w:type="dxa"/>
            <w:shd w:val="clear" w:color="auto" w:fill="FFFFFF"/>
            <w:tcMar>
              <w:top w:w="100" w:type="dxa"/>
              <w:left w:w="100" w:type="dxa"/>
              <w:bottom w:w="100" w:type="dxa"/>
              <w:right w:w="100" w:type="dxa"/>
            </w:tcMar>
            <w:vAlign w:val="center"/>
          </w:tcPr>
          <w:p w14:paraId="66E1705E" w14:textId="77777777" w:rsidR="00447ABC" w:rsidRDefault="00364945">
            <w:pPr>
              <w:rPr>
                <w:rFonts w:ascii="Courier New" w:eastAsia="Courier New" w:hAnsi="Courier New" w:cs="Courier New"/>
              </w:rPr>
            </w:pPr>
            <w:r>
              <w:rPr>
                <w:rFonts w:ascii="Courier New" w:eastAsia="Courier New" w:hAnsi="Courier New" w:cs="Courier New"/>
              </w:rPr>
              <w:t>PacketObj:</w:t>
            </w:r>
          </w:p>
          <w:p w14:paraId="2A4A5A2F" w14:textId="71A0BC03" w:rsidR="003765FA" w:rsidRDefault="00364945">
            <w:r>
              <w:rPr>
                <w:rFonts w:ascii="Courier New" w:eastAsia="Courier New" w:hAnsi="Courier New" w:cs="Courier New"/>
              </w:rPr>
              <w:t>InternetLayerType</w:t>
            </w:r>
          </w:p>
        </w:tc>
        <w:tc>
          <w:tcPr>
            <w:tcW w:w="1260" w:type="dxa"/>
            <w:shd w:val="clear" w:color="auto" w:fill="FFFFFF"/>
            <w:tcMar>
              <w:top w:w="100" w:type="dxa"/>
              <w:left w:w="100" w:type="dxa"/>
              <w:bottom w:w="100" w:type="dxa"/>
              <w:right w:w="100" w:type="dxa"/>
            </w:tcMar>
            <w:vAlign w:val="center"/>
          </w:tcPr>
          <w:p w14:paraId="017287C8"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21CFBACE" w14:textId="5E522523" w:rsidR="003765FA" w:rsidRDefault="00364945" w:rsidP="00447ABC">
            <w:r>
              <w:t xml:space="preserve">The </w:t>
            </w:r>
            <w:r>
              <w:rPr>
                <w:rFonts w:ascii="Courier New" w:eastAsia="Courier New" w:hAnsi="Courier New" w:cs="Courier New"/>
              </w:rPr>
              <w:t>Internet_Layer</w:t>
            </w:r>
            <w:r>
              <w:t xml:space="preserve"> property characterizes information about the network layer of this Network Packet. The network layer is one layer from the 7-layer OSI </w:t>
            </w:r>
            <w:r>
              <w:lastRenderedPageBreak/>
              <w:t>Model.</w:t>
            </w:r>
          </w:p>
        </w:tc>
      </w:tr>
      <w:tr w:rsidR="003765FA" w14:paraId="41582D0B" w14:textId="77777777" w:rsidTr="00447ABC">
        <w:trPr>
          <w:jc w:val="center"/>
        </w:trPr>
        <w:tc>
          <w:tcPr>
            <w:tcW w:w="1800" w:type="dxa"/>
            <w:shd w:val="clear" w:color="auto" w:fill="FFFFFF"/>
            <w:tcMar>
              <w:top w:w="100" w:type="dxa"/>
              <w:left w:w="100" w:type="dxa"/>
              <w:bottom w:w="100" w:type="dxa"/>
              <w:right w:w="100" w:type="dxa"/>
            </w:tcMar>
            <w:vAlign w:val="center"/>
          </w:tcPr>
          <w:p w14:paraId="23F7C0B7" w14:textId="77777777" w:rsidR="003765FA" w:rsidRDefault="00364945">
            <w:r>
              <w:rPr>
                <w:b/>
              </w:rPr>
              <w:lastRenderedPageBreak/>
              <w:t>Transport_Layer</w:t>
            </w:r>
          </w:p>
        </w:tc>
        <w:tc>
          <w:tcPr>
            <w:tcW w:w="2430" w:type="dxa"/>
            <w:shd w:val="clear" w:color="auto" w:fill="FFFFFF"/>
            <w:tcMar>
              <w:top w:w="100" w:type="dxa"/>
              <w:left w:w="100" w:type="dxa"/>
              <w:bottom w:w="100" w:type="dxa"/>
              <w:right w:w="100" w:type="dxa"/>
            </w:tcMar>
            <w:vAlign w:val="center"/>
          </w:tcPr>
          <w:p w14:paraId="6352FFE0" w14:textId="77777777" w:rsidR="00447ABC" w:rsidRDefault="00364945">
            <w:pPr>
              <w:rPr>
                <w:rFonts w:ascii="Courier New" w:eastAsia="Courier New" w:hAnsi="Courier New" w:cs="Courier New"/>
              </w:rPr>
            </w:pPr>
            <w:r>
              <w:rPr>
                <w:rFonts w:ascii="Courier New" w:eastAsia="Courier New" w:hAnsi="Courier New" w:cs="Courier New"/>
              </w:rPr>
              <w:t>PacketObj:</w:t>
            </w:r>
          </w:p>
          <w:p w14:paraId="72A8F54F" w14:textId="022F2D17" w:rsidR="003765FA" w:rsidRDefault="00364945">
            <w:r>
              <w:rPr>
                <w:rFonts w:ascii="Courier New" w:eastAsia="Courier New" w:hAnsi="Courier New" w:cs="Courier New"/>
              </w:rPr>
              <w:t>TransportLayerType</w:t>
            </w:r>
          </w:p>
        </w:tc>
        <w:tc>
          <w:tcPr>
            <w:tcW w:w="1260" w:type="dxa"/>
            <w:shd w:val="clear" w:color="auto" w:fill="FFFFFF"/>
            <w:tcMar>
              <w:top w:w="100" w:type="dxa"/>
              <w:left w:w="100" w:type="dxa"/>
              <w:bottom w:w="100" w:type="dxa"/>
              <w:right w:w="100" w:type="dxa"/>
            </w:tcMar>
            <w:vAlign w:val="center"/>
          </w:tcPr>
          <w:p w14:paraId="56D7C6D1"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2EF32827" w14:textId="10679E16" w:rsidR="003765FA" w:rsidRDefault="00364945" w:rsidP="00447ABC">
            <w:r>
              <w:t xml:space="preserve">The </w:t>
            </w:r>
            <w:r>
              <w:rPr>
                <w:rFonts w:ascii="Courier New" w:eastAsia="Courier New" w:hAnsi="Courier New" w:cs="Courier New"/>
              </w:rPr>
              <w:t>Transport_Layer</w:t>
            </w:r>
            <w:r>
              <w:t xml:space="preserve"> property characterizes information about the transport layer of this Network Packet. The transport layer is one layer from the 7-layer OSI Model.</w:t>
            </w:r>
          </w:p>
        </w:tc>
      </w:tr>
    </w:tbl>
    <w:p w14:paraId="6EC4E6C5" w14:textId="77777777" w:rsidR="003765FA" w:rsidRDefault="003765FA"/>
    <w:p w14:paraId="12D6035D" w14:textId="77777777" w:rsidR="003765FA" w:rsidRDefault="00364945">
      <w:pPr>
        <w:pStyle w:val="Heading2"/>
      </w:pPr>
      <w:bookmarkStart w:id="64" w:name="_Toc437351561"/>
      <w:r>
        <w:t>LinkLayerType Class</w:t>
      </w:r>
      <w:bookmarkEnd w:id="64"/>
    </w:p>
    <w:p w14:paraId="374BBA90" w14:textId="77777777" w:rsidR="003765FA" w:rsidRDefault="00364945">
      <w:pPr>
        <w:pStyle w:val="basicparagraph"/>
        <w:contextualSpacing w:val="0"/>
      </w:pPr>
      <w:r>
        <w:t>A link layer protocol is a hardware interface protocol, such as Ethernet, or a logical link routing protocol, such as ARP.</w:t>
      </w:r>
    </w:p>
    <w:p w14:paraId="6F40ED7E" w14:textId="32E8C521" w:rsidR="003765FA" w:rsidRDefault="00364945">
      <w:pPr>
        <w:pStyle w:val="basicparagraph"/>
        <w:contextualSpacing w:val="0"/>
      </w:pPr>
      <w:r>
        <w:t xml:space="preserve">The property table of the </w:t>
      </w:r>
      <w:r>
        <w:rPr>
          <w:rFonts w:ascii="Courier New" w:eastAsia="Courier New" w:hAnsi="Courier New" w:cs="Courier New"/>
        </w:rPr>
        <w:t>LinkLayerType</w:t>
      </w:r>
      <w:r w:rsidR="00396942">
        <w:t xml:space="preserve"> class is given in </w:t>
      </w:r>
      <w:r w:rsidR="00396942" w:rsidRPr="00396942">
        <w:rPr>
          <w:b/>
          <w:color w:val="0000EE"/>
        </w:rPr>
        <w:fldChar w:fldCharType="begin"/>
      </w:r>
      <w:r w:rsidR="00396942" w:rsidRPr="00396942">
        <w:rPr>
          <w:b/>
          <w:color w:val="0000EE"/>
        </w:rPr>
        <w:instrText xml:space="preserve"> REF _Ref437352470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2</w:t>
      </w:r>
      <w:r w:rsidR="00396942" w:rsidRPr="00396942">
        <w:rPr>
          <w:b/>
          <w:color w:val="0000EE"/>
        </w:rPr>
        <w:fldChar w:fldCharType="end"/>
      </w:r>
      <w:r>
        <w:t>.</w:t>
      </w:r>
    </w:p>
    <w:p w14:paraId="28E3EA0B" w14:textId="49A6A918" w:rsidR="003765FA" w:rsidRDefault="00364945">
      <w:pPr>
        <w:pStyle w:val="tablecaption"/>
        <w:jc w:val="center"/>
      </w:pPr>
      <w:bookmarkStart w:id="65" w:name="_Ref437352470"/>
      <w:r>
        <w:t xml:space="preserve">Table </w:t>
      </w:r>
      <w:fldSimple w:instr=" STYLEREF 1 \s ">
        <w:r w:rsidR="009841F4">
          <w:rPr>
            <w:noProof/>
          </w:rPr>
          <w:t>3</w:t>
        </w:r>
      </w:fldSimple>
      <w:r>
        <w:noBreakHyphen/>
      </w:r>
      <w:fldSimple w:instr=" SEQ Table \* ARABIC \s 1 ">
        <w:r w:rsidR="009841F4">
          <w:rPr>
            <w:noProof/>
          </w:rPr>
          <w:t>2</w:t>
        </w:r>
      </w:fldSimple>
      <w:bookmarkEnd w:id="65"/>
      <w:r w:rsidR="00396942">
        <w:t xml:space="preserve">. </w:t>
      </w:r>
      <w:r>
        <w:t xml:space="preserve">Properties of the </w:t>
      </w:r>
      <w:r>
        <w:rPr>
          <w:rFonts w:ascii="Courier New" w:eastAsia="Courier New" w:hAnsi="Courier New" w:cs="Courier New"/>
        </w:rPr>
        <w:t>LinkLayerType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790"/>
        <w:gridCol w:w="1260"/>
        <w:gridCol w:w="6930"/>
      </w:tblGrid>
      <w:tr w:rsidR="003765FA" w14:paraId="5100ACF6" w14:textId="77777777" w:rsidTr="003653DB">
        <w:trPr>
          <w:jc w:val="center"/>
        </w:trPr>
        <w:tc>
          <w:tcPr>
            <w:tcW w:w="1980" w:type="dxa"/>
            <w:shd w:val="clear" w:color="auto" w:fill="BFBFBF"/>
            <w:tcMar>
              <w:top w:w="100" w:type="dxa"/>
              <w:left w:w="100" w:type="dxa"/>
              <w:bottom w:w="100" w:type="dxa"/>
              <w:right w:w="100" w:type="dxa"/>
            </w:tcMar>
          </w:tcPr>
          <w:p w14:paraId="4A9677CB" w14:textId="77777777" w:rsidR="003765FA" w:rsidRDefault="00364945">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097E91B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AA0E8C"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FCF99C" w14:textId="77777777" w:rsidR="003765FA" w:rsidRDefault="00364945">
            <w:pPr>
              <w:rPr>
                <w:b/>
                <w:color w:val="000000"/>
              </w:rPr>
            </w:pPr>
            <w:r>
              <w:rPr>
                <w:b/>
                <w:color w:val="000000"/>
              </w:rPr>
              <w:t>Description</w:t>
            </w:r>
          </w:p>
        </w:tc>
      </w:tr>
      <w:tr w:rsidR="003765FA" w14:paraId="4C57C276" w14:textId="77777777" w:rsidTr="003653DB">
        <w:trPr>
          <w:jc w:val="center"/>
        </w:trPr>
        <w:tc>
          <w:tcPr>
            <w:tcW w:w="1980" w:type="dxa"/>
            <w:shd w:val="clear" w:color="auto" w:fill="FFFFFF"/>
            <w:tcMar>
              <w:top w:w="100" w:type="dxa"/>
              <w:left w:w="100" w:type="dxa"/>
              <w:bottom w:w="100" w:type="dxa"/>
              <w:right w:w="100" w:type="dxa"/>
            </w:tcMar>
            <w:vAlign w:val="center"/>
          </w:tcPr>
          <w:p w14:paraId="21F84AA9" w14:textId="77777777" w:rsidR="003765FA" w:rsidRDefault="00364945">
            <w:r>
              <w:rPr>
                <w:b/>
              </w:rPr>
              <w:t>Physical_Interface</w:t>
            </w:r>
          </w:p>
        </w:tc>
        <w:tc>
          <w:tcPr>
            <w:tcW w:w="2790" w:type="dxa"/>
            <w:shd w:val="clear" w:color="auto" w:fill="FFFFFF"/>
            <w:tcMar>
              <w:top w:w="100" w:type="dxa"/>
              <w:left w:w="100" w:type="dxa"/>
              <w:bottom w:w="100" w:type="dxa"/>
              <w:right w:w="100" w:type="dxa"/>
            </w:tcMar>
            <w:vAlign w:val="center"/>
          </w:tcPr>
          <w:p w14:paraId="23096928" w14:textId="77777777" w:rsidR="003653DB" w:rsidRDefault="00364945">
            <w:pPr>
              <w:rPr>
                <w:rFonts w:ascii="Courier New" w:eastAsia="Courier New" w:hAnsi="Courier New" w:cs="Courier New"/>
              </w:rPr>
            </w:pPr>
            <w:r>
              <w:rPr>
                <w:rFonts w:ascii="Courier New" w:eastAsia="Courier New" w:hAnsi="Courier New" w:cs="Courier New"/>
              </w:rPr>
              <w:t>PacketObj:</w:t>
            </w:r>
          </w:p>
          <w:p w14:paraId="4D550172" w14:textId="3B13DB81" w:rsidR="003765FA" w:rsidRDefault="00364945">
            <w:r>
              <w:rPr>
                <w:rFonts w:ascii="Courier New" w:eastAsia="Courier New" w:hAnsi="Courier New" w:cs="Courier New"/>
              </w:rPr>
              <w:t>PhysicalInterfaceType</w:t>
            </w:r>
          </w:p>
        </w:tc>
        <w:tc>
          <w:tcPr>
            <w:tcW w:w="1260" w:type="dxa"/>
            <w:shd w:val="clear" w:color="auto" w:fill="FFFFFF"/>
            <w:tcMar>
              <w:top w:w="100" w:type="dxa"/>
              <w:left w:w="100" w:type="dxa"/>
              <w:bottom w:w="100" w:type="dxa"/>
              <w:right w:w="100" w:type="dxa"/>
            </w:tcMar>
            <w:vAlign w:val="center"/>
          </w:tcPr>
          <w:p w14:paraId="51255A44"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2104B31A" w14:textId="349A9DFB" w:rsidR="003765FA" w:rsidRDefault="00364945" w:rsidP="003653DB">
            <w:r>
              <w:t xml:space="preserve">The </w:t>
            </w:r>
            <w:r>
              <w:rPr>
                <w:rFonts w:ascii="Courier New" w:eastAsia="Courier New" w:hAnsi="Courier New" w:cs="Courier New"/>
              </w:rPr>
              <w:t>Physical_Interface</w:t>
            </w:r>
            <w:r>
              <w:t xml:space="preserve"> property characterizes one hardware interface of a link layer connection.</w:t>
            </w:r>
          </w:p>
        </w:tc>
      </w:tr>
      <w:tr w:rsidR="003765FA" w14:paraId="627DAE3A" w14:textId="77777777" w:rsidTr="003653DB">
        <w:trPr>
          <w:jc w:val="center"/>
        </w:trPr>
        <w:tc>
          <w:tcPr>
            <w:tcW w:w="1980" w:type="dxa"/>
            <w:shd w:val="clear" w:color="auto" w:fill="FFFFFF"/>
            <w:tcMar>
              <w:top w:w="100" w:type="dxa"/>
              <w:left w:w="100" w:type="dxa"/>
              <w:bottom w:w="100" w:type="dxa"/>
              <w:right w:w="100" w:type="dxa"/>
            </w:tcMar>
            <w:vAlign w:val="center"/>
          </w:tcPr>
          <w:p w14:paraId="5DCC16C9" w14:textId="77777777" w:rsidR="003765FA" w:rsidRDefault="00364945">
            <w:r>
              <w:rPr>
                <w:b/>
              </w:rPr>
              <w:t>Logical_Protocols</w:t>
            </w:r>
          </w:p>
        </w:tc>
        <w:tc>
          <w:tcPr>
            <w:tcW w:w="2790" w:type="dxa"/>
            <w:shd w:val="clear" w:color="auto" w:fill="FFFFFF"/>
            <w:tcMar>
              <w:top w:w="100" w:type="dxa"/>
              <w:left w:w="100" w:type="dxa"/>
              <w:bottom w:w="100" w:type="dxa"/>
              <w:right w:w="100" w:type="dxa"/>
            </w:tcMar>
            <w:vAlign w:val="center"/>
          </w:tcPr>
          <w:p w14:paraId="03D8B1A5" w14:textId="77777777" w:rsidR="003653DB" w:rsidRDefault="00364945">
            <w:pPr>
              <w:rPr>
                <w:rFonts w:ascii="Courier New" w:eastAsia="Courier New" w:hAnsi="Courier New" w:cs="Courier New"/>
              </w:rPr>
            </w:pPr>
            <w:r>
              <w:rPr>
                <w:rFonts w:ascii="Courier New" w:eastAsia="Courier New" w:hAnsi="Courier New" w:cs="Courier New"/>
              </w:rPr>
              <w:t>PacketObj:</w:t>
            </w:r>
          </w:p>
          <w:p w14:paraId="799308C3" w14:textId="2B23A8E3" w:rsidR="003765FA" w:rsidRDefault="00364945">
            <w:r>
              <w:rPr>
                <w:rFonts w:ascii="Courier New" w:eastAsia="Courier New" w:hAnsi="Courier New" w:cs="Courier New"/>
              </w:rPr>
              <w:t>LogicalProtocolType</w:t>
            </w:r>
          </w:p>
        </w:tc>
        <w:tc>
          <w:tcPr>
            <w:tcW w:w="1260" w:type="dxa"/>
            <w:shd w:val="clear" w:color="auto" w:fill="FFFFFF"/>
            <w:tcMar>
              <w:top w:w="100" w:type="dxa"/>
              <w:left w:w="100" w:type="dxa"/>
              <w:bottom w:w="100" w:type="dxa"/>
              <w:right w:w="100" w:type="dxa"/>
            </w:tcMar>
            <w:vAlign w:val="center"/>
          </w:tcPr>
          <w:p w14:paraId="18C428B0"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3859A78D" w14:textId="2AAB6952" w:rsidR="003765FA" w:rsidRDefault="00364945" w:rsidP="003653DB">
            <w:r>
              <w:t xml:space="preserve">The </w:t>
            </w:r>
            <w:r>
              <w:rPr>
                <w:rFonts w:ascii="Courier New" w:eastAsia="Courier New" w:hAnsi="Courier New" w:cs="Courier New"/>
              </w:rPr>
              <w:t>Logical_Protocols</w:t>
            </w:r>
            <w:r>
              <w:t xml:space="preserve"> property characterizes the logical protocol of a link layer connection. One example of a logical protocol is ARP.</w:t>
            </w:r>
          </w:p>
        </w:tc>
      </w:tr>
    </w:tbl>
    <w:p w14:paraId="0A91D764" w14:textId="77777777" w:rsidR="003765FA" w:rsidRDefault="003765FA"/>
    <w:p w14:paraId="1800D585" w14:textId="77777777" w:rsidR="003765FA" w:rsidRDefault="00364945">
      <w:pPr>
        <w:pStyle w:val="Heading2"/>
      </w:pPr>
      <w:bookmarkStart w:id="66" w:name="_Toc437351562"/>
      <w:r>
        <w:t>PhysicalInterfaceType Class</w:t>
      </w:r>
      <w:bookmarkEnd w:id="66"/>
    </w:p>
    <w:p w14:paraId="730C2003" w14:textId="77777777" w:rsidR="003765FA" w:rsidRDefault="00364945">
      <w:pPr>
        <w:pStyle w:val="basicparagraph"/>
        <w:contextualSpacing w:val="0"/>
      </w:pPr>
      <w:r>
        <w:t>Multiple interface classs exist - only most common (Ethernet) included now. Others will be added later as needed.</w:t>
      </w:r>
    </w:p>
    <w:p w14:paraId="333504FB" w14:textId="6396356B" w:rsidR="003765FA" w:rsidRDefault="00364945">
      <w:pPr>
        <w:pStyle w:val="basicparagraph"/>
        <w:contextualSpacing w:val="0"/>
      </w:pPr>
      <w:r>
        <w:t xml:space="preserve">The property table of the </w:t>
      </w:r>
      <w:r>
        <w:rPr>
          <w:rFonts w:ascii="Courier New" w:eastAsia="Courier New" w:hAnsi="Courier New" w:cs="Courier New"/>
        </w:rPr>
        <w:t>PhysicalInterfaceType</w:t>
      </w:r>
      <w:r>
        <w:t xml:space="preserve"> class is given in </w:t>
      </w:r>
      <w:r w:rsidR="00E6731A" w:rsidRPr="00E6731A">
        <w:rPr>
          <w:b/>
          <w:color w:val="0000EE"/>
        </w:rPr>
        <w:fldChar w:fldCharType="begin"/>
      </w:r>
      <w:r w:rsidR="00E6731A" w:rsidRPr="00E6731A">
        <w:rPr>
          <w:b/>
          <w:color w:val="0000EE"/>
        </w:rPr>
        <w:instrText xml:space="preserve"> REF _Ref437352643 \h </w:instrText>
      </w:r>
      <w:r w:rsidR="00E6731A">
        <w:rPr>
          <w:b/>
          <w:color w:val="0000EE"/>
        </w:rPr>
        <w:instrText xml:space="preserve"> \* MERGEFORMAT </w:instrText>
      </w:r>
      <w:r w:rsidR="00E6731A" w:rsidRPr="00E6731A">
        <w:rPr>
          <w:b/>
          <w:color w:val="0000EE"/>
        </w:rPr>
      </w:r>
      <w:r w:rsidR="00E6731A" w:rsidRPr="00E6731A">
        <w:rPr>
          <w:b/>
          <w:color w:val="0000EE"/>
        </w:rPr>
        <w:fldChar w:fldCharType="separate"/>
      </w:r>
      <w:r w:rsidR="00E6731A" w:rsidRPr="00E6731A">
        <w:rPr>
          <w:b/>
          <w:color w:val="0000EE"/>
        </w:rPr>
        <w:t xml:space="preserve">Table </w:t>
      </w:r>
      <w:r w:rsidR="00E6731A" w:rsidRPr="00E6731A">
        <w:rPr>
          <w:b/>
          <w:noProof/>
          <w:color w:val="0000EE"/>
        </w:rPr>
        <w:t>3</w:t>
      </w:r>
      <w:r w:rsidR="00E6731A" w:rsidRPr="00E6731A">
        <w:rPr>
          <w:b/>
          <w:color w:val="0000EE"/>
        </w:rPr>
        <w:noBreakHyphen/>
      </w:r>
      <w:r w:rsidR="00E6731A" w:rsidRPr="00E6731A">
        <w:rPr>
          <w:b/>
          <w:noProof/>
          <w:color w:val="0000EE"/>
        </w:rPr>
        <w:t>3</w:t>
      </w:r>
      <w:r w:rsidR="00E6731A" w:rsidRPr="00E6731A">
        <w:rPr>
          <w:b/>
          <w:color w:val="0000EE"/>
        </w:rPr>
        <w:fldChar w:fldCharType="end"/>
      </w:r>
      <w:r>
        <w:t>.</w:t>
      </w:r>
    </w:p>
    <w:p w14:paraId="140CEE9F" w14:textId="19B1E978" w:rsidR="003765FA" w:rsidRDefault="00364945">
      <w:pPr>
        <w:pStyle w:val="tablecaption"/>
        <w:jc w:val="center"/>
      </w:pPr>
      <w:bookmarkStart w:id="67" w:name="_Ref437352643"/>
      <w:r>
        <w:t xml:space="preserve">Table </w:t>
      </w:r>
      <w:fldSimple w:instr=" STYLEREF 1 \s ">
        <w:r w:rsidR="009841F4">
          <w:rPr>
            <w:noProof/>
          </w:rPr>
          <w:t>3</w:t>
        </w:r>
      </w:fldSimple>
      <w:r>
        <w:noBreakHyphen/>
      </w:r>
      <w:fldSimple w:instr=" SEQ Table \* ARABIC \s 1 ">
        <w:r w:rsidR="009841F4">
          <w:rPr>
            <w:noProof/>
          </w:rPr>
          <w:t>3</w:t>
        </w:r>
      </w:fldSimple>
      <w:bookmarkEnd w:id="67"/>
      <w:r w:rsidR="00396942">
        <w:t xml:space="preserve">. </w:t>
      </w:r>
      <w:r>
        <w:t xml:space="preserve">Properties of the </w:t>
      </w:r>
      <w:r>
        <w:rPr>
          <w:rFonts w:ascii="Courier New" w:eastAsia="Courier New" w:hAnsi="Courier New" w:cs="Courier New"/>
        </w:rPr>
        <w:t>PhysicalInterfaceType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90"/>
        <w:gridCol w:w="1260"/>
        <w:gridCol w:w="7830"/>
      </w:tblGrid>
      <w:tr w:rsidR="003765FA" w14:paraId="412A7D25" w14:textId="77777777" w:rsidTr="00653913">
        <w:trPr>
          <w:jc w:val="center"/>
        </w:trPr>
        <w:tc>
          <w:tcPr>
            <w:tcW w:w="1080" w:type="dxa"/>
            <w:shd w:val="clear" w:color="auto" w:fill="BFBFBF"/>
            <w:tcMar>
              <w:top w:w="100" w:type="dxa"/>
              <w:left w:w="100" w:type="dxa"/>
              <w:bottom w:w="100" w:type="dxa"/>
              <w:right w:w="100" w:type="dxa"/>
            </w:tcMar>
          </w:tcPr>
          <w:p w14:paraId="4F2B10A5" w14:textId="77777777" w:rsidR="003765FA" w:rsidRDefault="00364945">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422A5D56"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4B8C73" w14:textId="77777777" w:rsidR="003765FA" w:rsidRDefault="00364945">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357FA4E" w14:textId="77777777" w:rsidR="003765FA" w:rsidRDefault="00364945">
            <w:pPr>
              <w:rPr>
                <w:b/>
                <w:color w:val="000000"/>
              </w:rPr>
            </w:pPr>
            <w:r>
              <w:rPr>
                <w:b/>
                <w:color w:val="000000"/>
              </w:rPr>
              <w:t>Description</w:t>
            </w:r>
          </w:p>
        </w:tc>
      </w:tr>
      <w:tr w:rsidR="003765FA" w14:paraId="509D5593" w14:textId="77777777" w:rsidTr="00653913">
        <w:trPr>
          <w:jc w:val="center"/>
        </w:trPr>
        <w:tc>
          <w:tcPr>
            <w:tcW w:w="1080" w:type="dxa"/>
            <w:shd w:val="clear" w:color="auto" w:fill="FFFFFF"/>
            <w:tcMar>
              <w:top w:w="100" w:type="dxa"/>
              <w:left w:w="100" w:type="dxa"/>
              <w:bottom w:w="100" w:type="dxa"/>
              <w:right w:w="100" w:type="dxa"/>
            </w:tcMar>
            <w:vAlign w:val="center"/>
          </w:tcPr>
          <w:p w14:paraId="160FC31E" w14:textId="77777777" w:rsidR="003765FA" w:rsidRDefault="00364945">
            <w:r>
              <w:rPr>
                <w:b/>
              </w:rPr>
              <w:t>Ethernet</w:t>
            </w:r>
          </w:p>
        </w:tc>
        <w:tc>
          <w:tcPr>
            <w:tcW w:w="2790" w:type="dxa"/>
            <w:shd w:val="clear" w:color="auto" w:fill="FFFFFF"/>
            <w:tcMar>
              <w:top w:w="100" w:type="dxa"/>
              <w:left w:w="100" w:type="dxa"/>
              <w:bottom w:w="100" w:type="dxa"/>
              <w:right w:w="100" w:type="dxa"/>
            </w:tcMar>
            <w:vAlign w:val="center"/>
          </w:tcPr>
          <w:p w14:paraId="125B09EC" w14:textId="77777777" w:rsidR="00653913" w:rsidRDefault="00364945">
            <w:pPr>
              <w:rPr>
                <w:rFonts w:ascii="Courier New" w:eastAsia="Courier New" w:hAnsi="Courier New" w:cs="Courier New"/>
              </w:rPr>
            </w:pPr>
            <w:r>
              <w:rPr>
                <w:rFonts w:ascii="Courier New" w:eastAsia="Courier New" w:hAnsi="Courier New" w:cs="Courier New"/>
              </w:rPr>
              <w:t>PacketObj:</w:t>
            </w:r>
          </w:p>
          <w:p w14:paraId="75BD2518" w14:textId="49986EF0" w:rsidR="003765FA" w:rsidRDefault="00364945">
            <w:r>
              <w:rPr>
                <w:rFonts w:ascii="Courier New" w:eastAsia="Courier New" w:hAnsi="Courier New" w:cs="Courier New"/>
              </w:rPr>
              <w:t>EthernetInterfaceType</w:t>
            </w:r>
          </w:p>
        </w:tc>
        <w:tc>
          <w:tcPr>
            <w:tcW w:w="1260" w:type="dxa"/>
            <w:shd w:val="clear" w:color="auto" w:fill="FFFFFF"/>
            <w:tcMar>
              <w:top w:w="100" w:type="dxa"/>
              <w:left w:w="100" w:type="dxa"/>
              <w:bottom w:w="100" w:type="dxa"/>
              <w:right w:w="100" w:type="dxa"/>
            </w:tcMar>
            <w:vAlign w:val="center"/>
          </w:tcPr>
          <w:p w14:paraId="744509B2" w14:textId="77777777" w:rsidR="003765FA" w:rsidRDefault="00364945">
            <w:pPr>
              <w:jc w:val="center"/>
            </w:pPr>
            <w:r>
              <w:t>0..1</w:t>
            </w:r>
          </w:p>
        </w:tc>
        <w:tc>
          <w:tcPr>
            <w:tcW w:w="7830" w:type="dxa"/>
            <w:shd w:val="clear" w:color="auto" w:fill="FFFFFF"/>
            <w:tcMar>
              <w:top w:w="100" w:type="dxa"/>
              <w:left w:w="100" w:type="dxa"/>
              <w:bottom w:w="100" w:type="dxa"/>
              <w:right w:w="100" w:type="dxa"/>
            </w:tcMar>
          </w:tcPr>
          <w:p w14:paraId="1791D4CC" w14:textId="1332D36D" w:rsidR="003765FA" w:rsidRDefault="00364945" w:rsidP="00653913">
            <w:r>
              <w:t xml:space="preserve">The </w:t>
            </w:r>
            <w:r>
              <w:rPr>
                <w:rFonts w:ascii="Courier New" w:eastAsia="Courier New" w:hAnsi="Courier New" w:cs="Courier New"/>
              </w:rPr>
              <w:t>Ethernet</w:t>
            </w:r>
            <w:r>
              <w:t xml:space="preserve"> property sends network packets from the sending host to one or more receiving hosts. (REF: IEEE 802.3; http://wiki.wireshark.org/Ethernet).</w:t>
            </w:r>
          </w:p>
        </w:tc>
      </w:tr>
    </w:tbl>
    <w:p w14:paraId="3EE8BC79" w14:textId="77777777" w:rsidR="003765FA" w:rsidRDefault="003765FA"/>
    <w:p w14:paraId="01934028" w14:textId="77777777" w:rsidR="003765FA" w:rsidRDefault="00364945">
      <w:pPr>
        <w:pStyle w:val="Heading2"/>
      </w:pPr>
      <w:bookmarkStart w:id="68" w:name="_Toc437351563"/>
      <w:r>
        <w:lastRenderedPageBreak/>
        <w:t>LogicalProtocolType Class</w:t>
      </w:r>
      <w:bookmarkEnd w:id="68"/>
    </w:p>
    <w:p w14:paraId="0910FBFA" w14:textId="77777777" w:rsidR="003765FA" w:rsidRDefault="00364945">
      <w:pPr>
        <w:pStyle w:val="basicparagraph"/>
        <w:contextualSpacing w:val="0"/>
      </w:pPr>
      <w:r>
        <w:t>Logical Protocols characterizes the logical protocol of a link layer connection. One example of a logical protocol is ARP.</w:t>
      </w:r>
    </w:p>
    <w:p w14:paraId="6B9F5732" w14:textId="514CDD5D" w:rsidR="003765FA" w:rsidRDefault="00364945">
      <w:pPr>
        <w:pStyle w:val="basicparagraph"/>
        <w:contextualSpacing w:val="0"/>
      </w:pPr>
      <w:r>
        <w:t xml:space="preserve">The property table of the </w:t>
      </w:r>
      <w:r>
        <w:rPr>
          <w:rFonts w:ascii="Courier New" w:eastAsia="Courier New" w:hAnsi="Courier New" w:cs="Courier New"/>
        </w:rPr>
        <w:t>LogicalProtocolType</w:t>
      </w:r>
      <w:r>
        <w:t xml:space="preserve"> class is given in </w:t>
      </w:r>
      <w:r w:rsidR="00F704E0" w:rsidRPr="00F704E0">
        <w:rPr>
          <w:b/>
          <w:color w:val="0000EE"/>
        </w:rPr>
        <w:fldChar w:fldCharType="begin"/>
      </w:r>
      <w:r w:rsidR="00F704E0" w:rsidRPr="00F704E0">
        <w:rPr>
          <w:b/>
          <w:color w:val="0000EE"/>
        </w:rPr>
        <w:instrText xml:space="preserve"> REF _Ref437352670 \h </w:instrText>
      </w:r>
      <w:r w:rsidR="00F704E0">
        <w:rPr>
          <w:b/>
          <w:color w:val="0000EE"/>
        </w:rPr>
        <w:instrText xml:space="preserve"> \* MERGEFORMAT </w:instrText>
      </w:r>
      <w:r w:rsidR="00F704E0" w:rsidRPr="00F704E0">
        <w:rPr>
          <w:b/>
          <w:color w:val="0000EE"/>
        </w:rPr>
      </w:r>
      <w:r w:rsidR="00F704E0" w:rsidRPr="00F704E0">
        <w:rPr>
          <w:b/>
          <w:color w:val="0000EE"/>
        </w:rPr>
        <w:fldChar w:fldCharType="separate"/>
      </w:r>
      <w:r w:rsidR="00F704E0" w:rsidRPr="00F704E0">
        <w:rPr>
          <w:b/>
          <w:color w:val="0000EE"/>
        </w:rPr>
        <w:t xml:space="preserve">Table </w:t>
      </w:r>
      <w:r w:rsidR="00F704E0" w:rsidRPr="00F704E0">
        <w:rPr>
          <w:b/>
          <w:noProof/>
          <w:color w:val="0000EE"/>
        </w:rPr>
        <w:t>3</w:t>
      </w:r>
      <w:r w:rsidR="00F704E0" w:rsidRPr="00F704E0">
        <w:rPr>
          <w:b/>
          <w:color w:val="0000EE"/>
        </w:rPr>
        <w:noBreakHyphen/>
      </w:r>
      <w:r w:rsidR="00F704E0" w:rsidRPr="00F704E0">
        <w:rPr>
          <w:b/>
          <w:noProof/>
          <w:color w:val="0000EE"/>
        </w:rPr>
        <w:t>4</w:t>
      </w:r>
      <w:r w:rsidR="00F704E0" w:rsidRPr="00F704E0">
        <w:rPr>
          <w:b/>
          <w:color w:val="0000EE"/>
        </w:rPr>
        <w:fldChar w:fldCharType="end"/>
      </w:r>
      <w:r>
        <w:t>.</w:t>
      </w:r>
    </w:p>
    <w:p w14:paraId="5AE11967" w14:textId="59565BB6" w:rsidR="003765FA" w:rsidRDefault="00364945">
      <w:pPr>
        <w:pStyle w:val="tablecaption"/>
        <w:jc w:val="center"/>
      </w:pPr>
      <w:bookmarkStart w:id="69" w:name="_Ref437352670"/>
      <w:r>
        <w:t xml:space="preserve">Table </w:t>
      </w:r>
      <w:fldSimple w:instr=" STYLEREF 1 \s ">
        <w:r w:rsidR="009841F4">
          <w:rPr>
            <w:noProof/>
          </w:rPr>
          <w:t>3</w:t>
        </w:r>
      </w:fldSimple>
      <w:r>
        <w:noBreakHyphen/>
      </w:r>
      <w:fldSimple w:instr=" SEQ Table \* ARABIC \s 1 ">
        <w:r w:rsidR="009841F4">
          <w:rPr>
            <w:noProof/>
          </w:rPr>
          <w:t>4</w:t>
        </w:r>
      </w:fldSimple>
      <w:bookmarkEnd w:id="69"/>
      <w:r w:rsidR="00396942">
        <w:t xml:space="preserve">. </w:t>
      </w:r>
      <w:r>
        <w:t xml:space="preserve">Properties of the </w:t>
      </w:r>
      <w:r>
        <w:rPr>
          <w:rFonts w:ascii="Courier New" w:eastAsia="Courier New" w:hAnsi="Courier New" w:cs="Courier New"/>
        </w:rPr>
        <w:t>LogicalProtocolType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340"/>
        <w:gridCol w:w="1260"/>
        <w:gridCol w:w="7920"/>
      </w:tblGrid>
      <w:tr w:rsidR="003765FA" w14:paraId="11C9062B" w14:textId="77777777" w:rsidTr="00F704E0">
        <w:trPr>
          <w:jc w:val="center"/>
        </w:trPr>
        <w:tc>
          <w:tcPr>
            <w:tcW w:w="1440" w:type="dxa"/>
            <w:shd w:val="clear" w:color="auto" w:fill="BFBFBF"/>
            <w:tcMar>
              <w:top w:w="100" w:type="dxa"/>
              <w:left w:w="100" w:type="dxa"/>
              <w:bottom w:w="100" w:type="dxa"/>
              <w:right w:w="100" w:type="dxa"/>
            </w:tcMar>
          </w:tcPr>
          <w:p w14:paraId="08986CCC" w14:textId="77777777" w:rsidR="003765FA" w:rsidRDefault="00364945">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5A92828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A7877C" w14:textId="77777777" w:rsidR="003765FA" w:rsidRDefault="00364945">
            <w:pPr>
              <w:jc w:val="center"/>
              <w:rPr>
                <w:b/>
                <w:color w:val="000000"/>
              </w:rPr>
            </w:pPr>
            <w:r>
              <w:rPr>
                <w:b/>
                <w:color w:val="000000"/>
              </w:rPr>
              <w:t>Multiplicity</w:t>
            </w:r>
          </w:p>
        </w:tc>
        <w:tc>
          <w:tcPr>
            <w:tcW w:w="7920" w:type="dxa"/>
            <w:shd w:val="clear" w:color="auto" w:fill="BFBFBF"/>
            <w:tcMar>
              <w:top w:w="100" w:type="dxa"/>
              <w:left w:w="100" w:type="dxa"/>
              <w:bottom w:w="100" w:type="dxa"/>
              <w:right w:w="100" w:type="dxa"/>
            </w:tcMar>
          </w:tcPr>
          <w:p w14:paraId="53056A3A" w14:textId="77777777" w:rsidR="003765FA" w:rsidRDefault="00364945">
            <w:pPr>
              <w:rPr>
                <w:b/>
                <w:color w:val="000000"/>
              </w:rPr>
            </w:pPr>
            <w:r>
              <w:rPr>
                <w:b/>
                <w:color w:val="000000"/>
              </w:rPr>
              <w:t>Description</w:t>
            </w:r>
          </w:p>
        </w:tc>
      </w:tr>
      <w:tr w:rsidR="003765FA" w14:paraId="75627F21" w14:textId="77777777" w:rsidTr="00F704E0">
        <w:trPr>
          <w:jc w:val="center"/>
        </w:trPr>
        <w:tc>
          <w:tcPr>
            <w:tcW w:w="1440" w:type="dxa"/>
            <w:shd w:val="clear" w:color="auto" w:fill="FFFFFF"/>
            <w:tcMar>
              <w:top w:w="100" w:type="dxa"/>
              <w:left w:w="100" w:type="dxa"/>
              <w:bottom w:w="100" w:type="dxa"/>
              <w:right w:w="100" w:type="dxa"/>
            </w:tcMar>
            <w:vAlign w:val="center"/>
          </w:tcPr>
          <w:p w14:paraId="67FE63F4" w14:textId="77777777" w:rsidR="003765FA" w:rsidRDefault="00364945">
            <w:r>
              <w:rPr>
                <w:b/>
              </w:rPr>
              <w:t>ARP_RARP</w:t>
            </w:r>
          </w:p>
        </w:tc>
        <w:tc>
          <w:tcPr>
            <w:tcW w:w="2340" w:type="dxa"/>
            <w:shd w:val="clear" w:color="auto" w:fill="FFFFFF"/>
            <w:tcMar>
              <w:top w:w="100" w:type="dxa"/>
              <w:left w:w="100" w:type="dxa"/>
              <w:bottom w:w="100" w:type="dxa"/>
              <w:right w:w="100" w:type="dxa"/>
            </w:tcMar>
            <w:vAlign w:val="center"/>
          </w:tcPr>
          <w:p w14:paraId="254D7AA8" w14:textId="77777777" w:rsidR="003765FA" w:rsidRDefault="00364945">
            <w:r>
              <w:rPr>
                <w:rFonts w:ascii="Courier New" w:eastAsia="Courier New" w:hAnsi="Courier New" w:cs="Courier New"/>
              </w:rPr>
              <w:t>PacketObj:ARPType</w:t>
            </w:r>
          </w:p>
        </w:tc>
        <w:tc>
          <w:tcPr>
            <w:tcW w:w="1260" w:type="dxa"/>
            <w:shd w:val="clear" w:color="auto" w:fill="FFFFFF"/>
            <w:tcMar>
              <w:top w:w="100" w:type="dxa"/>
              <w:left w:w="100" w:type="dxa"/>
              <w:bottom w:w="100" w:type="dxa"/>
              <w:right w:w="100" w:type="dxa"/>
            </w:tcMar>
            <w:vAlign w:val="center"/>
          </w:tcPr>
          <w:p w14:paraId="286751E7"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1EBDE0B7" w14:textId="27F415FA" w:rsidR="003765FA" w:rsidRDefault="00364945" w:rsidP="0036078C">
            <w:r>
              <w:t xml:space="preserve">The </w:t>
            </w:r>
            <w:r>
              <w:rPr>
                <w:rFonts w:ascii="Courier New" w:eastAsia="Courier New" w:hAnsi="Courier New" w:cs="Courier New"/>
              </w:rPr>
              <w:t>ARP_RARP</w:t>
            </w:r>
            <w:r>
              <w:t xml:space="preserve"> property </w:t>
            </w:r>
            <w:r w:rsidR="002713AC">
              <w:t xml:space="preserve">ARP </w:t>
            </w:r>
            <w:r>
              <w:t>is a logical protocol used for resolution of network layer addresses (e.g., IP addresses) into link layer addresses (e.g., MAC addresses). RARP is a logical protocol used by a host computer to request its network layer address when it has its link layer address.</w:t>
            </w:r>
          </w:p>
        </w:tc>
      </w:tr>
      <w:tr w:rsidR="003765FA" w14:paraId="73F1C70D" w14:textId="77777777" w:rsidTr="00F704E0">
        <w:trPr>
          <w:jc w:val="center"/>
        </w:trPr>
        <w:tc>
          <w:tcPr>
            <w:tcW w:w="1440" w:type="dxa"/>
            <w:shd w:val="clear" w:color="auto" w:fill="FFFFFF"/>
            <w:tcMar>
              <w:top w:w="100" w:type="dxa"/>
              <w:left w:w="100" w:type="dxa"/>
              <w:bottom w:w="100" w:type="dxa"/>
              <w:right w:w="100" w:type="dxa"/>
            </w:tcMar>
            <w:vAlign w:val="center"/>
          </w:tcPr>
          <w:p w14:paraId="5EB40D19" w14:textId="77777777" w:rsidR="003765FA" w:rsidRDefault="00364945">
            <w:r>
              <w:rPr>
                <w:b/>
              </w:rPr>
              <w:t>NDP</w:t>
            </w:r>
          </w:p>
        </w:tc>
        <w:tc>
          <w:tcPr>
            <w:tcW w:w="2340" w:type="dxa"/>
            <w:shd w:val="clear" w:color="auto" w:fill="FFFFFF"/>
            <w:tcMar>
              <w:top w:w="100" w:type="dxa"/>
              <w:left w:w="100" w:type="dxa"/>
              <w:bottom w:w="100" w:type="dxa"/>
              <w:right w:w="100" w:type="dxa"/>
            </w:tcMar>
            <w:vAlign w:val="center"/>
          </w:tcPr>
          <w:p w14:paraId="3C675884" w14:textId="77777777" w:rsidR="003765FA" w:rsidRDefault="00364945">
            <w:r>
              <w:rPr>
                <w:rFonts w:ascii="Courier New" w:eastAsia="Courier New" w:hAnsi="Courier New" w:cs="Courier New"/>
              </w:rPr>
              <w:t>PacketObj:NDPType</w:t>
            </w:r>
          </w:p>
        </w:tc>
        <w:tc>
          <w:tcPr>
            <w:tcW w:w="1260" w:type="dxa"/>
            <w:shd w:val="clear" w:color="auto" w:fill="FFFFFF"/>
            <w:tcMar>
              <w:top w:w="100" w:type="dxa"/>
              <w:left w:w="100" w:type="dxa"/>
              <w:bottom w:w="100" w:type="dxa"/>
              <w:right w:w="100" w:type="dxa"/>
            </w:tcMar>
            <w:vAlign w:val="center"/>
          </w:tcPr>
          <w:p w14:paraId="63BB9106"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2DB7818D" w14:textId="2778A1DD" w:rsidR="003765FA" w:rsidRDefault="00364945" w:rsidP="00F704E0">
            <w:r>
              <w:t xml:space="preserve">The </w:t>
            </w:r>
            <w:r>
              <w:rPr>
                <w:rFonts w:ascii="Courier New" w:eastAsia="Courier New" w:hAnsi="Courier New" w:cs="Courier New"/>
              </w:rPr>
              <w:t>NDP</w:t>
            </w:r>
            <w:r>
              <w:t xml:space="preserve"> property </w:t>
            </w:r>
            <w:r w:rsidR="00280D91">
              <w:t>(</w:t>
            </w:r>
            <w:r>
              <w:t>Neighbor Discovery Protocol</w:t>
            </w:r>
            <w:r w:rsidR="00280D91">
              <w:t>)</w:t>
            </w:r>
            <w:r>
              <w:t xml:space="preserve"> is used with IPv6 to determine the link-layer addresses for neighbors. Corresponds to combination of IPv4 protocols: ARP, ICMP Router Discovery, and ICMP Redirect.</w:t>
            </w:r>
          </w:p>
        </w:tc>
      </w:tr>
    </w:tbl>
    <w:p w14:paraId="1D6E2CD8" w14:textId="77777777" w:rsidR="003765FA" w:rsidRDefault="003765FA"/>
    <w:p w14:paraId="26BB1C55" w14:textId="77777777" w:rsidR="003765FA" w:rsidRDefault="00364945">
      <w:pPr>
        <w:pStyle w:val="Heading2"/>
      </w:pPr>
      <w:bookmarkStart w:id="70" w:name="_Toc437351564"/>
      <w:r>
        <w:t>EthernetInterfaceType Class</w:t>
      </w:r>
      <w:bookmarkEnd w:id="70"/>
    </w:p>
    <w:p w14:paraId="733AB5C1" w14:textId="77777777" w:rsidR="003765FA" w:rsidRDefault="00364945">
      <w:pPr>
        <w:pStyle w:val="basicparagraph"/>
        <w:contextualSpacing w:val="0"/>
      </w:pPr>
      <w:r>
        <w:t>Ethernet sends network packets from the sending host to one or more receiving hosts. (REF: IEEE 802.3; http://wiki.wireshark.org/Ethernet).</w:t>
      </w:r>
    </w:p>
    <w:p w14:paraId="2E5B94E4" w14:textId="7F149DE0" w:rsidR="003765FA" w:rsidRDefault="00364945">
      <w:pPr>
        <w:pStyle w:val="basicparagraph"/>
        <w:contextualSpacing w:val="0"/>
      </w:pPr>
      <w:r>
        <w:t xml:space="preserve">The property table of the </w:t>
      </w:r>
      <w:r>
        <w:rPr>
          <w:rFonts w:ascii="Courier New" w:eastAsia="Courier New" w:hAnsi="Courier New" w:cs="Courier New"/>
        </w:rPr>
        <w:t>EthernetInterfaceType</w:t>
      </w:r>
      <w:r>
        <w:t xml:space="preserve"> class is given in </w:t>
      </w:r>
      <w:r w:rsidR="005A318D" w:rsidRPr="005A318D">
        <w:rPr>
          <w:b/>
          <w:color w:val="0000EE"/>
        </w:rPr>
        <w:fldChar w:fldCharType="begin"/>
      </w:r>
      <w:r w:rsidR="005A318D" w:rsidRPr="005A318D">
        <w:rPr>
          <w:b/>
          <w:color w:val="0000EE"/>
        </w:rPr>
        <w:instrText xml:space="preserve"> REF _Ref437352855 \h </w:instrText>
      </w:r>
      <w:r w:rsidR="005A318D">
        <w:rPr>
          <w:b/>
          <w:color w:val="0000EE"/>
        </w:rPr>
        <w:instrText xml:space="preserve"> \* MERGEFORMAT </w:instrText>
      </w:r>
      <w:r w:rsidR="005A318D" w:rsidRPr="005A318D">
        <w:rPr>
          <w:b/>
          <w:color w:val="0000EE"/>
        </w:rPr>
      </w:r>
      <w:r w:rsidR="005A318D" w:rsidRPr="005A318D">
        <w:rPr>
          <w:b/>
          <w:color w:val="0000EE"/>
        </w:rPr>
        <w:fldChar w:fldCharType="separate"/>
      </w:r>
      <w:r w:rsidR="005A318D" w:rsidRPr="005A318D">
        <w:rPr>
          <w:b/>
          <w:color w:val="0000EE"/>
        </w:rPr>
        <w:t xml:space="preserve">Table </w:t>
      </w:r>
      <w:r w:rsidR="005A318D" w:rsidRPr="005A318D">
        <w:rPr>
          <w:b/>
          <w:noProof/>
          <w:color w:val="0000EE"/>
        </w:rPr>
        <w:t>3</w:t>
      </w:r>
      <w:r w:rsidR="005A318D" w:rsidRPr="005A318D">
        <w:rPr>
          <w:b/>
          <w:color w:val="0000EE"/>
        </w:rPr>
        <w:noBreakHyphen/>
      </w:r>
      <w:r w:rsidR="005A318D" w:rsidRPr="005A318D">
        <w:rPr>
          <w:b/>
          <w:noProof/>
          <w:color w:val="0000EE"/>
        </w:rPr>
        <w:t>5</w:t>
      </w:r>
      <w:r w:rsidR="005A318D" w:rsidRPr="005A318D">
        <w:rPr>
          <w:b/>
          <w:color w:val="0000EE"/>
        </w:rPr>
        <w:fldChar w:fldCharType="end"/>
      </w:r>
      <w:r>
        <w:t>.</w:t>
      </w:r>
    </w:p>
    <w:p w14:paraId="0A6BB856" w14:textId="61093B05" w:rsidR="003765FA" w:rsidRDefault="00364945">
      <w:pPr>
        <w:pStyle w:val="tablecaption"/>
        <w:jc w:val="center"/>
      </w:pPr>
      <w:bookmarkStart w:id="71" w:name="_Ref437352855"/>
      <w:r>
        <w:t xml:space="preserve">Table </w:t>
      </w:r>
      <w:fldSimple w:instr=" STYLEREF 1 \s ">
        <w:r w:rsidR="009841F4">
          <w:rPr>
            <w:noProof/>
          </w:rPr>
          <w:t>3</w:t>
        </w:r>
      </w:fldSimple>
      <w:r>
        <w:noBreakHyphen/>
      </w:r>
      <w:fldSimple w:instr=" SEQ Table \* ARABIC \s 1 ">
        <w:r w:rsidR="009841F4">
          <w:rPr>
            <w:noProof/>
          </w:rPr>
          <w:t>5</w:t>
        </w:r>
      </w:fldSimple>
      <w:bookmarkEnd w:id="71"/>
      <w:r w:rsidR="00396942">
        <w:t xml:space="preserve">. </w:t>
      </w:r>
      <w:r>
        <w:t xml:space="preserve">Properties of the </w:t>
      </w:r>
      <w:r>
        <w:rPr>
          <w:rFonts w:ascii="Courier New" w:eastAsia="Courier New" w:hAnsi="Courier New" w:cs="Courier New"/>
        </w:rPr>
        <w:t>EthernetInterfaceType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260"/>
        <w:gridCol w:w="7380"/>
      </w:tblGrid>
      <w:tr w:rsidR="003765FA" w14:paraId="52A755B5" w14:textId="77777777" w:rsidTr="001F18B2">
        <w:trPr>
          <w:jc w:val="center"/>
        </w:trPr>
        <w:tc>
          <w:tcPr>
            <w:tcW w:w="1890" w:type="dxa"/>
            <w:shd w:val="clear" w:color="auto" w:fill="BFBFBF"/>
            <w:tcMar>
              <w:top w:w="100" w:type="dxa"/>
              <w:left w:w="100" w:type="dxa"/>
              <w:bottom w:w="100" w:type="dxa"/>
              <w:right w:w="100" w:type="dxa"/>
            </w:tcMar>
          </w:tcPr>
          <w:p w14:paraId="618B75FC"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E3A2DF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0272BC" w14:textId="77777777" w:rsidR="003765FA" w:rsidRDefault="00364945">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4DF888DD" w14:textId="77777777" w:rsidR="003765FA" w:rsidRDefault="00364945">
            <w:pPr>
              <w:rPr>
                <w:b/>
                <w:color w:val="000000"/>
              </w:rPr>
            </w:pPr>
            <w:r>
              <w:rPr>
                <w:b/>
                <w:color w:val="000000"/>
              </w:rPr>
              <w:t>Description</w:t>
            </w:r>
          </w:p>
        </w:tc>
      </w:tr>
      <w:tr w:rsidR="003765FA" w14:paraId="4FADF26A" w14:textId="77777777" w:rsidTr="001F18B2">
        <w:trPr>
          <w:jc w:val="center"/>
        </w:trPr>
        <w:tc>
          <w:tcPr>
            <w:tcW w:w="1890" w:type="dxa"/>
            <w:shd w:val="clear" w:color="auto" w:fill="FFFFFF"/>
            <w:tcMar>
              <w:top w:w="100" w:type="dxa"/>
              <w:left w:w="100" w:type="dxa"/>
              <w:bottom w:w="100" w:type="dxa"/>
              <w:right w:w="100" w:type="dxa"/>
            </w:tcMar>
            <w:vAlign w:val="center"/>
          </w:tcPr>
          <w:p w14:paraId="788FEF45" w14:textId="77777777" w:rsidR="003765FA" w:rsidRDefault="00364945">
            <w:r>
              <w:rPr>
                <w:b/>
              </w:rPr>
              <w:t>Ethernet_Header</w:t>
            </w:r>
          </w:p>
        </w:tc>
        <w:tc>
          <w:tcPr>
            <w:tcW w:w="2430" w:type="dxa"/>
            <w:shd w:val="clear" w:color="auto" w:fill="FFFFFF"/>
            <w:tcMar>
              <w:top w:w="100" w:type="dxa"/>
              <w:left w:w="100" w:type="dxa"/>
              <w:bottom w:w="100" w:type="dxa"/>
              <w:right w:w="100" w:type="dxa"/>
            </w:tcMar>
            <w:vAlign w:val="center"/>
          </w:tcPr>
          <w:p w14:paraId="42080DFA" w14:textId="77777777" w:rsidR="001F18B2" w:rsidRDefault="00364945">
            <w:pPr>
              <w:rPr>
                <w:rFonts w:ascii="Courier New" w:eastAsia="Courier New" w:hAnsi="Courier New" w:cs="Courier New"/>
              </w:rPr>
            </w:pPr>
            <w:r>
              <w:rPr>
                <w:rFonts w:ascii="Courier New" w:eastAsia="Courier New" w:hAnsi="Courier New" w:cs="Courier New"/>
              </w:rPr>
              <w:t>PacketObj:</w:t>
            </w:r>
          </w:p>
          <w:p w14:paraId="44DB2732" w14:textId="4A0CFD85" w:rsidR="003765FA" w:rsidRDefault="00364945">
            <w:r>
              <w:rPr>
                <w:rFonts w:ascii="Courier New" w:eastAsia="Courier New" w:hAnsi="Courier New" w:cs="Courier New"/>
              </w:rPr>
              <w:t>EthernetHeaderType</w:t>
            </w:r>
          </w:p>
        </w:tc>
        <w:tc>
          <w:tcPr>
            <w:tcW w:w="1260" w:type="dxa"/>
            <w:shd w:val="clear" w:color="auto" w:fill="FFFFFF"/>
            <w:tcMar>
              <w:top w:w="100" w:type="dxa"/>
              <w:left w:w="100" w:type="dxa"/>
              <w:bottom w:w="100" w:type="dxa"/>
              <w:right w:w="100" w:type="dxa"/>
            </w:tcMar>
            <w:vAlign w:val="center"/>
          </w:tcPr>
          <w:p w14:paraId="267B9031"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6D577845" w14:textId="10A9A6AE" w:rsidR="003765FA" w:rsidRDefault="00364945" w:rsidP="001F18B2">
            <w:r>
              <w:t xml:space="preserve">The </w:t>
            </w:r>
            <w:r>
              <w:rPr>
                <w:rFonts w:ascii="Courier New" w:eastAsia="Courier New" w:hAnsi="Courier New" w:cs="Courier New"/>
              </w:rPr>
              <w:t>Ethernet_Header</w:t>
            </w:r>
            <w:r>
              <w:t xml:space="preserve"> property includes information such as source MAC address, destination MAC address, and more.</w:t>
            </w:r>
          </w:p>
        </w:tc>
      </w:tr>
    </w:tbl>
    <w:p w14:paraId="5F39B661" w14:textId="77777777" w:rsidR="003765FA" w:rsidRDefault="003765FA"/>
    <w:p w14:paraId="44169A54" w14:textId="77777777" w:rsidR="003765FA" w:rsidRDefault="00364945">
      <w:pPr>
        <w:pStyle w:val="Heading2"/>
      </w:pPr>
      <w:bookmarkStart w:id="72" w:name="_Toc437351565"/>
      <w:r>
        <w:t>EthernetHeaderType Class</w:t>
      </w:r>
      <w:bookmarkEnd w:id="72"/>
    </w:p>
    <w:p w14:paraId="322B625B" w14:textId="77777777" w:rsidR="003765FA" w:rsidRDefault="00364945">
      <w:pPr>
        <w:pStyle w:val="basicparagraph"/>
        <w:contextualSpacing w:val="0"/>
      </w:pPr>
      <w:r>
        <w:t>Ethernet header characterizes and ethernet header and includes information such as source MAC address, destination MAC address, and more.</w:t>
      </w:r>
    </w:p>
    <w:p w14:paraId="45690EBB" w14:textId="25AE5293" w:rsidR="003765FA" w:rsidRDefault="00364945">
      <w:pPr>
        <w:pStyle w:val="basicparagraph"/>
        <w:contextualSpacing w:val="0"/>
      </w:pPr>
      <w:r>
        <w:t xml:space="preserve">The property table of the </w:t>
      </w:r>
      <w:r>
        <w:rPr>
          <w:rFonts w:ascii="Courier New" w:eastAsia="Courier New" w:hAnsi="Courier New" w:cs="Courier New"/>
        </w:rPr>
        <w:t>EthernetHeaderType</w:t>
      </w:r>
      <w:r>
        <w:t xml:space="preserve"> class is given in </w:t>
      </w:r>
      <w:r w:rsidR="00D36D37" w:rsidRPr="00D36D37">
        <w:rPr>
          <w:b/>
          <w:color w:val="0000EE"/>
        </w:rPr>
        <w:fldChar w:fldCharType="begin"/>
      </w:r>
      <w:r w:rsidR="00D36D37" w:rsidRPr="00D36D37">
        <w:rPr>
          <w:b/>
          <w:color w:val="0000EE"/>
        </w:rPr>
        <w:instrText xml:space="preserve"> REF _Ref437353032 \h </w:instrText>
      </w:r>
      <w:r w:rsidR="00D36D37">
        <w:rPr>
          <w:b/>
          <w:color w:val="0000EE"/>
        </w:rPr>
        <w:instrText xml:space="preserve"> \* MERGEFORMAT </w:instrText>
      </w:r>
      <w:r w:rsidR="00D36D37" w:rsidRPr="00D36D37">
        <w:rPr>
          <w:b/>
          <w:color w:val="0000EE"/>
        </w:rPr>
      </w:r>
      <w:r w:rsidR="00D36D37" w:rsidRPr="00D36D37">
        <w:rPr>
          <w:b/>
          <w:color w:val="0000EE"/>
        </w:rPr>
        <w:fldChar w:fldCharType="separate"/>
      </w:r>
      <w:r w:rsidR="00D36D37" w:rsidRPr="00D36D37">
        <w:rPr>
          <w:b/>
          <w:color w:val="0000EE"/>
        </w:rPr>
        <w:t xml:space="preserve">Table </w:t>
      </w:r>
      <w:r w:rsidR="00D36D37" w:rsidRPr="00D36D37">
        <w:rPr>
          <w:b/>
          <w:noProof/>
          <w:color w:val="0000EE"/>
        </w:rPr>
        <w:t>3</w:t>
      </w:r>
      <w:r w:rsidR="00D36D37" w:rsidRPr="00D36D37">
        <w:rPr>
          <w:b/>
          <w:color w:val="0000EE"/>
        </w:rPr>
        <w:noBreakHyphen/>
      </w:r>
      <w:r w:rsidR="00D36D37" w:rsidRPr="00D36D37">
        <w:rPr>
          <w:b/>
          <w:noProof/>
          <w:color w:val="0000EE"/>
        </w:rPr>
        <w:t>6</w:t>
      </w:r>
      <w:r w:rsidR="00D36D37" w:rsidRPr="00D36D37">
        <w:rPr>
          <w:b/>
          <w:color w:val="0000EE"/>
        </w:rPr>
        <w:fldChar w:fldCharType="end"/>
      </w:r>
      <w:r>
        <w:t>.</w:t>
      </w:r>
    </w:p>
    <w:p w14:paraId="6A66F552" w14:textId="3A2A09DB" w:rsidR="003765FA" w:rsidRDefault="00364945">
      <w:pPr>
        <w:pStyle w:val="tablecaption"/>
        <w:jc w:val="center"/>
      </w:pPr>
      <w:bookmarkStart w:id="73" w:name="_Ref437353032"/>
      <w:r>
        <w:lastRenderedPageBreak/>
        <w:t xml:space="preserve">Table </w:t>
      </w:r>
      <w:fldSimple w:instr=" STYLEREF 1 \s ">
        <w:r w:rsidR="009841F4">
          <w:rPr>
            <w:noProof/>
          </w:rPr>
          <w:t>3</w:t>
        </w:r>
      </w:fldSimple>
      <w:r>
        <w:noBreakHyphen/>
      </w:r>
      <w:fldSimple w:instr=" SEQ Table \* ARABIC \s 1 ">
        <w:r w:rsidR="009841F4">
          <w:rPr>
            <w:noProof/>
          </w:rPr>
          <w:t>6</w:t>
        </w:r>
      </w:fldSimple>
      <w:bookmarkEnd w:id="73"/>
      <w:r w:rsidR="00396942">
        <w:t xml:space="preserve">. </w:t>
      </w:r>
      <w:r>
        <w:t xml:space="preserve">Properties of the </w:t>
      </w:r>
      <w:r>
        <w:rPr>
          <w:rFonts w:ascii="Courier New" w:eastAsia="Courier New" w:hAnsi="Courier New" w:cs="Courier New"/>
        </w:rPr>
        <w:t>EthernetHeaderType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1B5953E0" w14:textId="77777777" w:rsidTr="00D64454">
        <w:trPr>
          <w:jc w:val="center"/>
        </w:trPr>
        <w:tc>
          <w:tcPr>
            <w:tcW w:w="2520" w:type="dxa"/>
            <w:shd w:val="clear" w:color="auto" w:fill="BFBFBF"/>
            <w:tcMar>
              <w:top w:w="100" w:type="dxa"/>
              <w:left w:w="100" w:type="dxa"/>
              <w:bottom w:w="100" w:type="dxa"/>
              <w:right w:w="100" w:type="dxa"/>
            </w:tcMar>
          </w:tcPr>
          <w:p w14:paraId="0ADE3F6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B3237F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9AD741"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409321" w14:textId="77777777" w:rsidR="003765FA" w:rsidRDefault="00364945">
            <w:pPr>
              <w:rPr>
                <w:b/>
                <w:color w:val="000000"/>
              </w:rPr>
            </w:pPr>
            <w:r>
              <w:rPr>
                <w:b/>
                <w:color w:val="000000"/>
              </w:rPr>
              <w:t>Description</w:t>
            </w:r>
          </w:p>
        </w:tc>
      </w:tr>
      <w:tr w:rsidR="003765FA" w14:paraId="4884F503" w14:textId="77777777" w:rsidTr="00D64454">
        <w:trPr>
          <w:jc w:val="center"/>
        </w:trPr>
        <w:tc>
          <w:tcPr>
            <w:tcW w:w="2520" w:type="dxa"/>
            <w:shd w:val="clear" w:color="auto" w:fill="FFFFFF"/>
            <w:tcMar>
              <w:top w:w="100" w:type="dxa"/>
              <w:left w:w="100" w:type="dxa"/>
              <w:bottom w:w="100" w:type="dxa"/>
              <w:right w:w="100" w:type="dxa"/>
            </w:tcMar>
            <w:vAlign w:val="center"/>
          </w:tcPr>
          <w:p w14:paraId="4CF367A7" w14:textId="77777777" w:rsidR="003765FA" w:rsidRDefault="00364945">
            <w:r>
              <w:rPr>
                <w:b/>
              </w:rPr>
              <w:t>Destination_MAC_Addr</w:t>
            </w:r>
          </w:p>
        </w:tc>
        <w:tc>
          <w:tcPr>
            <w:tcW w:w="3510" w:type="dxa"/>
            <w:shd w:val="clear" w:color="auto" w:fill="FFFFFF"/>
            <w:tcMar>
              <w:top w:w="100" w:type="dxa"/>
              <w:left w:w="100" w:type="dxa"/>
              <w:bottom w:w="100" w:type="dxa"/>
              <w:right w:w="100" w:type="dxa"/>
            </w:tcMar>
            <w:vAlign w:val="center"/>
          </w:tcPr>
          <w:p w14:paraId="0FE7440B"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30DC631C" w14:textId="362A0C33"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1D3032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72D1B80" w14:textId="621AC2E4" w:rsidR="003765FA" w:rsidRDefault="00364945" w:rsidP="00D64454">
            <w:r>
              <w:t xml:space="preserve">The </w:t>
            </w:r>
            <w:r>
              <w:rPr>
                <w:rFonts w:ascii="Courier New" w:eastAsia="Courier New" w:hAnsi="Courier New" w:cs="Courier New"/>
              </w:rPr>
              <w:t>Destination_MAC_Addr</w:t>
            </w:r>
            <w:r>
              <w:t xml:space="preserve"> property characterizes the destination MAC Address of the ethernet frame.</w:t>
            </w:r>
          </w:p>
        </w:tc>
      </w:tr>
      <w:tr w:rsidR="003765FA" w14:paraId="00CCB381" w14:textId="77777777" w:rsidTr="00D64454">
        <w:trPr>
          <w:jc w:val="center"/>
        </w:trPr>
        <w:tc>
          <w:tcPr>
            <w:tcW w:w="2520" w:type="dxa"/>
            <w:shd w:val="clear" w:color="auto" w:fill="FFFFFF"/>
            <w:tcMar>
              <w:top w:w="100" w:type="dxa"/>
              <w:left w:w="100" w:type="dxa"/>
              <w:bottom w:w="100" w:type="dxa"/>
              <w:right w:w="100" w:type="dxa"/>
            </w:tcMar>
            <w:vAlign w:val="center"/>
          </w:tcPr>
          <w:p w14:paraId="2FB84311" w14:textId="77777777" w:rsidR="003765FA" w:rsidRDefault="00364945">
            <w:r>
              <w:rPr>
                <w:b/>
              </w:rPr>
              <w:t>Source_MAC_Addr</w:t>
            </w:r>
          </w:p>
        </w:tc>
        <w:tc>
          <w:tcPr>
            <w:tcW w:w="3510" w:type="dxa"/>
            <w:shd w:val="clear" w:color="auto" w:fill="FFFFFF"/>
            <w:tcMar>
              <w:top w:w="100" w:type="dxa"/>
              <w:left w:w="100" w:type="dxa"/>
              <w:bottom w:w="100" w:type="dxa"/>
              <w:right w:w="100" w:type="dxa"/>
            </w:tcMar>
            <w:vAlign w:val="center"/>
          </w:tcPr>
          <w:p w14:paraId="0622CED5"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4AF1A7E2" w14:textId="00656DBE"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2789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69943D9" w14:textId="37B382DD" w:rsidR="003765FA" w:rsidRDefault="00364945" w:rsidP="00D64454">
            <w:r>
              <w:t xml:space="preserve">The </w:t>
            </w:r>
            <w:r>
              <w:rPr>
                <w:rFonts w:ascii="Courier New" w:eastAsia="Courier New" w:hAnsi="Courier New" w:cs="Courier New"/>
              </w:rPr>
              <w:t>Source_MAC_Addr</w:t>
            </w:r>
            <w:r>
              <w:t xml:space="preserve"> property characterizes the source MAC Address of the ethernet frame.</w:t>
            </w:r>
          </w:p>
        </w:tc>
      </w:tr>
      <w:tr w:rsidR="003765FA" w14:paraId="4BB2413A" w14:textId="77777777" w:rsidTr="00D64454">
        <w:trPr>
          <w:jc w:val="center"/>
        </w:trPr>
        <w:tc>
          <w:tcPr>
            <w:tcW w:w="2520" w:type="dxa"/>
            <w:shd w:val="clear" w:color="auto" w:fill="FFFFFF"/>
            <w:tcMar>
              <w:top w:w="100" w:type="dxa"/>
              <w:left w:w="100" w:type="dxa"/>
              <w:bottom w:w="100" w:type="dxa"/>
              <w:right w:w="100" w:type="dxa"/>
            </w:tcMar>
            <w:vAlign w:val="center"/>
          </w:tcPr>
          <w:p w14:paraId="480EFCE8" w14:textId="77777777" w:rsidR="003765FA" w:rsidRDefault="00364945">
            <w:r>
              <w:rPr>
                <w:b/>
              </w:rPr>
              <w:t>Type_Or_Length</w:t>
            </w:r>
          </w:p>
        </w:tc>
        <w:tc>
          <w:tcPr>
            <w:tcW w:w="3510" w:type="dxa"/>
            <w:shd w:val="clear" w:color="auto" w:fill="FFFFFF"/>
            <w:tcMar>
              <w:top w:w="100" w:type="dxa"/>
              <w:left w:w="100" w:type="dxa"/>
              <w:bottom w:w="100" w:type="dxa"/>
              <w:right w:w="100" w:type="dxa"/>
            </w:tcMar>
            <w:vAlign w:val="center"/>
          </w:tcPr>
          <w:p w14:paraId="76A2E6FF" w14:textId="77777777" w:rsidR="00D64454" w:rsidRDefault="00364945">
            <w:pPr>
              <w:rPr>
                <w:rFonts w:ascii="Courier New" w:eastAsia="Courier New" w:hAnsi="Courier New" w:cs="Courier New"/>
              </w:rPr>
            </w:pPr>
            <w:r>
              <w:rPr>
                <w:rFonts w:ascii="Courier New" w:eastAsia="Courier New" w:hAnsi="Courier New" w:cs="Courier New"/>
              </w:rPr>
              <w:t>PacketObj:</w:t>
            </w:r>
          </w:p>
          <w:p w14:paraId="02092E19" w14:textId="6284CD9B" w:rsidR="003765FA" w:rsidRDefault="00364945">
            <w:r>
              <w:rPr>
                <w:rFonts w:ascii="Courier New" w:eastAsia="Courier New" w:hAnsi="Courier New" w:cs="Courier New"/>
              </w:rPr>
              <w:t>TypeLengthType</w:t>
            </w:r>
          </w:p>
        </w:tc>
        <w:tc>
          <w:tcPr>
            <w:tcW w:w="1260" w:type="dxa"/>
            <w:shd w:val="clear" w:color="auto" w:fill="FFFFFF"/>
            <w:tcMar>
              <w:top w:w="100" w:type="dxa"/>
              <w:left w:w="100" w:type="dxa"/>
              <w:bottom w:w="100" w:type="dxa"/>
              <w:right w:w="100" w:type="dxa"/>
            </w:tcMar>
            <w:vAlign w:val="center"/>
          </w:tcPr>
          <w:p w14:paraId="353A1D8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18C3AA3" w14:textId="7CB0308C" w:rsidR="003765FA" w:rsidRDefault="00364945" w:rsidP="00D64454">
            <w:r>
              <w:t xml:space="preserve">The </w:t>
            </w:r>
            <w:r>
              <w:rPr>
                <w:rFonts w:ascii="Courier New" w:eastAsia="Courier New" w:hAnsi="Courier New" w:cs="Courier New"/>
              </w:rPr>
              <w:t>Type_Or_Length</w:t>
            </w:r>
            <w:r>
              <w:t xml:space="preserve"> property characterizes either the length of the ethernet frame or the protocol type of the network layer.</w:t>
            </w:r>
          </w:p>
        </w:tc>
      </w:tr>
      <w:tr w:rsidR="003765FA" w14:paraId="115B92B8" w14:textId="77777777" w:rsidTr="00D64454">
        <w:trPr>
          <w:jc w:val="center"/>
        </w:trPr>
        <w:tc>
          <w:tcPr>
            <w:tcW w:w="2520" w:type="dxa"/>
            <w:shd w:val="clear" w:color="auto" w:fill="FFFFFF"/>
            <w:tcMar>
              <w:top w:w="100" w:type="dxa"/>
              <w:left w:w="100" w:type="dxa"/>
              <w:bottom w:w="100" w:type="dxa"/>
              <w:right w:w="100" w:type="dxa"/>
            </w:tcMar>
            <w:vAlign w:val="center"/>
          </w:tcPr>
          <w:p w14:paraId="107D28E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4E2FB384" w14:textId="77777777" w:rsidR="00D64454" w:rsidRDefault="00364945">
            <w:pPr>
              <w:rPr>
                <w:rFonts w:ascii="Courier New" w:eastAsia="Courier New" w:hAnsi="Courier New" w:cs="Courier New"/>
              </w:rPr>
            </w:pPr>
            <w:r>
              <w:rPr>
                <w:rFonts w:ascii="Courier New" w:eastAsia="Courier New" w:hAnsi="Courier New" w:cs="Courier New"/>
              </w:rPr>
              <w:t>cyboxCommon:</w:t>
            </w:r>
          </w:p>
          <w:p w14:paraId="2C9645A3" w14:textId="1706B03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FA486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BB81DC9" w14:textId="0E436A04" w:rsidR="003765FA" w:rsidRDefault="00364945" w:rsidP="00D64454">
            <w:r>
              <w:t xml:space="preserve">The </w:t>
            </w:r>
            <w:r>
              <w:rPr>
                <w:rFonts w:ascii="Courier New" w:eastAsia="Courier New" w:hAnsi="Courier New" w:cs="Courier New"/>
              </w:rPr>
              <w:t>Checksum</w:t>
            </w:r>
            <w:r>
              <w:t xml:space="preserve"> property characterizes the Frame Check sequence of an ethernet frame.</w:t>
            </w:r>
          </w:p>
        </w:tc>
      </w:tr>
    </w:tbl>
    <w:p w14:paraId="01186980" w14:textId="77777777" w:rsidR="003765FA" w:rsidRDefault="003765FA"/>
    <w:p w14:paraId="20940002" w14:textId="77777777" w:rsidR="003765FA" w:rsidRDefault="00364945">
      <w:pPr>
        <w:pStyle w:val="Heading2"/>
      </w:pPr>
      <w:bookmarkStart w:id="74" w:name="_Toc437351566"/>
      <w:r>
        <w:t>TypeLengthType Class</w:t>
      </w:r>
      <w:bookmarkEnd w:id="74"/>
    </w:p>
    <w:p w14:paraId="68D12285" w14:textId="77777777" w:rsidR="003765FA" w:rsidRDefault="00364945">
      <w:pPr>
        <w:pStyle w:val="basicparagraph"/>
        <w:contextualSpacing w:val="0"/>
      </w:pPr>
      <w:r>
        <w:t>0-1500 then it is a length field. Otherwise, it defines the protocol class of the Internet layer.</w:t>
      </w:r>
    </w:p>
    <w:p w14:paraId="3A262CD5" w14:textId="743B8FC2" w:rsidR="003765FA" w:rsidRDefault="00364945">
      <w:pPr>
        <w:pStyle w:val="basicparagraph"/>
        <w:contextualSpacing w:val="0"/>
      </w:pPr>
      <w:r>
        <w:t xml:space="preserve">The property table of the </w:t>
      </w:r>
      <w:r>
        <w:rPr>
          <w:rFonts w:ascii="Courier New" w:eastAsia="Courier New" w:hAnsi="Courier New" w:cs="Courier New"/>
        </w:rPr>
        <w:t>TypeLengthType</w:t>
      </w:r>
      <w:r w:rsidR="00856CF1">
        <w:t xml:space="preserve"> class is given in </w:t>
      </w:r>
      <w:r w:rsidR="00856CF1" w:rsidRPr="00856CF1">
        <w:rPr>
          <w:b/>
          <w:color w:val="0000EE"/>
        </w:rPr>
        <w:fldChar w:fldCharType="begin"/>
      </w:r>
      <w:r w:rsidR="00856CF1" w:rsidRPr="00856CF1">
        <w:rPr>
          <w:b/>
          <w:color w:val="0000EE"/>
        </w:rPr>
        <w:instrText xml:space="preserve"> REF _Ref437354417 \h </w:instrText>
      </w:r>
      <w:r w:rsidR="00856CF1">
        <w:rPr>
          <w:b/>
          <w:color w:val="0000EE"/>
        </w:rPr>
        <w:instrText xml:space="preserve"> \* MERGEFORMAT </w:instrText>
      </w:r>
      <w:r w:rsidR="00856CF1" w:rsidRPr="00856CF1">
        <w:rPr>
          <w:b/>
          <w:color w:val="0000EE"/>
        </w:rPr>
      </w:r>
      <w:r w:rsidR="00856CF1" w:rsidRPr="00856CF1">
        <w:rPr>
          <w:b/>
          <w:color w:val="0000EE"/>
        </w:rPr>
        <w:fldChar w:fldCharType="separate"/>
      </w:r>
      <w:r w:rsidR="00856CF1" w:rsidRPr="00856CF1">
        <w:rPr>
          <w:b/>
          <w:color w:val="0000EE"/>
        </w:rPr>
        <w:t xml:space="preserve">Table </w:t>
      </w:r>
      <w:r w:rsidR="00856CF1" w:rsidRPr="00856CF1">
        <w:rPr>
          <w:b/>
          <w:noProof/>
          <w:color w:val="0000EE"/>
        </w:rPr>
        <w:t>3</w:t>
      </w:r>
      <w:r w:rsidR="00856CF1" w:rsidRPr="00856CF1">
        <w:rPr>
          <w:b/>
          <w:color w:val="0000EE"/>
        </w:rPr>
        <w:noBreakHyphen/>
      </w:r>
      <w:r w:rsidR="00856CF1" w:rsidRPr="00856CF1">
        <w:rPr>
          <w:b/>
          <w:noProof/>
          <w:color w:val="0000EE"/>
        </w:rPr>
        <w:t>7</w:t>
      </w:r>
      <w:r w:rsidR="00856CF1" w:rsidRPr="00856CF1">
        <w:rPr>
          <w:b/>
          <w:color w:val="0000EE"/>
        </w:rPr>
        <w:fldChar w:fldCharType="end"/>
      </w:r>
      <w:r>
        <w:t>.</w:t>
      </w:r>
    </w:p>
    <w:p w14:paraId="6592C7BC" w14:textId="2AF7FF08" w:rsidR="003765FA" w:rsidRDefault="00364945">
      <w:pPr>
        <w:pStyle w:val="tablecaption"/>
        <w:jc w:val="center"/>
      </w:pPr>
      <w:bookmarkStart w:id="75" w:name="_Ref437354417"/>
      <w:r>
        <w:t xml:space="preserve">Table </w:t>
      </w:r>
      <w:fldSimple w:instr=" STYLEREF 1 \s ">
        <w:r w:rsidR="009841F4">
          <w:rPr>
            <w:noProof/>
          </w:rPr>
          <w:t>3</w:t>
        </w:r>
      </w:fldSimple>
      <w:r>
        <w:noBreakHyphen/>
      </w:r>
      <w:fldSimple w:instr=" SEQ Table \* ARABIC \s 1 ">
        <w:r w:rsidR="009841F4">
          <w:rPr>
            <w:noProof/>
          </w:rPr>
          <w:t>7</w:t>
        </w:r>
      </w:fldSimple>
      <w:bookmarkEnd w:id="75"/>
      <w:r w:rsidR="00396942">
        <w:t xml:space="preserve">. </w:t>
      </w:r>
      <w:r>
        <w:t xml:space="preserve">Properties of the </w:t>
      </w:r>
      <w:r>
        <w:rPr>
          <w:rFonts w:ascii="Courier New" w:eastAsia="Courier New" w:hAnsi="Courier New" w:cs="Courier New"/>
        </w:rPr>
        <w:t>TypeLengthType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765FA" w14:paraId="52EEB2DC" w14:textId="77777777" w:rsidTr="00856CF1">
        <w:trPr>
          <w:jc w:val="center"/>
        </w:trPr>
        <w:tc>
          <w:tcPr>
            <w:tcW w:w="2160" w:type="dxa"/>
            <w:shd w:val="clear" w:color="auto" w:fill="BFBFBF"/>
            <w:tcMar>
              <w:top w:w="100" w:type="dxa"/>
              <w:left w:w="100" w:type="dxa"/>
              <w:bottom w:w="100" w:type="dxa"/>
              <w:right w:w="100" w:type="dxa"/>
            </w:tcMar>
          </w:tcPr>
          <w:p w14:paraId="4B0567C4"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96A965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9160355"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C8AC685" w14:textId="77777777" w:rsidR="003765FA" w:rsidRDefault="00364945">
            <w:pPr>
              <w:rPr>
                <w:b/>
                <w:color w:val="000000"/>
              </w:rPr>
            </w:pPr>
            <w:r>
              <w:rPr>
                <w:b/>
                <w:color w:val="000000"/>
              </w:rPr>
              <w:t>Description</w:t>
            </w:r>
          </w:p>
        </w:tc>
      </w:tr>
      <w:tr w:rsidR="003765FA" w14:paraId="77BC7826" w14:textId="77777777" w:rsidTr="00856CF1">
        <w:trPr>
          <w:jc w:val="center"/>
        </w:trPr>
        <w:tc>
          <w:tcPr>
            <w:tcW w:w="2160" w:type="dxa"/>
            <w:shd w:val="clear" w:color="auto" w:fill="FFFFFF"/>
            <w:tcMar>
              <w:top w:w="100" w:type="dxa"/>
              <w:left w:w="100" w:type="dxa"/>
              <w:bottom w:w="100" w:type="dxa"/>
              <w:right w:w="100" w:type="dxa"/>
            </w:tcMar>
            <w:vAlign w:val="center"/>
          </w:tcPr>
          <w:p w14:paraId="2A5073E5"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778AD2EC" w14:textId="77777777" w:rsidR="00856CF1" w:rsidRDefault="00364945">
            <w:pPr>
              <w:rPr>
                <w:rFonts w:ascii="Courier New" w:eastAsia="Courier New" w:hAnsi="Courier New" w:cs="Courier New"/>
              </w:rPr>
            </w:pPr>
            <w:r>
              <w:rPr>
                <w:rFonts w:ascii="Courier New" w:eastAsia="Courier New" w:hAnsi="Courier New" w:cs="Courier New"/>
              </w:rPr>
              <w:t>cyboxCommon:</w:t>
            </w:r>
          </w:p>
          <w:p w14:paraId="6B7AE717" w14:textId="23CA9E5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5004175"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55DC191E" w14:textId="220D508B" w:rsidR="003765FA" w:rsidRDefault="00364945" w:rsidP="00856CF1">
            <w:r>
              <w:t xml:space="preserve">The </w:t>
            </w:r>
            <w:r>
              <w:rPr>
                <w:rFonts w:ascii="Courier New" w:eastAsia="Courier New" w:hAnsi="Courier New" w:cs="Courier New"/>
              </w:rPr>
              <w:t>Length</w:t>
            </w:r>
            <w:r>
              <w:t xml:space="preserve"> property haracterizes the length of the ethernet frame.</w:t>
            </w:r>
          </w:p>
        </w:tc>
      </w:tr>
      <w:tr w:rsidR="003765FA" w14:paraId="7DACFD3F" w14:textId="77777777" w:rsidTr="00856CF1">
        <w:trPr>
          <w:jc w:val="center"/>
        </w:trPr>
        <w:tc>
          <w:tcPr>
            <w:tcW w:w="2160" w:type="dxa"/>
            <w:shd w:val="clear" w:color="auto" w:fill="FFFFFF"/>
            <w:tcMar>
              <w:top w:w="100" w:type="dxa"/>
              <w:left w:w="100" w:type="dxa"/>
              <w:bottom w:w="100" w:type="dxa"/>
              <w:right w:w="100" w:type="dxa"/>
            </w:tcMar>
            <w:vAlign w:val="center"/>
          </w:tcPr>
          <w:p w14:paraId="145A4B5C" w14:textId="77777777" w:rsidR="003765FA" w:rsidRDefault="00364945">
            <w:r>
              <w:rPr>
                <w:b/>
              </w:rPr>
              <w:t>Internet_Layer_Type</w:t>
            </w:r>
          </w:p>
        </w:tc>
        <w:tc>
          <w:tcPr>
            <w:tcW w:w="3510" w:type="dxa"/>
            <w:shd w:val="clear" w:color="auto" w:fill="FFFFFF"/>
            <w:tcMar>
              <w:top w:w="100" w:type="dxa"/>
              <w:left w:w="100" w:type="dxa"/>
              <w:bottom w:w="100" w:type="dxa"/>
              <w:right w:w="100" w:type="dxa"/>
            </w:tcMar>
            <w:vAlign w:val="center"/>
          </w:tcPr>
          <w:p w14:paraId="6709BE25" w14:textId="77777777" w:rsidR="003765FA" w:rsidRDefault="00364945">
            <w:r>
              <w:rPr>
                <w:rFonts w:ascii="Courier New" w:eastAsia="Courier New" w:hAnsi="Courier New" w:cs="Courier New"/>
              </w:rPr>
              <w:t>PacketObj:IANAEtherType</w:t>
            </w:r>
          </w:p>
        </w:tc>
        <w:tc>
          <w:tcPr>
            <w:tcW w:w="1260" w:type="dxa"/>
            <w:shd w:val="clear" w:color="auto" w:fill="FFFFFF"/>
            <w:tcMar>
              <w:top w:w="100" w:type="dxa"/>
              <w:left w:w="100" w:type="dxa"/>
              <w:bottom w:w="100" w:type="dxa"/>
              <w:right w:w="100" w:type="dxa"/>
            </w:tcMar>
            <w:vAlign w:val="center"/>
          </w:tcPr>
          <w:p w14:paraId="7BD07458"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70C4B2F" w14:textId="5B895822" w:rsidR="003765FA" w:rsidRDefault="00364945">
            <w:r>
              <w:t xml:space="preserve">two-octet </w:t>
            </w:r>
            <w:r w:rsidR="00A134EA">
              <w:t>property in an Ethernet frame. S</w:t>
            </w:r>
            <w:r>
              <w:t>pecifies protocol encapsulated in the payload of ethernet frame.</w:t>
            </w:r>
          </w:p>
        </w:tc>
      </w:tr>
    </w:tbl>
    <w:p w14:paraId="707C5C69" w14:textId="77777777" w:rsidR="003765FA" w:rsidRDefault="003765FA"/>
    <w:p w14:paraId="6DF2122A" w14:textId="77777777" w:rsidR="003765FA" w:rsidRDefault="00364945">
      <w:pPr>
        <w:pStyle w:val="Heading2"/>
      </w:pPr>
      <w:bookmarkStart w:id="76" w:name="_Toc437351567"/>
      <w:r>
        <w:lastRenderedPageBreak/>
        <w:t>ARPType Class</w:t>
      </w:r>
      <w:bookmarkEnd w:id="76"/>
    </w:p>
    <w:p w14:paraId="7AAFD65B" w14:textId="77777777" w:rsidR="003765FA" w:rsidRDefault="00364945">
      <w:pPr>
        <w:pStyle w:val="basicparagraph"/>
        <w:contextualSpacing w:val="0"/>
      </w:pPr>
      <w:r>
        <w:t>The Address Resolution Protocol is a request and reply protocol that runs encapsulated by the line protocol. It is communicated within the boundaries of a single network, never routed across internetwork nodes. This property places ARP into the Link Layer. It is encapsulated. REF: http://www.comptechdoc.org/independent/networking/guide/netarp.html.</w:t>
      </w:r>
    </w:p>
    <w:p w14:paraId="46BF6010" w14:textId="3CD4CD77" w:rsidR="003765FA" w:rsidRDefault="00364945">
      <w:pPr>
        <w:pStyle w:val="basicparagraph"/>
        <w:contextualSpacing w:val="0"/>
      </w:pPr>
      <w:r>
        <w:t xml:space="preserve">The property table of the </w:t>
      </w:r>
      <w:r>
        <w:rPr>
          <w:rFonts w:ascii="Courier New" w:eastAsia="Courier New" w:hAnsi="Courier New" w:cs="Courier New"/>
        </w:rPr>
        <w:t>ARPType</w:t>
      </w:r>
      <w:r>
        <w:t xml:space="preserve"> class is given in </w:t>
      </w:r>
      <w:r w:rsidR="00E330D6" w:rsidRPr="00E330D6">
        <w:rPr>
          <w:b/>
          <w:color w:val="0000EE"/>
        </w:rPr>
        <w:fldChar w:fldCharType="begin"/>
      </w:r>
      <w:r w:rsidR="00E330D6" w:rsidRPr="00E330D6">
        <w:rPr>
          <w:b/>
          <w:color w:val="0000EE"/>
        </w:rPr>
        <w:instrText xml:space="preserve"> REF _Ref437354570 \h </w:instrText>
      </w:r>
      <w:r w:rsidR="00E330D6">
        <w:rPr>
          <w:b/>
          <w:color w:val="0000EE"/>
        </w:rPr>
        <w:instrText xml:space="preserve"> \* MERGEFORMAT </w:instrText>
      </w:r>
      <w:r w:rsidR="00E330D6" w:rsidRPr="00E330D6">
        <w:rPr>
          <w:b/>
          <w:color w:val="0000EE"/>
        </w:rPr>
      </w:r>
      <w:r w:rsidR="00E330D6" w:rsidRPr="00E330D6">
        <w:rPr>
          <w:b/>
          <w:color w:val="0000EE"/>
        </w:rPr>
        <w:fldChar w:fldCharType="separate"/>
      </w:r>
      <w:r w:rsidR="00E330D6" w:rsidRPr="00E330D6">
        <w:rPr>
          <w:b/>
          <w:color w:val="0000EE"/>
        </w:rPr>
        <w:t xml:space="preserve">Table </w:t>
      </w:r>
      <w:r w:rsidR="00E330D6" w:rsidRPr="00E330D6">
        <w:rPr>
          <w:b/>
          <w:noProof/>
          <w:color w:val="0000EE"/>
        </w:rPr>
        <w:t>3</w:t>
      </w:r>
      <w:r w:rsidR="00E330D6" w:rsidRPr="00E330D6">
        <w:rPr>
          <w:b/>
          <w:color w:val="0000EE"/>
        </w:rPr>
        <w:noBreakHyphen/>
      </w:r>
      <w:r w:rsidR="00E330D6" w:rsidRPr="00E330D6">
        <w:rPr>
          <w:b/>
          <w:noProof/>
          <w:color w:val="0000EE"/>
        </w:rPr>
        <w:t>8</w:t>
      </w:r>
      <w:r w:rsidR="00E330D6" w:rsidRPr="00E330D6">
        <w:rPr>
          <w:b/>
          <w:color w:val="0000EE"/>
        </w:rPr>
        <w:fldChar w:fldCharType="end"/>
      </w:r>
      <w:r>
        <w:t>.</w:t>
      </w:r>
    </w:p>
    <w:p w14:paraId="36D51B28" w14:textId="79C8E4A1" w:rsidR="003765FA" w:rsidRDefault="00364945">
      <w:pPr>
        <w:pStyle w:val="tablecaption"/>
        <w:jc w:val="center"/>
      </w:pPr>
      <w:bookmarkStart w:id="77" w:name="_Ref437354570"/>
      <w:r>
        <w:t xml:space="preserve">Table </w:t>
      </w:r>
      <w:fldSimple w:instr=" STYLEREF 1 \s ">
        <w:r w:rsidR="009841F4">
          <w:rPr>
            <w:noProof/>
          </w:rPr>
          <w:t>3</w:t>
        </w:r>
      </w:fldSimple>
      <w:r>
        <w:noBreakHyphen/>
      </w:r>
      <w:fldSimple w:instr=" SEQ Table \* ARABIC \s 1 ">
        <w:r w:rsidR="009841F4">
          <w:rPr>
            <w:noProof/>
          </w:rPr>
          <w:t>8</w:t>
        </w:r>
      </w:fldSimple>
      <w:bookmarkEnd w:id="77"/>
      <w:r w:rsidR="00396942">
        <w:t xml:space="preserve">. </w:t>
      </w:r>
      <w:r>
        <w:t xml:space="preserve">Properties of the </w:t>
      </w:r>
      <w:r>
        <w:rPr>
          <w:rFonts w:ascii="Courier New" w:eastAsia="Courier New" w:hAnsi="Courier New" w:cs="Courier New"/>
        </w:rPr>
        <w:t>ARPType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1673383A" w14:textId="77777777" w:rsidTr="00831316">
        <w:trPr>
          <w:jc w:val="center"/>
        </w:trPr>
        <w:tc>
          <w:tcPr>
            <w:tcW w:w="2520" w:type="dxa"/>
            <w:shd w:val="clear" w:color="auto" w:fill="BFBFBF"/>
            <w:tcMar>
              <w:top w:w="100" w:type="dxa"/>
              <w:left w:w="100" w:type="dxa"/>
              <w:bottom w:w="100" w:type="dxa"/>
              <w:right w:w="100" w:type="dxa"/>
            </w:tcMar>
          </w:tcPr>
          <w:p w14:paraId="287FA31A"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3A0E08E"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DD385B3"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6BCDCE7" w14:textId="77777777" w:rsidR="003765FA" w:rsidRDefault="00364945">
            <w:pPr>
              <w:rPr>
                <w:b/>
                <w:color w:val="000000"/>
              </w:rPr>
            </w:pPr>
            <w:r>
              <w:rPr>
                <w:b/>
                <w:color w:val="000000"/>
              </w:rPr>
              <w:t>Description</w:t>
            </w:r>
          </w:p>
        </w:tc>
      </w:tr>
      <w:tr w:rsidR="003765FA" w14:paraId="2337EEF7" w14:textId="77777777" w:rsidTr="00831316">
        <w:trPr>
          <w:jc w:val="center"/>
        </w:trPr>
        <w:tc>
          <w:tcPr>
            <w:tcW w:w="2520" w:type="dxa"/>
            <w:shd w:val="clear" w:color="auto" w:fill="FFFFFF"/>
            <w:tcMar>
              <w:top w:w="100" w:type="dxa"/>
              <w:left w:w="100" w:type="dxa"/>
              <w:bottom w:w="100" w:type="dxa"/>
              <w:right w:w="100" w:type="dxa"/>
            </w:tcMar>
            <w:vAlign w:val="center"/>
          </w:tcPr>
          <w:p w14:paraId="5D40C649" w14:textId="77777777" w:rsidR="003765FA" w:rsidRDefault="00364945">
            <w:r>
              <w:rPr>
                <w:b/>
              </w:rPr>
              <w:t>Hardware_Addr_Type</w:t>
            </w:r>
          </w:p>
        </w:tc>
        <w:tc>
          <w:tcPr>
            <w:tcW w:w="3510" w:type="dxa"/>
            <w:shd w:val="clear" w:color="auto" w:fill="FFFFFF"/>
            <w:tcMar>
              <w:top w:w="100" w:type="dxa"/>
              <w:left w:w="100" w:type="dxa"/>
              <w:bottom w:w="100" w:type="dxa"/>
              <w:right w:w="100" w:type="dxa"/>
            </w:tcMar>
            <w:vAlign w:val="center"/>
          </w:tcPr>
          <w:p w14:paraId="1903C7B9" w14:textId="77777777" w:rsidR="003765FA" w:rsidRDefault="00364945">
            <w:r>
              <w:rPr>
                <w:rFonts w:ascii="Courier New" w:eastAsia="Courier New" w:hAnsi="Courier New" w:cs="Courier New"/>
              </w:rPr>
              <w:t>PacketObj:IANAHardwareType</w:t>
            </w:r>
          </w:p>
        </w:tc>
        <w:tc>
          <w:tcPr>
            <w:tcW w:w="1260" w:type="dxa"/>
            <w:shd w:val="clear" w:color="auto" w:fill="FFFFFF"/>
            <w:tcMar>
              <w:top w:w="100" w:type="dxa"/>
              <w:left w:w="100" w:type="dxa"/>
              <w:bottom w:w="100" w:type="dxa"/>
              <w:right w:w="100" w:type="dxa"/>
            </w:tcMar>
            <w:vAlign w:val="center"/>
          </w:tcPr>
          <w:p w14:paraId="4111B89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FE304B1" w14:textId="61FCD6C7" w:rsidR="003765FA" w:rsidRDefault="00364945">
            <w:r>
              <w:t xml:space="preserve">The </w:t>
            </w:r>
            <w:r>
              <w:rPr>
                <w:rFonts w:ascii="Courier New" w:eastAsia="Courier New" w:hAnsi="Courier New" w:cs="Courier New"/>
              </w:rPr>
              <w:t>Hardware_Addr_Type</w:t>
            </w:r>
            <w:r w:rsidR="00831316">
              <w:t xml:space="preserve"> property c</w:t>
            </w:r>
            <w:r>
              <w:t>haracterizes the type of hardware address specified in an ARP message.</w:t>
            </w:r>
          </w:p>
        </w:tc>
      </w:tr>
      <w:tr w:rsidR="003765FA" w14:paraId="0B4F5AD8" w14:textId="77777777" w:rsidTr="00831316">
        <w:trPr>
          <w:jc w:val="center"/>
        </w:trPr>
        <w:tc>
          <w:tcPr>
            <w:tcW w:w="2520" w:type="dxa"/>
            <w:shd w:val="clear" w:color="auto" w:fill="FFFFFF"/>
            <w:tcMar>
              <w:top w:w="100" w:type="dxa"/>
              <w:left w:w="100" w:type="dxa"/>
              <w:bottom w:w="100" w:type="dxa"/>
              <w:right w:w="100" w:type="dxa"/>
            </w:tcMar>
            <w:vAlign w:val="center"/>
          </w:tcPr>
          <w:p w14:paraId="33D74C74" w14:textId="77777777" w:rsidR="003765FA" w:rsidRDefault="00364945">
            <w:r>
              <w:rPr>
                <w:b/>
              </w:rPr>
              <w:t>Proto_Addr_Type</w:t>
            </w:r>
          </w:p>
        </w:tc>
        <w:tc>
          <w:tcPr>
            <w:tcW w:w="3510" w:type="dxa"/>
            <w:shd w:val="clear" w:color="auto" w:fill="FFFFFF"/>
            <w:tcMar>
              <w:top w:w="100" w:type="dxa"/>
              <w:left w:w="100" w:type="dxa"/>
              <w:bottom w:w="100" w:type="dxa"/>
              <w:right w:w="100" w:type="dxa"/>
            </w:tcMar>
            <w:vAlign w:val="center"/>
          </w:tcPr>
          <w:p w14:paraId="659CC5FF" w14:textId="77777777" w:rsidR="003765FA" w:rsidRDefault="00364945">
            <w:r>
              <w:rPr>
                <w:rFonts w:ascii="Courier New" w:eastAsia="Courier New" w:hAnsi="Courier New" w:cs="Courier New"/>
              </w:rPr>
              <w:t>PacketObj:IANAEtherType</w:t>
            </w:r>
          </w:p>
        </w:tc>
        <w:tc>
          <w:tcPr>
            <w:tcW w:w="1260" w:type="dxa"/>
            <w:shd w:val="clear" w:color="auto" w:fill="FFFFFF"/>
            <w:tcMar>
              <w:top w:w="100" w:type="dxa"/>
              <w:left w:w="100" w:type="dxa"/>
              <w:bottom w:w="100" w:type="dxa"/>
              <w:right w:w="100" w:type="dxa"/>
            </w:tcMar>
            <w:vAlign w:val="center"/>
          </w:tcPr>
          <w:p w14:paraId="4A64A8E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2B02A31" w14:textId="3BC88B2D" w:rsidR="003765FA" w:rsidRDefault="00364945" w:rsidP="00831316">
            <w:r>
              <w:t xml:space="preserve">The </w:t>
            </w:r>
            <w:r>
              <w:rPr>
                <w:rFonts w:ascii="Courier New" w:eastAsia="Courier New" w:hAnsi="Courier New" w:cs="Courier New"/>
              </w:rPr>
              <w:t>Proto_Addr_Type</w:t>
            </w:r>
            <w:r>
              <w:t xml:space="preserve"> property characterizes the type of protocol address being mapped. For IPv4 addresses, value = 0x0800.</w:t>
            </w:r>
          </w:p>
        </w:tc>
      </w:tr>
      <w:tr w:rsidR="003765FA" w14:paraId="2CA2C595" w14:textId="77777777" w:rsidTr="00831316">
        <w:trPr>
          <w:jc w:val="center"/>
        </w:trPr>
        <w:tc>
          <w:tcPr>
            <w:tcW w:w="2520" w:type="dxa"/>
            <w:shd w:val="clear" w:color="auto" w:fill="FFFFFF"/>
            <w:tcMar>
              <w:top w:w="100" w:type="dxa"/>
              <w:left w:w="100" w:type="dxa"/>
              <w:bottom w:w="100" w:type="dxa"/>
              <w:right w:w="100" w:type="dxa"/>
            </w:tcMar>
            <w:vAlign w:val="center"/>
          </w:tcPr>
          <w:p w14:paraId="7E5CB70E" w14:textId="77777777" w:rsidR="003765FA" w:rsidRDefault="00364945">
            <w:r>
              <w:rPr>
                <w:b/>
              </w:rPr>
              <w:t>Hardware_Addr_Size</w:t>
            </w:r>
          </w:p>
        </w:tc>
        <w:tc>
          <w:tcPr>
            <w:tcW w:w="3510" w:type="dxa"/>
            <w:shd w:val="clear" w:color="auto" w:fill="FFFFFF"/>
            <w:tcMar>
              <w:top w:w="100" w:type="dxa"/>
              <w:left w:w="100" w:type="dxa"/>
              <w:bottom w:w="100" w:type="dxa"/>
              <w:right w:w="100" w:type="dxa"/>
            </w:tcMar>
            <w:vAlign w:val="center"/>
          </w:tcPr>
          <w:p w14:paraId="166C6E60" w14:textId="77777777" w:rsidR="00831316" w:rsidRDefault="00364945">
            <w:pPr>
              <w:rPr>
                <w:rFonts w:ascii="Courier New" w:eastAsia="Courier New" w:hAnsi="Courier New" w:cs="Courier New"/>
              </w:rPr>
            </w:pPr>
            <w:r>
              <w:rPr>
                <w:rFonts w:ascii="Courier New" w:eastAsia="Courier New" w:hAnsi="Courier New" w:cs="Courier New"/>
              </w:rPr>
              <w:t>cyboxCommon:</w:t>
            </w:r>
          </w:p>
          <w:p w14:paraId="45E782D4" w14:textId="58D31A1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92EAD6"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847FC31" w14:textId="179012FE" w:rsidR="003765FA" w:rsidRDefault="00364945" w:rsidP="00831316">
            <w:r>
              <w:t xml:space="preserve">The </w:t>
            </w:r>
            <w:r>
              <w:rPr>
                <w:rFonts w:ascii="Courier New" w:eastAsia="Courier New" w:hAnsi="Courier New" w:cs="Courier New"/>
              </w:rPr>
              <w:t>Hardware_Addr_Size</w:t>
            </w:r>
            <w:r>
              <w:t xml:space="preserve"> property represents the byte size of the hardware address. For Ethernet or other IEEE 802 MAC addresses, the value is 6.</w:t>
            </w:r>
          </w:p>
        </w:tc>
      </w:tr>
      <w:tr w:rsidR="003765FA" w14:paraId="256013CF" w14:textId="77777777" w:rsidTr="00831316">
        <w:trPr>
          <w:jc w:val="center"/>
        </w:trPr>
        <w:tc>
          <w:tcPr>
            <w:tcW w:w="2520" w:type="dxa"/>
            <w:shd w:val="clear" w:color="auto" w:fill="FFFFFF"/>
            <w:tcMar>
              <w:top w:w="100" w:type="dxa"/>
              <w:left w:w="100" w:type="dxa"/>
              <w:bottom w:w="100" w:type="dxa"/>
              <w:right w:w="100" w:type="dxa"/>
            </w:tcMar>
            <w:vAlign w:val="center"/>
          </w:tcPr>
          <w:p w14:paraId="7B82C08A" w14:textId="77777777" w:rsidR="003765FA" w:rsidRDefault="00364945">
            <w:r>
              <w:rPr>
                <w:b/>
              </w:rPr>
              <w:t>Proto_Addr_Size</w:t>
            </w:r>
          </w:p>
        </w:tc>
        <w:tc>
          <w:tcPr>
            <w:tcW w:w="3510" w:type="dxa"/>
            <w:shd w:val="clear" w:color="auto" w:fill="FFFFFF"/>
            <w:tcMar>
              <w:top w:w="100" w:type="dxa"/>
              <w:left w:w="100" w:type="dxa"/>
              <w:bottom w:w="100" w:type="dxa"/>
              <w:right w:w="100" w:type="dxa"/>
            </w:tcMar>
            <w:vAlign w:val="center"/>
          </w:tcPr>
          <w:p w14:paraId="359BB2B4" w14:textId="77777777" w:rsidR="00831316" w:rsidRDefault="00364945">
            <w:pPr>
              <w:rPr>
                <w:rFonts w:ascii="Courier New" w:eastAsia="Courier New" w:hAnsi="Courier New" w:cs="Courier New"/>
              </w:rPr>
            </w:pPr>
            <w:r>
              <w:rPr>
                <w:rFonts w:ascii="Courier New" w:eastAsia="Courier New" w:hAnsi="Courier New" w:cs="Courier New"/>
              </w:rPr>
              <w:t>cyboxCommon:</w:t>
            </w:r>
          </w:p>
          <w:p w14:paraId="62215F0C" w14:textId="31236388"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548455F"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09A2A93" w14:textId="0D35655B" w:rsidR="003765FA" w:rsidRDefault="00364945" w:rsidP="00831316">
            <w:r>
              <w:t xml:space="preserve">The </w:t>
            </w:r>
            <w:r>
              <w:rPr>
                <w:rFonts w:ascii="Courier New" w:eastAsia="Courier New" w:hAnsi="Courier New" w:cs="Courier New"/>
              </w:rPr>
              <w:t>Proto_Addr_Size</w:t>
            </w:r>
            <w:r>
              <w:t xml:space="preserve"> property represents the byte size of the protocol address. IPv4 addresses = 4.</w:t>
            </w:r>
          </w:p>
        </w:tc>
      </w:tr>
      <w:tr w:rsidR="003765FA" w14:paraId="6F619083" w14:textId="77777777" w:rsidTr="00831316">
        <w:trPr>
          <w:jc w:val="center"/>
        </w:trPr>
        <w:tc>
          <w:tcPr>
            <w:tcW w:w="2520" w:type="dxa"/>
            <w:shd w:val="clear" w:color="auto" w:fill="FFFFFF"/>
            <w:tcMar>
              <w:top w:w="100" w:type="dxa"/>
              <w:left w:w="100" w:type="dxa"/>
              <w:bottom w:w="100" w:type="dxa"/>
              <w:right w:w="100" w:type="dxa"/>
            </w:tcMar>
            <w:vAlign w:val="center"/>
          </w:tcPr>
          <w:p w14:paraId="71E4ADD5" w14:textId="77777777" w:rsidR="003765FA" w:rsidRDefault="00364945">
            <w:r>
              <w:rPr>
                <w:b/>
              </w:rPr>
              <w:t>Op_Type</w:t>
            </w:r>
          </w:p>
        </w:tc>
        <w:tc>
          <w:tcPr>
            <w:tcW w:w="3510" w:type="dxa"/>
            <w:shd w:val="clear" w:color="auto" w:fill="FFFFFF"/>
            <w:tcMar>
              <w:top w:w="100" w:type="dxa"/>
              <w:left w:w="100" w:type="dxa"/>
              <w:bottom w:w="100" w:type="dxa"/>
              <w:right w:w="100" w:type="dxa"/>
            </w:tcMar>
            <w:vAlign w:val="center"/>
          </w:tcPr>
          <w:p w14:paraId="6CEDC913" w14:textId="77777777" w:rsidR="003765FA" w:rsidRDefault="00364945">
            <w:r>
              <w:rPr>
                <w:rFonts w:ascii="Courier New" w:eastAsia="Courier New" w:hAnsi="Courier New" w:cs="Courier New"/>
              </w:rPr>
              <w:t>PacketObj:ARPOpType</w:t>
            </w:r>
          </w:p>
        </w:tc>
        <w:tc>
          <w:tcPr>
            <w:tcW w:w="1260" w:type="dxa"/>
            <w:shd w:val="clear" w:color="auto" w:fill="FFFFFF"/>
            <w:tcMar>
              <w:top w:w="100" w:type="dxa"/>
              <w:left w:w="100" w:type="dxa"/>
              <w:bottom w:w="100" w:type="dxa"/>
              <w:right w:w="100" w:type="dxa"/>
            </w:tcMar>
            <w:vAlign w:val="center"/>
          </w:tcPr>
          <w:p w14:paraId="7947D21D"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354983F" w14:textId="547E07AF" w:rsidR="003765FA" w:rsidRDefault="00364945" w:rsidP="00831316">
            <w:r>
              <w:t xml:space="preserve">The </w:t>
            </w:r>
            <w:r>
              <w:rPr>
                <w:rFonts w:ascii="Courier New" w:eastAsia="Courier New" w:hAnsi="Courier New" w:cs="Courier New"/>
              </w:rPr>
              <w:t>Op_Type</w:t>
            </w:r>
            <w:r>
              <w:t xml:space="preserve"> property characterizes the type of operation. 1 = ARP request, 2=ARP reply, 3=RARP request, 4=RARP reply.</w:t>
            </w:r>
          </w:p>
        </w:tc>
      </w:tr>
      <w:tr w:rsidR="003765FA" w14:paraId="3B274A64" w14:textId="77777777" w:rsidTr="00831316">
        <w:trPr>
          <w:jc w:val="center"/>
        </w:trPr>
        <w:tc>
          <w:tcPr>
            <w:tcW w:w="2520" w:type="dxa"/>
            <w:shd w:val="clear" w:color="auto" w:fill="FFFFFF"/>
            <w:tcMar>
              <w:top w:w="100" w:type="dxa"/>
              <w:left w:w="100" w:type="dxa"/>
              <w:bottom w:w="100" w:type="dxa"/>
              <w:right w:w="100" w:type="dxa"/>
            </w:tcMar>
            <w:vAlign w:val="center"/>
          </w:tcPr>
          <w:p w14:paraId="0CF1D373" w14:textId="77777777" w:rsidR="003765FA" w:rsidRDefault="00364945">
            <w:r>
              <w:rPr>
                <w:b/>
              </w:rPr>
              <w:t>Sender_Hardware_Addr</w:t>
            </w:r>
          </w:p>
        </w:tc>
        <w:tc>
          <w:tcPr>
            <w:tcW w:w="3510" w:type="dxa"/>
            <w:shd w:val="clear" w:color="auto" w:fill="FFFFFF"/>
            <w:tcMar>
              <w:top w:w="100" w:type="dxa"/>
              <w:left w:w="100" w:type="dxa"/>
              <w:bottom w:w="100" w:type="dxa"/>
              <w:right w:w="100" w:type="dxa"/>
            </w:tcMar>
            <w:vAlign w:val="center"/>
          </w:tcPr>
          <w:p w14:paraId="56532E46" w14:textId="77777777" w:rsidR="00831316" w:rsidRDefault="00364945">
            <w:pPr>
              <w:rPr>
                <w:rFonts w:ascii="Courier New" w:eastAsia="Courier New" w:hAnsi="Courier New" w:cs="Courier New"/>
              </w:rPr>
            </w:pPr>
            <w:r>
              <w:rPr>
                <w:rFonts w:ascii="Courier New" w:eastAsia="Courier New" w:hAnsi="Courier New" w:cs="Courier New"/>
              </w:rPr>
              <w:t>AddressObj:</w:t>
            </w:r>
          </w:p>
          <w:p w14:paraId="34499EF2" w14:textId="50231908"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7637E4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0EF07E3B" w14:textId="79E467EE" w:rsidR="003765FA" w:rsidRDefault="00364945" w:rsidP="00137721">
            <w:r>
              <w:t xml:space="preserve">The </w:t>
            </w:r>
            <w:r>
              <w:rPr>
                <w:rFonts w:ascii="Courier New" w:eastAsia="Courier New" w:hAnsi="Courier New" w:cs="Courier New"/>
              </w:rPr>
              <w:t>Sender_Hardware_Addr</w:t>
            </w:r>
            <w:r>
              <w:t xml:space="preserve"> property characterizes the sender's hardware address (e.g., MAC address).</w:t>
            </w:r>
          </w:p>
        </w:tc>
      </w:tr>
      <w:tr w:rsidR="003765FA" w14:paraId="69570FA1" w14:textId="77777777" w:rsidTr="00831316">
        <w:trPr>
          <w:jc w:val="center"/>
        </w:trPr>
        <w:tc>
          <w:tcPr>
            <w:tcW w:w="2520" w:type="dxa"/>
            <w:shd w:val="clear" w:color="auto" w:fill="FFFFFF"/>
            <w:tcMar>
              <w:top w:w="100" w:type="dxa"/>
              <w:left w:w="100" w:type="dxa"/>
              <w:bottom w:w="100" w:type="dxa"/>
              <w:right w:w="100" w:type="dxa"/>
            </w:tcMar>
            <w:vAlign w:val="center"/>
          </w:tcPr>
          <w:p w14:paraId="6D5DB791" w14:textId="77777777" w:rsidR="003765FA" w:rsidRDefault="00364945">
            <w:r>
              <w:rPr>
                <w:b/>
              </w:rPr>
              <w:t>Sender_Protocol_Addr</w:t>
            </w:r>
          </w:p>
        </w:tc>
        <w:tc>
          <w:tcPr>
            <w:tcW w:w="3510" w:type="dxa"/>
            <w:shd w:val="clear" w:color="auto" w:fill="FFFFFF"/>
            <w:tcMar>
              <w:top w:w="100" w:type="dxa"/>
              <w:left w:w="100" w:type="dxa"/>
              <w:bottom w:w="100" w:type="dxa"/>
              <w:right w:w="100" w:type="dxa"/>
            </w:tcMar>
            <w:vAlign w:val="center"/>
          </w:tcPr>
          <w:p w14:paraId="529A90A6" w14:textId="77777777" w:rsidR="00831316" w:rsidRDefault="00364945">
            <w:pPr>
              <w:rPr>
                <w:rFonts w:ascii="Courier New" w:eastAsia="Courier New" w:hAnsi="Courier New" w:cs="Courier New"/>
              </w:rPr>
            </w:pPr>
            <w:r>
              <w:rPr>
                <w:rFonts w:ascii="Courier New" w:eastAsia="Courier New" w:hAnsi="Courier New" w:cs="Courier New"/>
              </w:rPr>
              <w:t>AddressObj:</w:t>
            </w:r>
          </w:p>
          <w:p w14:paraId="3F581C54" w14:textId="0EAC22E0"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24396A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5F7AA8F" w14:textId="45CDBC89" w:rsidR="003765FA" w:rsidRDefault="00364945" w:rsidP="008B617A">
            <w:r>
              <w:t xml:space="preserve">The </w:t>
            </w:r>
            <w:r>
              <w:rPr>
                <w:rFonts w:ascii="Courier New" w:eastAsia="Courier New" w:hAnsi="Courier New" w:cs="Courier New"/>
              </w:rPr>
              <w:t>Sender_Protocol_Addr</w:t>
            </w:r>
            <w:r>
              <w:t xml:space="preserve"> property characterizes the sender's IP address.</w:t>
            </w:r>
          </w:p>
        </w:tc>
      </w:tr>
      <w:tr w:rsidR="003765FA" w14:paraId="4E94BFCA" w14:textId="77777777" w:rsidTr="00831316">
        <w:trPr>
          <w:jc w:val="center"/>
        </w:trPr>
        <w:tc>
          <w:tcPr>
            <w:tcW w:w="2520" w:type="dxa"/>
            <w:shd w:val="clear" w:color="auto" w:fill="FFFFFF"/>
            <w:tcMar>
              <w:top w:w="100" w:type="dxa"/>
              <w:left w:w="100" w:type="dxa"/>
              <w:bottom w:w="100" w:type="dxa"/>
              <w:right w:w="100" w:type="dxa"/>
            </w:tcMar>
            <w:vAlign w:val="center"/>
          </w:tcPr>
          <w:p w14:paraId="4BFF91F8" w14:textId="77777777" w:rsidR="003765FA" w:rsidRDefault="00364945">
            <w:r>
              <w:rPr>
                <w:b/>
              </w:rPr>
              <w:t>Recip_Hardware_Addr</w:t>
            </w:r>
          </w:p>
        </w:tc>
        <w:tc>
          <w:tcPr>
            <w:tcW w:w="3510" w:type="dxa"/>
            <w:shd w:val="clear" w:color="auto" w:fill="FFFFFF"/>
            <w:tcMar>
              <w:top w:w="100" w:type="dxa"/>
              <w:left w:w="100" w:type="dxa"/>
              <w:bottom w:w="100" w:type="dxa"/>
              <w:right w:w="100" w:type="dxa"/>
            </w:tcMar>
            <w:vAlign w:val="center"/>
          </w:tcPr>
          <w:p w14:paraId="7CC2946F" w14:textId="77777777" w:rsidR="00831316" w:rsidRDefault="00364945">
            <w:pPr>
              <w:rPr>
                <w:rFonts w:ascii="Courier New" w:eastAsia="Courier New" w:hAnsi="Courier New" w:cs="Courier New"/>
              </w:rPr>
            </w:pPr>
            <w:r>
              <w:rPr>
                <w:rFonts w:ascii="Courier New" w:eastAsia="Courier New" w:hAnsi="Courier New" w:cs="Courier New"/>
              </w:rPr>
              <w:t>AddressObj:</w:t>
            </w:r>
          </w:p>
          <w:p w14:paraId="268FA1F3" w14:textId="4FC554D8"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6F44AC5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8953165" w14:textId="00C69ACE" w:rsidR="003765FA" w:rsidRDefault="00364945" w:rsidP="008B617A">
            <w:r>
              <w:t xml:space="preserve">The </w:t>
            </w:r>
            <w:r>
              <w:rPr>
                <w:rFonts w:ascii="Courier New" w:eastAsia="Courier New" w:hAnsi="Courier New" w:cs="Courier New"/>
              </w:rPr>
              <w:t>Recip_Hardware_Addr</w:t>
            </w:r>
            <w:r>
              <w:t xml:space="preserve"> property characterizes the recipients' hardware address (e.g., MAC address).</w:t>
            </w:r>
          </w:p>
        </w:tc>
      </w:tr>
      <w:tr w:rsidR="003765FA" w14:paraId="1F9C6E27" w14:textId="77777777" w:rsidTr="00831316">
        <w:trPr>
          <w:jc w:val="center"/>
        </w:trPr>
        <w:tc>
          <w:tcPr>
            <w:tcW w:w="2520" w:type="dxa"/>
            <w:shd w:val="clear" w:color="auto" w:fill="FFFFFF"/>
            <w:tcMar>
              <w:top w:w="100" w:type="dxa"/>
              <w:left w:w="100" w:type="dxa"/>
              <w:bottom w:w="100" w:type="dxa"/>
              <w:right w:w="100" w:type="dxa"/>
            </w:tcMar>
            <w:vAlign w:val="center"/>
          </w:tcPr>
          <w:p w14:paraId="3B8E88E4" w14:textId="77777777" w:rsidR="003765FA" w:rsidRDefault="00364945">
            <w:r>
              <w:rPr>
                <w:b/>
              </w:rPr>
              <w:t>Recip_Protocol_Addr</w:t>
            </w:r>
          </w:p>
        </w:tc>
        <w:tc>
          <w:tcPr>
            <w:tcW w:w="3510" w:type="dxa"/>
            <w:shd w:val="clear" w:color="auto" w:fill="FFFFFF"/>
            <w:tcMar>
              <w:top w:w="100" w:type="dxa"/>
              <w:left w:w="100" w:type="dxa"/>
              <w:bottom w:w="100" w:type="dxa"/>
              <w:right w:w="100" w:type="dxa"/>
            </w:tcMar>
            <w:vAlign w:val="center"/>
          </w:tcPr>
          <w:p w14:paraId="6054B94F" w14:textId="77777777" w:rsidR="00831316" w:rsidRDefault="00364945">
            <w:pPr>
              <w:rPr>
                <w:rFonts w:ascii="Courier New" w:eastAsia="Courier New" w:hAnsi="Courier New" w:cs="Courier New"/>
              </w:rPr>
            </w:pPr>
            <w:r>
              <w:rPr>
                <w:rFonts w:ascii="Courier New" w:eastAsia="Courier New" w:hAnsi="Courier New" w:cs="Courier New"/>
              </w:rPr>
              <w:t>AddressObj:</w:t>
            </w:r>
          </w:p>
          <w:p w14:paraId="66266ADE" w14:textId="2D55F98C" w:rsidR="003765FA" w:rsidRDefault="00364945">
            <w:r>
              <w:rPr>
                <w:rFonts w:ascii="Courier New" w:eastAsia="Courier New" w:hAnsi="Courier New" w:cs="Courier New"/>
              </w:rPr>
              <w:lastRenderedPageBreak/>
              <w:t>AddressObjectType</w:t>
            </w:r>
          </w:p>
        </w:tc>
        <w:tc>
          <w:tcPr>
            <w:tcW w:w="1260" w:type="dxa"/>
            <w:shd w:val="clear" w:color="auto" w:fill="FFFFFF"/>
            <w:tcMar>
              <w:top w:w="100" w:type="dxa"/>
              <w:left w:w="100" w:type="dxa"/>
              <w:bottom w:w="100" w:type="dxa"/>
              <w:right w:w="100" w:type="dxa"/>
            </w:tcMar>
            <w:vAlign w:val="center"/>
          </w:tcPr>
          <w:p w14:paraId="6ADEB0E5" w14:textId="77777777" w:rsidR="003765FA" w:rsidRDefault="00364945">
            <w:pPr>
              <w:jc w:val="center"/>
            </w:pPr>
            <w:r>
              <w:lastRenderedPageBreak/>
              <w:t>0..1</w:t>
            </w:r>
          </w:p>
        </w:tc>
        <w:tc>
          <w:tcPr>
            <w:tcW w:w="5670" w:type="dxa"/>
            <w:shd w:val="clear" w:color="auto" w:fill="FFFFFF"/>
            <w:tcMar>
              <w:top w:w="100" w:type="dxa"/>
              <w:left w:w="100" w:type="dxa"/>
              <w:bottom w:w="100" w:type="dxa"/>
              <w:right w:w="100" w:type="dxa"/>
            </w:tcMar>
          </w:tcPr>
          <w:p w14:paraId="7C3530C2" w14:textId="784422C2" w:rsidR="003765FA" w:rsidRDefault="00364945" w:rsidP="00FA533C">
            <w:r>
              <w:t xml:space="preserve">The </w:t>
            </w:r>
            <w:r>
              <w:rPr>
                <w:rFonts w:ascii="Courier New" w:eastAsia="Courier New" w:hAnsi="Courier New" w:cs="Courier New"/>
              </w:rPr>
              <w:t>Recip_Protocol_Addr</w:t>
            </w:r>
            <w:r>
              <w:t xml:space="preserve"> property characterizes the </w:t>
            </w:r>
            <w:r>
              <w:lastRenderedPageBreak/>
              <w:t>recipient's IP address.</w:t>
            </w:r>
          </w:p>
        </w:tc>
      </w:tr>
    </w:tbl>
    <w:p w14:paraId="4F3A8264" w14:textId="77777777" w:rsidR="003765FA" w:rsidRDefault="003765FA"/>
    <w:p w14:paraId="12A92753" w14:textId="77777777" w:rsidR="003765FA" w:rsidRDefault="00364945">
      <w:pPr>
        <w:pStyle w:val="Heading2"/>
      </w:pPr>
      <w:bookmarkStart w:id="78" w:name="_Toc437351568"/>
      <w:r>
        <w:t>ARPOpType Class</w:t>
      </w:r>
      <w:bookmarkEnd w:id="78"/>
    </w:p>
    <w:p w14:paraId="7E564B54" w14:textId="4804DD5F" w:rsidR="003765FA" w:rsidRDefault="00CC498D">
      <w:pPr>
        <w:pStyle w:val="basicparagraph"/>
        <w:contextualSpacing w:val="0"/>
      </w:pPr>
      <w:r>
        <w:t xml:space="preserve">The </w:t>
      </w:r>
      <w:r w:rsidRPr="00101B5F">
        <w:rPr>
          <w:rFonts w:ascii="Courier New" w:hAnsi="Courier New" w:cs="Courier New"/>
        </w:rPr>
        <w:t>ARPOpType</w:t>
      </w:r>
      <w:r>
        <w:t xml:space="preserve"> class specifies clas</w:t>
      </w:r>
      <w:r w:rsidR="00364945">
        <w:t xml:space="preserve">s of ARP operations, via a union of the </w:t>
      </w:r>
      <w:r w:rsidR="00364945" w:rsidRPr="00CC498D">
        <w:rPr>
          <w:rFonts w:ascii="Courier New" w:hAnsi="Courier New" w:cs="Courier New"/>
        </w:rPr>
        <w:t>ARPOpTypeEnum</w:t>
      </w:r>
      <w:r w:rsidR="00364945">
        <w:t xml:space="preserve"> </w:t>
      </w:r>
      <w:r>
        <w:t>enumeration</w:t>
      </w:r>
      <w:r w:rsidR="00364945">
        <w:t xml:space="preserve"> and the atomic </w:t>
      </w:r>
      <w:commentRangeStart w:id="79"/>
      <w:r w:rsidR="00364945">
        <w:t xml:space="preserve">xs:string </w:t>
      </w:r>
      <w:commentRangeEnd w:id="79"/>
      <w:r>
        <w:rPr>
          <w:rStyle w:val="CommentReference"/>
        </w:rPr>
        <w:commentReference w:id="79"/>
      </w:r>
      <w:r w:rsidR="00364945">
        <w:t xml:space="preserve">type. Its base type is the </w:t>
      </w:r>
      <w:r w:rsidR="00364945" w:rsidRPr="00CC498D">
        <w:rPr>
          <w:rFonts w:ascii="Courier New" w:hAnsi="Courier New" w:cs="Courier New"/>
        </w:rPr>
        <w:t>BaseObjectPropertyType</w:t>
      </w:r>
      <w:r>
        <w:t xml:space="preserve"> class</w:t>
      </w:r>
      <w:r w:rsidR="00364945">
        <w:t>, for permitting complex (i.e. regular-expression based) specifications.</w:t>
      </w:r>
    </w:p>
    <w:p w14:paraId="4F94CDDA" w14:textId="77777777" w:rsidR="003765FA" w:rsidRDefault="00364945">
      <w:pPr>
        <w:pStyle w:val="Heading2"/>
      </w:pPr>
      <w:bookmarkStart w:id="80" w:name="_Toc437351569"/>
      <w:r>
        <w:t>NDPType Class</w:t>
      </w:r>
      <w:bookmarkEnd w:id="80"/>
    </w:p>
    <w:p w14:paraId="1AA9F33F" w14:textId="77777777" w:rsidR="003765FA" w:rsidRDefault="00364945">
      <w:pPr>
        <w:pStyle w:val="basicparagraph"/>
        <w:contextualSpacing w:val="0"/>
      </w:pPr>
      <w:r>
        <w:t>NDP Type characterizes NDP (Neighbor Discover Protocol) IPv6 packets. NDP defines five ICMPv6 packet classs. RFC 2461: http://tools.ietf.org/html/rfc4861.</w:t>
      </w:r>
    </w:p>
    <w:p w14:paraId="04E58391" w14:textId="0F6FA3FD" w:rsidR="003765FA" w:rsidRDefault="00364945">
      <w:pPr>
        <w:pStyle w:val="basicparagraph"/>
        <w:contextualSpacing w:val="0"/>
      </w:pPr>
      <w:r>
        <w:t xml:space="preserve">The property table of the </w:t>
      </w:r>
      <w:r>
        <w:rPr>
          <w:rFonts w:ascii="Courier New" w:eastAsia="Courier New" w:hAnsi="Courier New" w:cs="Courier New"/>
        </w:rPr>
        <w:t>NDPType</w:t>
      </w:r>
      <w:r w:rsidR="00285FC0">
        <w:t xml:space="preserve"> class is given in </w:t>
      </w:r>
      <w:r w:rsidR="00285FC0" w:rsidRPr="00285FC0">
        <w:rPr>
          <w:b/>
          <w:color w:val="0000EE"/>
        </w:rPr>
        <w:fldChar w:fldCharType="begin"/>
      </w:r>
      <w:r w:rsidR="00285FC0" w:rsidRPr="00285FC0">
        <w:rPr>
          <w:b/>
          <w:color w:val="0000EE"/>
        </w:rPr>
        <w:instrText xml:space="preserve"> REF _Ref437429148 \h </w:instrText>
      </w:r>
      <w:r w:rsidR="00285FC0">
        <w:rPr>
          <w:b/>
          <w:color w:val="0000EE"/>
        </w:rPr>
        <w:instrText xml:space="preserve"> \* MERGEFORMAT </w:instrText>
      </w:r>
      <w:r w:rsidR="00285FC0" w:rsidRPr="00285FC0">
        <w:rPr>
          <w:b/>
          <w:color w:val="0000EE"/>
        </w:rPr>
      </w:r>
      <w:r w:rsidR="00285FC0" w:rsidRPr="00285FC0">
        <w:rPr>
          <w:b/>
          <w:color w:val="0000EE"/>
        </w:rPr>
        <w:fldChar w:fldCharType="separate"/>
      </w:r>
      <w:r w:rsidR="00285FC0" w:rsidRPr="00285FC0">
        <w:rPr>
          <w:b/>
          <w:color w:val="0000EE"/>
        </w:rPr>
        <w:t xml:space="preserve">Table </w:t>
      </w:r>
      <w:r w:rsidR="00285FC0" w:rsidRPr="00285FC0">
        <w:rPr>
          <w:b/>
          <w:noProof/>
          <w:color w:val="0000EE"/>
        </w:rPr>
        <w:t>3</w:t>
      </w:r>
      <w:r w:rsidR="00285FC0" w:rsidRPr="00285FC0">
        <w:rPr>
          <w:b/>
          <w:color w:val="0000EE"/>
        </w:rPr>
        <w:noBreakHyphen/>
      </w:r>
      <w:r w:rsidR="00285FC0" w:rsidRPr="00285FC0">
        <w:rPr>
          <w:b/>
          <w:noProof/>
          <w:color w:val="0000EE"/>
        </w:rPr>
        <w:t>9</w:t>
      </w:r>
      <w:r w:rsidR="00285FC0" w:rsidRPr="00285FC0">
        <w:rPr>
          <w:b/>
          <w:color w:val="0000EE"/>
        </w:rPr>
        <w:fldChar w:fldCharType="end"/>
      </w:r>
      <w:r>
        <w:t>.</w:t>
      </w:r>
    </w:p>
    <w:p w14:paraId="73F516AF" w14:textId="70D235E3" w:rsidR="003765FA" w:rsidRDefault="00364945">
      <w:pPr>
        <w:pStyle w:val="tablecaption"/>
        <w:jc w:val="center"/>
      </w:pPr>
      <w:bookmarkStart w:id="81" w:name="_Ref437429148"/>
      <w:r>
        <w:t xml:space="preserve">Table </w:t>
      </w:r>
      <w:fldSimple w:instr=" STYLEREF 1 \s ">
        <w:r w:rsidR="009841F4">
          <w:rPr>
            <w:noProof/>
          </w:rPr>
          <w:t>3</w:t>
        </w:r>
      </w:fldSimple>
      <w:r>
        <w:noBreakHyphen/>
      </w:r>
      <w:fldSimple w:instr=" SEQ Table \* ARABIC \s 1 ">
        <w:r w:rsidR="009841F4">
          <w:rPr>
            <w:noProof/>
          </w:rPr>
          <w:t>9</w:t>
        </w:r>
      </w:fldSimple>
      <w:bookmarkEnd w:id="81"/>
      <w:r w:rsidR="00FF6A76">
        <w:t xml:space="preserve">. </w:t>
      </w:r>
      <w:r>
        <w:t xml:space="preserve">Properties of the </w:t>
      </w:r>
      <w:r>
        <w:rPr>
          <w:rFonts w:ascii="Courier New" w:eastAsia="Courier New" w:hAnsi="Courier New" w:cs="Courier New"/>
        </w:rPr>
        <w:t>NDPType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765FA" w14:paraId="3BF58638" w14:textId="77777777" w:rsidTr="00D41053">
        <w:trPr>
          <w:jc w:val="center"/>
        </w:trPr>
        <w:tc>
          <w:tcPr>
            <w:tcW w:w="2610" w:type="dxa"/>
            <w:shd w:val="clear" w:color="auto" w:fill="BFBFBF"/>
            <w:tcMar>
              <w:top w:w="100" w:type="dxa"/>
              <w:left w:w="100" w:type="dxa"/>
              <w:bottom w:w="100" w:type="dxa"/>
              <w:right w:w="100" w:type="dxa"/>
            </w:tcMar>
          </w:tcPr>
          <w:p w14:paraId="1C741C94" w14:textId="77777777" w:rsidR="003765FA" w:rsidRDefault="0036494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2D792DE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E31CD0" w14:textId="77777777" w:rsidR="003765FA" w:rsidRDefault="00364945">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FD510E2" w14:textId="77777777" w:rsidR="003765FA" w:rsidRDefault="00364945">
            <w:pPr>
              <w:rPr>
                <w:b/>
                <w:color w:val="000000"/>
              </w:rPr>
            </w:pPr>
            <w:r>
              <w:rPr>
                <w:b/>
                <w:color w:val="000000"/>
              </w:rPr>
              <w:t>Description</w:t>
            </w:r>
          </w:p>
        </w:tc>
      </w:tr>
      <w:tr w:rsidR="003765FA" w14:paraId="451DC845" w14:textId="77777777" w:rsidTr="00D41053">
        <w:trPr>
          <w:jc w:val="center"/>
        </w:trPr>
        <w:tc>
          <w:tcPr>
            <w:tcW w:w="2610" w:type="dxa"/>
            <w:shd w:val="clear" w:color="auto" w:fill="FFFFFF"/>
            <w:tcMar>
              <w:top w:w="100" w:type="dxa"/>
              <w:left w:w="100" w:type="dxa"/>
              <w:bottom w:w="100" w:type="dxa"/>
              <w:right w:w="100" w:type="dxa"/>
            </w:tcMar>
            <w:vAlign w:val="center"/>
          </w:tcPr>
          <w:p w14:paraId="552ADD32" w14:textId="77777777" w:rsidR="003765FA" w:rsidRDefault="00364945">
            <w:r>
              <w:rPr>
                <w:b/>
              </w:rPr>
              <w:t>ICMPv6_Header</w:t>
            </w:r>
          </w:p>
        </w:tc>
        <w:tc>
          <w:tcPr>
            <w:tcW w:w="3240" w:type="dxa"/>
            <w:shd w:val="clear" w:color="auto" w:fill="FFFFFF"/>
            <w:tcMar>
              <w:top w:w="100" w:type="dxa"/>
              <w:left w:w="100" w:type="dxa"/>
              <w:bottom w:w="100" w:type="dxa"/>
              <w:right w:w="100" w:type="dxa"/>
            </w:tcMar>
            <w:vAlign w:val="center"/>
          </w:tcPr>
          <w:p w14:paraId="656CEE68" w14:textId="77777777" w:rsidR="00D41053" w:rsidRDefault="00364945">
            <w:pPr>
              <w:rPr>
                <w:rFonts w:ascii="Courier New" w:eastAsia="Courier New" w:hAnsi="Courier New" w:cs="Courier New"/>
              </w:rPr>
            </w:pPr>
            <w:r>
              <w:rPr>
                <w:rFonts w:ascii="Courier New" w:eastAsia="Courier New" w:hAnsi="Courier New" w:cs="Courier New"/>
              </w:rPr>
              <w:t>PacketObj:</w:t>
            </w:r>
          </w:p>
          <w:p w14:paraId="6874B29C" w14:textId="1F02FA14" w:rsidR="003765FA" w:rsidRDefault="00364945">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5FF4F6A4" w14:textId="77777777" w:rsidR="003765FA" w:rsidRDefault="00364945">
            <w:pPr>
              <w:jc w:val="center"/>
            </w:pPr>
            <w:r>
              <w:t>0..1</w:t>
            </w:r>
          </w:p>
        </w:tc>
        <w:tc>
          <w:tcPr>
            <w:tcW w:w="5850" w:type="dxa"/>
            <w:shd w:val="clear" w:color="auto" w:fill="FFFFFF"/>
            <w:tcMar>
              <w:top w:w="100" w:type="dxa"/>
              <w:left w:w="100" w:type="dxa"/>
              <w:bottom w:w="100" w:type="dxa"/>
              <w:right w:w="100" w:type="dxa"/>
            </w:tcMar>
          </w:tcPr>
          <w:p w14:paraId="53A6E7F7" w14:textId="7D1DC28D" w:rsidR="003765FA" w:rsidRDefault="00364945" w:rsidP="00D41053">
            <w:r>
              <w:t xml:space="preserve">The </w:t>
            </w:r>
            <w:r>
              <w:rPr>
                <w:rFonts w:ascii="Courier New" w:eastAsia="Courier New" w:hAnsi="Courier New" w:cs="Courier New"/>
              </w:rPr>
              <w:t>ICMPv6_Header</w:t>
            </w:r>
            <w:r>
              <w:t xml:space="preserve"> property characterizes an ICMPv6 header.</w:t>
            </w:r>
          </w:p>
        </w:tc>
      </w:tr>
      <w:tr w:rsidR="003765FA" w14:paraId="7CDCD08A" w14:textId="77777777" w:rsidTr="00D41053">
        <w:trPr>
          <w:jc w:val="center"/>
        </w:trPr>
        <w:tc>
          <w:tcPr>
            <w:tcW w:w="2610" w:type="dxa"/>
            <w:shd w:val="clear" w:color="auto" w:fill="FFFFFF"/>
            <w:tcMar>
              <w:top w:w="100" w:type="dxa"/>
              <w:left w:w="100" w:type="dxa"/>
              <w:bottom w:w="100" w:type="dxa"/>
              <w:right w:w="100" w:type="dxa"/>
            </w:tcMar>
            <w:vAlign w:val="center"/>
          </w:tcPr>
          <w:p w14:paraId="2298DB3B" w14:textId="77777777" w:rsidR="003765FA" w:rsidRDefault="00364945">
            <w:r>
              <w:rPr>
                <w:b/>
              </w:rPr>
              <w:t>Router_Solicitation</w:t>
            </w:r>
          </w:p>
        </w:tc>
        <w:tc>
          <w:tcPr>
            <w:tcW w:w="3240" w:type="dxa"/>
            <w:shd w:val="clear" w:color="auto" w:fill="FFFFFF"/>
            <w:tcMar>
              <w:top w:w="100" w:type="dxa"/>
              <w:left w:w="100" w:type="dxa"/>
              <w:bottom w:w="100" w:type="dxa"/>
              <w:right w:w="100" w:type="dxa"/>
            </w:tcMar>
            <w:vAlign w:val="center"/>
          </w:tcPr>
          <w:p w14:paraId="7D99A408" w14:textId="77777777" w:rsidR="00D41053" w:rsidRDefault="00364945">
            <w:pPr>
              <w:rPr>
                <w:rFonts w:ascii="Courier New" w:eastAsia="Courier New" w:hAnsi="Courier New" w:cs="Courier New"/>
              </w:rPr>
            </w:pPr>
            <w:r>
              <w:rPr>
                <w:rFonts w:ascii="Courier New" w:eastAsia="Courier New" w:hAnsi="Courier New" w:cs="Courier New"/>
              </w:rPr>
              <w:t>PacketObj:</w:t>
            </w:r>
          </w:p>
          <w:p w14:paraId="5D1F29F1" w14:textId="0A36B607" w:rsidR="003765FA" w:rsidRDefault="00364945">
            <w:r>
              <w:rPr>
                <w:rFonts w:ascii="Courier New" w:eastAsia="Courier New" w:hAnsi="Courier New" w:cs="Courier New"/>
              </w:rPr>
              <w:t>RouterSolicitationType</w:t>
            </w:r>
          </w:p>
        </w:tc>
        <w:tc>
          <w:tcPr>
            <w:tcW w:w="1260" w:type="dxa"/>
            <w:shd w:val="clear" w:color="auto" w:fill="FFFFFF"/>
            <w:tcMar>
              <w:top w:w="100" w:type="dxa"/>
              <w:left w:w="100" w:type="dxa"/>
              <w:bottom w:w="100" w:type="dxa"/>
              <w:right w:w="100" w:type="dxa"/>
            </w:tcMar>
            <w:vAlign w:val="center"/>
          </w:tcPr>
          <w:p w14:paraId="0F98F5A5" w14:textId="77777777" w:rsidR="003765FA" w:rsidRDefault="00364945">
            <w:pPr>
              <w:jc w:val="center"/>
            </w:pPr>
            <w:r>
              <w:t>0..1</w:t>
            </w:r>
          </w:p>
        </w:tc>
        <w:tc>
          <w:tcPr>
            <w:tcW w:w="5850" w:type="dxa"/>
            <w:shd w:val="clear" w:color="auto" w:fill="FFFFFF"/>
            <w:tcMar>
              <w:top w:w="100" w:type="dxa"/>
              <w:left w:w="100" w:type="dxa"/>
              <w:bottom w:w="100" w:type="dxa"/>
              <w:right w:w="100" w:type="dxa"/>
            </w:tcMar>
          </w:tcPr>
          <w:p w14:paraId="7A146E6A" w14:textId="7B3F8810" w:rsidR="003765FA" w:rsidRDefault="00364945">
            <w:r>
              <w:t xml:space="preserve">The </w:t>
            </w:r>
            <w:r>
              <w:rPr>
                <w:rFonts w:ascii="Courier New" w:eastAsia="Courier New" w:hAnsi="Courier New" w:cs="Courier New"/>
              </w:rPr>
              <w:t>Router_Solicitation</w:t>
            </w:r>
            <w:r>
              <w:t xml:space="preserve"> property</w:t>
            </w:r>
            <w:r w:rsidR="00D41053">
              <w:t xml:space="preserve"> -</w:t>
            </w:r>
            <w:r>
              <w:t xml:space="preserve"> Hosts send Router Solicitations in order to prompt routers to generate Router Advertisements quickly (type=133; code=0).</w:t>
            </w:r>
          </w:p>
        </w:tc>
      </w:tr>
      <w:tr w:rsidR="003765FA" w14:paraId="63ADBFB5" w14:textId="77777777" w:rsidTr="00D41053">
        <w:trPr>
          <w:jc w:val="center"/>
        </w:trPr>
        <w:tc>
          <w:tcPr>
            <w:tcW w:w="2610" w:type="dxa"/>
            <w:shd w:val="clear" w:color="auto" w:fill="FFFFFF"/>
            <w:tcMar>
              <w:top w:w="100" w:type="dxa"/>
              <w:left w:w="100" w:type="dxa"/>
              <w:bottom w:w="100" w:type="dxa"/>
              <w:right w:w="100" w:type="dxa"/>
            </w:tcMar>
            <w:vAlign w:val="center"/>
          </w:tcPr>
          <w:p w14:paraId="3E393E09" w14:textId="77777777" w:rsidR="003765FA" w:rsidRDefault="00364945">
            <w:r>
              <w:rPr>
                <w:b/>
              </w:rPr>
              <w:t>Router_Advertisement</w:t>
            </w:r>
          </w:p>
        </w:tc>
        <w:tc>
          <w:tcPr>
            <w:tcW w:w="3240" w:type="dxa"/>
            <w:shd w:val="clear" w:color="auto" w:fill="FFFFFF"/>
            <w:tcMar>
              <w:top w:w="100" w:type="dxa"/>
              <w:left w:w="100" w:type="dxa"/>
              <w:bottom w:w="100" w:type="dxa"/>
              <w:right w:w="100" w:type="dxa"/>
            </w:tcMar>
            <w:vAlign w:val="center"/>
          </w:tcPr>
          <w:p w14:paraId="6FF1EC67" w14:textId="77777777" w:rsidR="00D41053" w:rsidRDefault="00364945">
            <w:pPr>
              <w:rPr>
                <w:rFonts w:ascii="Courier New" w:eastAsia="Courier New" w:hAnsi="Courier New" w:cs="Courier New"/>
              </w:rPr>
            </w:pPr>
            <w:r>
              <w:rPr>
                <w:rFonts w:ascii="Courier New" w:eastAsia="Courier New" w:hAnsi="Courier New" w:cs="Courier New"/>
              </w:rPr>
              <w:t>PacketObj:</w:t>
            </w:r>
          </w:p>
          <w:p w14:paraId="350DBB82" w14:textId="2F071EA9" w:rsidR="003765FA" w:rsidRDefault="00364945">
            <w:r>
              <w:rPr>
                <w:rFonts w:ascii="Courier New" w:eastAsia="Courier New" w:hAnsi="Courier New" w:cs="Courier New"/>
              </w:rPr>
              <w:t>RouterAdvertisementType</w:t>
            </w:r>
          </w:p>
        </w:tc>
        <w:tc>
          <w:tcPr>
            <w:tcW w:w="1260" w:type="dxa"/>
            <w:shd w:val="clear" w:color="auto" w:fill="FFFFFF"/>
            <w:tcMar>
              <w:top w:w="100" w:type="dxa"/>
              <w:left w:w="100" w:type="dxa"/>
              <w:bottom w:w="100" w:type="dxa"/>
              <w:right w:w="100" w:type="dxa"/>
            </w:tcMar>
            <w:vAlign w:val="center"/>
          </w:tcPr>
          <w:p w14:paraId="6ADF34B4" w14:textId="77777777" w:rsidR="003765FA" w:rsidRDefault="00364945">
            <w:pPr>
              <w:jc w:val="center"/>
            </w:pPr>
            <w:r>
              <w:t>0..1</w:t>
            </w:r>
          </w:p>
        </w:tc>
        <w:tc>
          <w:tcPr>
            <w:tcW w:w="5850" w:type="dxa"/>
            <w:shd w:val="clear" w:color="auto" w:fill="FFFFFF"/>
            <w:tcMar>
              <w:top w:w="100" w:type="dxa"/>
              <w:left w:w="100" w:type="dxa"/>
              <w:bottom w:w="100" w:type="dxa"/>
              <w:right w:w="100" w:type="dxa"/>
            </w:tcMar>
          </w:tcPr>
          <w:p w14:paraId="0FF5CC5D" w14:textId="79BDA3BD" w:rsidR="003765FA" w:rsidRDefault="00364945">
            <w:r>
              <w:t xml:space="preserve">The </w:t>
            </w:r>
            <w:r>
              <w:rPr>
                <w:rFonts w:ascii="Courier New" w:eastAsia="Courier New" w:hAnsi="Courier New" w:cs="Courier New"/>
              </w:rPr>
              <w:t>Router_Advertisement</w:t>
            </w:r>
            <w:r>
              <w:t xml:space="preserve"> property</w:t>
            </w:r>
            <w:r w:rsidR="00D41053">
              <w:t xml:space="preserve"> -</w:t>
            </w:r>
            <w:r>
              <w:t xml:space="preserve"> Routers send out Router Advertisement messages periodically, or in response to Router Solicitations (type=134; code=0).</w:t>
            </w:r>
          </w:p>
        </w:tc>
      </w:tr>
      <w:tr w:rsidR="003765FA" w14:paraId="72A08B36" w14:textId="77777777" w:rsidTr="00D41053">
        <w:trPr>
          <w:jc w:val="center"/>
        </w:trPr>
        <w:tc>
          <w:tcPr>
            <w:tcW w:w="2610" w:type="dxa"/>
            <w:shd w:val="clear" w:color="auto" w:fill="FFFFFF"/>
            <w:tcMar>
              <w:top w:w="100" w:type="dxa"/>
              <w:left w:w="100" w:type="dxa"/>
              <w:bottom w:w="100" w:type="dxa"/>
              <w:right w:w="100" w:type="dxa"/>
            </w:tcMar>
            <w:vAlign w:val="center"/>
          </w:tcPr>
          <w:p w14:paraId="1BA07E3D" w14:textId="77777777" w:rsidR="003765FA" w:rsidRDefault="00364945">
            <w:r>
              <w:rPr>
                <w:b/>
              </w:rPr>
              <w:t>Neighbor_Solicitation</w:t>
            </w:r>
          </w:p>
        </w:tc>
        <w:tc>
          <w:tcPr>
            <w:tcW w:w="3240" w:type="dxa"/>
            <w:shd w:val="clear" w:color="auto" w:fill="FFFFFF"/>
            <w:tcMar>
              <w:top w:w="100" w:type="dxa"/>
              <w:left w:w="100" w:type="dxa"/>
              <w:bottom w:w="100" w:type="dxa"/>
              <w:right w:w="100" w:type="dxa"/>
            </w:tcMar>
            <w:vAlign w:val="center"/>
          </w:tcPr>
          <w:p w14:paraId="3F2FFAF5" w14:textId="77777777" w:rsidR="00D41053" w:rsidRDefault="00364945">
            <w:pPr>
              <w:rPr>
                <w:rFonts w:ascii="Courier New" w:eastAsia="Courier New" w:hAnsi="Courier New" w:cs="Courier New"/>
              </w:rPr>
            </w:pPr>
            <w:r>
              <w:rPr>
                <w:rFonts w:ascii="Courier New" w:eastAsia="Courier New" w:hAnsi="Courier New" w:cs="Courier New"/>
              </w:rPr>
              <w:t>PacketObj:</w:t>
            </w:r>
          </w:p>
          <w:p w14:paraId="7717AAD2" w14:textId="2EBB605F" w:rsidR="003765FA" w:rsidRDefault="00364945">
            <w:r>
              <w:rPr>
                <w:rFonts w:ascii="Courier New" w:eastAsia="Courier New" w:hAnsi="Courier New" w:cs="Courier New"/>
              </w:rPr>
              <w:t>NeighborSolicitationType</w:t>
            </w:r>
          </w:p>
        </w:tc>
        <w:tc>
          <w:tcPr>
            <w:tcW w:w="1260" w:type="dxa"/>
            <w:shd w:val="clear" w:color="auto" w:fill="FFFFFF"/>
            <w:tcMar>
              <w:top w:w="100" w:type="dxa"/>
              <w:left w:w="100" w:type="dxa"/>
              <w:bottom w:w="100" w:type="dxa"/>
              <w:right w:w="100" w:type="dxa"/>
            </w:tcMar>
            <w:vAlign w:val="center"/>
          </w:tcPr>
          <w:p w14:paraId="62013120" w14:textId="77777777" w:rsidR="003765FA" w:rsidRDefault="00364945">
            <w:pPr>
              <w:jc w:val="center"/>
            </w:pPr>
            <w:r>
              <w:t>0..1</w:t>
            </w:r>
          </w:p>
        </w:tc>
        <w:tc>
          <w:tcPr>
            <w:tcW w:w="5850" w:type="dxa"/>
            <w:shd w:val="clear" w:color="auto" w:fill="FFFFFF"/>
            <w:tcMar>
              <w:top w:w="100" w:type="dxa"/>
              <w:left w:w="100" w:type="dxa"/>
              <w:bottom w:w="100" w:type="dxa"/>
              <w:right w:w="100" w:type="dxa"/>
            </w:tcMar>
          </w:tcPr>
          <w:p w14:paraId="62C675C2" w14:textId="410E1278" w:rsidR="003765FA" w:rsidRDefault="00364945">
            <w:r>
              <w:t xml:space="preserve">The </w:t>
            </w:r>
            <w:r>
              <w:rPr>
                <w:rFonts w:ascii="Courier New" w:eastAsia="Courier New" w:hAnsi="Courier New" w:cs="Courier New"/>
              </w:rPr>
              <w:t>Neighbor_Solicitation</w:t>
            </w:r>
            <w:r>
              <w:t xml:space="preserve"> property</w:t>
            </w:r>
            <w:r w:rsidR="001C6F22">
              <w:t xml:space="preserve"> -</w:t>
            </w:r>
            <w:r>
              <w:t xml:space="preserve"> Nodes send Neighbor Solicitations to request the link-layer address of a target node while also providing their own link-layer address to the target. Neighbor Solicitations are multicast when the node needs to resolve an address and unicast when the node seeks to verify the reachability of a neighbor (type=135; code=0).</w:t>
            </w:r>
          </w:p>
        </w:tc>
      </w:tr>
      <w:tr w:rsidR="003765FA" w14:paraId="04E53CF2" w14:textId="77777777" w:rsidTr="00D41053">
        <w:trPr>
          <w:jc w:val="center"/>
        </w:trPr>
        <w:tc>
          <w:tcPr>
            <w:tcW w:w="2610" w:type="dxa"/>
            <w:shd w:val="clear" w:color="auto" w:fill="FFFFFF"/>
            <w:tcMar>
              <w:top w:w="100" w:type="dxa"/>
              <w:left w:w="100" w:type="dxa"/>
              <w:bottom w:w="100" w:type="dxa"/>
              <w:right w:w="100" w:type="dxa"/>
            </w:tcMar>
            <w:vAlign w:val="center"/>
          </w:tcPr>
          <w:p w14:paraId="14097A80" w14:textId="77777777" w:rsidR="003765FA" w:rsidRDefault="00364945">
            <w:r>
              <w:rPr>
                <w:b/>
              </w:rPr>
              <w:t>Neighbor_Advertisement</w:t>
            </w:r>
          </w:p>
        </w:tc>
        <w:tc>
          <w:tcPr>
            <w:tcW w:w="3240" w:type="dxa"/>
            <w:shd w:val="clear" w:color="auto" w:fill="FFFFFF"/>
            <w:tcMar>
              <w:top w:w="100" w:type="dxa"/>
              <w:left w:w="100" w:type="dxa"/>
              <w:bottom w:w="100" w:type="dxa"/>
              <w:right w:w="100" w:type="dxa"/>
            </w:tcMar>
            <w:vAlign w:val="center"/>
          </w:tcPr>
          <w:p w14:paraId="50409320" w14:textId="77777777" w:rsidR="00D41053" w:rsidRDefault="00364945">
            <w:pPr>
              <w:rPr>
                <w:rFonts w:ascii="Courier New" w:eastAsia="Courier New" w:hAnsi="Courier New" w:cs="Courier New"/>
              </w:rPr>
            </w:pPr>
            <w:r>
              <w:rPr>
                <w:rFonts w:ascii="Courier New" w:eastAsia="Courier New" w:hAnsi="Courier New" w:cs="Courier New"/>
              </w:rPr>
              <w:t>PacketObj:</w:t>
            </w:r>
          </w:p>
          <w:p w14:paraId="4AAD38EC" w14:textId="585925DD" w:rsidR="003765FA" w:rsidRDefault="00364945">
            <w:r>
              <w:rPr>
                <w:rFonts w:ascii="Courier New" w:eastAsia="Courier New" w:hAnsi="Courier New" w:cs="Courier New"/>
              </w:rPr>
              <w:t>NeighborAdvertisementType</w:t>
            </w:r>
          </w:p>
        </w:tc>
        <w:tc>
          <w:tcPr>
            <w:tcW w:w="1260" w:type="dxa"/>
            <w:shd w:val="clear" w:color="auto" w:fill="FFFFFF"/>
            <w:tcMar>
              <w:top w:w="100" w:type="dxa"/>
              <w:left w:w="100" w:type="dxa"/>
              <w:bottom w:w="100" w:type="dxa"/>
              <w:right w:w="100" w:type="dxa"/>
            </w:tcMar>
            <w:vAlign w:val="center"/>
          </w:tcPr>
          <w:p w14:paraId="726D86F4" w14:textId="77777777" w:rsidR="003765FA" w:rsidRDefault="00364945">
            <w:pPr>
              <w:jc w:val="center"/>
            </w:pPr>
            <w:r>
              <w:t>0..1</w:t>
            </w:r>
          </w:p>
        </w:tc>
        <w:tc>
          <w:tcPr>
            <w:tcW w:w="5850" w:type="dxa"/>
            <w:shd w:val="clear" w:color="auto" w:fill="FFFFFF"/>
            <w:tcMar>
              <w:top w:w="100" w:type="dxa"/>
              <w:left w:w="100" w:type="dxa"/>
              <w:bottom w:w="100" w:type="dxa"/>
              <w:right w:w="100" w:type="dxa"/>
            </w:tcMar>
          </w:tcPr>
          <w:p w14:paraId="6EDF3AF2" w14:textId="5C46AD90" w:rsidR="003765FA" w:rsidRDefault="00364945">
            <w:r>
              <w:t xml:space="preserve">The </w:t>
            </w:r>
            <w:r>
              <w:rPr>
                <w:rFonts w:ascii="Courier New" w:eastAsia="Courier New" w:hAnsi="Courier New" w:cs="Courier New"/>
              </w:rPr>
              <w:t>Neighbor_Advertisement</w:t>
            </w:r>
            <w:r>
              <w:t xml:space="preserve"> property</w:t>
            </w:r>
            <w:r w:rsidR="001C6F22">
              <w:t xml:space="preserve"> -</w:t>
            </w:r>
            <w:r>
              <w:t xml:space="preserve"> A node sends </w:t>
            </w:r>
            <w:r>
              <w:lastRenderedPageBreak/>
              <w:t>Neighbor Advertisements in response to Neighbor Solicitations and sends unsolicited Neighbor Advertisements in order to (unreliably) propagate new information quickly (type=136; code=0).</w:t>
            </w:r>
          </w:p>
        </w:tc>
      </w:tr>
      <w:tr w:rsidR="003765FA" w14:paraId="77B7BD94" w14:textId="77777777" w:rsidTr="00D41053">
        <w:trPr>
          <w:jc w:val="center"/>
        </w:trPr>
        <w:tc>
          <w:tcPr>
            <w:tcW w:w="2610" w:type="dxa"/>
            <w:shd w:val="clear" w:color="auto" w:fill="FFFFFF"/>
            <w:tcMar>
              <w:top w:w="100" w:type="dxa"/>
              <w:left w:w="100" w:type="dxa"/>
              <w:bottom w:w="100" w:type="dxa"/>
              <w:right w:w="100" w:type="dxa"/>
            </w:tcMar>
            <w:vAlign w:val="center"/>
          </w:tcPr>
          <w:p w14:paraId="695FBA19" w14:textId="77777777" w:rsidR="003765FA" w:rsidRDefault="00364945">
            <w:r>
              <w:rPr>
                <w:b/>
              </w:rPr>
              <w:lastRenderedPageBreak/>
              <w:t>Redirect</w:t>
            </w:r>
          </w:p>
        </w:tc>
        <w:tc>
          <w:tcPr>
            <w:tcW w:w="3240" w:type="dxa"/>
            <w:shd w:val="clear" w:color="auto" w:fill="FFFFFF"/>
            <w:tcMar>
              <w:top w:w="100" w:type="dxa"/>
              <w:left w:w="100" w:type="dxa"/>
              <w:bottom w:w="100" w:type="dxa"/>
              <w:right w:w="100" w:type="dxa"/>
            </w:tcMar>
            <w:vAlign w:val="center"/>
          </w:tcPr>
          <w:p w14:paraId="1873350A" w14:textId="77777777" w:rsidR="003765FA" w:rsidRDefault="00364945">
            <w:r>
              <w:rPr>
                <w:rFonts w:ascii="Courier New" w:eastAsia="Courier New" w:hAnsi="Courier New" w:cs="Courier New"/>
              </w:rPr>
              <w:t>PacketObj:RedirectType</w:t>
            </w:r>
          </w:p>
        </w:tc>
        <w:tc>
          <w:tcPr>
            <w:tcW w:w="1260" w:type="dxa"/>
            <w:shd w:val="clear" w:color="auto" w:fill="FFFFFF"/>
            <w:tcMar>
              <w:top w:w="100" w:type="dxa"/>
              <w:left w:w="100" w:type="dxa"/>
              <w:bottom w:w="100" w:type="dxa"/>
              <w:right w:w="100" w:type="dxa"/>
            </w:tcMar>
            <w:vAlign w:val="center"/>
          </w:tcPr>
          <w:p w14:paraId="16C67FF3" w14:textId="77777777" w:rsidR="003765FA" w:rsidRDefault="00364945">
            <w:pPr>
              <w:jc w:val="center"/>
            </w:pPr>
            <w:r>
              <w:t>0..1</w:t>
            </w:r>
          </w:p>
        </w:tc>
        <w:tc>
          <w:tcPr>
            <w:tcW w:w="5850" w:type="dxa"/>
            <w:shd w:val="clear" w:color="auto" w:fill="FFFFFF"/>
            <w:tcMar>
              <w:top w:w="100" w:type="dxa"/>
              <w:left w:w="100" w:type="dxa"/>
              <w:bottom w:w="100" w:type="dxa"/>
              <w:right w:w="100" w:type="dxa"/>
            </w:tcMar>
          </w:tcPr>
          <w:p w14:paraId="58275369" w14:textId="23E1FFC5" w:rsidR="003765FA" w:rsidRDefault="00364945">
            <w:r>
              <w:t xml:space="preserve">The </w:t>
            </w:r>
            <w:r>
              <w:rPr>
                <w:rFonts w:ascii="Courier New" w:eastAsia="Courier New" w:hAnsi="Courier New" w:cs="Courier New"/>
              </w:rPr>
              <w:t>Redirect</w:t>
            </w:r>
            <w:r>
              <w:t xml:space="preserve"> property</w:t>
            </w:r>
            <w:r w:rsidR="004202EE">
              <w:t xml:space="preserve"> -</w:t>
            </w:r>
            <w:r>
              <w:t xml:space="preserve"> Routers send Redirect packets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(type=137; code=0).</w:t>
            </w:r>
          </w:p>
        </w:tc>
      </w:tr>
    </w:tbl>
    <w:p w14:paraId="5EF0E02F" w14:textId="77777777" w:rsidR="003765FA" w:rsidRDefault="003765FA"/>
    <w:p w14:paraId="59D54A02" w14:textId="77777777" w:rsidR="003765FA" w:rsidRDefault="00364945">
      <w:pPr>
        <w:pStyle w:val="Heading2"/>
      </w:pPr>
      <w:bookmarkStart w:id="82" w:name="_Toc437351570"/>
      <w:r>
        <w:t>RouterSolicitationType Class</w:t>
      </w:r>
      <w:bookmarkEnd w:id="82"/>
    </w:p>
    <w:p w14:paraId="66850DE2" w14:textId="77777777" w:rsidR="003765FA" w:rsidRDefault="00364945">
      <w:pPr>
        <w:pStyle w:val="basicparagraph"/>
        <w:contextualSpacing w:val="0"/>
      </w:pPr>
      <w:r>
        <w:t>Hosts send Router Solicitations in order to prompt routers to generate Router Advertisements quickly.(class=133; code=0).</w:t>
      </w:r>
    </w:p>
    <w:p w14:paraId="19728B2B" w14:textId="4A3227E4" w:rsidR="003765FA" w:rsidRDefault="00364945">
      <w:pPr>
        <w:pStyle w:val="basicparagraph"/>
        <w:contextualSpacing w:val="0"/>
      </w:pPr>
      <w:r>
        <w:t xml:space="preserve">The property table of the </w:t>
      </w:r>
      <w:r>
        <w:rPr>
          <w:rFonts w:ascii="Courier New" w:eastAsia="Courier New" w:hAnsi="Courier New" w:cs="Courier New"/>
        </w:rPr>
        <w:t>RouterSolicitationType</w:t>
      </w:r>
      <w:r>
        <w:t xml:space="preserve"> class is given in </w:t>
      </w:r>
      <w:r w:rsidR="0074698F" w:rsidRPr="0074698F">
        <w:rPr>
          <w:b/>
          <w:color w:val="0000EE"/>
        </w:rPr>
        <w:fldChar w:fldCharType="begin"/>
      </w:r>
      <w:r w:rsidR="0074698F" w:rsidRPr="0074698F">
        <w:rPr>
          <w:b/>
          <w:color w:val="0000EE"/>
        </w:rPr>
        <w:instrText xml:space="preserve"> REF _Ref437504764 \h </w:instrText>
      </w:r>
      <w:r w:rsidR="0074698F">
        <w:rPr>
          <w:b/>
          <w:color w:val="0000EE"/>
        </w:rPr>
        <w:instrText xml:space="preserve"> \* MERGEFORMAT </w:instrText>
      </w:r>
      <w:r w:rsidR="0074698F" w:rsidRPr="0074698F">
        <w:rPr>
          <w:b/>
          <w:color w:val="0000EE"/>
        </w:rPr>
      </w:r>
      <w:r w:rsidR="0074698F" w:rsidRPr="0074698F">
        <w:rPr>
          <w:b/>
          <w:color w:val="0000EE"/>
        </w:rPr>
        <w:fldChar w:fldCharType="separate"/>
      </w:r>
      <w:r w:rsidR="0074698F" w:rsidRPr="0074698F">
        <w:rPr>
          <w:b/>
          <w:color w:val="0000EE"/>
        </w:rPr>
        <w:t xml:space="preserve">Table </w:t>
      </w:r>
      <w:r w:rsidR="0074698F" w:rsidRPr="0074698F">
        <w:rPr>
          <w:b/>
          <w:noProof/>
          <w:color w:val="0000EE"/>
        </w:rPr>
        <w:t>3</w:t>
      </w:r>
      <w:r w:rsidR="0074698F" w:rsidRPr="0074698F">
        <w:rPr>
          <w:b/>
          <w:color w:val="0000EE"/>
        </w:rPr>
        <w:noBreakHyphen/>
      </w:r>
      <w:r w:rsidR="0074698F" w:rsidRPr="0074698F">
        <w:rPr>
          <w:b/>
          <w:noProof/>
          <w:color w:val="0000EE"/>
        </w:rPr>
        <w:t>10</w:t>
      </w:r>
      <w:r w:rsidR="0074698F" w:rsidRPr="0074698F">
        <w:rPr>
          <w:b/>
          <w:color w:val="0000EE"/>
        </w:rPr>
        <w:fldChar w:fldCharType="end"/>
      </w:r>
      <w:r>
        <w:t>.</w:t>
      </w:r>
    </w:p>
    <w:p w14:paraId="5A51B1F5" w14:textId="4E18DABC" w:rsidR="003765FA" w:rsidRDefault="00364945">
      <w:pPr>
        <w:pStyle w:val="tablecaption"/>
        <w:jc w:val="center"/>
      </w:pPr>
      <w:bookmarkStart w:id="83" w:name="_Ref437504764"/>
      <w:r>
        <w:t xml:space="preserve">Table </w:t>
      </w:r>
      <w:fldSimple w:instr=" STYLEREF 1 \s ">
        <w:r w:rsidR="009841F4">
          <w:rPr>
            <w:noProof/>
          </w:rPr>
          <w:t>3</w:t>
        </w:r>
      </w:fldSimple>
      <w:r>
        <w:noBreakHyphen/>
      </w:r>
      <w:fldSimple w:instr=" SEQ Table \* ARABIC \s 1 ">
        <w:r w:rsidR="009841F4">
          <w:rPr>
            <w:noProof/>
          </w:rPr>
          <w:t>10</w:t>
        </w:r>
      </w:fldSimple>
      <w:bookmarkEnd w:id="83"/>
      <w:r w:rsidR="0074698F">
        <w:t xml:space="preserve">. </w:t>
      </w:r>
      <w:r>
        <w:t xml:space="preserve">Properties of the </w:t>
      </w:r>
      <w:r>
        <w:rPr>
          <w:rFonts w:ascii="Courier New" w:eastAsia="Courier New" w:hAnsi="Courier New" w:cs="Courier New"/>
        </w:rPr>
        <w:t>RouterSolicitationType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0"/>
        <w:gridCol w:w="1260"/>
        <w:gridCol w:w="6930"/>
      </w:tblGrid>
      <w:tr w:rsidR="003765FA" w14:paraId="235795D8" w14:textId="77777777" w:rsidTr="0074698F">
        <w:trPr>
          <w:jc w:val="center"/>
        </w:trPr>
        <w:tc>
          <w:tcPr>
            <w:tcW w:w="1080" w:type="dxa"/>
            <w:shd w:val="clear" w:color="auto" w:fill="BFBFBF"/>
            <w:tcMar>
              <w:top w:w="100" w:type="dxa"/>
              <w:left w:w="100" w:type="dxa"/>
              <w:bottom w:w="100" w:type="dxa"/>
              <w:right w:w="100" w:type="dxa"/>
            </w:tcMar>
          </w:tcPr>
          <w:p w14:paraId="0B24ECD5" w14:textId="77777777" w:rsidR="003765FA" w:rsidRDefault="00364945">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29E5F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B9ED9A"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7DCF95F" w14:textId="77777777" w:rsidR="003765FA" w:rsidRDefault="00364945">
            <w:pPr>
              <w:rPr>
                <w:b/>
                <w:color w:val="000000"/>
              </w:rPr>
            </w:pPr>
            <w:r>
              <w:rPr>
                <w:b/>
                <w:color w:val="000000"/>
              </w:rPr>
              <w:t>Description</w:t>
            </w:r>
          </w:p>
        </w:tc>
      </w:tr>
      <w:tr w:rsidR="003765FA" w14:paraId="771D101D" w14:textId="77777777" w:rsidTr="0074698F">
        <w:trPr>
          <w:jc w:val="center"/>
        </w:trPr>
        <w:tc>
          <w:tcPr>
            <w:tcW w:w="1080" w:type="dxa"/>
            <w:shd w:val="clear" w:color="auto" w:fill="FFFFFF"/>
            <w:tcMar>
              <w:top w:w="100" w:type="dxa"/>
              <w:left w:w="100" w:type="dxa"/>
              <w:bottom w:w="100" w:type="dxa"/>
              <w:right w:w="100" w:type="dxa"/>
            </w:tcMar>
            <w:vAlign w:val="center"/>
          </w:tcPr>
          <w:p w14:paraId="721C3B42" w14:textId="77777777" w:rsidR="003765FA" w:rsidRDefault="00364945">
            <w:r>
              <w:rPr>
                <w:b/>
              </w:rPr>
              <w:t>Options</w:t>
            </w:r>
          </w:p>
        </w:tc>
        <w:tc>
          <w:tcPr>
            <w:tcW w:w="3690" w:type="dxa"/>
            <w:shd w:val="clear" w:color="auto" w:fill="FFFFFF"/>
            <w:tcMar>
              <w:top w:w="100" w:type="dxa"/>
              <w:left w:w="100" w:type="dxa"/>
              <w:bottom w:w="100" w:type="dxa"/>
              <w:right w:w="100" w:type="dxa"/>
            </w:tcMar>
            <w:vAlign w:val="center"/>
          </w:tcPr>
          <w:p w14:paraId="4D507680" w14:textId="77777777" w:rsidR="0074698F" w:rsidRDefault="00364945">
            <w:pPr>
              <w:rPr>
                <w:rFonts w:ascii="Courier New" w:eastAsia="Courier New" w:hAnsi="Courier New" w:cs="Courier New"/>
              </w:rPr>
            </w:pPr>
            <w:r>
              <w:rPr>
                <w:rFonts w:ascii="Courier New" w:eastAsia="Courier New" w:hAnsi="Courier New" w:cs="Courier New"/>
              </w:rPr>
              <w:t>PacketObj:</w:t>
            </w:r>
          </w:p>
          <w:p w14:paraId="401A513B" w14:textId="22DEF46D" w:rsidR="003765FA" w:rsidRDefault="00364945">
            <w:r>
              <w:rPr>
                <w:rFonts w:ascii="Courier New" w:eastAsia="Courier New" w:hAnsi="Courier New" w:cs="Courier New"/>
              </w:rPr>
              <w:t>RouterSolicitationOptionsType</w:t>
            </w:r>
          </w:p>
        </w:tc>
        <w:tc>
          <w:tcPr>
            <w:tcW w:w="1260" w:type="dxa"/>
            <w:shd w:val="clear" w:color="auto" w:fill="FFFFFF"/>
            <w:tcMar>
              <w:top w:w="100" w:type="dxa"/>
              <w:left w:w="100" w:type="dxa"/>
              <w:bottom w:w="100" w:type="dxa"/>
              <w:right w:w="100" w:type="dxa"/>
            </w:tcMar>
            <w:vAlign w:val="center"/>
          </w:tcPr>
          <w:p w14:paraId="4CAB20D2" w14:textId="77777777" w:rsidR="003765FA" w:rsidRDefault="00364945">
            <w:pPr>
              <w:jc w:val="center"/>
            </w:pPr>
            <w:r>
              <w:t>0..*</w:t>
            </w:r>
          </w:p>
        </w:tc>
        <w:tc>
          <w:tcPr>
            <w:tcW w:w="6930" w:type="dxa"/>
            <w:shd w:val="clear" w:color="auto" w:fill="FFFFFF"/>
            <w:tcMar>
              <w:top w:w="100" w:type="dxa"/>
              <w:left w:w="100" w:type="dxa"/>
              <w:bottom w:w="100" w:type="dxa"/>
              <w:right w:w="100" w:type="dxa"/>
            </w:tcMar>
          </w:tcPr>
          <w:p w14:paraId="5C16F0B4" w14:textId="033C4C03" w:rsidR="003765FA" w:rsidRDefault="00364945">
            <w:r>
              <w:t xml:space="preserve">The </w:t>
            </w:r>
            <w:r>
              <w:rPr>
                <w:rFonts w:ascii="Courier New" w:eastAsia="Courier New" w:hAnsi="Courier New" w:cs="Courier New"/>
              </w:rPr>
              <w:t>Options</w:t>
            </w:r>
            <w:r>
              <w:t xml:space="preserve"> property</w:t>
            </w:r>
            <w:r w:rsidR="00F54C85">
              <w:t xml:space="preserve"> -</w:t>
            </w:r>
            <w:r>
              <w:t xml:space="preserve"> Router Solicitation messages include zero or more options, some of which may appear multiple times in the same message.</w:t>
            </w:r>
          </w:p>
        </w:tc>
      </w:tr>
    </w:tbl>
    <w:p w14:paraId="310029DD" w14:textId="77777777" w:rsidR="003765FA" w:rsidRDefault="003765FA"/>
    <w:p w14:paraId="6E52CA8A" w14:textId="77777777" w:rsidR="003765FA" w:rsidRDefault="00364945">
      <w:pPr>
        <w:pStyle w:val="Heading2"/>
      </w:pPr>
      <w:bookmarkStart w:id="84" w:name="_Toc437351571"/>
      <w:r>
        <w:t>RouterSolicitationOptionsType Class</w:t>
      </w:r>
      <w:bookmarkEnd w:id="84"/>
    </w:p>
    <w:p w14:paraId="7931065E" w14:textId="77777777" w:rsidR="003765FA" w:rsidRDefault="00364945">
      <w:pPr>
        <w:pStyle w:val="basicparagraph"/>
        <w:contextualSpacing w:val="0"/>
      </w:pPr>
      <w:r>
        <w:t>Neighbor Discovery messages include zero or more options, some of which may appear multiple times in the same message.</w:t>
      </w:r>
    </w:p>
    <w:p w14:paraId="68CE3643" w14:textId="30AA3892" w:rsidR="003765FA" w:rsidRDefault="00364945">
      <w:pPr>
        <w:pStyle w:val="basicparagraph"/>
        <w:contextualSpacing w:val="0"/>
      </w:pPr>
      <w:r>
        <w:t xml:space="preserve">The property table of the </w:t>
      </w:r>
      <w:r>
        <w:rPr>
          <w:rFonts w:ascii="Courier New" w:eastAsia="Courier New" w:hAnsi="Courier New" w:cs="Courier New"/>
        </w:rPr>
        <w:t>RouterSolicitationOptionsType</w:t>
      </w:r>
      <w:r>
        <w:t xml:space="preserve"> class is given in </w:t>
      </w:r>
      <w:r w:rsidR="00F54C85" w:rsidRPr="00F54C85">
        <w:rPr>
          <w:b/>
          <w:color w:val="0000EE"/>
        </w:rPr>
        <w:fldChar w:fldCharType="begin"/>
      </w:r>
      <w:r w:rsidR="00F54C85" w:rsidRPr="00F54C85">
        <w:rPr>
          <w:b/>
          <w:color w:val="0000EE"/>
        </w:rPr>
        <w:instrText xml:space="preserve"> REF _Ref437504824 \h </w:instrText>
      </w:r>
      <w:r w:rsidR="00F54C85">
        <w:rPr>
          <w:b/>
          <w:color w:val="0000EE"/>
        </w:rPr>
        <w:instrText xml:space="preserve"> \* MERGEFORMAT </w:instrText>
      </w:r>
      <w:r w:rsidR="00F54C85" w:rsidRPr="00F54C85">
        <w:rPr>
          <w:b/>
          <w:color w:val="0000EE"/>
        </w:rPr>
      </w:r>
      <w:r w:rsidR="00F54C85" w:rsidRPr="00F54C85">
        <w:rPr>
          <w:b/>
          <w:color w:val="0000EE"/>
        </w:rPr>
        <w:fldChar w:fldCharType="separate"/>
      </w:r>
      <w:r w:rsidR="00F54C85" w:rsidRPr="00F54C85">
        <w:rPr>
          <w:b/>
          <w:color w:val="0000EE"/>
        </w:rPr>
        <w:t xml:space="preserve">Table </w:t>
      </w:r>
      <w:r w:rsidR="00F54C85" w:rsidRPr="00F54C85">
        <w:rPr>
          <w:b/>
          <w:noProof/>
          <w:color w:val="0000EE"/>
        </w:rPr>
        <w:t>3</w:t>
      </w:r>
      <w:r w:rsidR="00F54C85" w:rsidRPr="00F54C85">
        <w:rPr>
          <w:b/>
          <w:color w:val="0000EE"/>
        </w:rPr>
        <w:noBreakHyphen/>
      </w:r>
      <w:r w:rsidR="00F54C85" w:rsidRPr="00F54C85">
        <w:rPr>
          <w:b/>
          <w:noProof/>
          <w:color w:val="0000EE"/>
        </w:rPr>
        <w:t>11</w:t>
      </w:r>
      <w:r w:rsidR="00F54C85" w:rsidRPr="00F54C85">
        <w:rPr>
          <w:b/>
          <w:color w:val="0000EE"/>
        </w:rPr>
        <w:fldChar w:fldCharType="end"/>
      </w:r>
      <w:r>
        <w:t>.</w:t>
      </w:r>
    </w:p>
    <w:p w14:paraId="4A049AC1" w14:textId="2361A02B" w:rsidR="003765FA" w:rsidRDefault="00364945">
      <w:pPr>
        <w:pStyle w:val="tablecaption"/>
        <w:jc w:val="center"/>
      </w:pPr>
      <w:bookmarkStart w:id="85" w:name="_Ref437504824"/>
      <w:r>
        <w:t xml:space="preserve">Table </w:t>
      </w:r>
      <w:fldSimple w:instr=" STYLEREF 1 \s ">
        <w:r w:rsidR="009841F4">
          <w:rPr>
            <w:noProof/>
          </w:rPr>
          <w:t>3</w:t>
        </w:r>
      </w:fldSimple>
      <w:r>
        <w:noBreakHyphen/>
      </w:r>
      <w:fldSimple w:instr=" SEQ Table \* ARABIC \s 1 ">
        <w:r w:rsidR="009841F4">
          <w:rPr>
            <w:noProof/>
          </w:rPr>
          <w:t>11</w:t>
        </w:r>
      </w:fldSimple>
      <w:bookmarkEnd w:id="85"/>
      <w:r w:rsidR="005C1DD8">
        <w:t xml:space="preserve">. </w:t>
      </w:r>
      <w:r>
        <w:t xml:space="preserve">Properties of the </w:t>
      </w:r>
      <w:r>
        <w:rPr>
          <w:rFonts w:ascii="Courier New" w:eastAsia="Courier New" w:hAnsi="Courier New" w:cs="Courier New"/>
        </w:rPr>
        <w:t>RouterSolicitationOptionsType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260"/>
        <w:gridCol w:w="6660"/>
      </w:tblGrid>
      <w:tr w:rsidR="003765FA" w14:paraId="1F6BFAFB" w14:textId="77777777" w:rsidTr="00B04180">
        <w:trPr>
          <w:jc w:val="center"/>
        </w:trPr>
        <w:tc>
          <w:tcPr>
            <w:tcW w:w="1800" w:type="dxa"/>
            <w:shd w:val="clear" w:color="auto" w:fill="BFBFBF"/>
            <w:tcMar>
              <w:top w:w="100" w:type="dxa"/>
              <w:left w:w="100" w:type="dxa"/>
              <w:bottom w:w="100" w:type="dxa"/>
              <w:right w:w="100" w:type="dxa"/>
            </w:tcMar>
          </w:tcPr>
          <w:p w14:paraId="2DB1C5F7" w14:textId="77777777" w:rsidR="003765FA" w:rsidRDefault="0036494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8046522"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A87901"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09370949" w14:textId="77777777" w:rsidR="003765FA" w:rsidRDefault="00364945">
            <w:pPr>
              <w:rPr>
                <w:b/>
                <w:color w:val="000000"/>
              </w:rPr>
            </w:pPr>
            <w:r>
              <w:rPr>
                <w:b/>
                <w:color w:val="000000"/>
              </w:rPr>
              <w:t>Description</w:t>
            </w:r>
          </w:p>
        </w:tc>
      </w:tr>
      <w:tr w:rsidR="003765FA" w14:paraId="2F8EA6A0" w14:textId="77777777" w:rsidTr="00B04180">
        <w:trPr>
          <w:jc w:val="center"/>
        </w:trPr>
        <w:tc>
          <w:tcPr>
            <w:tcW w:w="1800" w:type="dxa"/>
            <w:shd w:val="clear" w:color="auto" w:fill="FFFFFF"/>
            <w:tcMar>
              <w:top w:w="100" w:type="dxa"/>
              <w:left w:w="100" w:type="dxa"/>
              <w:bottom w:w="100" w:type="dxa"/>
              <w:right w:w="100" w:type="dxa"/>
            </w:tcMar>
            <w:vAlign w:val="center"/>
          </w:tcPr>
          <w:p w14:paraId="0C883146" w14:textId="77777777" w:rsidR="003765FA" w:rsidRDefault="00364945">
            <w:r>
              <w:rPr>
                <w:b/>
              </w:rPr>
              <w:lastRenderedPageBreak/>
              <w:t>Src_Link_Addr</w:t>
            </w:r>
          </w:p>
        </w:tc>
        <w:tc>
          <w:tcPr>
            <w:tcW w:w="3240" w:type="dxa"/>
            <w:shd w:val="clear" w:color="auto" w:fill="FFFFFF"/>
            <w:tcMar>
              <w:top w:w="100" w:type="dxa"/>
              <w:left w:w="100" w:type="dxa"/>
              <w:bottom w:w="100" w:type="dxa"/>
              <w:right w:w="100" w:type="dxa"/>
            </w:tcMar>
            <w:vAlign w:val="center"/>
          </w:tcPr>
          <w:p w14:paraId="5FD705D9" w14:textId="77777777" w:rsidR="003765FA" w:rsidRDefault="00364945">
            <w:r>
              <w:rPr>
                <w:rFonts w:ascii="Courier New" w:eastAsia="Courier New" w:hAnsi="Courier New" w:cs="Courier New"/>
              </w:rPr>
              <w:t>PacketObj:NDPLinkAddrType</w:t>
            </w:r>
          </w:p>
        </w:tc>
        <w:tc>
          <w:tcPr>
            <w:tcW w:w="1260" w:type="dxa"/>
            <w:shd w:val="clear" w:color="auto" w:fill="FFFFFF"/>
            <w:tcMar>
              <w:top w:w="100" w:type="dxa"/>
              <w:left w:w="100" w:type="dxa"/>
              <w:bottom w:w="100" w:type="dxa"/>
              <w:right w:w="100" w:type="dxa"/>
            </w:tcMar>
            <w:vAlign w:val="center"/>
          </w:tcPr>
          <w:p w14:paraId="5708313E"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70560870" w14:textId="5C4BA685" w:rsidR="003765FA" w:rsidRDefault="00364945" w:rsidP="002C2ADA">
            <w:r>
              <w:t xml:space="preserve">The </w:t>
            </w:r>
            <w:r>
              <w:rPr>
                <w:rFonts w:ascii="Courier New" w:eastAsia="Courier New" w:hAnsi="Courier New" w:cs="Courier New"/>
              </w:rPr>
              <w:t>Src_Link_Addr</w:t>
            </w:r>
            <w:r>
              <w:t xml:space="preserve"> property characterizes the Source Link-Layer Address option.</w:t>
            </w:r>
          </w:p>
        </w:tc>
      </w:tr>
    </w:tbl>
    <w:p w14:paraId="0E9B1E5F" w14:textId="77777777" w:rsidR="003765FA" w:rsidRDefault="003765FA"/>
    <w:p w14:paraId="6FE8D89B" w14:textId="77777777" w:rsidR="003765FA" w:rsidRDefault="00364945">
      <w:pPr>
        <w:pStyle w:val="Heading2"/>
      </w:pPr>
      <w:bookmarkStart w:id="86" w:name="_Toc437351572"/>
      <w:r>
        <w:t>RouterAdvertisementType Class</w:t>
      </w:r>
      <w:bookmarkEnd w:id="86"/>
    </w:p>
    <w:p w14:paraId="52CAB80E" w14:textId="77777777" w:rsidR="003765FA" w:rsidRDefault="00364945">
      <w:pPr>
        <w:pStyle w:val="basicparagraph"/>
        <w:contextualSpacing w:val="0"/>
      </w:pPr>
      <w:r>
        <w:t>Routers send out Router Advertisement messages periodically, or in response to Router Solicitations. (class=134; code=0).</w:t>
      </w:r>
    </w:p>
    <w:p w14:paraId="4603D3C4" w14:textId="7D2CFE8B" w:rsidR="003765FA" w:rsidRDefault="00364945">
      <w:pPr>
        <w:pStyle w:val="basicparagraph"/>
        <w:contextualSpacing w:val="0"/>
      </w:pPr>
      <w:r>
        <w:t xml:space="preserve">The property table of the </w:t>
      </w:r>
      <w:r>
        <w:rPr>
          <w:rFonts w:ascii="Courier New" w:eastAsia="Courier New" w:hAnsi="Courier New" w:cs="Courier New"/>
        </w:rPr>
        <w:t>RouterAdvertisementType</w:t>
      </w:r>
      <w:r>
        <w:t xml:space="preserve"> class is given in </w:t>
      </w:r>
      <w:r w:rsidR="00CB2F29" w:rsidRPr="00CB2F29">
        <w:rPr>
          <w:b/>
          <w:color w:val="0000EE"/>
        </w:rPr>
        <w:fldChar w:fldCharType="begin"/>
      </w:r>
      <w:r w:rsidR="00CB2F29" w:rsidRPr="00CB2F29">
        <w:rPr>
          <w:b/>
          <w:color w:val="0000EE"/>
        </w:rPr>
        <w:instrText xml:space="preserve"> REF _Ref437940843 \h  \* MERGEFORMAT </w:instrText>
      </w:r>
      <w:r w:rsidR="00CB2F29" w:rsidRPr="00CB2F29">
        <w:rPr>
          <w:b/>
          <w:color w:val="0000EE"/>
        </w:rPr>
      </w:r>
      <w:r w:rsidR="00CB2F29" w:rsidRPr="00CB2F29">
        <w:rPr>
          <w:b/>
          <w:color w:val="0000EE"/>
        </w:rPr>
        <w:fldChar w:fldCharType="separate"/>
      </w:r>
      <w:r w:rsidR="00CB2F29" w:rsidRPr="00CB2F29">
        <w:rPr>
          <w:b/>
          <w:color w:val="0000EE"/>
        </w:rPr>
        <w:t xml:space="preserve">Table </w:t>
      </w:r>
      <w:r w:rsidR="00CB2F29" w:rsidRPr="00CB2F29">
        <w:rPr>
          <w:b/>
          <w:noProof/>
          <w:color w:val="0000EE"/>
        </w:rPr>
        <w:t>3</w:t>
      </w:r>
      <w:r w:rsidR="00CB2F29" w:rsidRPr="00CB2F29">
        <w:rPr>
          <w:b/>
          <w:color w:val="0000EE"/>
        </w:rPr>
        <w:noBreakHyphen/>
      </w:r>
      <w:r w:rsidR="00CB2F29" w:rsidRPr="00CB2F29">
        <w:rPr>
          <w:b/>
          <w:noProof/>
          <w:color w:val="0000EE"/>
        </w:rPr>
        <w:t>12</w:t>
      </w:r>
      <w:r w:rsidR="00CB2F29" w:rsidRPr="00CB2F29">
        <w:rPr>
          <w:b/>
          <w:color w:val="0000EE"/>
        </w:rPr>
        <w:fldChar w:fldCharType="end"/>
      </w:r>
      <w:r>
        <w:t>.</w:t>
      </w:r>
    </w:p>
    <w:p w14:paraId="1BDFE883" w14:textId="734A55E1" w:rsidR="003765FA" w:rsidRDefault="00364945">
      <w:pPr>
        <w:pStyle w:val="tablecaption"/>
        <w:jc w:val="center"/>
      </w:pPr>
      <w:bookmarkStart w:id="87" w:name="_Ref437940843"/>
      <w:r>
        <w:t xml:space="preserve">Table </w:t>
      </w:r>
      <w:fldSimple w:instr=" STYLEREF 1 \s ">
        <w:r w:rsidR="009841F4">
          <w:rPr>
            <w:noProof/>
          </w:rPr>
          <w:t>3</w:t>
        </w:r>
      </w:fldSimple>
      <w:r>
        <w:noBreakHyphen/>
      </w:r>
      <w:fldSimple w:instr=" SEQ Table \* ARABIC \s 1 ">
        <w:r w:rsidR="009841F4">
          <w:rPr>
            <w:noProof/>
          </w:rPr>
          <w:t>12</w:t>
        </w:r>
      </w:fldSimple>
      <w:bookmarkEnd w:id="87"/>
      <w:r w:rsidR="005C1DD8">
        <w:t xml:space="preserve">. </w:t>
      </w:r>
      <w:r>
        <w:t xml:space="preserve">Properties of the </w:t>
      </w:r>
      <w:r>
        <w:rPr>
          <w:rFonts w:ascii="Courier New" w:eastAsia="Courier New" w:hAnsi="Courier New" w:cs="Courier New"/>
        </w:rPr>
        <w:t>RouterAdvertisementType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870"/>
        <w:gridCol w:w="1260"/>
        <w:gridCol w:w="5670"/>
      </w:tblGrid>
      <w:tr w:rsidR="003765FA" w14:paraId="7850CF65" w14:textId="77777777" w:rsidTr="003B6C21">
        <w:trPr>
          <w:jc w:val="center"/>
        </w:trPr>
        <w:tc>
          <w:tcPr>
            <w:tcW w:w="2160" w:type="dxa"/>
            <w:shd w:val="clear" w:color="auto" w:fill="BFBFBF"/>
            <w:tcMar>
              <w:top w:w="100" w:type="dxa"/>
              <w:left w:w="100" w:type="dxa"/>
              <w:bottom w:w="100" w:type="dxa"/>
              <w:right w:w="100" w:type="dxa"/>
            </w:tcMar>
          </w:tcPr>
          <w:p w14:paraId="77E7A90D" w14:textId="77777777" w:rsidR="003765FA" w:rsidRDefault="0036494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D4D522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559AE0"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23751D" w14:textId="77777777" w:rsidR="003765FA" w:rsidRDefault="00364945">
            <w:pPr>
              <w:rPr>
                <w:b/>
                <w:color w:val="000000"/>
              </w:rPr>
            </w:pPr>
            <w:r>
              <w:rPr>
                <w:b/>
                <w:color w:val="000000"/>
              </w:rPr>
              <w:t>Description</w:t>
            </w:r>
          </w:p>
        </w:tc>
      </w:tr>
      <w:tr w:rsidR="003765FA" w14:paraId="1E5F6B76" w14:textId="77777777" w:rsidTr="003B6C21">
        <w:trPr>
          <w:jc w:val="center"/>
        </w:trPr>
        <w:tc>
          <w:tcPr>
            <w:tcW w:w="2160" w:type="dxa"/>
            <w:shd w:val="clear" w:color="auto" w:fill="FFFFFF"/>
            <w:tcMar>
              <w:top w:w="100" w:type="dxa"/>
              <w:left w:w="100" w:type="dxa"/>
              <w:bottom w:w="100" w:type="dxa"/>
              <w:right w:w="100" w:type="dxa"/>
            </w:tcMar>
            <w:vAlign w:val="center"/>
          </w:tcPr>
          <w:p w14:paraId="15B57418" w14:textId="77777777" w:rsidR="003B6C21" w:rsidRDefault="00364945">
            <w:pPr>
              <w:rPr>
                <w:b/>
              </w:rPr>
            </w:pPr>
            <w:r>
              <w:rPr>
                <w:b/>
              </w:rPr>
              <w:t>managed_address_</w:t>
            </w:r>
          </w:p>
          <w:p w14:paraId="4F314B41" w14:textId="6D3377C3" w:rsidR="003765FA" w:rsidRDefault="00364945">
            <w:r>
              <w:rPr>
                <w:b/>
              </w:rPr>
              <w:t>config_flag</w:t>
            </w:r>
          </w:p>
        </w:tc>
        <w:tc>
          <w:tcPr>
            <w:tcW w:w="3870" w:type="dxa"/>
            <w:shd w:val="clear" w:color="auto" w:fill="FFFFFF"/>
            <w:tcMar>
              <w:top w:w="100" w:type="dxa"/>
              <w:left w:w="100" w:type="dxa"/>
              <w:bottom w:w="100" w:type="dxa"/>
              <w:right w:w="100" w:type="dxa"/>
            </w:tcMar>
            <w:vAlign w:val="center"/>
          </w:tcPr>
          <w:p w14:paraId="3120D64E"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3CA321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0EEFBE2D" w14:textId="77777777" w:rsidR="003765FA" w:rsidRDefault="00364945">
            <w:r>
              <w:t xml:space="preserve">The </w:t>
            </w:r>
            <w:r>
              <w:rPr>
                <w:rFonts w:ascii="Courier New" w:eastAsia="Courier New" w:hAnsi="Courier New" w:cs="Courier New"/>
              </w:rPr>
              <w:t>managed_address_config_flag</w:t>
            </w:r>
            <w:r>
              <w:t xml:space="preserve"> property 1-bit "Managed address configuration" flag. When set, it indicates that addresses are available via Dynamic Host Configuration Protocol. If the M flag is set, the O flag is redundant and can be ignored because DHCPv6 will return all available configuration information.</w:t>
            </w:r>
          </w:p>
        </w:tc>
      </w:tr>
      <w:tr w:rsidR="003765FA" w14:paraId="723DB7C7" w14:textId="77777777" w:rsidTr="003B6C21">
        <w:trPr>
          <w:jc w:val="center"/>
        </w:trPr>
        <w:tc>
          <w:tcPr>
            <w:tcW w:w="2160" w:type="dxa"/>
            <w:shd w:val="clear" w:color="auto" w:fill="FFFFFF"/>
            <w:tcMar>
              <w:top w:w="100" w:type="dxa"/>
              <w:left w:w="100" w:type="dxa"/>
              <w:bottom w:w="100" w:type="dxa"/>
              <w:right w:w="100" w:type="dxa"/>
            </w:tcMar>
            <w:vAlign w:val="center"/>
          </w:tcPr>
          <w:p w14:paraId="4DAA60AA" w14:textId="77777777" w:rsidR="003765FA" w:rsidRDefault="00364945">
            <w:r>
              <w:rPr>
                <w:b/>
              </w:rPr>
              <w:t>other_config_flag</w:t>
            </w:r>
          </w:p>
        </w:tc>
        <w:tc>
          <w:tcPr>
            <w:tcW w:w="3870" w:type="dxa"/>
            <w:shd w:val="clear" w:color="auto" w:fill="FFFFFF"/>
            <w:tcMar>
              <w:top w:w="100" w:type="dxa"/>
              <w:left w:w="100" w:type="dxa"/>
              <w:bottom w:w="100" w:type="dxa"/>
              <w:right w:w="100" w:type="dxa"/>
            </w:tcMar>
            <w:vAlign w:val="center"/>
          </w:tcPr>
          <w:p w14:paraId="1C4B2896"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A60B94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BB03713" w14:textId="77777777" w:rsidR="003765FA" w:rsidRDefault="00364945">
            <w:r>
              <w:t xml:space="preserve">The </w:t>
            </w:r>
            <w:r>
              <w:rPr>
                <w:rFonts w:ascii="Courier New" w:eastAsia="Courier New" w:hAnsi="Courier New" w:cs="Courier New"/>
              </w:rPr>
              <w:t>other_config_flag</w:t>
            </w:r>
            <w:r>
              <w:t xml:space="preserve"> property 1-bit "Other configuration" flag. When set, it indicates that other configuration information is available via DHCPv6. Examples of such information are DNS-related information or information on other servers within the network.</w:t>
            </w:r>
          </w:p>
        </w:tc>
      </w:tr>
      <w:tr w:rsidR="003765FA" w14:paraId="26B85B5E" w14:textId="77777777" w:rsidTr="003B6C21">
        <w:trPr>
          <w:jc w:val="center"/>
        </w:trPr>
        <w:tc>
          <w:tcPr>
            <w:tcW w:w="2160" w:type="dxa"/>
            <w:shd w:val="clear" w:color="auto" w:fill="FFFFFF"/>
            <w:tcMar>
              <w:top w:w="100" w:type="dxa"/>
              <w:left w:w="100" w:type="dxa"/>
              <w:bottom w:w="100" w:type="dxa"/>
              <w:right w:w="100" w:type="dxa"/>
            </w:tcMar>
            <w:vAlign w:val="center"/>
          </w:tcPr>
          <w:p w14:paraId="44C0525E" w14:textId="77777777" w:rsidR="003765FA" w:rsidRDefault="00364945">
            <w:r>
              <w:rPr>
                <w:b/>
              </w:rPr>
              <w:t>Cur_Hop_Limit</w:t>
            </w:r>
          </w:p>
        </w:tc>
        <w:tc>
          <w:tcPr>
            <w:tcW w:w="3870" w:type="dxa"/>
            <w:shd w:val="clear" w:color="auto" w:fill="FFFFFF"/>
            <w:tcMar>
              <w:top w:w="100" w:type="dxa"/>
              <w:left w:w="100" w:type="dxa"/>
              <w:bottom w:w="100" w:type="dxa"/>
              <w:right w:w="100" w:type="dxa"/>
            </w:tcMar>
            <w:vAlign w:val="center"/>
          </w:tcPr>
          <w:p w14:paraId="79D5C49F" w14:textId="77777777" w:rsidR="003B6C21" w:rsidRDefault="00364945">
            <w:pPr>
              <w:rPr>
                <w:rFonts w:ascii="Courier New" w:eastAsia="Courier New" w:hAnsi="Courier New" w:cs="Courier New"/>
              </w:rPr>
            </w:pPr>
            <w:r>
              <w:rPr>
                <w:rFonts w:ascii="Courier New" w:eastAsia="Courier New" w:hAnsi="Courier New" w:cs="Courier New"/>
              </w:rPr>
              <w:t>cyboxCommon:</w:t>
            </w:r>
          </w:p>
          <w:p w14:paraId="2124AA68" w14:textId="18E50FAF"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6AA0B7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4875443" w14:textId="77777777" w:rsidR="003765FA" w:rsidRDefault="00364945">
            <w:r>
              <w:t>8-bit unsigned integer. The default value that should be placed in the Hop Count property of the IP header for outgoing IP packets. A value of zero means unspecified (by this router).</w:t>
            </w:r>
          </w:p>
        </w:tc>
      </w:tr>
      <w:tr w:rsidR="003765FA" w14:paraId="438B7E97" w14:textId="77777777" w:rsidTr="003B6C21">
        <w:trPr>
          <w:jc w:val="center"/>
        </w:trPr>
        <w:tc>
          <w:tcPr>
            <w:tcW w:w="2160" w:type="dxa"/>
            <w:shd w:val="clear" w:color="auto" w:fill="FFFFFF"/>
            <w:tcMar>
              <w:top w:w="100" w:type="dxa"/>
              <w:left w:w="100" w:type="dxa"/>
              <w:bottom w:w="100" w:type="dxa"/>
              <w:right w:w="100" w:type="dxa"/>
            </w:tcMar>
            <w:vAlign w:val="center"/>
          </w:tcPr>
          <w:p w14:paraId="0995F480" w14:textId="77777777" w:rsidR="003765FA" w:rsidRDefault="00364945">
            <w:r>
              <w:rPr>
                <w:b/>
              </w:rPr>
              <w:t>Router_Lifetime</w:t>
            </w:r>
          </w:p>
        </w:tc>
        <w:tc>
          <w:tcPr>
            <w:tcW w:w="3870" w:type="dxa"/>
            <w:shd w:val="clear" w:color="auto" w:fill="FFFFFF"/>
            <w:tcMar>
              <w:top w:w="100" w:type="dxa"/>
              <w:left w:w="100" w:type="dxa"/>
              <w:bottom w:w="100" w:type="dxa"/>
              <w:right w:w="100" w:type="dxa"/>
            </w:tcMar>
            <w:vAlign w:val="center"/>
          </w:tcPr>
          <w:p w14:paraId="2697733C" w14:textId="77777777" w:rsidR="003B6C21" w:rsidRDefault="00364945">
            <w:pPr>
              <w:rPr>
                <w:rFonts w:ascii="Courier New" w:eastAsia="Courier New" w:hAnsi="Courier New" w:cs="Courier New"/>
              </w:rPr>
            </w:pPr>
            <w:r>
              <w:rPr>
                <w:rFonts w:ascii="Courier New" w:eastAsia="Courier New" w:hAnsi="Courier New" w:cs="Courier New"/>
              </w:rPr>
              <w:t>cyboxCommon:</w:t>
            </w:r>
          </w:p>
          <w:p w14:paraId="58D193B0" w14:textId="1B2C834A"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1BA1D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E1C0227" w14:textId="77777777" w:rsidR="003765FA" w:rsidRDefault="00364945">
            <w:r>
              <w:t>16-bit unsigned integer. The lifetime associated with the default router in units of seconds. The property can contain values up to 65535 and receivers should handle any value, while the sending rules in Section 6 limit the lifetime to 9000 seconds.</w:t>
            </w:r>
          </w:p>
        </w:tc>
      </w:tr>
      <w:tr w:rsidR="003765FA" w14:paraId="5DCE1305" w14:textId="77777777" w:rsidTr="003B6C21">
        <w:trPr>
          <w:jc w:val="center"/>
        </w:trPr>
        <w:tc>
          <w:tcPr>
            <w:tcW w:w="2160" w:type="dxa"/>
            <w:shd w:val="clear" w:color="auto" w:fill="FFFFFF"/>
            <w:tcMar>
              <w:top w:w="100" w:type="dxa"/>
              <w:left w:w="100" w:type="dxa"/>
              <w:bottom w:w="100" w:type="dxa"/>
              <w:right w:w="100" w:type="dxa"/>
            </w:tcMar>
            <w:vAlign w:val="center"/>
          </w:tcPr>
          <w:p w14:paraId="59843A66" w14:textId="77777777" w:rsidR="003765FA" w:rsidRDefault="00364945">
            <w:r>
              <w:rPr>
                <w:b/>
              </w:rPr>
              <w:t>Reachable_Time</w:t>
            </w:r>
          </w:p>
        </w:tc>
        <w:tc>
          <w:tcPr>
            <w:tcW w:w="3870" w:type="dxa"/>
            <w:shd w:val="clear" w:color="auto" w:fill="FFFFFF"/>
            <w:tcMar>
              <w:top w:w="100" w:type="dxa"/>
              <w:left w:w="100" w:type="dxa"/>
              <w:bottom w:w="100" w:type="dxa"/>
              <w:right w:w="100" w:type="dxa"/>
            </w:tcMar>
            <w:vAlign w:val="center"/>
          </w:tcPr>
          <w:p w14:paraId="29F16FB0" w14:textId="77777777" w:rsidR="003B6C21" w:rsidRDefault="00364945">
            <w:pPr>
              <w:rPr>
                <w:rFonts w:ascii="Courier New" w:eastAsia="Courier New" w:hAnsi="Courier New" w:cs="Courier New"/>
              </w:rPr>
            </w:pPr>
            <w:r>
              <w:rPr>
                <w:rFonts w:ascii="Courier New" w:eastAsia="Courier New" w:hAnsi="Courier New" w:cs="Courier New"/>
              </w:rPr>
              <w:t>cyboxCommon:</w:t>
            </w:r>
          </w:p>
          <w:p w14:paraId="40C14933" w14:textId="2E568403" w:rsidR="003765FA" w:rsidRDefault="00364945">
            <w:r>
              <w:rPr>
                <w:rFonts w:ascii="Courier New" w:eastAsia="Courier New" w:hAnsi="Courier New" w:cs="Courier New"/>
              </w:rPr>
              <w:lastRenderedPageBreak/>
              <w:t>IntegerObjectPropertyType</w:t>
            </w:r>
          </w:p>
        </w:tc>
        <w:tc>
          <w:tcPr>
            <w:tcW w:w="1260" w:type="dxa"/>
            <w:shd w:val="clear" w:color="auto" w:fill="FFFFFF"/>
            <w:tcMar>
              <w:top w:w="100" w:type="dxa"/>
              <w:left w:w="100" w:type="dxa"/>
              <w:bottom w:w="100" w:type="dxa"/>
              <w:right w:w="100" w:type="dxa"/>
            </w:tcMar>
            <w:vAlign w:val="center"/>
          </w:tcPr>
          <w:p w14:paraId="522203D1" w14:textId="77777777" w:rsidR="003765FA" w:rsidRDefault="00364945">
            <w:pPr>
              <w:jc w:val="center"/>
            </w:pPr>
            <w:r>
              <w:lastRenderedPageBreak/>
              <w:t>0..1</w:t>
            </w:r>
          </w:p>
        </w:tc>
        <w:tc>
          <w:tcPr>
            <w:tcW w:w="5670" w:type="dxa"/>
            <w:shd w:val="clear" w:color="auto" w:fill="FFFFFF"/>
            <w:tcMar>
              <w:top w:w="100" w:type="dxa"/>
              <w:left w:w="100" w:type="dxa"/>
              <w:bottom w:w="100" w:type="dxa"/>
              <w:right w:w="100" w:type="dxa"/>
            </w:tcMar>
          </w:tcPr>
          <w:p w14:paraId="7DF93E0A" w14:textId="77777777" w:rsidR="003765FA" w:rsidRDefault="00364945">
            <w:r>
              <w:t xml:space="preserve">The </w:t>
            </w:r>
            <w:r>
              <w:rPr>
                <w:rFonts w:ascii="Courier New" w:eastAsia="Courier New" w:hAnsi="Courier New" w:cs="Courier New"/>
              </w:rPr>
              <w:t>Reachable_Time</w:t>
            </w:r>
            <w:r>
              <w:t xml:space="preserve"> property 32-bit unsigned integer. The </w:t>
            </w:r>
            <w:r>
              <w:lastRenderedPageBreak/>
              <w:t>time, in milliseconds, between retransmitted Neighbor Solicitation messages. Used by address resolution and the Neighbor Unreachability Detection algorithm. A value of zero means unspecified (by this router).</w:t>
            </w:r>
          </w:p>
        </w:tc>
      </w:tr>
      <w:tr w:rsidR="003765FA" w14:paraId="1BC63AE6" w14:textId="77777777" w:rsidTr="003B6C21">
        <w:trPr>
          <w:jc w:val="center"/>
        </w:trPr>
        <w:tc>
          <w:tcPr>
            <w:tcW w:w="2160" w:type="dxa"/>
            <w:shd w:val="clear" w:color="auto" w:fill="FFFFFF"/>
            <w:tcMar>
              <w:top w:w="100" w:type="dxa"/>
              <w:left w:w="100" w:type="dxa"/>
              <w:bottom w:w="100" w:type="dxa"/>
              <w:right w:w="100" w:type="dxa"/>
            </w:tcMar>
            <w:vAlign w:val="center"/>
          </w:tcPr>
          <w:p w14:paraId="45BC9DBA" w14:textId="77777777" w:rsidR="003765FA" w:rsidRDefault="00364945">
            <w:r>
              <w:rPr>
                <w:b/>
              </w:rPr>
              <w:lastRenderedPageBreak/>
              <w:t>Retrans_Timer</w:t>
            </w:r>
          </w:p>
        </w:tc>
        <w:tc>
          <w:tcPr>
            <w:tcW w:w="3870" w:type="dxa"/>
            <w:shd w:val="clear" w:color="auto" w:fill="FFFFFF"/>
            <w:tcMar>
              <w:top w:w="100" w:type="dxa"/>
              <w:left w:w="100" w:type="dxa"/>
              <w:bottom w:w="100" w:type="dxa"/>
              <w:right w:w="100" w:type="dxa"/>
            </w:tcMar>
            <w:vAlign w:val="center"/>
          </w:tcPr>
          <w:p w14:paraId="48132F19" w14:textId="77777777" w:rsidR="003B6C21" w:rsidRDefault="00364945">
            <w:pPr>
              <w:rPr>
                <w:rFonts w:ascii="Courier New" w:eastAsia="Courier New" w:hAnsi="Courier New" w:cs="Courier New"/>
              </w:rPr>
            </w:pPr>
            <w:r>
              <w:rPr>
                <w:rFonts w:ascii="Courier New" w:eastAsia="Courier New" w:hAnsi="Courier New" w:cs="Courier New"/>
              </w:rPr>
              <w:t>cyboxCommon:</w:t>
            </w:r>
          </w:p>
          <w:p w14:paraId="6FFBCC86" w14:textId="23029AEA"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9E2165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1808DA1" w14:textId="77777777" w:rsidR="003765FA" w:rsidRDefault="00364945">
            <w:r>
              <w:t xml:space="preserve">The </w:t>
            </w:r>
            <w:r>
              <w:rPr>
                <w:rFonts w:ascii="Courier New" w:eastAsia="Courier New" w:hAnsi="Courier New" w:cs="Courier New"/>
              </w:rPr>
              <w:t>Retrans_Timer</w:t>
            </w:r>
            <w:r>
              <w:t xml:space="preserve"> property 32-bit unsigned integer. The time, in milliseconds, between retransmitted Neighbor Solicitation messages. Used by address resolution and the Neighbor Unreachability Detection algorithm. A value of zero means unspecified (by this router).</w:t>
            </w:r>
          </w:p>
        </w:tc>
      </w:tr>
      <w:tr w:rsidR="003765FA" w14:paraId="68FB8F52" w14:textId="77777777" w:rsidTr="003B6C21">
        <w:trPr>
          <w:jc w:val="center"/>
        </w:trPr>
        <w:tc>
          <w:tcPr>
            <w:tcW w:w="2160" w:type="dxa"/>
            <w:shd w:val="clear" w:color="auto" w:fill="FFFFFF"/>
            <w:tcMar>
              <w:top w:w="100" w:type="dxa"/>
              <w:left w:w="100" w:type="dxa"/>
              <w:bottom w:w="100" w:type="dxa"/>
              <w:right w:w="100" w:type="dxa"/>
            </w:tcMar>
            <w:vAlign w:val="center"/>
          </w:tcPr>
          <w:p w14:paraId="1ECE4221" w14:textId="77777777" w:rsidR="003765FA" w:rsidRDefault="00364945">
            <w:r>
              <w:rPr>
                <w:b/>
              </w:rPr>
              <w:t>Options</w:t>
            </w:r>
          </w:p>
        </w:tc>
        <w:tc>
          <w:tcPr>
            <w:tcW w:w="3870" w:type="dxa"/>
            <w:shd w:val="clear" w:color="auto" w:fill="FFFFFF"/>
            <w:tcMar>
              <w:top w:w="100" w:type="dxa"/>
              <w:left w:w="100" w:type="dxa"/>
              <w:bottom w:w="100" w:type="dxa"/>
              <w:right w:w="100" w:type="dxa"/>
            </w:tcMar>
            <w:vAlign w:val="center"/>
          </w:tcPr>
          <w:p w14:paraId="35FDCBC4" w14:textId="77777777" w:rsidR="003B6C21" w:rsidRDefault="00364945">
            <w:pPr>
              <w:rPr>
                <w:rFonts w:ascii="Courier New" w:eastAsia="Courier New" w:hAnsi="Courier New" w:cs="Courier New"/>
              </w:rPr>
            </w:pPr>
            <w:r>
              <w:rPr>
                <w:rFonts w:ascii="Courier New" w:eastAsia="Courier New" w:hAnsi="Courier New" w:cs="Courier New"/>
              </w:rPr>
              <w:t>PacketObj:</w:t>
            </w:r>
          </w:p>
          <w:p w14:paraId="69CBA4C8" w14:textId="647EDFFD" w:rsidR="003765FA" w:rsidRDefault="00364945">
            <w:r>
              <w:rPr>
                <w:rFonts w:ascii="Courier New" w:eastAsia="Courier New" w:hAnsi="Courier New" w:cs="Courier New"/>
              </w:rPr>
              <w:t>RouterAdvertisementOptionsType</w:t>
            </w:r>
          </w:p>
        </w:tc>
        <w:tc>
          <w:tcPr>
            <w:tcW w:w="1260" w:type="dxa"/>
            <w:shd w:val="clear" w:color="auto" w:fill="FFFFFF"/>
            <w:tcMar>
              <w:top w:w="100" w:type="dxa"/>
              <w:left w:w="100" w:type="dxa"/>
              <w:bottom w:w="100" w:type="dxa"/>
              <w:right w:w="100" w:type="dxa"/>
            </w:tcMar>
            <w:vAlign w:val="center"/>
          </w:tcPr>
          <w:p w14:paraId="447D80B8"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DBFFA8C" w14:textId="77777777" w:rsidR="003765FA" w:rsidRDefault="00364945">
            <w:r>
              <w:t xml:space="preserve">The </w:t>
            </w:r>
            <w:r>
              <w:rPr>
                <w:rFonts w:ascii="Courier New" w:eastAsia="Courier New" w:hAnsi="Courier New" w:cs="Courier New"/>
              </w:rPr>
              <w:t>Options</w:t>
            </w:r>
            <w:r>
              <w:t xml:space="preserve"> property Neighbor Discovery messages include zero or more options, some of which may appear multiple times in the same message.</w:t>
            </w:r>
          </w:p>
        </w:tc>
      </w:tr>
    </w:tbl>
    <w:p w14:paraId="15B61B0D" w14:textId="77777777" w:rsidR="003765FA" w:rsidRDefault="003765FA"/>
    <w:p w14:paraId="06388889" w14:textId="77777777" w:rsidR="003765FA" w:rsidRDefault="00364945">
      <w:pPr>
        <w:pStyle w:val="Heading2"/>
      </w:pPr>
      <w:bookmarkStart w:id="88" w:name="_Toc437351573"/>
      <w:r>
        <w:t>RouterAdvertisementOptionsType Class</w:t>
      </w:r>
      <w:bookmarkEnd w:id="88"/>
    </w:p>
    <w:p w14:paraId="41DA95D5" w14:textId="77777777" w:rsidR="003765FA" w:rsidRDefault="00364945">
      <w:pPr>
        <w:pStyle w:val="basicparagraph"/>
        <w:contextualSpacing w:val="0"/>
      </w:pPr>
      <w:r>
        <w:t>Router Advertisement messages include zero or more options, some of which may appear multiple times in the same message.</w:t>
      </w:r>
    </w:p>
    <w:p w14:paraId="79B2F0B4" w14:textId="279A564D" w:rsidR="003765FA" w:rsidRDefault="00364945">
      <w:pPr>
        <w:pStyle w:val="basicparagraph"/>
        <w:contextualSpacing w:val="0"/>
      </w:pPr>
      <w:r>
        <w:t xml:space="preserve">The property table of the </w:t>
      </w:r>
      <w:r>
        <w:rPr>
          <w:rFonts w:ascii="Courier New" w:eastAsia="Courier New" w:hAnsi="Courier New" w:cs="Courier New"/>
        </w:rPr>
        <w:t>RouterAdvertisementOptionsType</w:t>
      </w:r>
      <w:r>
        <w:t xml:space="preserve"> class is given in </w:t>
      </w:r>
      <w:r w:rsidR="003B6C21" w:rsidRPr="003B6C21">
        <w:rPr>
          <w:b/>
          <w:color w:val="0000EE"/>
        </w:rPr>
        <w:fldChar w:fldCharType="begin"/>
      </w:r>
      <w:r w:rsidR="003B6C21" w:rsidRPr="003B6C21">
        <w:rPr>
          <w:b/>
          <w:color w:val="0000EE"/>
        </w:rPr>
        <w:instrText xml:space="preserve"> REF _Ref437940964 \h </w:instrText>
      </w:r>
      <w:r w:rsidR="003B6C21">
        <w:rPr>
          <w:b/>
          <w:color w:val="0000EE"/>
        </w:rPr>
        <w:instrText xml:space="preserve"> \* MERGEFORMAT </w:instrText>
      </w:r>
      <w:r w:rsidR="003B6C21" w:rsidRPr="003B6C21">
        <w:rPr>
          <w:b/>
          <w:color w:val="0000EE"/>
        </w:rPr>
      </w:r>
      <w:r w:rsidR="003B6C21" w:rsidRPr="003B6C21">
        <w:rPr>
          <w:b/>
          <w:color w:val="0000EE"/>
        </w:rPr>
        <w:fldChar w:fldCharType="separate"/>
      </w:r>
      <w:r w:rsidR="003B6C21" w:rsidRPr="003B6C21">
        <w:rPr>
          <w:b/>
          <w:color w:val="0000EE"/>
        </w:rPr>
        <w:t xml:space="preserve">Table </w:t>
      </w:r>
      <w:r w:rsidR="003B6C21" w:rsidRPr="003B6C21">
        <w:rPr>
          <w:b/>
          <w:noProof/>
          <w:color w:val="0000EE"/>
        </w:rPr>
        <w:t>3</w:t>
      </w:r>
      <w:r w:rsidR="003B6C21" w:rsidRPr="003B6C21">
        <w:rPr>
          <w:b/>
          <w:color w:val="0000EE"/>
        </w:rPr>
        <w:noBreakHyphen/>
      </w:r>
      <w:r w:rsidR="003B6C21" w:rsidRPr="003B6C21">
        <w:rPr>
          <w:b/>
          <w:noProof/>
          <w:color w:val="0000EE"/>
        </w:rPr>
        <w:t>13</w:t>
      </w:r>
      <w:r w:rsidR="003B6C21" w:rsidRPr="003B6C21">
        <w:rPr>
          <w:b/>
          <w:color w:val="0000EE"/>
        </w:rPr>
        <w:fldChar w:fldCharType="end"/>
      </w:r>
      <w:r>
        <w:t>.</w:t>
      </w:r>
    </w:p>
    <w:p w14:paraId="60C931E9" w14:textId="6E2D33C4" w:rsidR="003765FA" w:rsidRDefault="00364945">
      <w:pPr>
        <w:pStyle w:val="tablecaption"/>
        <w:jc w:val="center"/>
      </w:pPr>
      <w:bookmarkStart w:id="89" w:name="_Ref437940964"/>
      <w:r>
        <w:t xml:space="preserve">Table </w:t>
      </w:r>
      <w:fldSimple w:instr=" STYLEREF 1 \s ">
        <w:r w:rsidR="009841F4">
          <w:rPr>
            <w:noProof/>
          </w:rPr>
          <w:t>3</w:t>
        </w:r>
      </w:fldSimple>
      <w:r>
        <w:noBreakHyphen/>
      </w:r>
      <w:fldSimple w:instr=" SEQ Table \* ARABIC \s 1 ">
        <w:r w:rsidR="009841F4">
          <w:rPr>
            <w:noProof/>
          </w:rPr>
          <w:t>13</w:t>
        </w:r>
      </w:fldSimple>
      <w:bookmarkEnd w:id="89"/>
      <w:r w:rsidR="003B6C21">
        <w:rPr>
          <w:noProof/>
        </w:rPr>
        <w:t xml:space="preserve">. </w:t>
      </w:r>
      <w:r>
        <w:t xml:space="preserve">Properties of the </w:t>
      </w:r>
      <w:r>
        <w:rPr>
          <w:rFonts w:ascii="Courier New" w:eastAsia="Courier New" w:hAnsi="Courier New" w:cs="Courier New"/>
        </w:rPr>
        <w:t>RouterAdvertisementOptionsType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3765FA" w14:paraId="010BC815" w14:textId="77777777" w:rsidTr="00505ED0">
        <w:trPr>
          <w:jc w:val="center"/>
        </w:trPr>
        <w:tc>
          <w:tcPr>
            <w:tcW w:w="1710" w:type="dxa"/>
            <w:shd w:val="clear" w:color="auto" w:fill="BFBFBF"/>
            <w:tcMar>
              <w:top w:w="100" w:type="dxa"/>
              <w:left w:w="100" w:type="dxa"/>
              <w:bottom w:w="100" w:type="dxa"/>
              <w:right w:w="100" w:type="dxa"/>
            </w:tcMar>
          </w:tcPr>
          <w:p w14:paraId="218C8FB0"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87116D3"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565DC"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9A16E28" w14:textId="77777777" w:rsidR="003765FA" w:rsidRDefault="00364945">
            <w:pPr>
              <w:rPr>
                <w:b/>
                <w:color w:val="000000"/>
              </w:rPr>
            </w:pPr>
            <w:r>
              <w:rPr>
                <w:b/>
                <w:color w:val="000000"/>
              </w:rPr>
              <w:t>Description</w:t>
            </w:r>
          </w:p>
        </w:tc>
      </w:tr>
      <w:tr w:rsidR="003765FA" w14:paraId="0AF11C16" w14:textId="77777777" w:rsidTr="00505ED0">
        <w:trPr>
          <w:jc w:val="center"/>
        </w:trPr>
        <w:tc>
          <w:tcPr>
            <w:tcW w:w="1710" w:type="dxa"/>
            <w:shd w:val="clear" w:color="auto" w:fill="FFFFFF"/>
            <w:tcMar>
              <w:top w:w="100" w:type="dxa"/>
              <w:left w:w="100" w:type="dxa"/>
              <w:bottom w:w="100" w:type="dxa"/>
              <w:right w:w="100" w:type="dxa"/>
            </w:tcMar>
            <w:vAlign w:val="center"/>
          </w:tcPr>
          <w:p w14:paraId="3C076F0C" w14:textId="77777777" w:rsidR="003765FA" w:rsidRDefault="00364945">
            <w:r>
              <w:rPr>
                <w:b/>
              </w:rPr>
              <w:t>Src_Link_Addr</w:t>
            </w:r>
          </w:p>
        </w:tc>
        <w:tc>
          <w:tcPr>
            <w:tcW w:w="3510" w:type="dxa"/>
            <w:shd w:val="clear" w:color="auto" w:fill="FFFFFF"/>
            <w:tcMar>
              <w:top w:w="100" w:type="dxa"/>
              <w:left w:w="100" w:type="dxa"/>
              <w:bottom w:w="100" w:type="dxa"/>
              <w:right w:w="100" w:type="dxa"/>
            </w:tcMar>
            <w:vAlign w:val="center"/>
          </w:tcPr>
          <w:p w14:paraId="043BF9A7" w14:textId="77777777" w:rsidR="003765FA" w:rsidRDefault="00364945">
            <w:r>
              <w:rPr>
                <w:rFonts w:ascii="Courier New" w:eastAsia="Courier New" w:hAnsi="Courier New" w:cs="Courier New"/>
              </w:rPr>
              <w:t>PacketObj:NDPLinkAddrType</w:t>
            </w:r>
          </w:p>
        </w:tc>
        <w:tc>
          <w:tcPr>
            <w:tcW w:w="1260" w:type="dxa"/>
            <w:shd w:val="clear" w:color="auto" w:fill="FFFFFF"/>
            <w:tcMar>
              <w:top w:w="100" w:type="dxa"/>
              <w:left w:w="100" w:type="dxa"/>
              <w:bottom w:w="100" w:type="dxa"/>
              <w:right w:w="100" w:type="dxa"/>
            </w:tcMar>
            <w:vAlign w:val="center"/>
          </w:tcPr>
          <w:p w14:paraId="0BE535E4"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73512479" w14:textId="77777777" w:rsidR="003765FA" w:rsidRDefault="00364945">
            <w:r>
              <w:t xml:space="preserve">The </w:t>
            </w:r>
            <w:r>
              <w:rPr>
                <w:rFonts w:ascii="Courier New" w:eastAsia="Courier New" w:hAnsi="Courier New" w:cs="Courier New"/>
              </w:rPr>
              <w:t>Src_Link_Addr</w:t>
            </w:r>
            <w:r>
              <w:t xml:space="preserve"> property Src Link Addr characterizes the Source Link-Layer Address option.</w:t>
            </w:r>
          </w:p>
        </w:tc>
      </w:tr>
      <w:tr w:rsidR="003765FA" w14:paraId="76ED18E3" w14:textId="77777777" w:rsidTr="00505ED0">
        <w:trPr>
          <w:jc w:val="center"/>
        </w:trPr>
        <w:tc>
          <w:tcPr>
            <w:tcW w:w="1710" w:type="dxa"/>
            <w:shd w:val="clear" w:color="auto" w:fill="FFFFFF"/>
            <w:tcMar>
              <w:top w:w="100" w:type="dxa"/>
              <w:left w:w="100" w:type="dxa"/>
              <w:bottom w:w="100" w:type="dxa"/>
              <w:right w:w="100" w:type="dxa"/>
            </w:tcMar>
            <w:vAlign w:val="center"/>
          </w:tcPr>
          <w:p w14:paraId="5ECF41A5" w14:textId="77777777" w:rsidR="003765FA" w:rsidRDefault="00364945">
            <w:r>
              <w:rPr>
                <w:b/>
              </w:rPr>
              <w:t>MTU</w:t>
            </w:r>
          </w:p>
        </w:tc>
        <w:tc>
          <w:tcPr>
            <w:tcW w:w="3510" w:type="dxa"/>
            <w:shd w:val="clear" w:color="auto" w:fill="FFFFFF"/>
            <w:tcMar>
              <w:top w:w="100" w:type="dxa"/>
              <w:left w:w="100" w:type="dxa"/>
              <w:bottom w:w="100" w:type="dxa"/>
              <w:right w:w="100" w:type="dxa"/>
            </w:tcMar>
            <w:vAlign w:val="center"/>
          </w:tcPr>
          <w:p w14:paraId="501645FC" w14:textId="77777777" w:rsidR="003765FA" w:rsidRDefault="00364945">
            <w:r>
              <w:rPr>
                <w:rFonts w:ascii="Courier New" w:eastAsia="Courier New" w:hAnsi="Courier New" w:cs="Courier New"/>
              </w:rPr>
              <w:t>PacketObj:NDPMTUType</w:t>
            </w:r>
          </w:p>
        </w:tc>
        <w:tc>
          <w:tcPr>
            <w:tcW w:w="1260" w:type="dxa"/>
            <w:shd w:val="clear" w:color="auto" w:fill="FFFFFF"/>
            <w:tcMar>
              <w:top w:w="100" w:type="dxa"/>
              <w:left w:w="100" w:type="dxa"/>
              <w:bottom w:w="100" w:type="dxa"/>
              <w:right w:w="100" w:type="dxa"/>
            </w:tcMar>
            <w:vAlign w:val="center"/>
          </w:tcPr>
          <w:p w14:paraId="0187B5BC"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4E5390F6" w14:textId="77777777" w:rsidR="003765FA" w:rsidRDefault="00364945">
            <w:r>
              <w:t xml:space="preserve">The </w:t>
            </w:r>
            <w:r>
              <w:rPr>
                <w:rFonts w:ascii="Courier New" w:eastAsia="Courier New" w:hAnsi="Courier New" w:cs="Courier New"/>
              </w:rPr>
              <w:t>MTU</w:t>
            </w:r>
            <w:r>
              <w:t xml:space="preserve"> property 32-bit unsigned integer. The recommended MTU for the link.</w:t>
            </w:r>
          </w:p>
        </w:tc>
      </w:tr>
      <w:tr w:rsidR="003765FA" w14:paraId="1C870EDE" w14:textId="77777777" w:rsidTr="00505ED0">
        <w:trPr>
          <w:jc w:val="center"/>
        </w:trPr>
        <w:tc>
          <w:tcPr>
            <w:tcW w:w="1710" w:type="dxa"/>
            <w:shd w:val="clear" w:color="auto" w:fill="FFFFFF"/>
            <w:tcMar>
              <w:top w:w="100" w:type="dxa"/>
              <w:left w:w="100" w:type="dxa"/>
              <w:bottom w:w="100" w:type="dxa"/>
              <w:right w:w="100" w:type="dxa"/>
            </w:tcMar>
            <w:vAlign w:val="center"/>
          </w:tcPr>
          <w:p w14:paraId="00E0BAE0" w14:textId="77777777" w:rsidR="003765FA" w:rsidRDefault="00364945">
            <w:r>
              <w:rPr>
                <w:b/>
              </w:rPr>
              <w:t>Prefix_Info</w:t>
            </w:r>
          </w:p>
        </w:tc>
        <w:tc>
          <w:tcPr>
            <w:tcW w:w="3510" w:type="dxa"/>
            <w:shd w:val="clear" w:color="auto" w:fill="FFFFFF"/>
            <w:tcMar>
              <w:top w:w="100" w:type="dxa"/>
              <w:left w:w="100" w:type="dxa"/>
              <w:bottom w:w="100" w:type="dxa"/>
              <w:right w:w="100" w:type="dxa"/>
            </w:tcMar>
            <w:vAlign w:val="center"/>
          </w:tcPr>
          <w:p w14:paraId="486DC0F9" w14:textId="77777777" w:rsidR="003765FA" w:rsidRDefault="00364945">
            <w:r>
              <w:rPr>
                <w:rFonts w:ascii="Courier New" w:eastAsia="Courier New" w:hAnsi="Courier New" w:cs="Courier New"/>
              </w:rPr>
              <w:t>PacketObj:NDPPrefixInfoType</w:t>
            </w:r>
          </w:p>
        </w:tc>
        <w:tc>
          <w:tcPr>
            <w:tcW w:w="1260" w:type="dxa"/>
            <w:shd w:val="clear" w:color="auto" w:fill="FFFFFF"/>
            <w:tcMar>
              <w:top w:w="100" w:type="dxa"/>
              <w:left w:w="100" w:type="dxa"/>
              <w:bottom w:w="100" w:type="dxa"/>
              <w:right w:w="100" w:type="dxa"/>
            </w:tcMar>
            <w:vAlign w:val="center"/>
          </w:tcPr>
          <w:p w14:paraId="3590E0A2"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1206736E" w14:textId="77777777" w:rsidR="003765FA" w:rsidRDefault="00364945">
            <w:r>
              <w:t xml:space="preserve">The </w:t>
            </w:r>
            <w:r>
              <w:rPr>
                <w:rFonts w:ascii="Courier New" w:eastAsia="Courier New" w:hAnsi="Courier New" w:cs="Courier New"/>
              </w:rPr>
              <w:t>Prefix_Info</w:t>
            </w:r>
            <w:r>
              <w:t xml:space="preserve"> property Prefix Info characterizes Prefix Information for Router Advertisement Options.</w:t>
            </w:r>
          </w:p>
        </w:tc>
      </w:tr>
    </w:tbl>
    <w:p w14:paraId="04520E34" w14:textId="77777777" w:rsidR="003765FA" w:rsidRDefault="003765FA"/>
    <w:p w14:paraId="5AF7932B" w14:textId="77777777" w:rsidR="003765FA" w:rsidRDefault="00364945">
      <w:pPr>
        <w:pStyle w:val="Heading2"/>
      </w:pPr>
      <w:bookmarkStart w:id="90" w:name="_Toc437351574"/>
      <w:r>
        <w:lastRenderedPageBreak/>
        <w:t>NeighborSolicitationType Class</w:t>
      </w:r>
      <w:bookmarkEnd w:id="90"/>
    </w:p>
    <w:p w14:paraId="66D5ADE3" w14:textId="77777777" w:rsidR="003765FA" w:rsidRDefault="00364945">
      <w:pPr>
        <w:pStyle w:val="basicparagraph"/>
        <w:contextualSpacing w:val="0"/>
      </w:pPr>
      <w:r>
        <w:t>Nodes send Neighbor Solicitations to request the link-layer address of a target node while also providing their own link-layer address to the target. Neighbor Solicitations are multicast when the node needs to resolve an address and unicast when the node seeks to verify the reachability of a neighbor. (class=135; code=0).</w:t>
      </w:r>
    </w:p>
    <w:p w14:paraId="2E7CD26E" w14:textId="5BF2FCBD" w:rsidR="003765FA" w:rsidRDefault="00364945">
      <w:pPr>
        <w:pStyle w:val="basicparagraph"/>
        <w:contextualSpacing w:val="0"/>
      </w:pPr>
      <w:r>
        <w:t xml:space="preserve">The property table of the </w:t>
      </w:r>
      <w:r>
        <w:rPr>
          <w:rFonts w:ascii="Courier New" w:eastAsia="Courier New" w:hAnsi="Courier New" w:cs="Courier New"/>
        </w:rPr>
        <w:t>NeighborSolicitationType</w:t>
      </w:r>
      <w:r>
        <w:t xml:space="preserve"> class is given in </w:t>
      </w:r>
      <w:r w:rsidR="00505ED0" w:rsidRPr="00505ED0">
        <w:rPr>
          <w:b/>
          <w:color w:val="0000EE"/>
        </w:rPr>
        <w:fldChar w:fldCharType="begin"/>
      </w:r>
      <w:r w:rsidR="00505ED0" w:rsidRPr="00505ED0">
        <w:rPr>
          <w:b/>
          <w:color w:val="0000EE"/>
        </w:rPr>
        <w:instrText xml:space="preserve"> REF _Ref437941258 \h </w:instrText>
      </w:r>
      <w:r w:rsidR="00505ED0">
        <w:rPr>
          <w:b/>
          <w:color w:val="0000EE"/>
        </w:rPr>
        <w:instrText xml:space="preserve"> \* MERGEFORMAT </w:instrText>
      </w:r>
      <w:r w:rsidR="00505ED0" w:rsidRPr="00505ED0">
        <w:rPr>
          <w:b/>
          <w:color w:val="0000EE"/>
        </w:rPr>
      </w:r>
      <w:r w:rsidR="00505ED0" w:rsidRPr="00505ED0">
        <w:rPr>
          <w:b/>
          <w:color w:val="0000EE"/>
        </w:rPr>
        <w:fldChar w:fldCharType="separate"/>
      </w:r>
      <w:r w:rsidR="00505ED0" w:rsidRPr="00505ED0">
        <w:rPr>
          <w:b/>
          <w:color w:val="0000EE"/>
        </w:rPr>
        <w:t xml:space="preserve">Table </w:t>
      </w:r>
      <w:r w:rsidR="00505ED0" w:rsidRPr="00505ED0">
        <w:rPr>
          <w:b/>
          <w:noProof/>
          <w:color w:val="0000EE"/>
        </w:rPr>
        <w:t>3</w:t>
      </w:r>
      <w:r w:rsidR="00505ED0" w:rsidRPr="00505ED0">
        <w:rPr>
          <w:b/>
          <w:color w:val="0000EE"/>
        </w:rPr>
        <w:noBreakHyphen/>
      </w:r>
      <w:r w:rsidR="00505ED0" w:rsidRPr="00505ED0">
        <w:rPr>
          <w:b/>
          <w:noProof/>
          <w:color w:val="0000EE"/>
        </w:rPr>
        <w:t>14</w:t>
      </w:r>
      <w:r w:rsidR="00505ED0" w:rsidRPr="00505ED0">
        <w:rPr>
          <w:b/>
          <w:color w:val="0000EE"/>
        </w:rPr>
        <w:fldChar w:fldCharType="end"/>
      </w:r>
      <w:r>
        <w:t>.</w:t>
      </w:r>
    </w:p>
    <w:p w14:paraId="05A18E32" w14:textId="0E4036A2" w:rsidR="003765FA" w:rsidRDefault="00364945">
      <w:pPr>
        <w:pStyle w:val="tablecaption"/>
        <w:jc w:val="center"/>
      </w:pPr>
      <w:bookmarkStart w:id="91" w:name="_Ref437941258"/>
      <w:r>
        <w:t xml:space="preserve">Table </w:t>
      </w:r>
      <w:fldSimple w:instr=" STYLEREF 1 \s ">
        <w:r w:rsidR="009841F4">
          <w:rPr>
            <w:noProof/>
          </w:rPr>
          <w:t>3</w:t>
        </w:r>
      </w:fldSimple>
      <w:r>
        <w:noBreakHyphen/>
      </w:r>
      <w:fldSimple w:instr=" SEQ Table \* ARABIC \s 1 ">
        <w:r w:rsidR="009841F4">
          <w:rPr>
            <w:noProof/>
          </w:rPr>
          <w:t>14</w:t>
        </w:r>
      </w:fldSimple>
      <w:bookmarkEnd w:id="91"/>
      <w:r w:rsidR="00505ED0">
        <w:rPr>
          <w:noProof/>
        </w:rPr>
        <w:t xml:space="preserve">. </w:t>
      </w:r>
      <w:r>
        <w:t xml:space="preserve">Properties of the </w:t>
      </w:r>
      <w:r>
        <w:rPr>
          <w:rFonts w:ascii="Courier New" w:eastAsia="Courier New" w:hAnsi="Courier New" w:cs="Courier New"/>
        </w:rPr>
        <w:t>NeighborSolicitationType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960"/>
        <w:gridCol w:w="1260"/>
        <w:gridCol w:w="5760"/>
      </w:tblGrid>
      <w:tr w:rsidR="003765FA" w14:paraId="79CE06C6" w14:textId="77777777" w:rsidTr="000F761A">
        <w:trPr>
          <w:jc w:val="center"/>
        </w:trPr>
        <w:tc>
          <w:tcPr>
            <w:tcW w:w="1980" w:type="dxa"/>
            <w:shd w:val="clear" w:color="auto" w:fill="BFBFBF"/>
            <w:tcMar>
              <w:top w:w="100" w:type="dxa"/>
              <w:left w:w="100" w:type="dxa"/>
              <w:bottom w:w="100" w:type="dxa"/>
              <w:right w:w="100" w:type="dxa"/>
            </w:tcMar>
          </w:tcPr>
          <w:p w14:paraId="21D8CB8A" w14:textId="77777777" w:rsidR="003765FA" w:rsidRDefault="00364945">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1505298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16E2F5" w14:textId="77777777" w:rsidR="003765FA" w:rsidRDefault="00364945">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430D8C59" w14:textId="77777777" w:rsidR="003765FA" w:rsidRDefault="00364945">
            <w:pPr>
              <w:rPr>
                <w:b/>
                <w:color w:val="000000"/>
              </w:rPr>
            </w:pPr>
            <w:r>
              <w:rPr>
                <w:b/>
                <w:color w:val="000000"/>
              </w:rPr>
              <w:t>Description</w:t>
            </w:r>
          </w:p>
        </w:tc>
      </w:tr>
      <w:tr w:rsidR="003765FA" w14:paraId="6BA7B8D9" w14:textId="77777777" w:rsidTr="000F761A">
        <w:trPr>
          <w:jc w:val="center"/>
        </w:trPr>
        <w:tc>
          <w:tcPr>
            <w:tcW w:w="1980" w:type="dxa"/>
            <w:shd w:val="clear" w:color="auto" w:fill="FFFFFF"/>
            <w:tcMar>
              <w:top w:w="100" w:type="dxa"/>
              <w:left w:w="100" w:type="dxa"/>
              <w:bottom w:w="100" w:type="dxa"/>
              <w:right w:w="100" w:type="dxa"/>
            </w:tcMar>
            <w:vAlign w:val="center"/>
          </w:tcPr>
          <w:p w14:paraId="6FE6E5F8" w14:textId="77777777" w:rsidR="003765FA" w:rsidRDefault="00364945">
            <w:r>
              <w:rPr>
                <w:b/>
              </w:rPr>
              <w:t>Target_IPv6_Addr</w:t>
            </w:r>
          </w:p>
        </w:tc>
        <w:tc>
          <w:tcPr>
            <w:tcW w:w="3960" w:type="dxa"/>
            <w:shd w:val="clear" w:color="auto" w:fill="FFFFFF"/>
            <w:tcMar>
              <w:top w:w="100" w:type="dxa"/>
              <w:left w:w="100" w:type="dxa"/>
              <w:bottom w:w="100" w:type="dxa"/>
              <w:right w:w="100" w:type="dxa"/>
            </w:tcMar>
            <w:vAlign w:val="center"/>
          </w:tcPr>
          <w:p w14:paraId="081147AB"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19F7263E" w14:textId="77777777" w:rsidR="003765FA" w:rsidRDefault="00364945">
            <w:pPr>
              <w:jc w:val="center"/>
            </w:pPr>
            <w:r>
              <w:t>0..1</w:t>
            </w:r>
          </w:p>
        </w:tc>
        <w:tc>
          <w:tcPr>
            <w:tcW w:w="5760" w:type="dxa"/>
            <w:shd w:val="clear" w:color="auto" w:fill="FFFFFF"/>
            <w:tcMar>
              <w:top w:w="100" w:type="dxa"/>
              <w:left w:w="100" w:type="dxa"/>
              <w:bottom w:w="100" w:type="dxa"/>
              <w:right w:w="100" w:type="dxa"/>
            </w:tcMar>
          </w:tcPr>
          <w:p w14:paraId="3982D810" w14:textId="77777777" w:rsidR="003765FA" w:rsidRDefault="00364945">
            <w:r>
              <w:t xml:space="preserve">The </w:t>
            </w:r>
            <w:r>
              <w:rPr>
                <w:rFonts w:ascii="Courier New" w:eastAsia="Courier New" w:hAnsi="Courier New" w:cs="Courier New"/>
              </w:rPr>
              <w:t>Target_IPv6_Addr</w:t>
            </w:r>
            <w:r>
              <w:t xml:space="preserve"> property The IP address of the target of the solicitation.</w:t>
            </w:r>
          </w:p>
        </w:tc>
      </w:tr>
      <w:tr w:rsidR="003765FA" w14:paraId="79FE6D84" w14:textId="77777777" w:rsidTr="000F761A">
        <w:trPr>
          <w:jc w:val="center"/>
        </w:trPr>
        <w:tc>
          <w:tcPr>
            <w:tcW w:w="1980" w:type="dxa"/>
            <w:shd w:val="clear" w:color="auto" w:fill="FFFFFF"/>
            <w:tcMar>
              <w:top w:w="100" w:type="dxa"/>
              <w:left w:w="100" w:type="dxa"/>
              <w:bottom w:w="100" w:type="dxa"/>
              <w:right w:w="100" w:type="dxa"/>
            </w:tcMar>
            <w:vAlign w:val="center"/>
          </w:tcPr>
          <w:p w14:paraId="1C6B5146" w14:textId="77777777" w:rsidR="003765FA" w:rsidRDefault="00364945">
            <w:r>
              <w:rPr>
                <w:b/>
              </w:rPr>
              <w:t>Options</w:t>
            </w:r>
          </w:p>
        </w:tc>
        <w:tc>
          <w:tcPr>
            <w:tcW w:w="3960" w:type="dxa"/>
            <w:shd w:val="clear" w:color="auto" w:fill="FFFFFF"/>
            <w:tcMar>
              <w:top w:w="100" w:type="dxa"/>
              <w:left w:w="100" w:type="dxa"/>
              <w:bottom w:w="100" w:type="dxa"/>
              <w:right w:w="100" w:type="dxa"/>
            </w:tcMar>
            <w:vAlign w:val="center"/>
          </w:tcPr>
          <w:p w14:paraId="296D31D8" w14:textId="77777777" w:rsidR="000F761A" w:rsidRDefault="00364945">
            <w:pPr>
              <w:rPr>
                <w:rFonts w:ascii="Courier New" w:eastAsia="Courier New" w:hAnsi="Courier New" w:cs="Courier New"/>
              </w:rPr>
            </w:pPr>
            <w:r>
              <w:rPr>
                <w:rFonts w:ascii="Courier New" w:eastAsia="Courier New" w:hAnsi="Courier New" w:cs="Courier New"/>
              </w:rPr>
              <w:t>PacketObj:</w:t>
            </w:r>
          </w:p>
          <w:p w14:paraId="5C19A865" w14:textId="5D1DF592" w:rsidR="003765FA" w:rsidRDefault="00364945">
            <w:r>
              <w:rPr>
                <w:rFonts w:ascii="Courier New" w:eastAsia="Courier New" w:hAnsi="Courier New" w:cs="Courier New"/>
              </w:rPr>
              <w:t>NeighborSolicitationOptionsType</w:t>
            </w:r>
          </w:p>
        </w:tc>
        <w:tc>
          <w:tcPr>
            <w:tcW w:w="1260" w:type="dxa"/>
            <w:shd w:val="clear" w:color="auto" w:fill="FFFFFF"/>
            <w:tcMar>
              <w:top w:w="100" w:type="dxa"/>
              <w:left w:w="100" w:type="dxa"/>
              <w:bottom w:w="100" w:type="dxa"/>
              <w:right w:w="100" w:type="dxa"/>
            </w:tcMar>
            <w:vAlign w:val="center"/>
          </w:tcPr>
          <w:p w14:paraId="5F5E0CD9" w14:textId="77777777" w:rsidR="003765FA" w:rsidRDefault="00364945">
            <w:pPr>
              <w:jc w:val="center"/>
            </w:pPr>
            <w:r>
              <w:t>0..1</w:t>
            </w:r>
          </w:p>
        </w:tc>
        <w:tc>
          <w:tcPr>
            <w:tcW w:w="5760" w:type="dxa"/>
            <w:shd w:val="clear" w:color="auto" w:fill="FFFFFF"/>
            <w:tcMar>
              <w:top w:w="100" w:type="dxa"/>
              <w:left w:w="100" w:type="dxa"/>
              <w:bottom w:w="100" w:type="dxa"/>
              <w:right w:w="100" w:type="dxa"/>
            </w:tcMar>
          </w:tcPr>
          <w:p w14:paraId="361FB8B9" w14:textId="77777777" w:rsidR="003765FA" w:rsidRDefault="00364945">
            <w:r>
              <w:t xml:space="preserve">The </w:t>
            </w:r>
            <w:r>
              <w:rPr>
                <w:rFonts w:ascii="Courier New" w:eastAsia="Courier New" w:hAnsi="Courier New" w:cs="Courier New"/>
              </w:rPr>
              <w:t>Options</w:t>
            </w:r>
            <w:r>
              <w:t xml:space="preserve"> property Neighbor Solicitation messages include zero or more options, some of which may appear multiple times in the same message.</w:t>
            </w:r>
          </w:p>
        </w:tc>
      </w:tr>
    </w:tbl>
    <w:p w14:paraId="30BC58C4" w14:textId="77777777" w:rsidR="003765FA" w:rsidRDefault="003765FA"/>
    <w:p w14:paraId="44A61BC3" w14:textId="77777777" w:rsidR="003765FA" w:rsidRDefault="00364945">
      <w:pPr>
        <w:pStyle w:val="Heading2"/>
      </w:pPr>
      <w:bookmarkStart w:id="92" w:name="_Toc437351575"/>
      <w:r>
        <w:t>NeighborSolicitationOptionsType Class</w:t>
      </w:r>
      <w:bookmarkEnd w:id="92"/>
    </w:p>
    <w:p w14:paraId="3383E966" w14:textId="77777777" w:rsidR="003765FA" w:rsidRDefault="00364945">
      <w:pPr>
        <w:pStyle w:val="basicparagraph"/>
        <w:contextualSpacing w:val="0"/>
      </w:pPr>
      <w:r>
        <w:t>Neighbor Solicitation messages include zero or more options, some of which may appear multiple times in the same message.</w:t>
      </w:r>
    </w:p>
    <w:p w14:paraId="669DB48F" w14:textId="68C1C8C0" w:rsidR="003765FA" w:rsidRDefault="00364945">
      <w:pPr>
        <w:pStyle w:val="basicparagraph"/>
        <w:contextualSpacing w:val="0"/>
      </w:pPr>
      <w:r>
        <w:t xml:space="preserve">The property table of the </w:t>
      </w:r>
      <w:r>
        <w:rPr>
          <w:rFonts w:ascii="Courier New" w:eastAsia="Courier New" w:hAnsi="Courier New" w:cs="Courier New"/>
        </w:rPr>
        <w:t>NeighborSolicitationOptionsType</w:t>
      </w:r>
      <w:r>
        <w:t xml:space="preserve"> class is given in </w:t>
      </w:r>
      <w:r w:rsidR="002E5133" w:rsidRPr="002E5133">
        <w:rPr>
          <w:b/>
          <w:color w:val="0000EE"/>
        </w:rPr>
        <w:fldChar w:fldCharType="begin"/>
      </w:r>
      <w:r w:rsidR="002E5133" w:rsidRPr="002E5133">
        <w:rPr>
          <w:b/>
          <w:color w:val="0000EE"/>
        </w:rPr>
        <w:instrText xml:space="preserve"> REF _Ref438458648 \h </w:instrText>
      </w:r>
      <w:r w:rsidR="002E5133">
        <w:rPr>
          <w:b/>
          <w:color w:val="0000EE"/>
        </w:rPr>
        <w:instrText xml:space="preserve"> \* MERGEFORMAT </w:instrText>
      </w:r>
      <w:r w:rsidR="002E5133" w:rsidRPr="002E5133">
        <w:rPr>
          <w:b/>
          <w:color w:val="0000EE"/>
        </w:rPr>
      </w:r>
      <w:r w:rsidR="002E5133" w:rsidRPr="002E5133">
        <w:rPr>
          <w:b/>
          <w:color w:val="0000EE"/>
        </w:rPr>
        <w:fldChar w:fldCharType="separate"/>
      </w:r>
      <w:r w:rsidR="002E5133" w:rsidRPr="002E5133">
        <w:rPr>
          <w:b/>
          <w:color w:val="0000EE"/>
        </w:rPr>
        <w:t xml:space="preserve">Table </w:t>
      </w:r>
      <w:r w:rsidR="002E5133" w:rsidRPr="002E5133">
        <w:rPr>
          <w:b/>
          <w:noProof/>
          <w:color w:val="0000EE"/>
        </w:rPr>
        <w:t>3</w:t>
      </w:r>
      <w:r w:rsidR="002E5133" w:rsidRPr="002E5133">
        <w:rPr>
          <w:b/>
          <w:color w:val="0000EE"/>
        </w:rPr>
        <w:noBreakHyphen/>
      </w:r>
      <w:r w:rsidR="002E5133" w:rsidRPr="002E5133">
        <w:rPr>
          <w:b/>
          <w:noProof/>
          <w:color w:val="0000EE"/>
        </w:rPr>
        <w:t>15</w:t>
      </w:r>
      <w:r w:rsidR="002E5133" w:rsidRPr="002E5133">
        <w:rPr>
          <w:b/>
          <w:color w:val="0000EE"/>
        </w:rPr>
        <w:fldChar w:fldCharType="end"/>
      </w:r>
      <w:r>
        <w:t>.</w:t>
      </w:r>
    </w:p>
    <w:p w14:paraId="4B24CF3B" w14:textId="7D8A1AB4" w:rsidR="003765FA" w:rsidRDefault="00364945">
      <w:pPr>
        <w:pStyle w:val="tablecaption"/>
        <w:jc w:val="center"/>
      </w:pPr>
      <w:bookmarkStart w:id="93" w:name="_Ref438458648"/>
      <w:r>
        <w:t xml:space="preserve">Table </w:t>
      </w:r>
      <w:fldSimple w:instr=" STYLEREF 1 \s ">
        <w:r w:rsidR="009841F4">
          <w:rPr>
            <w:noProof/>
          </w:rPr>
          <w:t>3</w:t>
        </w:r>
      </w:fldSimple>
      <w:r>
        <w:noBreakHyphen/>
      </w:r>
      <w:fldSimple w:instr=" SEQ Table \* ARABIC \s 1 ">
        <w:r w:rsidR="009841F4">
          <w:rPr>
            <w:noProof/>
          </w:rPr>
          <w:t>15</w:t>
        </w:r>
      </w:fldSimple>
      <w:bookmarkEnd w:id="93"/>
      <w:r w:rsidR="00161F72">
        <w:rPr>
          <w:noProof/>
        </w:rPr>
        <w:t xml:space="preserve">. </w:t>
      </w:r>
      <w:r>
        <w:t xml:space="preserve">Properties of the </w:t>
      </w:r>
      <w:r>
        <w:rPr>
          <w:rFonts w:ascii="Courier New" w:eastAsia="Courier New" w:hAnsi="Courier New" w:cs="Courier New"/>
        </w:rPr>
        <w:t>NeighborSolicitationOptionsType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350"/>
        <w:gridCol w:w="6570"/>
      </w:tblGrid>
      <w:tr w:rsidR="003765FA" w14:paraId="2EB4F5C3" w14:textId="77777777" w:rsidTr="00D04224">
        <w:trPr>
          <w:jc w:val="center"/>
        </w:trPr>
        <w:tc>
          <w:tcPr>
            <w:tcW w:w="1800" w:type="dxa"/>
            <w:shd w:val="clear" w:color="auto" w:fill="BFBFBF"/>
            <w:tcMar>
              <w:top w:w="100" w:type="dxa"/>
              <w:left w:w="100" w:type="dxa"/>
              <w:bottom w:w="100" w:type="dxa"/>
              <w:right w:w="100" w:type="dxa"/>
            </w:tcMar>
          </w:tcPr>
          <w:p w14:paraId="5E2ED8E2" w14:textId="77777777" w:rsidR="003765FA" w:rsidRDefault="0036494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4336C2" w14:textId="77777777" w:rsidR="003765FA" w:rsidRDefault="0036494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B989675" w14:textId="77777777" w:rsidR="003765FA" w:rsidRDefault="0036494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7D0C226" w14:textId="77777777" w:rsidR="003765FA" w:rsidRDefault="00364945">
            <w:pPr>
              <w:rPr>
                <w:b/>
                <w:color w:val="000000"/>
              </w:rPr>
            </w:pPr>
            <w:r>
              <w:rPr>
                <w:b/>
                <w:color w:val="000000"/>
              </w:rPr>
              <w:t>Description</w:t>
            </w:r>
          </w:p>
        </w:tc>
      </w:tr>
      <w:tr w:rsidR="003765FA" w14:paraId="3FD45C7C" w14:textId="77777777" w:rsidTr="00D04224">
        <w:trPr>
          <w:jc w:val="center"/>
        </w:trPr>
        <w:tc>
          <w:tcPr>
            <w:tcW w:w="1800" w:type="dxa"/>
            <w:shd w:val="clear" w:color="auto" w:fill="FFFFFF"/>
            <w:tcMar>
              <w:top w:w="100" w:type="dxa"/>
              <w:left w:w="100" w:type="dxa"/>
              <w:bottom w:w="100" w:type="dxa"/>
              <w:right w:w="100" w:type="dxa"/>
            </w:tcMar>
            <w:vAlign w:val="center"/>
          </w:tcPr>
          <w:p w14:paraId="6F44F807" w14:textId="77777777" w:rsidR="003765FA" w:rsidRDefault="00364945">
            <w:r>
              <w:rPr>
                <w:b/>
              </w:rPr>
              <w:t>Src_Link_Addr</w:t>
            </w:r>
          </w:p>
        </w:tc>
        <w:tc>
          <w:tcPr>
            <w:tcW w:w="3240" w:type="dxa"/>
            <w:shd w:val="clear" w:color="auto" w:fill="FFFFFF"/>
            <w:tcMar>
              <w:top w:w="100" w:type="dxa"/>
              <w:left w:w="100" w:type="dxa"/>
              <w:bottom w:w="100" w:type="dxa"/>
              <w:right w:w="100" w:type="dxa"/>
            </w:tcMar>
            <w:vAlign w:val="center"/>
          </w:tcPr>
          <w:p w14:paraId="43EC1B9B" w14:textId="77777777" w:rsidR="003765FA" w:rsidRDefault="00364945">
            <w:r>
              <w:rPr>
                <w:rFonts w:ascii="Courier New" w:eastAsia="Courier New" w:hAnsi="Courier New" w:cs="Courier New"/>
              </w:rPr>
              <w:t>PacketObj:NDPLinkAddrType</w:t>
            </w:r>
          </w:p>
        </w:tc>
        <w:tc>
          <w:tcPr>
            <w:tcW w:w="1350" w:type="dxa"/>
            <w:shd w:val="clear" w:color="auto" w:fill="FFFFFF"/>
            <w:tcMar>
              <w:top w:w="100" w:type="dxa"/>
              <w:left w:w="100" w:type="dxa"/>
              <w:bottom w:w="100" w:type="dxa"/>
              <w:right w:w="100" w:type="dxa"/>
            </w:tcMar>
            <w:vAlign w:val="center"/>
          </w:tcPr>
          <w:p w14:paraId="53EBD4E9" w14:textId="77777777" w:rsidR="003765FA" w:rsidRDefault="00364945">
            <w:pPr>
              <w:jc w:val="center"/>
            </w:pPr>
            <w:r>
              <w:t>0..1</w:t>
            </w:r>
          </w:p>
        </w:tc>
        <w:tc>
          <w:tcPr>
            <w:tcW w:w="6570" w:type="dxa"/>
            <w:shd w:val="clear" w:color="auto" w:fill="FFFFFF"/>
            <w:tcMar>
              <w:top w:w="100" w:type="dxa"/>
              <w:left w:w="100" w:type="dxa"/>
              <w:bottom w:w="100" w:type="dxa"/>
              <w:right w:w="100" w:type="dxa"/>
            </w:tcMar>
          </w:tcPr>
          <w:p w14:paraId="1953D30D" w14:textId="77777777" w:rsidR="003765FA" w:rsidRDefault="00364945">
            <w:r>
              <w:t xml:space="preserve">The </w:t>
            </w:r>
            <w:r>
              <w:rPr>
                <w:rFonts w:ascii="Courier New" w:eastAsia="Courier New" w:hAnsi="Courier New" w:cs="Courier New"/>
              </w:rPr>
              <w:t>Src_Link_Addr</w:t>
            </w:r>
            <w:r>
              <w:t xml:space="preserve"> property Src Link Addr characterizes the Source Link-Layer Address option.</w:t>
            </w:r>
          </w:p>
        </w:tc>
      </w:tr>
    </w:tbl>
    <w:p w14:paraId="50ECD4D1" w14:textId="77777777" w:rsidR="003765FA" w:rsidRDefault="003765FA"/>
    <w:p w14:paraId="28AD329D" w14:textId="77777777" w:rsidR="003765FA" w:rsidRDefault="00364945">
      <w:pPr>
        <w:pStyle w:val="Heading2"/>
      </w:pPr>
      <w:bookmarkStart w:id="94" w:name="_Toc437351576"/>
      <w:r>
        <w:t>NeighborAdvertisementType Class</w:t>
      </w:r>
      <w:bookmarkEnd w:id="94"/>
    </w:p>
    <w:p w14:paraId="177B7EF7" w14:textId="77777777" w:rsidR="003765FA" w:rsidRDefault="00364945">
      <w:pPr>
        <w:pStyle w:val="basicparagraph"/>
        <w:contextualSpacing w:val="0"/>
      </w:pPr>
      <w:r>
        <w:t>A node sends Neighbor Advertisements in response to Neighbor Solicitations and sends unsolicited Neighbor Advertisements in order to (unreliably) propagate new information quickly. (class=136; code=0).</w:t>
      </w:r>
    </w:p>
    <w:p w14:paraId="77C2799B" w14:textId="5BDD42F2" w:rsidR="003765FA" w:rsidRDefault="00364945">
      <w:pPr>
        <w:pStyle w:val="basicparagraph"/>
        <w:contextualSpacing w:val="0"/>
      </w:pPr>
      <w:r>
        <w:lastRenderedPageBreak/>
        <w:t xml:space="preserve">The property table of the </w:t>
      </w:r>
      <w:r>
        <w:rPr>
          <w:rFonts w:ascii="Courier New" w:eastAsia="Courier New" w:hAnsi="Courier New" w:cs="Courier New"/>
        </w:rPr>
        <w:t>NeighborAdvertisementType</w:t>
      </w:r>
      <w:r w:rsidR="00201992">
        <w:t xml:space="preserve"> class is given in </w:t>
      </w:r>
      <w:r w:rsidR="00201992" w:rsidRPr="00201992">
        <w:rPr>
          <w:b/>
          <w:color w:val="0000EE"/>
        </w:rPr>
        <w:fldChar w:fldCharType="begin"/>
      </w:r>
      <w:r w:rsidR="00201992" w:rsidRPr="00201992">
        <w:rPr>
          <w:b/>
          <w:color w:val="0000EE"/>
        </w:rPr>
        <w:instrText xml:space="preserve"> REF _Ref438458806 \h </w:instrText>
      </w:r>
      <w:r w:rsidR="00201992">
        <w:rPr>
          <w:b/>
          <w:color w:val="0000EE"/>
        </w:rPr>
        <w:instrText xml:space="preserve"> \* MERGEFORMAT </w:instrText>
      </w:r>
      <w:r w:rsidR="00201992" w:rsidRPr="00201992">
        <w:rPr>
          <w:b/>
          <w:color w:val="0000EE"/>
        </w:rPr>
      </w:r>
      <w:r w:rsidR="00201992" w:rsidRPr="00201992">
        <w:rPr>
          <w:b/>
          <w:color w:val="0000EE"/>
        </w:rPr>
        <w:fldChar w:fldCharType="separate"/>
      </w:r>
      <w:r w:rsidR="00201992" w:rsidRPr="00201992">
        <w:rPr>
          <w:b/>
          <w:color w:val="0000EE"/>
        </w:rPr>
        <w:t xml:space="preserve">Table </w:t>
      </w:r>
      <w:r w:rsidR="00201992" w:rsidRPr="00201992">
        <w:rPr>
          <w:b/>
          <w:noProof/>
          <w:color w:val="0000EE"/>
        </w:rPr>
        <w:t>3</w:t>
      </w:r>
      <w:r w:rsidR="00201992" w:rsidRPr="00201992">
        <w:rPr>
          <w:b/>
          <w:color w:val="0000EE"/>
        </w:rPr>
        <w:noBreakHyphen/>
      </w:r>
      <w:r w:rsidR="00201992" w:rsidRPr="00201992">
        <w:rPr>
          <w:b/>
          <w:noProof/>
          <w:color w:val="0000EE"/>
        </w:rPr>
        <w:t>16</w:t>
      </w:r>
      <w:r w:rsidR="00201992" w:rsidRPr="00201992">
        <w:rPr>
          <w:b/>
          <w:color w:val="0000EE"/>
        </w:rPr>
        <w:fldChar w:fldCharType="end"/>
      </w:r>
      <w:r>
        <w:t>.</w:t>
      </w:r>
    </w:p>
    <w:p w14:paraId="7AC03221" w14:textId="20AC7CB8" w:rsidR="003765FA" w:rsidRDefault="00364945">
      <w:pPr>
        <w:pStyle w:val="tablecaption"/>
        <w:jc w:val="center"/>
      </w:pPr>
      <w:bookmarkStart w:id="95" w:name="_Ref438458806"/>
      <w:r>
        <w:t xml:space="preserve">Table </w:t>
      </w:r>
      <w:fldSimple w:instr=" STYLEREF 1 \s ">
        <w:r w:rsidR="009841F4">
          <w:rPr>
            <w:noProof/>
          </w:rPr>
          <w:t>3</w:t>
        </w:r>
      </w:fldSimple>
      <w:r>
        <w:noBreakHyphen/>
      </w:r>
      <w:fldSimple w:instr=" SEQ Table \* ARABIC \s 1 ">
        <w:r w:rsidR="009841F4">
          <w:rPr>
            <w:noProof/>
          </w:rPr>
          <w:t>16</w:t>
        </w:r>
      </w:fldSimple>
      <w:bookmarkEnd w:id="95"/>
      <w:r w:rsidR="00201992">
        <w:rPr>
          <w:noProof/>
        </w:rPr>
        <w:t xml:space="preserve">. </w:t>
      </w:r>
      <w:r>
        <w:t xml:space="preserve">Properties of the </w:t>
      </w:r>
      <w:r>
        <w:rPr>
          <w:rFonts w:ascii="Courier New" w:eastAsia="Courier New" w:hAnsi="Courier New" w:cs="Courier New"/>
        </w:rPr>
        <w:t>NeighborAdvertisementType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3765FA" w14:paraId="28BF4A06" w14:textId="77777777" w:rsidTr="00D04224">
        <w:trPr>
          <w:jc w:val="center"/>
        </w:trPr>
        <w:tc>
          <w:tcPr>
            <w:tcW w:w="1980" w:type="dxa"/>
            <w:shd w:val="clear" w:color="auto" w:fill="BFBFBF"/>
            <w:tcMar>
              <w:top w:w="100" w:type="dxa"/>
              <w:left w:w="100" w:type="dxa"/>
              <w:bottom w:w="100" w:type="dxa"/>
              <w:right w:w="100" w:type="dxa"/>
            </w:tcMar>
          </w:tcPr>
          <w:p w14:paraId="3A5021E3" w14:textId="77777777" w:rsidR="003765FA" w:rsidRDefault="0036494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2F30CBB8"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E042BE7" w14:textId="77777777" w:rsidR="003765FA" w:rsidRDefault="00364945">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11549DD" w14:textId="77777777" w:rsidR="003765FA" w:rsidRDefault="00364945">
            <w:pPr>
              <w:rPr>
                <w:b/>
                <w:color w:val="000000"/>
              </w:rPr>
            </w:pPr>
            <w:r>
              <w:rPr>
                <w:b/>
                <w:color w:val="000000"/>
              </w:rPr>
              <w:t>Description</w:t>
            </w:r>
          </w:p>
        </w:tc>
      </w:tr>
      <w:tr w:rsidR="003765FA" w14:paraId="733D5981" w14:textId="77777777" w:rsidTr="00D04224">
        <w:trPr>
          <w:jc w:val="center"/>
        </w:trPr>
        <w:tc>
          <w:tcPr>
            <w:tcW w:w="1980" w:type="dxa"/>
            <w:shd w:val="clear" w:color="auto" w:fill="FFFFFF"/>
            <w:tcMar>
              <w:top w:w="100" w:type="dxa"/>
              <w:left w:w="100" w:type="dxa"/>
              <w:bottom w:w="100" w:type="dxa"/>
              <w:right w:w="100" w:type="dxa"/>
            </w:tcMar>
            <w:vAlign w:val="center"/>
          </w:tcPr>
          <w:p w14:paraId="4D879E7F" w14:textId="77777777" w:rsidR="003765FA" w:rsidRDefault="00364945">
            <w:r>
              <w:rPr>
                <w:b/>
              </w:rPr>
              <w:t>router_flag</w:t>
            </w:r>
          </w:p>
        </w:tc>
        <w:tc>
          <w:tcPr>
            <w:tcW w:w="2610" w:type="dxa"/>
            <w:shd w:val="clear" w:color="auto" w:fill="FFFFFF"/>
            <w:tcMar>
              <w:top w:w="100" w:type="dxa"/>
              <w:left w:w="100" w:type="dxa"/>
              <w:bottom w:w="100" w:type="dxa"/>
              <w:right w:w="100" w:type="dxa"/>
            </w:tcMar>
            <w:vAlign w:val="center"/>
          </w:tcPr>
          <w:p w14:paraId="5DC2CDE2" w14:textId="77777777" w:rsidR="00D04224" w:rsidRDefault="00364945">
            <w:pPr>
              <w:rPr>
                <w:rFonts w:ascii="Courier New" w:eastAsia="Courier New" w:hAnsi="Courier New" w:cs="Courier New"/>
              </w:rPr>
            </w:pPr>
            <w:r>
              <w:rPr>
                <w:rFonts w:ascii="Courier New" w:eastAsia="Courier New" w:hAnsi="Courier New" w:cs="Courier New"/>
              </w:rPr>
              <w:t>basicDataTypes:</w:t>
            </w:r>
          </w:p>
          <w:p w14:paraId="66D85D11" w14:textId="15613D02" w:rsidR="003765FA" w:rsidRDefault="00364945">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5773F21" w14:textId="77777777" w:rsidR="003765FA" w:rsidRDefault="00364945">
            <w:pPr>
              <w:jc w:val="center"/>
            </w:pPr>
            <w:r>
              <w:t>0..1</w:t>
            </w:r>
          </w:p>
        </w:tc>
        <w:tc>
          <w:tcPr>
            <w:tcW w:w="7110" w:type="dxa"/>
            <w:shd w:val="clear" w:color="auto" w:fill="FFFFFF"/>
            <w:tcMar>
              <w:top w:w="100" w:type="dxa"/>
              <w:left w:w="100" w:type="dxa"/>
              <w:bottom w:w="100" w:type="dxa"/>
              <w:right w:w="100" w:type="dxa"/>
            </w:tcMar>
          </w:tcPr>
          <w:p w14:paraId="1ABD8253" w14:textId="77777777" w:rsidR="003765FA" w:rsidRDefault="00364945">
            <w:r>
              <w:t xml:space="preserve">The </w:t>
            </w:r>
            <w:r>
              <w:rPr>
                <w:rFonts w:ascii="Courier New" w:eastAsia="Courier New" w:hAnsi="Courier New" w:cs="Courier New"/>
              </w:rPr>
              <w:t>router_flag</w:t>
            </w:r>
            <w:r>
              <w:t xml:space="preserve"> property Router flag. When set, the R-bit indicates that the sender is a router. The R-bit is used by Neighbor Unreachability Detection to detect a router that changes to a host.</w:t>
            </w:r>
          </w:p>
        </w:tc>
      </w:tr>
      <w:tr w:rsidR="003765FA" w14:paraId="17B58F26" w14:textId="77777777" w:rsidTr="00D04224">
        <w:trPr>
          <w:jc w:val="center"/>
        </w:trPr>
        <w:tc>
          <w:tcPr>
            <w:tcW w:w="1980" w:type="dxa"/>
            <w:shd w:val="clear" w:color="auto" w:fill="FFFFFF"/>
            <w:tcMar>
              <w:top w:w="100" w:type="dxa"/>
              <w:left w:w="100" w:type="dxa"/>
              <w:bottom w:w="100" w:type="dxa"/>
              <w:right w:w="100" w:type="dxa"/>
            </w:tcMar>
            <w:vAlign w:val="center"/>
          </w:tcPr>
          <w:p w14:paraId="139FA247" w14:textId="77777777" w:rsidR="003765FA" w:rsidRDefault="00364945">
            <w:r>
              <w:rPr>
                <w:b/>
              </w:rPr>
              <w:t>solicited_flag</w:t>
            </w:r>
          </w:p>
        </w:tc>
        <w:tc>
          <w:tcPr>
            <w:tcW w:w="2610" w:type="dxa"/>
            <w:shd w:val="clear" w:color="auto" w:fill="FFFFFF"/>
            <w:tcMar>
              <w:top w:w="100" w:type="dxa"/>
              <w:left w:w="100" w:type="dxa"/>
              <w:bottom w:w="100" w:type="dxa"/>
              <w:right w:w="100" w:type="dxa"/>
            </w:tcMar>
            <w:vAlign w:val="center"/>
          </w:tcPr>
          <w:p w14:paraId="26A12FE5" w14:textId="77777777" w:rsidR="00D04224" w:rsidRDefault="00364945">
            <w:pPr>
              <w:rPr>
                <w:rFonts w:ascii="Courier New" w:eastAsia="Courier New" w:hAnsi="Courier New" w:cs="Courier New"/>
              </w:rPr>
            </w:pPr>
            <w:r>
              <w:rPr>
                <w:rFonts w:ascii="Courier New" w:eastAsia="Courier New" w:hAnsi="Courier New" w:cs="Courier New"/>
              </w:rPr>
              <w:t>basicDataTypes:</w:t>
            </w:r>
          </w:p>
          <w:p w14:paraId="6E212D5F" w14:textId="10B72994" w:rsidR="003765FA" w:rsidRDefault="00364945">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9D67C78" w14:textId="77777777" w:rsidR="003765FA" w:rsidRDefault="00364945">
            <w:pPr>
              <w:jc w:val="center"/>
            </w:pPr>
            <w:r>
              <w:t>0..1</w:t>
            </w:r>
          </w:p>
        </w:tc>
        <w:tc>
          <w:tcPr>
            <w:tcW w:w="7110" w:type="dxa"/>
            <w:shd w:val="clear" w:color="auto" w:fill="FFFFFF"/>
            <w:tcMar>
              <w:top w:w="100" w:type="dxa"/>
              <w:left w:w="100" w:type="dxa"/>
              <w:bottom w:w="100" w:type="dxa"/>
              <w:right w:w="100" w:type="dxa"/>
            </w:tcMar>
          </w:tcPr>
          <w:p w14:paraId="0471AAE4" w14:textId="77777777" w:rsidR="003765FA" w:rsidRDefault="00364945">
            <w:r>
              <w:t xml:space="preserve">The </w:t>
            </w:r>
            <w:r>
              <w:rPr>
                <w:rFonts w:ascii="Courier New" w:eastAsia="Courier New" w:hAnsi="Courier New" w:cs="Courier New"/>
              </w:rPr>
              <w:t>solicited_flag</w:t>
            </w:r>
            <w:r>
              <w:t xml:space="preserve"> property Solicited flag. When set, the S-bit indicates that the advertisement was sent in response to a Neighbor Solicitation from the Destination address. The S-bit is used as a reachability confirmation for Neighbor Unreachability Detection.</w:t>
            </w:r>
          </w:p>
        </w:tc>
      </w:tr>
      <w:tr w:rsidR="003765FA" w14:paraId="31C4CBA4" w14:textId="77777777" w:rsidTr="00D04224">
        <w:trPr>
          <w:jc w:val="center"/>
        </w:trPr>
        <w:tc>
          <w:tcPr>
            <w:tcW w:w="1980" w:type="dxa"/>
            <w:shd w:val="clear" w:color="auto" w:fill="FFFFFF"/>
            <w:tcMar>
              <w:top w:w="100" w:type="dxa"/>
              <w:left w:w="100" w:type="dxa"/>
              <w:bottom w:w="100" w:type="dxa"/>
              <w:right w:w="100" w:type="dxa"/>
            </w:tcMar>
            <w:vAlign w:val="center"/>
          </w:tcPr>
          <w:p w14:paraId="2B415FA0" w14:textId="77777777" w:rsidR="003765FA" w:rsidRDefault="00364945">
            <w:r>
              <w:rPr>
                <w:b/>
              </w:rPr>
              <w:t>override_flag</w:t>
            </w:r>
          </w:p>
        </w:tc>
        <w:tc>
          <w:tcPr>
            <w:tcW w:w="2610" w:type="dxa"/>
            <w:shd w:val="clear" w:color="auto" w:fill="FFFFFF"/>
            <w:tcMar>
              <w:top w:w="100" w:type="dxa"/>
              <w:left w:w="100" w:type="dxa"/>
              <w:bottom w:w="100" w:type="dxa"/>
              <w:right w:w="100" w:type="dxa"/>
            </w:tcMar>
            <w:vAlign w:val="center"/>
          </w:tcPr>
          <w:p w14:paraId="0AA074DE" w14:textId="77777777" w:rsidR="00D04224" w:rsidRDefault="00364945">
            <w:pPr>
              <w:rPr>
                <w:rFonts w:ascii="Courier New" w:eastAsia="Courier New" w:hAnsi="Courier New" w:cs="Courier New"/>
              </w:rPr>
            </w:pPr>
            <w:r>
              <w:rPr>
                <w:rFonts w:ascii="Courier New" w:eastAsia="Courier New" w:hAnsi="Courier New" w:cs="Courier New"/>
              </w:rPr>
              <w:t>basicDataTypes:</w:t>
            </w:r>
          </w:p>
          <w:p w14:paraId="05FE4728" w14:textId="48B0184D" w:rsidR="003765FA" w:rsidRDefault="00364945">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6FC8EB2" w14:textId="77777777" w:rsidR="003765FA" w:rsidRDefault="00364945">
            <w:pPr>
              <w:jc w:val="center"/>
            </w:pPr>
            <w:r>
              <w:t>0..1</w:t>
            </w:r>
          </w:p>
        </w:tc>
        <w:tc>
          <w:tcPr>
            <w:tcW w:w="7110" w:type="dxa"/>
            <w:shd w:val="clear" w:color="auto" w:fill="FFFFFF"/>
            <w:tcMar>
              <w:top w:w="100" w:type="dxa"/>
              <w:left w:w="100" w:type="dxa"/>
              <w:bottom w:w="100" w:type="dxa"/>
              <w:right w:w="100" w:type="dxa"/>
            </w:tcMar>
          </w:tcPr>
          <w:p w14:paraId="21FAE8E1" w14:textId="77777777" w:rsidR="003765FA" w:rsidRDefault="00364945">
            <w:r>
              <w:t xml:space="preserve">The </w:t>
            </w:r>
            <w:r>
              <w:rPr>
                <w:rFonts w:ascii="Courier New" w:eastAsia="Courier New" w:hAnsi="Courier New" w:cs="Courier New"/>
              </w:rPr>
              <w:t>override_flag</w:t>
            </w:r>
            <w:r>
              <w:t xml:space="preserve"> property Override flag. When set, the O-bit indicates that the advertisement should override an existing cache entry and update the cached link-layer address.</w:t>
            </w:r>
          </w:p>
        </w:tc>
      </w:tr>
      <w:tr w:rsidR="003765FA" w14:paraId="5CAD767F" w14:textId="77777777" w:rsidTr="00D04224">
        <w:trPr>
          <w:jc w:val="center"/>
        </w:trPr>
        <w:tc>
          <w:tcPr>
            <w:tcW w:w="1980" w:type="dxa"/>
            <w:shd w:val="clear" w:color="auto" w:fill="FFFFFF"/>
            <w:tcMar>
              <w:top w:w="100" w:type="dxa"/>
              <w:left w:w="100" w:type="dxa"/>
              <w:bottom w:w="100" w:type="dxa"/>
              <w:right w:w="100" w:type="dxa"/>
            </w:tcMar>
            <w:vAlign w:val="center"/>
          </w:tcPr>
          <w:p w14:paraId="65C52C7D" w14:textId="77777777" w:rsidR="003765FA" w:rsidRDefault="00364945">
            <w:r>
              <w:rPr>
                <w:b/>
              </w:rPr>
              <w:t>Target_IPv6_Addr</w:t>
            </w:r>
          </w:p>
        </w:tc>
        <w:tc>
          <w:tcPr>
            <w:tcW w:w="2610" w:type="dxa"/>
            <w:shd w:val="clear" w:color="auto" w:fill="FFFFFF"/>
            <w:tcMar>
              <w:top w:w="100" w:type="dxa"/>
              <w:left w:w="100" w:type="dxa"/>
              <w:bottom w:w="100" w:type="dxa"/>
              <w:right w:w="100" w:type="dxa"/>
            </w:tcMar>
            <w:vAlign w:val="center"/>
          </w:tcPr>
          <w:p w14:paraId="6E3769AE" w14:textId="77777777" w:rsidR="00D04224" w:rsidRDefault="00364945">
            <w:pPr>
              <w:rPr>
                <w:rFonts w:ascii="Courier New" w:eastAsia="Courier New" w:hAnsi="Courier New" w:cs="Courier New"/>
              </w:rPr>
            </w:pPr>
            <w:r>
              <w:rPr>
                <w:rFonts w:ascii="Courier New" w:eastAsia="Courier New" w:hAnsi="Courier New" w:cs="Courier New"/>
              </w:rPr>
              <w:t>AddressObj:</w:t>
            </w:r>
          </w:p>
          <w:p w14:paraId="5848B66A" w14:textId="5EDE20E2"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88AD5C6" w14:textId="77777777" w:rsidR="003765FA" w:rsidRDefault="00364945">
            <w:pPr>
              <w:jc w:val="center"/>
            </w:pPr>
            <w:r>
              <w:t>0..1</w:t>
            </w:r>
          </w:p>
        </w:tc>
        <w:tc>
          <w:tcPr>
            <w:tcW w:w="7110" w:type="dxa"/>
            <w:shd w:val="clear" w:color="auto" w:fill="FFFFFF"/>
            <w:tcMar>
              <w:top w:w="100" w:type="dxa"/>
              <w:left w:w="100" w:type="dxa"/>
              <w:bottom w:w="100" w:type="dxa"/>
              <w:right w:w="100" w:type="dxa"/>
            </w:tcMar>
          </w:tcPr>
          <w:p w14:paraId="013801E6" w14:textId="77777777" w:rsidR="003765FA" w:rsidRDefault="00364945">
            <w:r>
              <w:t xml:space="preserve">The </w:t>
            </w:r>
            <w:r>
              <w:rPr>
                <w:rFonts w:ascii="Courier New" w:eastAsia="Courier New" w:hAnsi="Courier New" w:cs="Courier New"/>
              </w:rPr>
              <w:t>Target_IPv6_Addr</w:t>
            </w:r>
            <w:r>
              <w:t xml:space="preserve"> property The IP address of the target of the advertisement.</w:t>
            </w:r>
          </w:p>
        </w:tc>
      </w:tr>
      <w:tr w:rsidR="003765FA" w14:paraId="627B8B53" w14:textId="77777777" w:rsidTr="00D04224">
        <w:trPr>
          <w:jc w:val="center"/>
        </w:trPr>
        <w:tc>
          <w:tcPr>
            <w:tcW w:w="1980" w:type="dxa"/>
            <w:shd w:val="clear" w:color="auto" w:fill="FFFFFF"/>
            <w:tcMar>
              <w:top w:w="100" w:type="dxa"/>
              <w:left w:w="100" w:type="dxa"/>
              <w:bottom w:w="100" w:type="dxa"/>
              <w:right w:w="100" w:type="dxa"/>
            </w:tcMar>
            <w:vAlign w:val="center"/>
          </w:tcPr>
          <w:p w14:paraId="05A7CAD8" w14:textId="77777777" w:rsidR="003765FA" w:rsidRDefault="00364945">
            <w:r>
              <w:rPr>
                <w:b/>
              </w:rPr>
              <w:t>Options</w:t>
            </w:r>
          </w:p>
        </w:tc>
        <w:tc>
          <w:tcPr>
            <w:tcW w:w="2610" w:type="dxa"/>
            <w:shd w:val="clear" w:color="auto" w:fill="FFFFFF"/>
            <w:tcMar>
              <w:top w:w="100" w:type="dxa"/>
              <w:left w:w="100" w:type="dxa"/>
              <w:bottom w:w="100" w:type="dxa"/>
              <w:right w:w="100" w:type="dxa"/>
            </w:tcMar>
            <w:vAlign w:val="center"/>
          </w:tcPr>
          <w:p w14:paraId="4216C7F1" w14:textId="77777777" w:rsidR="00D04224" w:rsidRDefault="00364945">
            <w:pPr>
              <w:rPr>
                <w:rFonts w:ascii="Courier New" w:eastAsia="Courier New" w:hAnsi="Courier New" w:cs="Courier New"/>
              </w:rPr>
            </w:pPr>
            <w:r>
              <w:rPr>
                <w:rFonts w:ascii="Courier New" w:eastAsia="Courier New" w:hAnsi="Courier New" w:cs="Courier New"/>
              </w:rPr>
              <w:t>PacketObj:</w:t>
            </w:r>
          </w:p>
          <w:p w14:paraId="111D8435" w14:textId="7F01416A" w:rsidR="003765FA" w:rsidRDefault="00364945">
            <w:r>
              <w:rPr>
                <w:rFonts w:ascii="Courier New" w:eastAsia="Courier New" w:hAnsi="Courier New" w:cs="Courier New"/>
              </w:rPr>
              <w:t>NeighborOptionsType</w:t>
            </w:r>
          </w:p>
        </w:tc>
        <w:tc>
          <w:tcPr>
            <w:tcW w:w="1260" w:type="dxa"/>
            <w:shd w:val="clear" w:color="auto" w:fill="FFFFFF"/>
            <w:tcMar>
              <w:top w:w="100" w:type="dxa"/>
              <w:left w:w="100" w:type="dxa"/>
              <w:bottom w:w="100" w:type="dxa"/>
              <w:right w:w="100" w:type="dxa"/>
            </w:tcMar>
            <w:vAlign w:val="center"/>
          </w:tcPr>
          <w:p w14:paraId="3465A086" w14:textId="77777777" w:rsidR="003765FA" w:rsidRDefault="00364945">
            <w:pPr>
              <w:jc w:val="center"/>
            </w:pPr>
            <w:r>
              <w:t>0..1</w:t>
            </w:r>
          </w:p>
        </w:tc>
        <w:tc>
          <w:tcPr>
            <w:tcW w:w="7110" w:type="dxa"/>
            <w:shd w:val="clear" w:color="auto" w:fill="FFFFFF"/>
            <w:tcMar>
              <w:top w:w="100" w:type="dxa"/>
              <w:left w:w="100" w:type="dxa"/>
              <w:bottom w:w="100" w:type="dxa"/>
              <w:right w:w="100" w:type="dxa"/>
            </w:tcMar>
          </w:tcPr>
          <w:p w14:paraId="39CC0228" w14:textId="77777777" w:rsidR="003765FA" w:rsidRDefault="00364945">
            <w:r>
              <w:t xml:space="preserve">The </w:t>
            </w:r>
            <w:r>
              <w:rPr>
                <w:rFonts w:ascii="Courier New" w:eastAsia="Courier New" w:hAnsi="Courier New" w:cs="Courier New"/>
              </w:rPr>
              <w:t>Options</w:t>
            </w:r>
            <w:r>
              <w:t xml:space="preserve"> property Neighbor Advertisement messages include zero or more options, some of which may appear multiple times in the same message.</w:t>
            </w:r>
          </w:p>
        </w:tc>
      </w:tr>
    </w:tbl>
    <w:p w14:paraId="389CE457" w14:textId="77777777" w:rsidR="003765FA" w:rsidRDefault="003765FA"/>
    <w:p w14:paraId="75F0BABD" w14:textId="77777777" w:rsidR="003765FA" w:rsidRDefault="00364945">
      <w:pPr>
        <w:pStyle w:val="Heading2"/>
      </w:pPr>
      <w:bookmarkStart w:id="96" w:name="_Toc437351577"/>
      <w:r>
        <w:t>NeighborOptionsType Class</w:t>
      </w:r>
      <w:bookmarkEnd w:id="96"/>
    </w:p>
    <w:p w14:paraId="2F38DC66" w14:textId="77777777" w:rsidR="003765FA" w:rsidRDefault="00364945">
      <w:pPr>
        <w:pStyle w:val="basicparagraph"/>
        <w:contextualSpacing w:val="0"/>
      </w:pPr>
      <w:r>
        <w:t>Neighbor Advertisement messages include zero or more options, some of which may appear multiple times in the same message.</w:t>
      </w:r>
    </w:p>
    <w:p w14:paraId="336BF2B9" w14:textId="3E270988" w:rsidR="003765FA" w:rsidRDefault="00364945">
      <w:pPr>
        <w:pStyle w:val="basicparagraph"/>
        <w:contextualSpacing w:val="0"/>
      </w:pPr>
      <w:r>
        <w:t xml:space="preserve">The property table of the </w:t>
      </w:r>
      <w:r>
        <w:rPr>
          <w:rFonts w:ascii="Courier New" w:eastAsia="Courier New" w:hAnsi="Courier New" w:cs="Courier New"/>
        </w:rPr>
        <w:t>NeighborOptionsType</w:t>
      </w:r>
      <w:r>
        <w:t xml:space="preserve"> class is given in </w:t>
      </w:r>
      <w:r w:rsidR="00FC199C" w:rsidRPr="00FC199C">
        <w:rPr>
          <w:b/>
          <w:color w:val="0000EE"/>
        </w:rPr>
        <w:fldChar w:fldCharType="begin"/>
      </w:r>
      <w:r w:rsidR="00FC199C" w:rsidRPr="00FC199C">
        <w:rPr>
          <w:b/>
          <w:color w:val="0000EE"/>
        </w:rPr>
        <w:instrText xml:space="preserve"> REF _Ref438458835 \h </w:instrText>
      </w:r>
      <w:r w:rsidR="00FC199C">
        <w:rPr>
          <w:b/>
          <w:color w:val="0000EE"/>
        </w:rPr>
        <w:instrText xml:space="preserve"> \* MERGEFORMAT </w:instrText>
      </w:r>
      <w:r w:rsidR="00FC199C" w:rsidRPr="00FC199C">
        <w:rPr>
          <w:b/>
          <w:color w:val="0000EE"/>
        </w:rPr>
      </w:r>
      <w:r w:rsidR="00FC199C" w:rsidRPr="00FC199C">
        <w:rPr>
          <w:b/>
          <w:color w:val="0000EE"/>
        </w:rPr>
        <w:fldChar w:fldCharType="separate"/>
      </w:r>
      <w:r w:rsidR="00FC199C" w:rsidRPr="00FC199C">
        <w:rPr>
          <w:b/>
          <w:color w:val="0000EE"/>
        </w:rPr>
        <w:t xml:space="preserve">Table </w:t>
      </w:r>
      <w:r w:rsidR="00FC199C" w:rsidRPr="00FC199C">
        <w:rPr>
          <w:b/>
          <w:noProof/>
          <w:color w:val="0000EE"/>
        </w:rPr>
        <w:t>3</w:t>
      </w:r>
      <w:r w:rsidR="00FC199C" w:rsidRPr="00FC199C">
        <w:rPr>
          <w:b/>
          <w:color w:val="0000EE"/>
        </w:rPr>
        <w:noBreakHyphen/>
      </w:r>
      <w:r w:rsidR="00FC199C" w:rsidRPr="00FC199C">
        <w:rPr>
          <w:b/>
          <w:noProof/>
          <w:color w:val="0000EE"/>
        </w:rPr>
        <w:t>17</w:t>
      </w:r>
      <w:r w:rsidR="00FC199C" w:rsidRPr="00FC199C">
        <w:rPr>
          <w:b/>
          <w:color w:val="0000EE"/>
        </w:rPr>
        <w:fldChar w:fldCharType="end"/>
      </w:r>
      <w:r>
        <w:t>.</w:t>
      </w:r>
    </w:p>
    <w:p w14:paraId="4F4B697D" w14:textId="64761264" w:rsidR="003765FA" w:rsidRDefault="00364945">
      <w:pPr>
        <w:pStyle w:val="tablecaption"/>
        <w:jc w:val="center"/>
      </w:pPr>
      <w:bookmarkStart w:id="97" w:name="_Ref438458835"/>
      <w:r>
        <w:t xml:space="preserve">Table </w:t>
      </w:r>
      <w:fldSimple w:instr=" STYLEREF 1 \s ">
        <w:r w:rsidR="009841F4">
          <w:rPr>
            <w:noProof/>
          </w:rPr>
          <w:t>3</w:t>
        </w:r>
      </w:fldSimple>
      <w:r>
        <w:noBreakHyphen/>
      </w:r>
      <w:fldSimple w:instr=" SEQ Table \* ARABIC \s 1 ">
        <w:r w:rsidR="009841F4">
          <w:rPr>
            <w:noProof/>
          </w:rPr>
          <w:t>17</w:t>
        </w:r>
      </w:fldSimple>
      <w:bookmarkEnd w:id="97"/>
      <w:r w:rsidR="00201992">
        <w:rPr>
          <w:noProof/>
        </w:rPr>
        <w:t xml:space="preserve">. </w:t>
      </w:r>
      <w:r>
        <w:t xml:space="preserve">Properties of the </w:t>
      </w:r>
      <w:r>
        <w:rPr>
          <w:rFonts w:ascii="Courier New" w:eastAsia="Courier New" w:hAnsi="Courier New" w:cs="Courier New"/>
        </w:rPr>
        <w:t>NeighborOptionsType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3765FA" w14:paraId="6FFC3267" w14:textId="77777777" w:rsidTr="00FC199C">
        <w:trPr>
          <w:jc w:val="center"/>
        </w:trPr>
        <w:tc>
          <w:tcPr>
            <w:tcW w:w="1980" w:type="dxa"/>
            <w:shd w:val="clear" w:color="auto" w:fill="BFBFBF"/>
            <w:tcMar>
              <w:top w:w="100" w:type="dxa"/>
              <w:left w:w="100" w:type="dxa"/>
              <w:bottom w:w="100" w:type="dxa"/>
              <w:right w:w="100" w:type="dxa"/>
            </w:tcMar>
          </w:tcPr>
          <w:p w14:paraId="1B1AC8CA" w14:textId="77777777" w:rsidR="003765FA" w:rsidRDefault="0036494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D95A1D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E47EA"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41C9A643" w14:textId="77777777" w:rsidR="003765FA" w:rsidRDefault="00364945">
            <w:pPr>
              <w:rPr>
                <w:b/>
                <w:color w:val="000000"/>
              </w:rPr>
            </w:pPr>
            <w:r>
              <w:rPr>
                <w:b/>
                <w:color w:val="000000"/>
              </w:rPr>
              <w:t>Description</w:t>
            </w:r>
          </w:p>
        </w:tc>
      </w:tr>
      <w:tr w:rsidR="003765FA" w14:paraId="64734A83" w14:textId="77777777" w:rsidTr="00FC199C">
        <w:trPr>
          <w:jc w:val="center"/>
        </w:trPr>
        <w:tc>
          <w:tcPr>
            <w:tcW w:w="1980" w:type="dxa"/>
            <w:shd w:val="clear" w:color="auto" w:fill="FFFFFF"/>
            <w:tcMar>
              <w:top w:w="100" w:type="dxa"/>
              <w:left w:w="100" w:type="dxa"/>
              <w:bottom w:w="100" w:type="dxa"/>
              <w:right w:w="100" w:type="dxa"/>
            </w:tcMar>
            <w:vAlign w:val="center"/>
          </w:tcPr>
          <w:p w14:paraId="39267FFF" w14:textId="77777777" w:rsidR="003765FA" w:rsidRDefault="00364945">
            <w:r>
              <w:rPr>
                <w:b/>
              </w:rPr>
              <w:t>Target_Link_Addr</w:t>
            </w:r>
          </w:p>
        </w:tc>
        <w:tc>
          <w:tcPr>
            <w:tcW w:w="3240" w:type="dxa"/>
            <w:shd w:val="clear" w:color="auto" w:fill="FFFFFF"/>
            <w:tcMar>
              <w:top w:w="100" w:type="dxa"/>
              <w:left w:w="100" w:type="dxa"/>
              <w:bottom w:w="100" w:type="dxa"/>
              <w:right w:w="100" w:type="dxa"/>
            </w:tcMar>
            <w:vAlign w:val="center"/>
          </w:tcPr>
          <w:p w14:paraId="150926BE" w14:textId="77777777" w:rsidR="003765FA" w:rsidRDefault="00364945">
            <w:r>
              <w:rPr>
                <w:rFonts w:ascii="Courier New" w:eastAsia="Courier New" w:hAnsi="Courier New" w:cs="Courier New"/>
              </w:rPr>
              <w:t>PacketObj:NDPLinkAddrType</w:t>
            </w:r>
          </w:p>
        </w:tc>
        <w:tc>
          <w:tcPr>
            <w:tcW w:w="1260" w:type="dxa"/>
            <w:shd w:val="clear" w:color="auto" w:fill="FFFFFF"/>
            <w:tcMar>
              <w:top w:w="100" w:type="dxa"/>
              <w:left w:w="100" w:type="dxa"/>
              <w:bottom w:w="100" w:type="dxa"/>
              <w:right w:w="100" w:type="dxa"/>
            </w:tcMar>
            <w:vAlign w:val="center"/>
          </w:tcPr>
          <w:p w14:paraId="1B1FF6FB"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3452B840" w14:textId="77777777" w:rsidR="003765FA" w:rsidRDefault="00364945">
            <w:r>
              <w:t xml:space="preserve">The </w:t>
            </w:r>
            <w:r>
              <w:rPr>
                <w:rFonts w:ascii="Courier New" w:eastAsia="Courier New" w:hAnsi="Courier New" w:cs="Courier New"/>
              </w:rPr>
              <w:t>Target_Link_Addr</w:t>
            </w:r>
            <w:r>
              <w:t xml:space="preserve"> property Target Link Addr characterizes the Target Link-Layer Address option.</w:t>
            </w:r>
          </w:p>
        </w:tc>
      </w:tr>
    </w:tbl>
    <w:p w14:paraId="35FE6692" w14:textId="77777777" w:rsidR="003765FA" w:rsidRDefault="003765FA"/>
    <w:p w14:paraId="7BB1C6DA" w14:textId="77777777" w:rsidR="003765FA" w:rsidRDefault="00364945">
      <w:pPr>
        <w:pStyle w:val="Heading2"/>
      </w:pPr>
      <w:bookmarkStart w:id="98" w:name="_Toc437351578"/>
      <w:r>
        <w:t>RedirectType Class</w:t>
      </w:r>
      <w:bookmarkEnd w:id="98"/>
    </w:p>
    <w:p w14:paraId="6E2694E6" w14:textId="77777777" w:rsidR="003765FA" w:rsidRDefault="00364945">
      <w:pPr>
        <w:pStyle w:val="basicparagraph"/>
        <w:contextualSpacing w:val="0"/>
      </w:pPr>
      <w:r>
        <w:t>Routers send Redirect packets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(class=137; code=0).</w:t>
      </w:r>
    </w:p>
    <w:p w14:paraId="592B378F" w14:textId="673766FC" w:rsidR="003765FA" w:rsidRDefault="00364945">
      <w:pPr>
        <w:pStyle w:val="basicparagraph"/>
        <w:contextualSpacing w:val="0"/>
      </w:pPr>
      <w:r>
        <w:t xml:space="preserve">The property table of the </w:t>
      </w:r>
      <w:r>
        <w:rPr>
          <w:rFonts w:ascii="Courier New" w:eastAsia="Courier New" w:hAnsi="Courier New" w:cs="Courier New"/>
        </w:rPr>
        <w:t>RedirectType</w:t>
      </w:r>
      <w:r>
        <w:t xml:space="preserve"> class is given in </w:t>
      </w:r>
      <w:r w:rsidR="004B7C6C" w:rsidRPr="004B7C6C">
        <w:rPr>
          <w:b/>
          <w:color w:val="0000EE"/>
        </w:rPr>
        <w:fldChar w:fldCharType="begin"/>
      </w:r>
      <w:r w:rsidR="004B7C6C" w:rsidRPr="004B7C6C">
        <w:rPr>
          <w:b/>
          <w:color w:val="0000EE"/>
        </w:rPr>
        <w:instrText xml:space="preserve"> REF _Ref438459047 \h </w:instrText>
      </w:r>
      <w:r w:rsidR="004B7C6C">
        <w:rPr>
          <w:b/>
          <w:color w:val="0000EE"/>
        </w:rPr>
        <w:instrText xml:space="preserve"> \* MERGEFORMAT </w:instrText>
      </w:r>
      <w:r w:rsidR="004B7C6C" w:rsidRPr="004B7C6C">
        <w:rPr>
          <w:b/>
          <w:color w:val="0000EE"/>
        </w:rPr>
      </w:r>
      <w:r w:rsidR="004B7C6C" w:rsidRPr="004B7C6C">
        <w:rPr>
          <w:b/>
          <w:color w:val="0000EE"/>
        </w:rPr>
        <w:fldChar w:fldCharType="separate"/>
      </w:r>
      <w:r w:rsidR="004B7C6C" w:rsidRPr="004B7C6C">
        <w:rPr>
          <w:b/>
          <w:color w:val="0000EE"/>
        </w:rPr>
        <w:t xml:space="preserve">Table </w:t>
      </w:r>
      <w:r w:rsidR="004B7C6C" w:rsidRPr="004B7C6C">
        <w:rPr>
          <w:b/>
          <w:noProof/>
          <w:color w:val="0000EE"/>
        </w:rPr>
        <w:t>3</w:t>
      </w:r>
      <w:r w:rsidR="004B7C6C" w:rsidRPr="004B7C6C">
        <w:rPr>
          <w:b/>
          <w:color w:val="0000EE"/>
        </w:rPr>
        <w:noBreakHyphen/>
      </w:r>
      <w:r w:rsidR="004B7C6C" w:rsidRPr="004B7C6C">
        <w:rPr>
          <w:b/>
          <w:noProof/>
          <w:color w:val="0000EE"/>
        </w:rPr>
        <w:t>18</w:t>
      </w:r>
      <w:r w:rsidR="004B7C6C" w:rsidRPr="004B7C6C">
        <w:rPr>
          <w:b/>
          <w:color w:val="0000EE"/>
        </w:rPr>
        <w:fldChar w:fldCharType="end"/>
      </w:r>
      <w:r>
        <w:t>.</w:t>
      </w:r>
    </w:p>
    <w:p w14:paraId="69FF5A77" w14:textId="7AA574B4" w:rsidR="003765FA" w:rsidRDefault="00364945">
      <w:pPr>
        <w:pStyle w:val="tablecaption"/>
        <w:jc w:val="center"/>
      </w:pPr>
      <w:bookmarkStart w:id="99" w:name="_Ref438459047"/>
      <w:r>
        <w:t xml:space="preserve">Table </w:t>
      </w:r>
      <w:fldSimple w:instr=" STYLEREF 1 \s ">
        <w:r w:rsidR="009841F4">
          <w:rPr>
            <w:noProof/>
          </w:rPr>
          <w:t>3</w:t>
        </w:r>
      </w:fldSimple>
      <w:r>
        <w:noBreakHyphen/>
      </w:r>
      <w:fldSimple w:instr=" SEQ Table \* ARABIC \s 1 ">
        <w:r w:rsidR="009841F4">
          <w:rPr>
            <w:noProof/>
          </w:rPr>
          <w:t>18</w:t>
        </w:r>
      </w:fldSimple>
      <w:bookmarkEnd w:id="99"/>
      <w:r w:rsidR="00FC199C">
        <w:rPr>
          <w:noProof/>
        </w:rPr>
        <w:t xml:space="preserve">. </w:t>
      </w:r>
      <w:r>
        <w:t xml:space="preserve">Properties of the </w:t>
      </w:r>
      <w:r>
        <w:rPr>
          <w:rFonts w:ascii="Courier New" w:eastAsia="Courier New" w:hAnsi="Courier New" w:cs="Courier New"/>
        </w:rPr>
        <w:t>RedirectType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3765FA" w14:paraId="013FB887" w14:textId="77777777" w:rsidTr="00B270C0">
        <w:trPr>
          <w:jc w:val="center"/>
        </w:trPr>
        <w:tc>
          <w:tcPr>
            <w:tcW w:w="1980" w:type="dxa"/>
            <w:shd w:val="clear" w:color="auto" w:fill="BFBFBF"/>
            <w:tcMar>
              <w:top w:w="100" w:type="dxa"/>
              <w:left w:w="100" w:type="dxa"/>
              <w:bottom w:w="100" w:type="dxa"/>
              <w:right w:w="100" w:type="dxa"/>
            </w:tcMar>
          </w:tcPr>
          <w:p w14:paraId="043E6831" w14:textId="77777777" w:rsidR="003765FA" w:rsidRDefault="0036494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92FD4EC"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08599E" w14:textId="77777777" w:rsidR="003765FA" w:rsidRDefault="00364945">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3A62F437" w14:textId="77777777" w:rsidR="003765FA" w:rsidRDefault="00364945">
            <w:pPr>
              <w:rPr>
                <w:b/>
                <w:color w:val="000000"/>
              </w:rPr>
            </w:pPr>
            <w:r>
              <w:rPr>
                <w:b/>
                <w:color w:val="000000"/>
              </w:rPr>
              <w:t>Description</w:t>
            </w:r>
          </w:p>
        </w:tc>
      </w:tr>
      <w:tr w:rsidR="003765FA" w14:paraId="74C71C31" w14:textId="77777777" w:rsidTr="00B270C0">
        <w:trPr>
          <w:jc w:val="center"/>
        </w:trPr>
        <w:tc>
          <w:tcPr>
            <w:tcW w:w="1980" w:type="dxa"/>
            <w:shd w:val="clear" w:color="auto" w:fill="FFFFFF"/>
            <w:tcMar>
              <w:top w:w="100" w:type="dxa"/>
              <w:left w:w="100" w:type="dxa"/>
              <w:bottom w:w="100" w:type="dxa"/>
              <w:right w:w="100" w:type="dxa"/>
            </w:tcMar>
            <w:vAlign w:val="center"/>
          </w:tcPr>
          <w:p w14:paraId="0496BEA8" w14:textId="77777777" w:rsidR="003765FA" w:rsidRDefault="00364945">
            <w:r>
              <w:rPr>
                <w:b/>
              </w:rPr>
              <w:t>Target_IPv6_Addr</w:t>
            </w:r>
          </w:p>
        </w:tc>
        <w:tc>
          <w:tcPr>
            <w:tcW w:w="2610" w:type="dxa"/>
            <w:shd w:val="clear" w:color="auto" w:fill="FFFFFF"/>
            <w:tcMar>
              <w:top w:w="100" w:type="dxa"/>
              <w:left w:w="100" w:type="dxa"/>
              <w:bottom w:w="100" w:type="dxa"/>
              <w:right w:w="100" w:type="dxa"/>
            </w:tcMar>
            <w:vAlign w:val="center"/>
          </w:tcPr>
          <w:p w14:paraId="3F3C3AFE" w14:textId="77777777" w:rsidR="00B270C0" w:rsidRDefault="00364945">
            <w:pPr>
              <w:rPr>
                <w:rFonts w:ascii="Courier New" w:eastAsia="Courier New" w:hAnsi="Courier New" w:cs="Courier New"/>
              </w:rPr>
            </w:pPr>
            <w:r>
              <w:rPr>
                <w:rFonts w:ascii="Courier New" w:eastAsia="Courier New" w:hAnsi="Courier New" w:cs="Courier New"/>
              </w:rPr>
              <w:t>AddressObj:</w:t>
            </w:r>
          </w:p>
          <w:p w14:paraId="261CDB92" w14:textId="04AFFDC4"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C203947" w14:textId="77777777" w:rsidR="003765FA" w:rsidRDefault="00364945">
            <w:pPr>
              <w:jc w:val="center"/>
            </w:pPr>
            <w:r>
              <w:t>0..1</w:t>
            </w:r>
          </w:p>
        </w:tc>
        <w:tc>
          <w:tcPr>
            <w:tcW w:w="7110" w:type="dxa"/>
            <w:shd w:val="clear" w:color="auto" w:fill="FFFFFF"/>
            <w:tcMar>
              <w:top w:w="100" w:type="dxa"/>
              <w:left w:w="100" w:type="dxa"/>
              <w:bottom w:w="100" w:type="dxa"/>
              <w:right w:w="100" w:type="dxa"/>
            </w:tcMar>
          </w:tcPr>
          <w:p w14:paraId="3B422D0D" w14:textId="77777777" w:rsidR="003765FA" w:rsidRDefault="00364945">
            <w:r>
              <w:t xml:space="preserve">The </w:t>
            </w:r>
            <w:r>
              <w:rPr>
                <w:rFonts w:ascii="Courier New" w:eastAsia="Courier New" w:hAnsi="Courier New" w:cs="Courier New"/>
              </w:rPr>
              <w:t>Target_IPv6_Addr</w:t>
            </w:r>
            <w:r>
              <w:t xml:space="preserve"> property An IP address that is a better first hop to use for the ICMP Destination Address.</w:t>
            </w:r>
          </w:p>
        </w:tc>
      </w:tr>
      <w:tr w:rsidR="003765FA" w14:paraId="7A8D2036" w14:textId="77777777" w:rsidTr="00B270C0">
        <w:trPr>
          <w:jc w:val="center"/>
        </w:trPr>
        <w:tc>
          <w:tcPr>
            <w:tcW w:w="1980" w:type="dxa"/>
            <w:shd w:val="clear" w:color="auto" w:fill="FFFFFF"/>
            <w:tcMar>
              <w:top w:w="100" w:type="dxa"/>
              <w:left w:w="100" w:type="dxa"/>
              <w:bottom w:w="100" w:type="dxa"/>
              <w:right w:w="100" w:type="dxa"/>
            </w:tcMar>
            <w:vAlign w:val="center"/>
          </w:tcPr>
          <w:p w14:paraId="15918727" w14:textId="77777777" w:rsidR="003765FA" w:rsidRDefault="00364945">
            <w:r>
              <w:rPr>
                <w:b/>
              </w:rPr>
              <w:t>Dest_IPv6_Addr</w:t>
            </w:r>
          </w:p>
        </w:tc>
        <w:tc>
          <w:tcPr>
            <w:tcW w:w="2610" w:type="dxa"/>
            <w:shd w:val="clear" w:color="auto" w:fill="FFFFFF"/>
            <w:tcMar>
              <w:top w:w="100" w:type="dxa"/>
              <w:left w:w="100" w:type="dxa"/>
              <w:bottom w:w="100" w:type="dxa"/>
              <w:right w:w="100" w:type="dxa"/>
            </w:tcMar>
            <w:vAlign w:val="center"/>
          </w:tcPr>
          <w:p w14:paraId="2C023578" w14:textId="77777777" w:rsidR="00B270C0" w:rsidRDefault="00364945">
            <w:pPr>
              <w:rPr>
                <w:rFonts w:ascii="Courier New" w:eastAsia="Courier New" w:hAnsi="Courier New" w:cs="Courier New"/>
              </w:rPr>
            </w:pPr>
            <w:r>
              <w:rPr>
                <w:rFonts w:ascii="Courier New" w:eastAsia="Courier New" w:hAnsi="Courier New" w:cs="Courier New"/>
              </w:rPr>
              <w:t>AddressObj:</w:t>
            </w:r>
          </w:p>
          <w:p w14:paraId="0AFAA6AF" w14:textId="6BC9FEAE"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CD92DF0" w14:textId="77777777" w:rsidR="003765FA" w:rsidRDefault="00364945">
            <w:pPr>
              <w:jc w:val="center"/>
            </w:pPr>
            <w:r>
              <w:t>0..1</w:t>
            </w:r>
          </w:p>
        </w:tc>
        <w:tc>
          <w:tcPr>
            <w:tcW w:w="7110" w:type="dxa"/>
            <w:shd w:val="clear" w:color="auto" w:fill="FFFFFF"/>
            <w:tcMar>
              <w:top w:w="100" w:type="dxa"/>
              <w:left w:w="100" w:type="dxa"/>
              <w:bottom w:w="100" w:type="dxa"/>
              <w:right w:w="100" w:type="dxa"/>
            </w:tcMar>
          </w:tcPr>
          <w:p w14:paraId="42C42A07" w14:textId="77777777" w:rsidR="003765FA" w:rsidRDefault="00364945">
            <w:r>
              <w:t xml:space="preserve">The </w:t>
            </w:r>
            <w:r>
              <w:rPr>
                <w:rFonts w:ascii="Courier New" w:eastAsia="Courier New" w:hAnsi="Courier New" w:cs="Courier New"/>
              </w:rPr>
              <w:t>Dest_IPv6_Addr</w:t>
            </w:r>
            <w:r>
              <w:t xml:space="preserve"> property The IP address of the destination that is redirected to the target.</w:t>
            </w:r>
          </w:p>
        </w:tc>
      </w:tr>
      <w:tr w:rsidR="003765FA" w14:paraId="00102336" w14:textId="77777777" w:rsidTr="00B270C0">
        <w:trPr>
          <w:jc w:val="center"/>
        </w:trPr>
        <w:tc>
          <w:tcPr>
            <w:tcW w:w="1980" w:type="dxa"/>
            <w:shd w:val="clear" w:color="auto" w:fill="FFFFFF"/>
            <w:tcMar>
              <w:top w:w="100" w:type="dxa"/>
              <w:left w:w="100" w:type="dxa"/>
              <w:bottom w:w="100" w:type="dxa"/>
              <w:right w:w="100" w:type="dxa"/>
            </w:tcMar>
            <w:vAlign w:val="center"/>
          </w:tcPr>
          <w:p w14:paraId="1319B75F" w14:textId="77777777" w:rsidR="003765FA" w:rsidRDefault="00364945">
            <w:r>
              <w:rPr>
                <w:b/>
              </w:rPr>
              <w:t>Options</w:t>
            </w:r>
          </w:p>
        </w:tc>
        <w:tc>
          <w:tcPr>
            <w:tcW w:w="2610" w:type="dxa"/>
            <w:shd w:val="clear" w:color="auto" w:fill="FFFFFF"/>
            <w:tcMar>
              <w:top w:w="100" w:type="dxa"/>
              <w:left w:w="100" w:type="dxa"/>
              <w:bottom w:w="100" w:type="dxa"/>
              <w:right w:w="100" w:type="dxa"/>
            </w:tcMar>
            <w:vAlign w:val="center"/>
          </w:tcPr>
          <w:p w14:paraId="6EA6F35C" w14:textId="77777777" w:rsidR="00B270C0" w:rsidRDefault="00364945">
            <w:pPr>
              <w:rPr>
                <w:rFonts w:ascii="Courier New" w:eastAsia="Courier New" w:hAnsi="Courier New" w:cs="Courier New"/>
              </w:rPr>
            </w:pPr>
            <w:r>
              <w:rPr>
                <w:rFonts w:ascii="Courier New" w:eastAsia="Courier New" w:hAnsi="Courier New" w:cs="Courier New"/>
              </w:rPr>
              <w:t>PacketObj:</w:t>
            </w:r>
          </w:p>
          <w:p w14:paraId="5C9C85CF" w14:textId="15D3023E" w:rsidR="003765FA" w:rsidRDefault="00364945">
            <w:r>
              <w:rPr>
                <w:rFonts w:ascii="Courier New" w:eastAsia="Courier New" w:hAnsi="Courier New" w:cs="Courier New"/>
              </w:rPr>
              <w:t>RedirectOptionsType</w:t>
            </w:r>
          </w:p>
        </w:tc>
        <w:tc>
          <w:tcPr>
            <w:tcW w:w="1260" w:type="dxa"/>
            <w:shd w:val="clear" w:color="auto" w:fill="FFFFFF"/>
            <w:tcMar>
              <w:top w:w="100" w:type="dxa"/>
              <w:left w:w="100" w:type="dxa"/>
              <w:bottom w:w="100" w:type="dxa"/>
              <w:right w:w="100" w:type="dxa"/>
            </w:tcMar>
            <w:vAlign w:val="center"/>
          </w:tcPr>
          <w:p w14:paraId="7BC64F48" w14:textId="77777777" w:rsidR="003765FA" w:rsidRDefault="00364945">
            <w:pPr>
              <w:jc w:val="center"/>
            </w:pPr>
            <w:r>
              <w:t>0..1</w:t>
            </w:r>
          </w:p>
        </w:tc>
        <w:tc>
          <w:tcPr>
            <w:tcW w:w="7110" w:type="dxa"/>
            <w:shd w:val="clear" w:color="auto" w:fill="FFFFFF"/>
            <w:tcMar>
              <w:top w:w="100" w:type="dxa"/>
              <w:left w:w="100" w:type="dxa"/>
              <w:bottom w:w="100" w:type="dxa"/>
              <w:right w:w="100" w:type="dxa"/>
            </w:tcMar>
          </w:tcPr>
          <w:p w14:paraId="01DC6B61" w14:textId="77777777" w:rsidR="003765FA" w:rsidRDefault="00364945">
            <w:r>
              <w:t xml:space="preserve">The </w:t>
            </w:r>
            <w:r>
              <w:rPr>
                <w:rFonts w:ascii="Courier New" w:eastAsia="Courier New" w:hAnsi="Courier New" w:cs="Courier New"/>
              </w:rPr>
              <w:t>Options</w:t>
            </w:r>
            <w:r>
              <w:t xml:space="preserve"> property Redirect messages include zero or more options, some of which may appear multiple times in the same message.</w:t>
            </w:r>
          </w:p>
        </w:tc>
      </w:tr>
    </w:tbl>
    <w:p w14:paraId="0623803A" w14:textId="77777777" w:rsidR="003765FA" w:rsidRDefault="003765FA"/>
    <w:p w14:paraId="1AFADEA0" w14:textId="77777777" w:rsidR="003765FA" w:rsidRDefault="00364945">
      <w:pPr>
        <w:pStyle w:val="Heading2"/>
      </w:pPr>
      <w:bookmarkStart w:id="100" w:name="_Toc437351579"/>
      <w:r>
        <w:t>RedirectOptionsType Class</w:t>
      </w:r>
      <w:bookmarkEnd w:id="100"/>
    </w:p>
    <w:p w14:paraId="253B536A" w14:textId="77777777" w:rsidR="003765FA" w:rsidRDefault="00364945">
      <w:pPr>
        <w:pStyle w:val="basicparagraph"/>
        <w:contextualSpacing w:val="0"/>
      </w:pPr>
      <w:r>
        <w:t>Redirect messages include zero or more options, some of which may appear multiple times in the same message.</w:t>
      </w:r>
    </w:p>
    <w:p w14:paraId="6FFBDCF0" w14:textId="5FC67F21" w:rsidR="003765FA" w:rsidRDefault="00364945">
      <w:pPr>
        <w:pStyle w:val="basicparagraph"/>
        <w:contextualSpacing w:val="0"/>
      </w:pPr>
      <w:r>
        <w:t xml:space="preserve">The property table of the </w:t>
      </w:r>
      <w:r>
        <w:rPr>
          <w:rFonts w:ascii="Courier New" w:eastAsia="Courier New" w:hAnsi="Courier New" w:cs="Courier New"/>
        </w:rPr>
        <w:t>RedirectOptionsType</w:t>
      </w:r>
      <w:r>
        <w:t xml:space="preserve"> class is given in </w:t>
      </w:r>
      <w:r w:rsidR="00B761FE" w:rsidRPr="00B761FE">
        <w:rPr>
          <w:b/>
          <w:color w:val="0000EE"/>
        </w:rPr>
        <w:fldChar w:fldCharType="begin"/>
      </w:r>
      <w:r w:rsidR="00B761FE" w:rsidRPr="00B761FE">
        <w:rPr>
          <w:b/>
          <w:color w:val="0000EE"/>
        </w:rPr>
        <w:instrText xml:space="preserve"> REF _Ref438459171 \h </w:instrText>
      </w:r>
      <w:r w:rsidR="00B761FE">
        <w:rPr>
          <w:b/>
          <w:color w:val="0000EE"/>
        </w:rPr>
        <w:instrText xml:space="preserve"> \* MERGEFORMAT </w:instrText>
      </w:r>
      <w:r w:rsidR="00B761FE" w:rsidRPr="00B761FE">
        <w:rPr>
          <w:b/>
          <w:color w:val="0000EE"/>
        </w:rPr>
      </w:r>
      <w:r w:rsidR="00B761FE" w:rsidRPr="00B761FE">
        <w:rPr>
          <w:b/>
          <w:color w:val="0000EE"/>
        </w:rPr>
        <w:fldChar w:fldCharType="separate"/>
      </w:r>
      <w:r w:rsidR="00B761FE" w:rsidRPr="00B761FE">
        <w:rPr>
          <w:b/>
          <w:color w:val="0000EE"/>
        </w:rPr>
        <w:t xml:space="preserve">Table </w:t>
      </w:r>
      <w:r w:rsidR="00B761FE" w:rsidRPr="00B761FE">
        <w:rPr>
          <w:b/>
          <w:noProof/>
          <w:color w:val="0000EE"/>
        </w:rPr>
        <w:t>3</w:t>
      </w:r>
      <w:r w:rsidR="00B761FE" w:rsidRPr="00B761FE">
        <w:rPr>
          <w:b/>
          <w:color w:val="0000EE"/>
        </w:rPr>
        <w:noBreakHyphen/>
      </w:r>
      <w:r w:rsidR="00B761FE" w:rsidRPr="00B761FE">
        <w:rPr>
          <w:b/>
          <w:noProof/>
          <w:color w:val="0000EE"/>
        </w:rPr>
        <w:t>19</w:t>
      </w:r>
      <w:r w:rsidR="00B761FE" w:rsidRPr="00B761FE">
        <w:rPr>
          <w:b/>
          <w:color w:val="0000EE"/>
        </w:rPr>
        <w:fldChar w:fldCharType="end"/>
      </w:r>
      <w:r>
        <w:t>.</w:t>
      </w:r>
    </w:p>
    <w:p w14:paraId="2C57DA10" w14:textId="0969E8A3" w:rsidR="003765FA" w:rsidRDefault="00364945">
      <w:pPr>
        <w:pStyle w:val="tablecaption"/>
        <w:jc w:val="center"/>
      </w:pPr>
      <w:bookmarkStart w:id="101" w:name="_Ref438459171"/>
      <w:r>
        <w:t xml:space="preserve">Table </w:t>
      </w:r>
      <w:fldSimple w:instr=" STYLEREF 1 \s ">
        <w:r w:rsidR="009841F4">
          <w:rPr>
            <w:noProof/>
          </w:rPr>
          <w:t>3</w:t>
        </w:r>
      </w:fldSimple>
      <w:r>
        <w:noBreakHyphen/>
      </w:r>
      <w:fldSimple w:instr=" SEQ Table \* ARABIC \s 1 ">
        <w:r w:rsidR="009841F4">
          <w:rPr>
            <w:noProof/>
          </w:rPr>
          <w:t>19</w:t>
        </w:r>
      </w:fldSimple>
      <w:bookmarkEnd w:id="101"/>
      <w:r w:rsidR="00B761FE">
        <w:rPr>
          <w:noProof/>
        </w:rPr>
        <w:t xml:space="preserve">. </w:t>
      </w:r>
      <w:r>
        <w:t xml:space="preserve">Properties of the </w:t>
      </w:r>
      <w:r>
        <w:rPr>
          <w:rFonts w:ascii="Courier New" w:eastAsia="Courier New" w:hAnsi="Courier New" w:cs="Courier New"/>
        </w:rPr>
        <w:t>RedirectOptionsType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765FA" w14:paraId="3BE4A1C9" w14:textId="77777777" w:rsidTr="007D02DC">
        <w:trPr>
          <w:jc w:val="center"/>
        </w:trPr>
        <w:tc>
          <w:tcPr>
            <w:tcW w:w="2160" w:type="dxa"/>
            <w:shd w:val="clear" w:color="auto" w:fill="BFBFBF"/>
            <w:tcMar>
              <w:top w:w="100" w:type="dxa"/>
              <w:left w:w="100" w:type="dxa"/>
              <w:bottom w:w="100" w:type="dxa"/>
              <w:right w:w="100" w:type="dxa"/>
            </w:tcMar>
          </w:tcPr>
          <w:p w14:paraId="41556537" w14:textId="77777777" w:rsidR="003765FA" w:rsidRDefault="00364945">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0418BAD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C36A25" w14:textId="77777777" w:rsidR="003765FA" w:rsidRDefault="0036494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ACBEA34" w14:textId="77777777" w:rsidR="003765FA" w:rsidRDefault="00364945">
            <w:pPr>
              <w:rPr>
                <w:b/>
                <w:color w:val="000000"/>
              </w:rPr>
            </w:pPr>
            <w:r>
              <w:rPr>
                <w:b/>
                <w:color w:val="000000"/>
              </w:rPr>
              <w:t>Description</w:t>
            </w:r>
          </w:p>
        </w:tc>
      </w:tr>
      <w:tr w:rsidR="003765FA" w14:paraId="5E386460" w14:textId="77777777" w:rsidTr="007D02DC">
        <w:trPr>
          <w:jc w:val="center"/>
        </w:trPr>
        <w:tc>
          <w:tcPr>
            <w:tcW w:w="2160" w:type="dxa"/>
            <w:shd w:val="clear" w:color="auto" w:fill="FFFFFF"/>
            <w:tcMar>
              <w:top w:w="100" w:type="dxa"/>
              <w:left w:w="100" w:type="dxa"/>
              <w:bottom w:w="100" w:type="dxa"/>
              <w:right w:w="100" w:type="dxa"/>
            </w:tcMar>
            <w:vAlign w:val="center"/>
          </w:tcPr>
          <w:p w14:paraId="4D1F6E24" w14:textId="77777777" w:rsidR="003765FA" w:rsidRDefault="00364945">
            <w:r>
              <w:rPr>
                <w:b/>
              </w:rPr>
              <w:t>Target_Link_Addr</w:t>
            </w:r>
          </w:p>
        </w:tc>
        <w:tc>
          <w:tcPr>
            <w:tcW w:w="2970" w:type="dxa"/>
            <w:shd w:val="clear" w:color="auto" w:fill="FFFFFF"/>
            <w:tcMar>
              <w:top w:w="100" w:type="dxa"/>
              <w:left w:w="100" w:type="dxa"/>
              <w:bottom w:w="100" w:type="dxa"/>
              <w:right w:w="100" w:type="dxa"/>
            </w:tcMar>
            <w:vAlign w:val="center"/>
          </w:tcPr>
          <w:p w14:paraId="766EA8E0" w14:textId="77777777" w:rsidR="007D02DC" w:rsidRDefault="00364945">
            <w:pPr>
              <w:rPr>
                <w:rFonts w:ascii="Courier New" w:eastAsia="Courier New" w:hAnsi="Courier New" w:cs="Courier New"/>
              </w:rPr>
            </w:pPr>
            <w:r>
              <w:rPr>
                <w:rFonts w:ascii="Courier New" w:eastAsia="Courier New" w:hAnsi="Courier New" w:cs="Courier New"/>
              </w:rPr>
              <w:t>PacketObj:</w:t>
            </w:r>
          </w:p>
          <w:p w14:paraId="49D137EA" w14:textId="0E51A2DF" w:rsidR="003765FA" w:rsidRDefault="00364945">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7A5AE7DE" w14:textId="77777777" w:rsidR="003765FA" w:rsidRDefault="00364945">
            <w:pPr>
              <w:jc w:val="center"/>
            </w:pPr>
            <w:r>
              <w:t>0..1</w:t>
            </w:r>
          </w:p>
        </w:tc>
        <w:tc>
          <w:tcPr>
            <w:tcW w:w="6570" w:type="dxa"/>
            <w:shd w:val="clear" w:color="auto" w:fill="FFFFFF"/>
            <w:tcMar>
              <w:top w:w="100" w:type="dxa"/>
              <w:left w:w="100" w:type="dxa"/>
              <w:bottom w:w="100" w:type="dxa"/>
              <w:right w:w="100" w:type="dxa"/>
            </w:tcMar>
          </w:tcPr>
          <w:p w14:paraId="0C7E2404" w14:textId="77777777" w:rsidR="003765FA" w:rsidRDefault="00364945">
            <w:r>
              <w:t xml:space="preserve">The </w:t>
            </w:r>
            <w:r>
              <w:rPr>
                <w:rFonts w:ascii="Courier New" w:eastAsia="Courier New" w:hAnsi="Courier New" w:cs="Courier New"/>
              </w:rPr>
              <w:t>Target_Link_Addr</w:t>
            </w:r>
            <w:r>
              <w:t xml:space="preserve"> property The link-layer address for the target.</w:t>
            </w:r>
          </w:p>
        </w:tc>
      </w:tr>
      <w:tr w:rsidR="003765FA" w14:paraId="50E07F09" w14:textId="77777777" w:rsidTr="007D02DC">
        <w:trPr>
          <w:jc w:val="center"/>
        </w:trPr>
        <w:tc>
          <w:tcPr>
            <w:tcW w:w="2160" w:type="dxa"/>
            <w:shd w:val="clear" w:color="auto" w:fill="FFFFFF"/>
            <w:tcMar>
              <w:top w:w="100" w:type="dxa"/>
              <w:left w:w="100" w:type="dxa"/>
              <w:bottom w:w="100" w:type="dxa"/>
              <w:right w:w="100" w:type="dxa"/>
            </w:tcMar>
            <w:vAlign w:val="center"/>
          </w:tcPr>
          <w:p w14:paraId="346F962F" w14:textId="77777777" w:rsidR="003765FA" w:rsidRDefault="00364945">
            <w:r>
              <w:rPr>
                <w:b/>
              </w:rPr>
              <w:t>Redirected_Header</w:t>
            </w:r>
          </w:p>
        </w:tc>
        <w:tc>
          <w:tcPr>
            <w:tcW w:w="2970" w:type="dxa"/>
            <w:shd w:val="clear" w:color="auto" w:fill="FFFFFF"/>
            <w:tcMar>
              <w:top w:w="100" w:type="dxa"/>
              <w:left w:w="100" w:type="dxa"/>
              <w:bottom w:w="100" w:type="dxa"/>
              <w:right w:w="100" w:type="dxa"/>
            </w:tcMar>
            <w:vAlign w:val="center"/>
          </w:tcPr>
          <w:p w14:paraId="15DDC6DF" w14:textId="77777777" w:rsidR="007D02DC" w:rsidRDefault="00364945">
            <w:pPr>
              <w:rPr>
                <w:rFonts w:ascii="Courier New" w:eastAsia="Courier New" w:hAnsi="Courier New" w:cs="Courier New"/>
              </w:rPr>
            </w:pPr>
            <w:r>
              <w:rPr>
                <w:rFonts w:ascii="Courier New" w:eastAsia="Courier New" w:hAnsi="Courier New" w:cs="Courier New"/>
              </w:rPr>
              <w:t>PacketObj:</w:t>
            </w:r>
          </w:p>
          <w:p w14:paraId="37E164B6" w14:textId="78231F24" w:rsidR="003765FA" w:rsidRDefault="00364945">
            <w:r>
              <w:rPr>
                <w:rFonts w:ascii="Courier New" w:eastAsia="Courier New" w:hAnsi="Courier New" w:cs="Courier New"/>
              </w:rPr>
              <w:t>NDPRedirectedHeaderType</w:t>
            </w:r>
          </w:p>
        </w:tc>
        <w:tc>
          <w:tcPr>
            <w:tcW w:w="1260" w:type="dxa"/>
            <w:shd w:val="clear" w:color="auto" w:fill="FFFFFF"/>
            <w:tcMar>
              <w:top w:w="100" w:type="dxa"/>
              <w:left w:w="100" w:type="dxa"/>
              <w:bottom w:w="100" w:type="dxa"/>
              <w:right w:w="100" w:type="dxa"/>
            </w:tcMar>
            <w:vAlign w:val="center"/>
          </w:tcPr>
          <w:p w14:paraId="5CE17993" w14:textId="77777777" w:rsidR="003765FA" w:rsidRDefault="00364945">
            <w:pPr>
              <w:jc w:val="center"/>
            </w:pPr>
            <w:r>
              <w:t>0..1</w:t>
            </w:r>
          </w:p>
        </w:tc>
        <w:tc>
          <w:tcPr>
            <w:tcW w:w="6570" w:type="dxa"/>
            <w:shd w:val="clear" w:color="auto" w:fill="FFFFFF"/>
            <w:tcMar>
              <w:top w:w="100" w:type="dxa"/>
              <w:left w:w="100" w:type="dxa"/>
              <w:bottom w:w="100" w:type="dxa"/>
              <w:right w:w="100" w:type="dxa"/>
            </w:tcMar>
          </w:tcPr>
          <w:p w14:paraId="5101E5FA" w14:textId="77777777" w:rsidR="003765FA" w:rsidRDefault="00364945">
            <w:r>
              <w:t xml:space="preserve">The </w:t>
            </w:r>
            <w:r>
              <w:rPr>
                <w:rFonts w:ascii="Courier New" w:eastAsia="Courier New" w:hAnsi="Courier New" w:cs="Courier New"/>
              </w:rPr>
              <w:t>Redirected_Header</w:t>
            </w:r>
            <w:r>
              <w:t xml:space="preserve"> property As much as possible of the IP packet that triggered the sending of the Redirect message without </w:t>
            </w:r>
            <w:r>
              <w:lastRenderedPageBreak/>
              <w:t>making the redirect packet exceed the minimum MTU specified in the IPv6 protocol.</w:t>
            </w:r>
          </w:p>
        </w:tc>
      </w:tr>
    </w:tbl>
    <w:p w14:paraId="4F766698" w14:textId="77777777" w:rsidR="003765FA" w:rsidRDefault="003765FA"/>
    <w:p w14:paraId="0C4AA565" w14:textId="77777777" w:rsidR="003765FA" w:rsidRDefault="00364945">
      <w:pPr>
        <w:pStyle w:val="Heading2"/>
      </w:pPr>
      <w:bookmarkStart w:id="102" w:name="_Toc437351580"/>
      <w:r>
        <w:t>NDPLinkAddrType Class</w:t>
      </w:r>
      <w:bookmarkEnd w:id="102"/>
    </w:p>
    <w:p w14:paraId="26B7D4CE" w14:textId="77777777" w:rsidR="003765FA" w:rsidRDefault="00364945">
      <w:pPr>
        <w:pStyle w:val="basicparagraph"/>
        <w:contextualSpacing w:val="0"/>
      </w:pPr>
      <w:r>
        <w:t>NDPLinkAddrType characterizes the Link-Layer Address option.</w:t>
      </w:r>
    </w:p>
    <w:p w14:paraId="756BB6C1" w14:textId="134E0D54" w:rsidR="003765FA" w:rsidRDefault="00364945">
      <w:pPr>
        <w:pStyle w:val="basicparagraph"/>
        <w:contextualSpacing w:val="0"/>
      </w:pPr>
      <w:r>
        <w:t xml:space="preserve">The property table of the </w:t>
      </w:r>
      <w:r>
        <w:rPr>
          <w:rFonts w:ascii="Courier New" w:eastAsia="Courier New" w:hAnsi="Courier New" w:cs="Courier New"/>
        </w:rPr>
        <w:t>NDPLinkAddrType</w:t>
      </w:r>
      <w:r>
        <w:t xml:space="preserve"> class is given in </w:t>
      </w:r>
      <w:r w:rsidR="003657A0" w:rsidRPr="003657A0">
        <w:rPr>
          <w:b/>
          <w:color w:val="0000EE"/>
        </w:rPr>
        <w:fldChar w:fldCharType="begin"/>
      </w:r>
      <w:r w:rsidR="003657A0" w:rsidRPr="003657A0">
        <w:rPr>
          <w:b/>
          <w:color w:val="0000EE"/>
        </w:rPr>
        <w:instrText xml:space="preserve"> REF _Ref438459217 \h </w:instrText>
      </w:r>
      <w:r w:rsidR="003657A0">
        <w:rPr>
          <w:b/>
          <w:color w:val="0000EE"/>
        </w:rPr>
        <w:instrText xml:space="preserve"> \* MERGEFORMAT </w:instrText>
      </w:r>
      <w:r w:rsidR="003657A0" w:rsidRPr="003657A0">
        <w:rPr>
          <w:b/>
          <w:color w:val="0000EE"/>
        </w:rPr>
      </w:r>
      <w:r w:rsidR="003657A0" w:rsidRPr="003657A0">
        <w:rPr>
          <w:b/>
          <w:color w:val="0000EE"/>
        </w:rPr>
        <w:fldChar w:fldCharType="separate"/>
      </w:r>
      <w:r w:rsidR="003657A0" w:rsidRPr="003657A0">
        <w:rPr>
          <w:b/>
          <w:color w:val="0000EE"/>
        </w:rPr>
        <w:t xml:space="preserve">Table </w:t>
      </w:r>
      <w:r w:rsidR="003657A0" w:rsidRPr="003657A0">
        <w:rPr>
          <w:b/>
          <w:noProof/>
          <w:color w:val="0000EE"/>
        </w:rPr>
        <w:t>3</w:t>
      </w:r>
      <w:r w:rsidR="003657A0" w:rsidRPr="003657A0">
        <w:rPr>
          <w:b/>
          <w:color w:val="0000EE"/>
        </w:rPr>
        <w:noBreakHyphen/>
      </w:r>
      <w:r w:rsidR="003657A0" w:rsidRPr="003657A0">
        <w:rPr>
          <w:b/>
          <w:noProof/>
          <w:color w:val="0000EE"/>
        </w:rPr>
        <w:t>20</w:t>
      </w:r>
      <w:r w:rsidR="003657A0" w:rsidRPr="003657A0">
        <w:rPr>
          <w:b/>
          <w:color w:val="0000EE"/>
        </w:rPr>
        <w:fldChar w:fldCharType="end"/>
      </w:r>
      <w:r>
        <w:t>.</w:t>
      </w:r>
    </w:p>
    <w:p w14:paraId="404EF4BD" w14:textId="5E7B2447" w:rsidR="003765FA" w:rsidRDefault="00364945">
      <w:pPr>
        <w:pStyle w:val="tablecaption"/>
        <w:jc w:val="center"/>
      </w:pPr>
      <w:bookmarkStart w:id="103" w:name="_Ref438459217"/>
      <w:r>
        <w:t xml:space="preserve">Table </w:t>
      </w:r>
      <w:fldSimple w:instr=" STYLEREF 1 \s ">
        <w:r w:rsidR="009841F4">
          <w:rPr>
            <w:noProof/>
          </w:rPr>
          <w:t>3</w:t>
        </w:r>
      </w:fldSimple>
      <w:r>
        <w:noBreakHyphen/>
      </w:r>
      <w:fldSimple w:instr=" SEQ Table \* ARABIC \s 1 ">
        <w:r w:rsidR="009841F4">
          <w:rPr>
            <w:noProof/>
          </w:rPr>
          <w:t>20</w:t>
        </w:r>
      </w:fldSimple>
      <w:bookmarkEnd w:id="103"/>
      <w:r w:rsidR="003657A0">
        <w:rPr>
          <w:noProof/>
        </w:rPr>
        <w:t xml:space="preserve">. </w:t>
      </w:r>
      <w:r>
        <w:t xml:space="preserve">Properties of the </w:t>
      </w:r>
      <w:r>
        <w:rPr>
          <w:rFonts w:ascii="Courier New" w:eastAsia="Courier New" w:hAnsi="Courier New" w:cs="Courier New"/>
        </w:rPr>
        <w:t>NDPLinkAddrType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3765FA" w14:paraId="19BF904F" w14:textId="77777777" w:rsidTr="003657A0">
        <w:trPr>
          <w:jc w:val="center"/>
        </w:trPr>
        <w:tc>
          <w:tcPr>
            <w:tcW w:w="2430" w:type="dxa"/>
            <w:shd w:val="clear" w:color="auto" w:fill="BFBFBF"/>
            <w:tcMar>
              <w:top w:w="100" w:type="dxa"/>
              <w:left w:w="100" w:type="dxa"/>
              <w:bottom w:w="100" w:type="dxa"/>
              <w:right w:w="100" w:type="dxa"/>
            </w:tcMar>
          </w:tcPr>
          <w:p w14:paraId="300FBC6B" w14:textId="77777777" w:rsidR="003765FA" w:rsidRDefault="0036494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6BC32D4"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F6E6AD"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6FC57C3" w14:textId="77777777" w:rsidR="003765FA" w:rsidRDefault="00364945">
            <w:pPr>
              <w:rPr>
                <w:b/>
                <w:color w:val="000000"/>
              </w:rPr>
            </w:pPr>
            <w:r>
              <w:rPr>
                <w:b/>
                <w:color w:val="000000"/>
              </w:rPr>
              <w:t>Description</w:t>
            </w:r>
          </w:p>
        </w:tc>
      </w:tr>
      <w:tr w:rsidR="003765FA" w14:paraId="550913C4" w14:textId="77777777" w:rsidTr="003657A0">
        <w:trPr>
          <w:jc w:val="center"/>
        </w:trPr>
        <w:tc>
          <w:tcPr>
            <w:tcW w:w="2430" w:type="dxa"/>
            <w:shd w:val="clear" w:color="auto" w:fill="FFFFFF"/>
            <w:tcMar>
              <w:top w:w="100" w:type="dxa"/>
              <w:left w:w="100" w:type="dxa"/>
              <w:bottom w:w="100" w:type="dxa"/>
              <w:right w:w="100" w:type="dxa"/>
            </w:tcMar>
            <w:vAlign w:val="center"/>
          </w:tcPr>
          <w:p w14:paraId="650FF094" w14:textId="77777777" w:rsidR="003765FA" w:rsidRDefault="00364945">
            <w:r>
              <w:rPr>
                <w:b/>
              </w:rPr>
              <w:t>Length</w:t>
            </w:r>
          </w:p>
        </w:tc>
        <w:tc>
          <w:tcPr>
            <w:tcW w:w="3240" w:type="dxa"/>
            <w:shd w:val="clear" w:color="auto" w:fill="FFFFFF"/>
            <w:tcMar>
              <w:top w:w="100" w:type="dxa"/>
              <w:left w:w="100" w:type="dxa"/>
              <w:bottom w:w="100" w:type="dxa"/>
              <w:right w:w="100" w:type="dxa"/>
            </w:tcMar>
            <w:vAlign w:val="center"/>
          </w:tcPr>
          <w:p w14:paraId="511BDBB7" w14:textId="77777777" w:rsidR="003657A0" w:rsidRDefault="00364945">
            <w:pPr>
              <w:rPr>
                <w:rFonts w:ascii="Courier New" w:eastAsia="Courier New" w:hAnsi="Courier New" w:cs="Courier New"/>
              </w:rPr>
            </w:pPr>
            <w:r>
              <w:rPr>
                <w:rFonts w:ascii="Courier New" w:eastAsia="Courier New" w:hAnsi="Courier New" w:cs="Courier New"/>
              </w:rPr>
              <w:t>cyboxCommon:</w:t>
            </w:r>
          </w:p>
          <w:p w14:paraId="2F8D3B5A" w14:textId="34C8CA4E"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82AC083"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7B28531A" w14:textId="77777777" w:rsidR="003765FA" w:rsidRDefault="00364945">
            <w:r>
              <w:t>The length of the option (including the type and length propertys) in units of 8 octets.</w:t>
            </w:r>
          </w:p>
        </w:tc>
      </w:tr>
      <w:tr w:rsidR="003765FA" w14:paraId="660F1588" w14:textId="77777777" w:rsidTr="003657A0">
        <w:trPr>
          <w:jc w:val="center"/>
        </w:trPr>
        <w:tc>
          <w:tcPr>
            <w:tcW w:w="2430" w:type="dxa"/>
            <w:shd w:val="clear" w:color="auto" w:fill="FFFFFF"/>
            <w:tcMar>
              <w:top w:w="100" w:type="dxa"/>
              <w:left w:w="100" w:type="dxa"/>
              <w:bottom w:w="100" w:type="dxa"/>
              <w:right w:w="100" w:type="dxa"/>
            </w:tcMar>
            <w:vAlign w:val="center"/>
          </w:tcPr>
          <w:p w14:paraId="584821D7" w14:textId="77777777" w:rsidR="003765FA" w:rsidRDefault="00364945">
            <w:r>
              <w:rPr>
                <w:b/>
              </w:rPr>
              <w:t>Link_Layer_MAC_Addr</w:t>
            </w:r>
          </w:p>
        </w:tc>
        <w:tc>
          <w:tcPr>
            <w:tcW w:w="3240" w:type="dxa"/>
            <w:shd w:val="clear" w:color="auto" w:fill="FFFFFF"/>
            <w:tcMar>
              <w:top w:w="100" w:type="dxa"/>
              <w:left w:w="100" w:type="dxa"/>
              <w:bottom w:w="100" w:type="dxa"/>
              <w:right w:w="100" w:type="dxa"/>
            </w:tcMar>
            <w:vAlign w:val="center"/>
          </w:tcPr>
          <w:p w14:paraId="1605EF7A" w14:textId="77777777" w:rsidR="003657A0" w:rsidRDefault="00364945">
            <w:pPr>
              <w:rPr>
                <w:rFonts w:ascii="Courier New" w:eastAsia="Courier New" w:hAnsi="Courier New" w:cs="Courier New"/>
              </w:rPr>
            </w:pPr>
            <w:r>
              <w:rPr>
                <w:rFonts w:ascii="Courier New" w:eastAsia="Courier New" w:hAnsi="Courier New" w:cs="Courier New"/>
              </w:rPr>
              <w:t>AddressObj:</w:t>
            </w:r>
          </w:p>
          <w:p w14:paraId="62471490" w14:textId="7CC0C653"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BECC1E3"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24D6F8AF" w14:textId="77777777" w:rsidR="003765FA" w:rsidRDefault="00364945">
            <w:r>
              <w:t>The variable length link-layer address. The content and format of this property (including byte and bit ordering) is expected to be specified in specific documents that describe how IPv6 operates over different link layers.</w:t>
            </w:r>
          </w:p>
        </w:tc>
      </w:tr>
    </w:tbl>
    <w:p w14:paraId="6BB9F8F1" w14:textId="77777777" w:rsidR="003765FA" w:rsidRDefault="003765FA"/>
    <w:p w14:paraId="58901D07" w14:textId="77777777" w:rsidR="003765FA" w:rsidRDefault="00364945">
      <w:pPr>
        <w:pStyle w:val="Heading2"/>
      </w:pPr>
      <w:bookmarkStart w:id="104" w:name="_Toc437351581"/>
      <w:r>
        <w:t>NDPPrefixInfoType Class</w:t>
      </w:r>
      <w:bookmarkEnd w:id="104"/>
    </w:p>
    <w:p w14:paraId="2BB6698A" w14:textId="77777777" w:rsidR="003765FA" w:rsidRDefault="00364945">
      <w:pPr>
        <w:pStyle w:val="basicparagraph"/>
        <w:contextualSpacing w:val="0"/>
      </w:pPr>
      <w:r>
        <w:t>Prefix Info characterizes Prefix Information for Router Advertisement Options. It provides hosts with on-link prefixes and prefixes for Address Autoconfiguration. (class=3). RFC 4861.</w:t>
      </w:r>
    </w:p>
    <w:p w14:paraId="0FFB9E5D" w14:textId="1EB6F629" w:rsidR="003765FA" w:rsidRDefault="00364945">
      <w:pPr>
        <w:pStyle w:val="basicparagraph"/>
        <w:contextualSpacing w:val="0"/>
      </w:pPr>
      <w:r>
        <w:t xml:space="preserve">The property table of the </w:t>
      </w:r>
      <w:r>
        <w:rPr>
          <w:rFonts w:ascii="Courier New" w:eastAsia="Courier New" w:hAnsi="Courier New" w:cs="Courier New"/>
        </w:rPr>
        <w:t>NDPPrefixInfoType</w:t>
      </w:r>
      <w:r>
        <w:t xml:space="preserve"> class is given in </w:t>
      </w:r>
      <w:r w:rsidR="003657A0" w:rsidRPr="003657A0">
        <w:rPr>
          <w:b/>
          <w:color w:val="0000EE"/>
        </w:rPr>
        <w:fldChar w:fldCharType="begin"/>
      </w:r>
      <w:r w:rsidR="003657A0" w:rsidRPr="003657A0">
        <w:rPr>
          <w:b/>
          <w:color w:val="0000EE"/>
        </w:rPr>
        <w:instrText xml:space="preserve"> REF _Ref438459262 \h </w:instrText>
      </w:r>
      <w:r w:rsidR="003657A0">
        <w:rPr>
          <w:b/>
          <w:color w:val="0000EE"/>
        </w:rPr>
        <w:instrText xml:space="preserve"> \* MERGEFORMAT </w:instrText>
      </w:r>
      <w:r w:rsidR="003657A0" w:rsidRPr="003657A0">
        <w:rPr>
          <w:b/>
          <w:color w:val="0000EE"/>
        </w:rPr>
      </w:r>
      <w:r w:rsidR="003657A0" w:rsidRPr="003657A0">
        <w:rPr>
          <w:b/>
          <w:color w:val="0000EE"/>
        </w:rPr>
        <w:fldChar w:fldCharType="separate"/>
      </w:r>
      <w:r w:rsidR="003657A0" w:rsidRPr="003657A0">
        <w:rPr>
          <w:b/>
          <w:color w:val="0000EE"/>
        </w:rPr>
        <w:t xml:space="preserve">Table </w:t>
      </w:r>
      <w:r w:rsidR="003657A0" w:rsidRPr="003657A0">
        <w:rPr>
          <w:b/>
          <w:noProof/>
          <w:color w:val="0000EE"/>
        </w:rPr>
        <w:t>3</w:t>
      </w:r>
      <w:r w:rsidR="003657A0" w:rsidRPr="003657A0">
        <w:rPr>
          <w:b/>
          <w:color w:val="0000EE"/>
        </w:rPr>
        <w:noBreakHyphen/>
      </w:r>
      <w:r w:rsidR="003657A0" w:rsidRPr="003657A0">
        <w:rPr>
          <w:b/>
          <w:noProof/>
          <w:color w:val="0000EE"/>
        </w:rPr>
        <w:t>21</w:t>
      </w:r>
      <w:r w:rsidR="003657A0" w:rsidRPr="003657A0">
        <w:rPr>
          <w:b/>
          <w:color w:val="0000EE"/>
        </w:rPr>
        <w:fldChar w:fldCharType="end"/>
      </w:r>
      <w:r>
        <w:t>.</w:t>
      </w:r>
    </w:p>
    <w:p w14:paraId="42F71759" w14:textId="425BF9BB" w:rsidR="003765FA" w:rsidRDefault="00364945">
      <w:pPr>
        <w:pStyle w:val="tablecaption"/>
        <w:jc w:val="center"/>
      </w:pPr>
      <w:bookmarkStart w:id="105" w:name="_Ref438459262"/>
      <w:r>
        <w:t xml:space="preserve">Table </w:t>
      </w:r>
      <w:fldSimple w:instr=" STYLEREF 1 \s ">
        <w:r w:rsidR="009841F4">
          <w:rPr>
            <w:noProof/>
          </w:rPr>
          <w:t>3</w:t>
        </w:r>
      </w:fldSimple>
      <w:r>
        <w:noBreakHyphen/>
      </w:r>
      <w:fldSimple w:instr=" SEQ Table \* ARABIC \s 1 ">
        <w:r w:rsidR="009841F4">
          <w:rPr>
            <w:noProof/>
          </w:rPr>
          <w:t>21</w:t>
        </w:r>
      </w:fldSimple>
      <w:bookmarkEnd w:id="105"/>
      <w:r w:rsidR="003657A0">
        <w:rPr>
          <w:noProof/>
        </w:rPr>
        <w:t xml:space="preserve">. </w:t>
      </w:r>
      <w:r>
        <w:t xml:space="preserve">Properties of the </w:t>
      </w:r>
      <w:r>
        <w:rPr>
          <w:rFonts w:ascii="Courier New" w:eastAsia="Courier New" w:hAnsi="Courier New" w:cs="Courier New"/>
        </w:rPr>
        <w:t>NDPPrefixInfoType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3765FA" w14:paraId="407FDE71" w14:textId="77777777" w:rsidTr="00947EC3">
        <w:trPr>
          <w:jc w:val="center"/>
        </w:trPr>
        <w:tc>
          <w:tcPr>
            <w:tcW w:w="1980" w:type="dxa"/>
            <w:shd w:val="clear" w:color="auto" w:fill="BFBFBF"/>
            <w:tcMar>
              <w:top w:w="100" w:type="dxa"/>
              <w:left w:w="100" w:type="dxa"/>
              <w:bottom w:w="100" w:type="dxa"/>
              <w:right w:w="100" w:type="dxa"/>
            </w:tcMar>
          </w:tcPr>
          <w:p w14:paraId="1C4788B3" w14:textId="77777777" w:rsidR="003765FA" w:rsidRDefault="0036494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F540CEC"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80A807"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0BAFCC5" w14:textId="77777777" w:rsidR="003765FA" w:rsidRDefault="00364945">
            <w:pPr>
              <w:rPr>
                <w:b/>
                <w:color w:val="000000"/>
              </w:rPr>
            </w:pPr>
            <w:r>
              <w:rPr>
                <w:b/>
                <w:color w:val="000000"/>
              </w:rPr>
              <w:t>Description</w:t>
            </w:r>
          </w:p>
        </w:tc>
      </w:tr>
      <w:tr w:rsidR="003765FA" w14:paraId="003E0D7A" w14:textId="77777777" w:rsidTr="00947EC3">
        <w:trPr>
          <w:jc w:val="center"/>
        </w:trPr>
        <w:tc>
          <w:tcPr>
            <w:tcW w:w="1980" w:type="dxa"/>
            <w:shd w:val="clear" w:color="auto" w:fill="FFFFFF"/>
            <w:tcMar>
              <w:top w:w="100" w:type="dxa"/>
              <w:left w:w="100" w:type="dxa"/>
              <w:bottom w:w="100" w:type="dxa"/>
              <w:right w:w="100" w:type="dxa"/>
            </w:tcMar>
            <w:vAlign w:val="center"/>
          </w:tcPr>
          <w:p w14:paraId="04857CD5" w14:textId="77777777" w:rsidR="003765FA" w:rsidRDefault="00364945">
            <w:r>
              <w:rPr>
                <w:b/>
              </w:rPr>
              <w:t>link_flag</w:t>
            </w:r>
          </w:p>
        </w:tc>
        <w:tc>
          <w:tcPr>
            <w:tcW w:w="3240" w:type="dxa"/>
            <w:shd w:val="clear" w:color="auto" w:fill="FFFFFF"/>
            <w:tcMar>
              <w:top w:w="100" w:type="dxa"/>
              <w:left w:w="100" w:type="dxa"/>
              <w:bottom w:w="100" w:type="dxa"/>
              <w:right w:w="100" w:type="dxa"/>
            </w:tcMar>
            <w:vAlign w:val="center"/>
          </w:tcPr>
          <w:p w14:paraId="10129A73"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BBE18E"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26C8CBC5" w14:textId="77777777" w:rsidR="003765FA" w:rsidRDefault="00364945">
            <w:r>
              <w:t xml:space="preserve">The </w:t>
            </w:r>
            <w:r>
              <w:rPr>
                <w:rFonts w:ascii="Courier New" w:eastAsia="Courier New" w:hAnsi="Courier New" w:cs="Courier New"/>
              </w:rPr>
              <w:t>link_flag</w:t>
            </w:r>
            <w:r>
              <w:t xml:space="preserve"> property 1-bit on-link flag. When set, indicates that this prefix can be used for on-link determintation. When not set the advertisement makes no statement about on-link or off-link properties of the prefix.</w:t>
            </w:r>
          </w:p>
        </w:tc>
      </w:tr>
      <w:tr w:rsidR="003765FA" w14:paraId="126AD571" w14:textId="77777777" w:rsidTr="00947EC3">
        <w:trPr>
          <w:jc w:val="center"/>
        </w:trPr>
        <w:tc>
          <w:tcPr>
            <w:tcW w:w="1980" w:type="dxa"/>
            <w:shd w:val="clear" w:color="auto" w:fill="FFFFFF"/>
            <w:tcMar>
              <w:top w:w="100" w:type="dxa"/>
              <w:left w:w="100" w:type="dxa"/>
              <w:bottom w:w="100" w:type="dxa"/>
              <w:right w:w="100" w:type="dxa"/>
            </w:tcMar>
            <w:vAlign w:val="center"/>
          </w:tcPr>
          <w:p w14:paraId="6797AAAE" w14:textId="77777777" w:rsidR="003765FA" w:rsidRDefault="00364945">
            <w:r>
              <w:rPr>
                <w:b/>
              </w:rPr>
              <w:lastRenderedPageBreak/>
              <w:t>addr_config_flag</w:t>
            </w:r>
          </w:p>
        </w:tc>
        <w:tc>
          <w:tcPr>
            <w:tcW w:w="3240" w:type="dxa"/>
            <w:shd w:val="clear" w:color="auto" w:fill="FFFFFF"/>
            <w:tcMar>
              <w:top w:w="100" w:type="dxa"/>
              <w:left w:w="100" w:type="dxa"/>
              <w:bottom w:w="100" w:type="dxa"/>
              <w:right w:w="100" w:type="dxa"/>
            </w:tcMar>
            <w:vAlign w:val="center"/>
          </w:tcPr>
          <w:p w14:paraId="407BB93E"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57E5431"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3A70BF62" w14:textId="77777777" w:rsidR="003765FA" w:rsidRDefault="00364945">
            <w:r>
              <w:t xml:space="preserve">The </w:t>
            </w:r>
            <w:r>
              <w:rPr>
                <w:rFonts w:ascii="Courier New" w:eastAsia="Courier New" w:hAnsi="Courier New" w:cs="Courier New"/>
              </w:rPr>
              <w:t>addr_config_flag</w:t>
            </w:r>
            <w:r>
              <w:t xml:space="preserve"> property 1-bit autonomous address-configuration flag. When set indicates that this prefix can be usd for stateless address configuration.</w:t>
            </w:r>
          </w:p>
        </w:tc>
      </w:tr>
      <w:tr w:rsidR="003765FA" w14:paraId="03279958" w14:textId="77777777" w:rsidTr="00947EC3">
        <w:trPr>
          <w:jc w:val="center"/>
        </w:trPr>
        <w:tc>
          <w:tcPr>
            <w:tcW w:w="1980" w:type="dxa"/>
            <w:shd w:val="clear" w:color="auto" w:fill="FFFFFF"/>
            <w:tcMar>
              <w:top w:w="100" w:type="dxa"/>
              <w:left w:w="100" w:type="dxa"/>
              <w:bottom w:w="100" w:type="dxa"/>
              <w:right w:w="100" w:type="dxa"/>
            </w:tcMar>
            <w:vAlign w:val="center"/>
          </w:tcPr>
          <w:p w14:paraId="278B046D" w14:textId="77777777" w:rsidR="003765FA" w:rsidRDefault="00364945">
            <w:r>
              <w:rPr>
                <w:b/>
              </w:rPr>
              <w:t>Length</w:t>
            </w:r>
          </w:p>
        </w:tc>
        <w:tc>
          <w:tcPr>
            <w:tcW w:w="3240" w:type="dxa"/>
            <w:shd w:val="clear" w:color="auto" w:fill="FFFFFF"/>
            <w:tcMar>
              <w:top w:w="100" w:type="dxa"/>
              <w:left w:w="100" w:type="dxa"/>
              <w:bottom w:w="100" w:type="dxa"/>
              <w:right w:w="100" w:type="dxa"/>
            </w:tcMar>
            <w:vAlign w:val="center"/>
          </w:tcPr>
          <w:p w14:paraId="147FA8CC" w14:textId="77777777" w:rsidR="00947EC3" w:rsidRDefault="00364945">
            <w:pPr>
              <w:rPr>
                <w:rFonts w:ascii="Courier New" w:eastAsia="Courier New" w:hAnsi="Courier New" w:cs="Courier New"/>
              </w:rPr>
            </w:pPr>
            <w:r>
              <w:rPr>
                <w:rFonts w:ascii="Courier New" w:eastAsia="Courier New" w:hAnsi="Courier New" w:cs="Courier New"/>
              </w:rPr>
              <w:t>cyboxCommon:</w:t>
            </w:r>
          </w:p>
          <w:p w14:paraId="1B35A22A" w14:textId="007B6484"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9AF38E"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1A7E87AC" w14:textId="77777777" w:rsidR="003765FA" w:rsidRDefault="00364945">
            <w:r>
              <w:t xml:space="preserve">The </w:t>
            </w:r>
            <w:r>
              <w:rPr>
                <w:rFonts w:ascii="Courier New" w:eastAsia="Courier New" w:hAnsi="Courier New" w:cs="Courier New"/>
              </w:rPr>
              <w:t>Length</w:t>
            </w:r>
            <w:r>
              <w:t xml:space="preserve"> property Length characterizes the length of the option (the number of valid leading bits in the prefix), and is represented as a 32-bit integer.</w:t>
            </w:r>
          </w:p>
        </w:tc>
      </w:tr>
      <w:tr w:rsidR="003765FA" w14:paraId="4EE2C7BB" w14:textId="77777777" w:rsidTr="00947EC3">
        <w:trPr>
          <w:jc w:val="center"/>
        </w:trPr>
        <w:tc>
          <w:tcPr>
            <w:tcW w:w="1980" w:type="dxa"/>
            <w:shd w:val="clear" w:color="auto" w:fill="FFFFFF"/>
            <w:tcMar>
              <w:top w:w="100" w:type="dxa"/>
              <w:left w:w="100" w:type="dxa"/>
              <w:bottom w:w="100" w:type="dxa"/>
              <w:right w:w="100" w:type="dxa"/>
            </w:tcMar>
            <w:vAlign w:val="center"/>
          </w:tcPr>
          <w:p w14:paraId="21327FDD" w14:textId="77777777" w:rsidR="003765FA" w:rsidRDefault="00364945">
            <w:r>
              <w:rPr>
                <w:b/>
              </w:rPr>
              <w:t>Prefix_Length</w:t>
            </w:r>
          </w:p>
        </w:tc>
        <w:tc>
          <w:tcPr>
            <w:tcW w:w="3240" w:type="dxa"/>
            <w:shd w:val="clear" w:color="auto" w:fill="FFFFFF"/>
            <w:tcMar>
              <w:top w:w="100" w:type="dxa"/>
              <w:left w:w="100" w:type="dxa"/>
              <w:bottom w:w="100" w:type="dxa"/>
              <w:right w:w="100" w:type="dxa"/>
            </w:tcMar>
            <w:vAlign w:val="center"/>
          </w:tcPr>
          <w:p w14:paraId="18CBDD98" w14:textId="77777777" w:rsidR="00947EC3" w:rsidRDefault="00364945">
            <w:pPr>
              <w:rPr>
                <w:rFonts w:ascii="Courier New" w:eastAsia="Courier New" w:hAnsi="Courier New" w:cs="Courier New"/>
              </w:rPr>
            </w:pPr>
            <w:r>
              <w:rPr>
                <w:rFonts w:ascii="Courier New" w:eastAsia="Courier New" w:hAnsi="Courier New" w:cs="Courier New"/>
              </w:rPr>
              <w:t>cyboxCommon:</w:t>
            </w:r>
          </w:p>
          <w:p w14:paraId="29601249" w14:textId="6000C831"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5AA528F"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522E2232" w14:textId="77777777" w:rsidR="003765FA" w:rsidRDefault="00364945">
            <w:r>
              <w:t>8-bit unsigned integer. The number of leading bits in the Prefix that are valid. The value ranges from 0 to 128. The prefix length property provides necessary information for on-link determination (when combined with the L flag in the prefix information option).</w:t>
            </w:r>
          </w:p>
        </w:tc>
      </w:tr>
      <w:tr w:rsidR="003765FA" w14:paraId="0FBFB0D8" w14:textId="77777777" w:rsidTr="00947EC3">
        <w:trPr>
          <w:jc w:val="center"/>
        </w:trPr>
        <w:tc>
          <w:tcPr>
            <w:tcW w:w="1980" w:type="dxa"/>
            <w:shd w:val="clear" w:color="auto" w:fill="FFFFFF"/>
            <w:tcMar>
              <w:top w:w="100" w:type="dxa"/>
              <w:left w:w="100" w:type="dxa"/>
              <w:bottom w:w="100" w:type="dxa"/>
              <w:right w:w="100" w:type="dxa"/>
            </w:tcMar>
            <w:vAlign w:val="center"/>
          </w:tcPr>
          <w:p w14:paraId="6D153C87" w14:textId="77777777" w:rsidR="003765FA" w:rsidRDefault="00364945">
            <w:r>
              <w:rPr>
                <w:b/>
              </w:rPr>
              <w:t>Valid_Lifetime</w:t>
            </w:r>
          </w:p>
        </w:tc>
        <w:tc>
          <w:tcPr>
            <w:tcW w:w="3240" w:type="dxa"/>
            <w:shd w:val="clear" w:color="auto" w:fill="FFFFFF"/>
            <w:tcMar>
              <w:top w:w="100" w:type="dxa"/>
              <w:left w:w="100" w:type="dxa"/>
              <w:bottom w:w="100" w:type="dxa"/>
              <w:right w:w="100" w:type="dxa"/>
            </w:tcMar>
            <w:vAlign w:val="center"/>
          </w:tcPr>
          <w:p w14:paraId="190CD915" w14:textId="77777777" w:rsidR="00947EC3" w:rsidRDefault="00364945">
            <w:pPr>
              <w:rPr>
                <w:rFonts w:ascii="Courier New" w:eastAsia="Courier New" w:hAnsi="Courier New" w:cs="Courier New"/>
              </w:rPr>
            </w:pPr>
            <w:r>
              <w:rPr>
                <w:rFonts w:ascii="Courier New" w:eastAsia="Courier New" w:hAnsi="Courier New" w:cs="Courier New"/>
              </w:rPr>
              <w:t>cyboxCommon:</w:t>
            </w:r>
          </w:p>
          <w:p w14:paraId="62C000F3" w14:textId="1CF0AB2F"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AF1587E"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17DCE165" w14:textId="77777777" w:rsidR="003765FA" w:rsidRDefault="00364945">
            <w:r>
              <w:t xml:space="preserve">The </w:t>
            </w:r>
            <w:r>
              <w:rPr>
                <w:rFonts w:ascii="Courier New" w:eastAsia="Courier New" w:hAnsi="Courier New" w:cs="Courier New"/>
              </w:rPr>
              <w:t>Valid_Lifetime</w:t>
            </w:r>
            <w:r>
              <w:t xml:space="preserve"> property 32-bit unsigned integer. The length of time in seconds (relative to the time the packet is sent) that the prefix is valid for the purpose of on-link determination. A value of all one bits (0xffffffff) represents infinity.</w:t>
            </w:r>
          </w:p>
        </w:tc>
      </w:tr>
      <w:tr w:rsidR="003765FA" w14:paraId="123446C4" w14:textId="77777777" w:rsidTr="00947EC3">
        <w:trPr>
          <w:jc w:val="center"/>
        </w:trPr>
        <w:tc>
          <w:tcPr>
            <w:tcW w:w="1980" w:type="dxa"/>
            <w:shd w:val="clear" w:color="auto" w:fill="FFFFFF"/>
            <w:tcMar>
              <w:top w:w="100" w:type="dxa"/>
              <w:left w:w="100" w:type="dxa"/>
              <w:bottom w:w="100" w:type="dxa"/>
              <w:right w:w="100" w:type="dxa"/>
            </w:tcMar>
            <w:vAlign w:val="center"/>
          </w:tcPr>
          <w:p w14:paraId="47EFF714" w14:textId="77777777" w:rsidR="003765FA" w:rsidRDefault="00364945">
            <w:r>
              <w:rPr>
                <w:b/>
              </w:rPr>
              <w:t>Preferred_Lifetime</w:t>
            </w:r>
          </w:p>
        </w:tc>
        <w:tc>
          <w:tcPr>
            <w:tcW w:w="3240" w:type="dxa"/>
            <w:shd w:val="clear" w:color="auto" w:fill="FFFFFF"/>
            <w:tcMar>
              <w:top w:w="100" w:type="dxa"/>
              <w:left w:w="100" w:type="dxa"/>
              <w:bottom w:w="100" w:type="dxa"/>
              <w:right w:w="100" w:type="dxa"/>
            </w:tcMar>
            <w:vAlign w:val="center"/>
          </w:tcPr>
          <w:p w14:paraId="57E3F886" w14:textId="77777777" w:rsidR="00947EC3" w:rsidRDefault="00364945">
            <w:pPr>
              <w:rPr>
                <w:rFonts w:ascii="Courier New" w:eastAsia="Courier New" w:hAnsi="Courier New" w:cs="Courier New"/>
              </w:rPr>
            </w:pPr>
            <w:r>
              <w:rPr>
                <w:rFonts w:ascii="Courier New" w:eastAsia="Courier New" w:hAnsi="Courier New" w:cs="Courier New"/>
              </w:rPr>
              <w:t>cyboxCommon:</w:t>
            </w:r>
          </w:p>
          <w:p w14:paraId="5BE6A556" w14:textId="5FC20D56"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A61C3BC"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539EE7ED" w14:textId="77777777" w:rsidR="003765FA" w:rsidRDefault="00364945">
            <w:r>
              <w:t xml:space="preserve">The </w:t>
            </w:r>
            <w:r>
              <w:rPr>
                <w:rFonts w:ascii="Courier New" w:eastAsia="Courier New" w:hAnsi="Courier New" w:cs="Courier New"/>
              </w:rPr>
              <w:t>Preferred_Lifetime</w:t>
            </w:r>
            <w:r>
              <w:t xml:space="preserve"> property 32-bit unsigned integer. The length of time in seconds (relative to the time the packet is sent) that addresses generated from the prefix via stateless address autoconfiguration remain preferred.</w:t>
            </w:r>
          </w:p>
        </w:tc>
      </w:tr>
      <w:tr w:rsidR="003765FA" w14:paraId="6CDE26E7" w14:textId="77777777" w:rsidTr="00947EC3">
        <w:trPr>
          <w:jc w:val="center"/>
        </w:trPr>
        <w:tc>
          <w:tcPr>
            <w:tcW w:w="1980" w:type="dxa"/>
            <w:shd w:val="clear" w:color="auto" w:fill="FFFFFF"/>
            <w:tcMar>
              <w:top w:w="100" w:type="dxa"/>
              <w:left w:w="100" w:type="dxa"/>
              <w:bottom w:w="100" w:type="dxa"/>
              <w:right w:w="100" w:type="dxa"/>
            </w:tcMar>
            <w:vAlign w:val="center"/>
          </w:tcPr>
          <w:p w14:paraId="7A8B949B" w14:textId="77777777" w:rsidR="003765FA" w:rsidRDefault="00364945">
            <w:r>
              <w:rPr>
                <w:b/>
              </w:rPr>
              <w:t>Prefix</w:t>
            </w:r>
          </w:p>
        </w:tc>
        <w:tc>
          <w:tcPr>
            <w:tcW w:w="3240" w:type="dxa"/>
            <w:shd w:val="clear" w:color="auto" w:fill="FFFFFF"/>
            <w:tcMar>
              <w:top w:w="100" w:type="dxa"/>
              <w:left w:w="100" w:type="dxa"/>
              <w:bottom w:w="100" w:type="dxa"/>
              <w:right w:w="100" w:type="dxa"/>
            </w:tcMar>
            <w:vAlign w:val="center"/>
          </w:tcPr>
          <w:p w14:paraId="57D1027B" w14:textId="77777777" w:rsidR="003765FA" w:rsidRDefault="00364945">
            <w:r>
              <w:rPr>
                <w:rFonts w:ascii="Courier New" w:eastAsia="Courier New" w:hAnsi="Courier New" w:cs="Courier New"/>
              </w:rPr>
              <w:t>PacketObj:PrefixType</w:t>
            </w:r>
          </w:p>
        </w:tc>
        <w:tc>
          <w:tcPr>
            <w:tcW w:w="1260" w:type="dxa"/>
            <w:shd w:val="clear" w:color="auto" w:fill="FFFFFF"/>
            <w:tcMar>
              <w:top w:w="100" w:type="dxa"/>
              <w:left w:w="100" w:type="dxa"/>
              <w:bottom w:w="100" w:type="dxa"/>
              <w:right w:w="100" w:type="dxa"/>
            </w:tcMar>
            <w:vAlign w:val="center"/>
          </w:tcPr>
          <w:p w14:paraId="08591269"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5C2404EF" w14:textId="77777777" w:rsidR="003765FA" w:rsidRDefault="00364945">
            <w:r>
              <w:t xml:space="preserve">The </w:t>
            </w:r>
            <w:r>
              <w:rPr>
                <w:rFonts w:ascii="Courier New" w:eastAsia="Courier New" w:hAnsi="Courier New" w:cs="Courier New"/>
              </w:rPr>
              <w:t>Prefix</w:t>
            </w:r>
            <w:r>
              <w:t xml:space="preserve"> property The Prefix is an IP address or a prefix of an IP address.</w:t>
            </w:r>
          </w:p>
        </w:tc>
      </w:tr>
    </w:tbl>
    <w:p w14:paraId="21876335" w14:textId="77777777" w:rsidR="003765FA" w:rsidRDefault="003765FA"/>
    <w:p w14:paraId="61F5A252" w14:textId="77777777" w:rsidR="003765FA" w:rsidRDefault="00364945">
      <w:pPr>
        <w:pStyle w:val="Heading2"/>
      </w:pPr>
      <w:bookmarkStart w:id="106" w:name="_Toc437351582"/>
      <w:r>
        <w:t>NDPRedirectedHeaderType Class</w:t>
      </w:r>
      <w:bookmarkEnd w:id="106"/>
    </w:p>
    <w:p w14:paraId="27611B3A" w14:textId="77777777" w:rsidR="003765FA" w:rsidRDefault="00364945">
      <w:pPr>
        <w:pStyle w:val="basicparagraph"/>
        <w:contextualSpacing w:val="0"/>
      </w:pPr>
      <w:r>
        <w:t>The redirected header option is used in redirect messages and contains all or part of the packet that is being redirected. (class=4).</w:t>
      </w:r>
    </w:p>
    <w:p w14:paraId="535E4813" w14:textId="613C5792" w:rsidR="003765FA" w:rsidRDefault="00364945">
      <w:pPr>
        <w:pStyle w:val="basicparagraph"/>
        <w:contextualSpacing w:val="0"/>
      </w:pPr>
      <w:r>
        <w:t xml:space="preserve">The property table of the </w:t>
      </w:r>
      <w:r>
        <w:rPr>
          <w:rFonts w:ascii="Courier New" w:eastAsia="Courier New" w:hAnsi="Courier New" w:cs="Courier New"/>
        </w:rPr>
        <w:t>NDPRedirectedHeaderType</w:t>
      </w:r>
      <w:r w:rsidR="00947EC3">
        <w:t xml:space="preserve"> class is given in </w:t>
      </w:r>
      <w:r w:rsidR="00947EC3" w:rsidRPr="00947EC3">
        <w:rPr>
          <w:b/>
          <w:color w:val="0000EE"/>
        </w:rPr>
        <w:fldChar w:fldCharType="begin"/>
      </w:r>
      <w:r w:rsidR="00947EC3" w:rsidRPr="00947EC3">
        <w:rPr>
          <w:b/>
          <w:color w:val="0000EE"/>
        </w:rPr>
        <w:instrText xml:space="preserve"> REF _Ref438459555 \h </w:instrText>
      </w:r>
      <w:r w:rsidR="00947EC3">
        <w:rPr>
          <w:b/>
          <w:color w:val="0000EE"/>
        </w:rPr>
        <w:instrText xml:space="preserve"> \* MERGEFORMAT </w:instrText>
      </w:r>
      <w:r w:rsidR="00947EC3" w:rsidRPr="00947EC3">
        <w:rPr>
          <w:b/>
          <w:color w:val="0000EE"/>
        </w:rPr>
      </w:r>
      <w:r w:rsidR="00947EC3" w:rsidRPr="00947EC3">
        <w:rPr>
          <w:b/>
          <w:color w:val="0000EE"/>
        </w:rPr>
        <w:fldChar w:fldCharType="separate"/>
      </w:r>
      <w:r w:rsidR="00947EC3" w:rsidRPr="00947EC3">
        <w:rPr>
          <w:b/>
          <w:color w:val="0000EE"/>
        </w:rPr>
        <w:t xml:space="preserve">Table </w:t>
      </w:r>
      <w:r w:rsidR="00947EC3" w:rsidRPr="00947EC3">
        <w:rPr>
          <w:b/>
          <w:noProof/>
          <w:color w:val="0000EE"/>
        </w:rPr>
        <w:t>3</w:t>
      </w:r>
      <w:r w:rsidR="00947EC3" w:rsidRPr="00947EC3">
        <w:rPr>
          <w:b/>
          <w:color w:val="0000EE"/>
        </w:rPr>
        <w:noBreakHyphen/>
      </w:r>
      <w:r w:rsidR="00947EC3" w:rsidRPr="00947EC3">
        <w:rPr>
          <w:b/>
          <w:noProof/>
          <w:color w:val="0000EE"/>
        </w:rPr>
        <w:t>22</w:t>
      </w:r>
      <w:r w:rsidR="00947EC3" w:rsidRPr="00947EC3">
        <w:rPr>
          <w:b/>
          <w:color w:val="0000EE"/>
        </w:rPr>
        <w:fldChar w:fldCharType="end"/>
      </w:r>
      <w:r>
        <w:t>.</w:t>
      </w:r>
    </w:p>
    <w:p w14:paraId="62FFF018" w14:textId="30A92609" w:rsidR="003765FA" w:rsidRDefault="00364945">
      <w:pPr>
        <w:pStyle w:val="tablecaption"/>
        <w:jc w:val="center"/>
      </w:pPr>
      <w:bookmarkStart w:id="107" w:name="_Ref438459555"/>
      <w:r>
        <w:t xml:space="preserve">Table </w:t>
      </w:r>
      <w:fldSimple w:instr=" STYLEREF 1 \s ">
        <w:r w:rsidR="009841F4">
          <w:rPr>
            <w:noProof/>
          </w:rPr>
          <w:t>3</w:t>
        </w:r>
      </w:fldSimple>
      <w:r>
        <w:noBreakHyphen/>
      </w:r>
      <w:fldSimple w:instr=" SEQ Table \* ARABIC \s 1 ">
        <w:r w:rsidR="009841F4">
          <w:rPr>
            <w:noProof/>
          </w:rPr>
          <w:t>22</w:t>
        </w:r>
      </w:fldSimple>
      <w:bookmarkEnd w:id="107"/>
      <w:r w:rsidR="00947EC3">
        <w:rPr>
          <w:noProof/>
        </w:rPr>
        <w:t xml:space="preserve">. </w:t>
      </w:r>
      <w:r>
        <w:t xml:space="preserve">Properties of the </w:t>
      </w:r>
      <w:r>
        <w:rPr>
          <w:rFonts w:ascii="Courier New" w:eastAsia="Courier New" w:hAnsi="Courier New" w:cs="Courier New"/>
        </w:rPr>
        <w:t>NDPRedirectedHeaderType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3765FA" w14:paraId="6DD97B3C" w14:textId="77777777" w:rsidTr="00C91D0B">
        <w:trPr>
          <w:jc w:val="center"/>
        </w:trPr>
        <w:tc>
          <w:tcPr>
            <w:tcW w:w="2250" w:type="dxa"/>
            <w:shd w:val="clear" w:color="auto" w:fill="BFBFBF"/>
            <w:tcMar>
              <w:top w:w="100" w:type="dxa"/>
              <w:left w:w="100" w:type="dxa"/>
              <w:bottom w:w="100" w:type="dxa"/>
              <w:right w:w="100" w:type="dxa"/>
            </w:tcMar>
          </w:tcPr>
          <w:p w14:paraId="0FAAB7D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35B74E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A03B1A" w14:textId="77777777" w:rsidR="003765FA" w:rsidRDefault="0036494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4C0819FA" w14:textId="77777777" w:rsidR="003765FA" w:rsidRDefault="00364945">
            <w:pPr>
              <w:rPr>
                <w:b/>
                <w:color w:val="000000"/>
              </w:rPr>
            </w:pPr>
            <w:r>
              <w:rPr>
                <w:b/>
                <w:color w:val="000000"/>
              </w:rPr>
              <w:t>Description</w:t>
            </w:r>
          </w:p>
        </w:tc>
      </w:tr>
      <w:tr w:rsidR="003765FA" w14:paraId="31C913EC" w14:textId="77777777" w:rsidTr="00C91D0B">
        <w:trPr>
          <w:jc w:val="center"/>
        </w:trPr>
        <w:tc>
          <w:tcPr>
            <w:tcW w:w="2250" w:type="dxa"/>
            <w:shd w:val="clear" w:color="auto" w:fill="FFFFFF"/>
            <w:tcMar>
              <w:top w:w="100" w:type="dxa"/>
              <w:left w:w="100" w:type="dxa"/>
              <w:bottom w:w="100" w:type="dxa"/>
              <w:right w:w="100" w:type="dxa"/>
            </w:tcMar>
            <w:vAlign w:val="center"/>
          </w:tcPr>
          <w:p w14:paraId="4B59B0D2"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3FA53A39" w14:textId="77777777" w:rsidR="00C91D0B" w:rsidRDefault="00364945">
            <w:pPr>
              <w:rPr>
                <w:rFonts w:ascii="Courier New" w:eastAsia="Courier New" w:hAnsi="Courier New" w:cs="Courier New"/>
              </w:rPr>
            </w:pPr>
            <w:r>
              <w:rPr>
                <w:rFonts w:ascii="Courier New" w:eastAsia="Courier New" w:hAnsi="Courier New" w:cs="Courier New"/>
              </w:rPr>
              <w:t>cyboxCommon:</w:t>
            </w:r>
          </w:p>
          <w:p w14:paraId="4AE1443A" w14:textId="40B76307"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F033A0A" w14:textId="77777777" w:rsidR="003765FA" w:rsidRDefault="00364945">
            <w:pPr>
              <w:jc w:val="center"/>
            </w:pPr>
            <w:r>
              <w:t>0..1</w:t>
            </w:r>
          </w:p>
        </w:tc>
        <w:tc>
          <w:tcPr>
            <w:tcW w:w="5940" w:type="dxa"/>
            <w:shd w:val="clear" w:color="auto" w:fill="FFFFFF"/>
            <w:tcMar>
              <w:top w:w="100" w:type="dxa"/>
              <w:left w:w="100" w:type="dxa"/>
              <w:bottom w:w="100" w:type="dxa"/>
              <w:right w:w="100" w:type="dxa"/>
            </w:tcMar>
          </w:tcPr>
          <w:p w14:paraId="79D66AB8" w14:textId="77777777" w:rsidR="003765FA" w:rsidRDefault="00364945">
            <w:r>
              <w:t>The length of the option (including the type and length propertys) in units of 8 octets.</w:t>
            </w:r>
          </w:p>
        </w:tc>
      </w:tr>
      <w:tr w:rsidR="003765FA" w14:paraId="3C235585" w14:textId="77777777" w:rsidTr="00C91D0B">
        <w:trPr>
          <w:jc w:val="center"/>
        </w:trPr>
        <w:tc>
          <w:tcPr>
            <w:tcW w:w="2250" w:type="dxa"/>
            <w:shd w:val="clear" w:color="auto" w:fill="FFFFFF"/>
            <w:tcMar>
              <w:top w:w="100" w:type="dxa"/>
              <w:left w:w="100" w:type="dxa"/>
              <w:bottom w:w="100" w:type="dxa"/>
              <w:right w:w="100" w:type="dxa"/>
            </w:tcMar>
            <w:vAlign w:val="center"/>
          </w:tcPr>
          <w:p w14:paraId="0A0E20FA" w14:textId="77777777" w:rsidR="003765FA" w:rsidRDefault="00364945">
            <w:r>
              <w:rPr>
                <w:b/>
              </w:rPr>
              <w:lastRenderedPageBreak/>
              <w:t>IPHeader_And_Data</w:t>
            </w:r>
          </w:p>
        </w:tc>
        <w:tc>
          <w:tcPr>
            <w:tcW w:w="3510" w:type="dxa"/>
            <w:shd w:val="clear" w:color="auto" w:fill="FFFFFF"/>
            <w:tcMar>
              <w:top w:w="100" w:type="dxa"/>
              <w:left w:w="100" w:type="dxa"/>
              <w:bottom w:w="100" w:type="dxa"/>
              <w:right w:w="100" w:type="dxa"/>
            </w:tcMar>
            <w:vAlign w:val="center"/>
          </w:tcPr>
          <w:p w14:paraId="00C1DC73" w14:textId="77777777" w:rsidR="00C91D0B" w:rsidRDefault="00364945">
            <w:pPr>
              <w:rPr>
                <w:rFonts w:ascii="Courier New" w:eastAsia="Courier New" w:hAnsi="Courier New" w:cs="Courier New"/>
              </w:rPr>
            </w:pPr>
            <w:r>
              <w:rPr>
                <w:rFonts w:ascii="Courier New" w:eastAsia="Courier New" w:hAnsi="Courier New" w:cs="Courier New"/>
              </w:rPr>
              <w:t>cyboxCommon:</w:t>
            </w:r>
          </w:p>
          <w:p w14:paraId="5B13BAEF" w14:textId="2832CB12"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F751CC" w14:textId="77777777" w:rsidR="003765FA" w:rsidRDefault="00364945">
            <w:pPr>
              <w:jc w:val="center"/>
            </w:pPr>
            <w:r>
              <w:t>0..1</w:t>
            </w:r>
          </w:p>
        </w:tc>
        <w:tc>
          <w:tcPr>
            <w:tcW w:w="5940" w:type="dxa"/>
            <w:shd w:val="clear" w:color="auto" w:fill="FFFFFF"/>
            <w:tcMar>
              <w:top w:w="100" w:type="dxa"/>
              <w:left w:w="100" w:type="dxa"/>
              <w:bottom w:w="100" w:type="dxa"/>
              <w:right w:w="100" w:type="dxa"/>
            </w:tcMar>
          </w:tcPr>
          <w:p w14:paraId="1109B2F7" w14:textId="77777777" w:rsidR="003765FA" w:rsidRDefault="00364945">
            <w:r>
              <w:t xml:space="preserve">The </w:t>
            </w:r>
            <w:r>
              <w:rPr>
                <w:rFonts w:ascii="Courier New" w:eastAsia="Courier New" w:hAnsi="Courier New" w:cs="Courier New"/>
              </w:rPr>
              <w:t>IPHeader_And_Data</w:t>
            </w:r>
            <w:r>
              <w:t xml:space="preserve"> property As much as possible of the IP packet that triggered the sending of the redirect without making redirect packet larger than MTU.</w:t>
            </w:r>
          </w:p>
        </w:tc>
      </w:tr>
    </w:tbl>
    <w:p w14:paraId="3294941A" w14:textId="77777777" w:rsidR="003765FA" w:rsidRDefault="003765FA"/>
    <w:p w14:paraId="0902798C" w14:textId="77777777" w:rsidR="003765FA" w:rsidRDefault="00364945">
      <w:pPr>
        <w:pStyle w:val="Heading2"/>
      </w:pPr>
      <w:bookmarkStart w:id="108" w:name="_Toc437351583"/>
      <w:r>
        <w:t>NDPMTUType Class</w:t>
      </w:r>
      <w:bookmarkEnd w:id="108"/>
    </w:p>
    <w:p w14:paraId="3EFDAA01" w14:textId="77777777" w:rsidR="003765FA" w:rsidRDefault="00364945">
      <w:pPr>
        <w:pStyle w:val="basicparagraph"/>
        <w:contextualSpacing w:val="0"/>
      </w:pPr>
      <w:r>
        <w:t>The MTU option is used in Router Advertisement messages to ensure that all nodes on a link use the same MTU value in those cases where the link MTU is not well known. (class=5).</w:t>
      </w:r>
    </w:p>
    <w:p w14:paraId="246FC068" w14:textId="5BD40C27" w:rsidR="003765FA" w:rsidRDefault="00364945">
      <w:pPr>
        <w:pStyle w:val="basicparagraph"/>
        <w:contextualSpacing w:val="0"/>
      </w:pPr>
      <w:r>
        <w:t xml:space="preserve">The property table of the </w:t>
      </w:r>
      <w:r>
        <w:rPr>
          <w:rFonts w:ascii="Courier New" w:eastAsia="Courier New" w:hAnsi="Courier New" w:cs="Courier New"/>
        </w:rPr>
        <w:t>NDPMTUType</w:t>
      </w:r>
      <w:r>
        <w:t xml:space="preserve"> class is given in </w:t>
      </w:r>
      <w:r w:rsidR="00370ED7" w:rsidRPr="00370ED7">
        <w:rPr>
          <w:b/>
          <w:color w:val="0000EE"/>
        </w:rPr>
        <w:fldChar w:fldCharType="begin"/>
      </w:r>
      <w:r w:rsidR="00370ED7" w:rsidRPr="00370ED7">
        <w:rPr>
          <w:b/>
          <w:color w:val="0000EE"/>
        </w:rPr>
        <w:instrText xml:space="preserve"> REF _Ref438459701 \h </w:instrText>
      </w:r>
      <w:r w:rsidR="00370ED7">
        <w:rPr>
          <w:b/>
          <w:color w:val="0000EE"/>
        </w:rPr>
        <w:instrText xml:space="preserve"> \* MERGEFORMAT </w:instrText>
      </w:r>
      <w:r w:rsidR="00370ED7" w:rsidRPr="00370ED7">
        <w:rPr>
          <w:b/>
          <w:color w:val="0000EE"/>
        </w:rPr>
      </w:r>
      <w:r w:rsidR="00370ED7" w:rsidRPr="00370ED7">
        <w:rPr>
          <w:b/>
          <w:color w:val="0000EE"/>
        </w:rPr>
        <w:fldChar w:fldCharType="separate"/>
      </w:r>
      <w:r w:rsidR="00370ED7" w:rsidRPr="00370ED7">
        <w:rPr>
          <w:b/>
          <w:color w:val="0000EE"/>
        </w:rPr>
        <w:t xml:space="preserve">Table </w:t>
      </w:r>
      <w:r w:rsidR="00370ED7" w:rsidRPr="00370ED7">
        <w:rPr>
          <w:b/>
          <w:noProof/>
          <w:color w:val="0000EE"/>
        </w:rPr>
        <w:t>3</w:t>
      </w:r>
      <w:r w:rsidR="00370ED7" w:rsidRPr="00370ED7">
        <w:rPr>
          <w:b/>
          <w:color w:val="0000EE"/>
        </w:rPr>
        <w:noBreakHyphen/>
      </w:r>
      <w:r w:rsidR="00370ED7" w:rsidRPr="00370ED7">
        <w:rPr>
          <w:b/>
          <w:noProof/>
          <w:color w:val="0000EE"/>
        </w:rPr>
        <w:t>23</w:t>
      </w:r>
      <w:r w:rsidR="00370ED7" w:rsidRPr="00370ED7">
        <w:rPr>
          <w:b/>
          <w:color w:val="0000EE"/>
        </w:rPr>
        <w:fldChar w:fldCharType="end"/>
      </w:r>
      <w:r>
        <w:t>.</w:t>
      </w:r>
    </w:p>
    <w:p w14:paraId="6E3519AA" w14:textId="23A8A8B2" w:rsidR="003765FA" w:rsidRDefault="00364945">
      <w:pPr>
        <w:pStyle w:val="tablecaption"/>
        <w:jc w:val="center"/>
      </w:pPr>
      <w:bookmarkStart w:id="109" w:name="_Ref438459701"/>
      <w:r>
        <w:t xml:space="preserve">Table </w:t>
      </w:r>
      <w:fldSimple w:instr=" STYLEREF 1 \s ">
        <w:r w:rsidR="009841F4">
          <w:rPr>
            <w:noProof/>
          </w:rPr>
          <w:t>3</w:t>
        </w:r>
      </w:fldSimple>
      <w:r>
        <w:noBreakHyphen/>
      </w:r>
      <w:fldSimple w:instr=" SEQ Table \* ARABIC \s 1 ">
        <w:r w:rsidR="009841F4">
          <w:rPr>
            <w:noProof/>
          </w:rPr>
          <w:t>23</w:t>
        </w:r>
      </w:fldSimple>
      <w:bookmarkEnd w:id="109"/>
      <w:r w:rsidR="00C91D0B">
        <w:rPr>
          <w:noProof/>
        </w:rPr>
        <w:t xml:space="preserve">. </w:t>
      </w:r>
      <w:r>
        <w:t xml:space="preserve">Properties of the </w:t>
      </w:r>
      <w:r>
        <w:rPr>
          <w:rFonts w:ascii="Courier New" w:eastAsia="Courier New" w:hAnsi="Courier New" w:cs="Courier New"/>
        </w:rPr>
        <w:t>NDPMTUType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765FA" w14:paraId="56E58BE5" w14:textId="77777777" w:rsidTr="005964BB">
        <w:trPr>
          <w:jc w:val="center"/>
        </w:trPr>
        <w:tc>
          <w:tcPr>
            <w:tcW w:w="1080" w:type="dxa"/>
            <w:shd w:val="clear" w:color="auto" w:fill="BFBFBF"/>
            <w:tcMar>
              <w:top w:w="100" w:type="dxa"/>
              <w:left w:w="100" w:type="dxa"/>
              <w:bottom w:w="100" w:type="dxa"/>
              <w:right w:w="100" w:type="dxa"/>
            </w:tcMar>
          </w:tcPr>
          <w:p w14:paraId="06267E54" w14:textId="77777777" w:rsidR="003765FA" w:rsidRDefault="0036494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DC921D4"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23762A" w14:textId="77777777" w:rsidR="003765FA" w:rsidRDefault="00364945">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03791349" w14:textId="77777777" w:rsidR="003765FA" w:rsidRDefault="00364945">
            <w:pPr>
              <w:rPr>
                <w:b/>
                <w:color w:val="000000"/>
              </w:rPr>
            </w:pPr>
            <w:r>
              <w:rPr>
                <w:b/>
                <w:color w:val="000000"/>
              </w:rPr>
              <w:t>Description</w:t>
            </w:r>
          </w:p>
        </w:tc>
      </w:tr>
      <w:tr w:rsidR="003765FA" w14:paraId="7F0E09F4" w14:textId="77777777" w:rsidTr="005964BB">
        <w:trPr>
          <w:jc w:val="center"/>
        </w:trPr>
        <w:tc>
          <w:tcPr>
            <w:tcW w:w="1080" w:type="dxa"/>
            <w:shd w:val="clear" w:color="auto" w:fill="FFFFFF"/>
            <w:tcMar>
              <w:top w:w="100" w:type="dxa"/>
              <w:left w:w="100" w:type="dxa"/>
              <w:bottom w:w="100" w:type="dxa"/>
              <w:right w:w="100" w:type="dxa"/>
            </w:tcMar>
            <w:vAlign w:val="center"/>
          </w:tcPr>
          <w:p w14:paraId="3F34A8C2" w14:textId="77777777" w:rsidR="003765FA" w:rsidRDefault="00364945">
            <w:r>
              <w:rPr>
                <w:b/>
              </w:rPr>
              <w:t>Length</w:t>
            </w:r>
          </w:p>
        </w:tc>
        <w:tc>
          <w:tcPr>
            <w:tcW w:w="3240" w:type="dxa"/>
            <w:shd w:val="clear" w:color="auto" w:fill="FFFFFF"/>
            <w:tcMar>
              <w:top w:w="100" w:type="dxa"/>
              <w:left w:w="100" w:type="dxa"/>
              <w:bottom w:w="100" w:type="dxa"/>
              <w:right w:w="100" w:type="dxa"/>
            </w:tcMar>
            <w:vAlign w:val="center"/>
          </w:tcPr>
          <w:p w14:paraId="4063EA8C" w14:textId="77777777" w:rsidR="005964BB" w:rsidRDefault="00364945">
            <w:pPr>
              <w:rPr>
                <w:rFonts w:ascii="Courier New" w:eastAsia="Courier New" w:hAnsi="Courier New" w:cs="Courier New"/>
              </w:rPr>
            </w:pPr>
            <w:r>
              <w:rPr>
                <w:rFonts w:ascii="Courier New" w:eastAsia="Courier New" w:hAnsi="Courier New" w:cs="Courier New"/>
              </w:rPr>
              <w:t>cyboxCommon:</w:t>
            </w:r>
          </w:p>
          <w:p w14:paraId="623AE8C6" w14:textId="5429E575"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900ED04"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03917A50" w14:textId="77777777" w:rsidR="003765FA" w:rsidRDefault="00364945">
            <w:r>
              <w:t xml:space="preserve">The </w:t>
            </w:r>
            <w:r>
              <w:rPr>
                <w:rFonts w:ascii="Courier New" w:eastAsia="Courier New" w:hAnsi="Courier New" w:cs="Courier New"/>
              </w:rPr>
              <w:t>Length</w:t>
            </w:r>
            <w:r>
              <w:t xml:space="preserve"> property The length of the MTU option type: length=1.</w:t>
            </w:r>
          </w:p>
        </w:tc>
      </w:tr>
      <w:tr w:rsidR="003765FA" w14:paraId="0DD5D6B5" w14:textId="77777777" w:rsidTr="005964BB">
        <w:trPr>
          <w:jc w:val="center"/>
        </w:trPr>
        <w:tc>
          <w:tcPr>
            <w:tcW w:w="1080" w:type="dxa"/>
            <w:shd w:val="clear" w:color="auto" w:fill="FFFFFF"/>
            <w:tcMar>
              <w:top w:w="100" w:type="dxa"/>
              <w:left w:w="100" w:type="dxa"/>
              <w:bottom w:w="100" w:type="dxa"/>
              <w:right w:w="100" w:type="dxa"/>
            </w:tcMar>
            <w:vAlign w:val="center"/>
          </w:tcPr>
          <w:p w14:paraId="58A0CD00" w14:textId="77777777" w:rsidR="003765FA" w:rsidRDefault="00364945">
            <w:r>
              <w:rPr>
                <w:b/>
              </w:rPr>
              <w:t>MTU</w:t>
            </w:r>
          </w:p>
        </w:tc>
        <w:tc>
          <w:tcPr>
            <w:tcW w:w="3240" w:type="dxa"/>
            <w:shd w:val="clear" w:color="auto" w:fill="FFFFFF"/>
            <w:tcMar>
              <w:top w:w="100" w:type="dxa"/>
              <w:left w:w="100" w:type="dxa"/>
              <w:bottom w:w="100" w:type="dxa"/>
              <w:right w:w="100" w:type="dxa"/>
            </w:tcMar>
            <w:vAlign w:val="center"/>
          </w:tcPr>
          <w:p w14:paraId="6654A938" w14:textId="77777777" w:rsidR="005964BB" w:rsidRDefault="00364945">
            <w:pPr>
              <w:rPr>
                <w:rFonts w:ascii="Courier New" w:eastAsia="Courier New" w:hAnsi="Courier New" w:cs="Courier New"/>
              </w:rPr>
            </w:pPr>
            <w:r>
              <w:rPr>
                <w:rFonts w:ascii="Courier New" w:eastAsia="Courier New" w:hAnsi="Courier New" w:cs="Courier New"/>
              </w:rPr>
              <w:t>cyboxCommon:</w:t>
            </w:r>
          </w:p>
          <w:p w14:paraId="2BE5607A" w14:textId="58ECC2E0"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9B2FC3E"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02839ACA" w14:textId="77777777" w:rsidR="003765FA" w:rsidRDefault="00364945">
            <w:r>
              <w:t xml:space="preserve">The </w:t>
            </w:r>
            <w:r>
              <w:rPr>
                <w:rFonts w:ascii="Courier New" w:eastAsia="Courier New" w:hAnsi="Courier New" w:cs="Courier New"/>
              </w:rPr>
              <w:t>MTU</w:t>
            </w:r>
            <w:r>
              <w:t xml:space="preserve"> property The recommended MTU for the link. 32-bit unsigned integer.</w:t>
            </w:r>
          </w:p>
        </w:tc>
      </w:tr>
    </w:tbl>
    <w:p w14:paraId="5F9A8E62" w14:textId="77777777" w:rsidR="003765FA" w:rsidRDefault="003765FA"/>
    <w:p w14:paraId="47553206" w14:textId="77777777" w:rsidR="003765FA" w:rsidRDefault="00364945">
      <w:pPr>
        <w:pStyle w:val="Heading2"/>
      </w:pPr>
      <w:bookmarkStart w:id="110" w:name="_Toc437351584"/>
      <w:r>
        <w:t>InternetLayerType Class</w:t>
      </w:r>
      <w:bookmarkEnd w:id="110"/>
    </w:p>
    <w:p w14:paraId="2A6CE3A7" w14:textId="77777777" w:rsidR="003765FA" w:rsidRDefault="00364945">
      <w:pPr>
        <w:pStyle w:val="basicparagraph"/>
        <w:contextualSpacing w:val="0"/>
      </w:pPr>
      <w:r>
        <w:t>The Internet layer is the group of methods, protocols, and specifications that are used to transport packets from the originating host across network boundaries. Not all protocols are currently defined, just those most commonly used: IPv4, ICMPv4, IPv6, ICMPv6. Other protocols will be added as needed. (http://en.wikipedia.org/wiki/Internet_layer).</w:t>
      </w:r>
    </w:p>
    <w:p w14:paraId="2E663E7B" w14:textId="3A6442BB" w:rsidR="003765FA" w:rsidRDefault="00364945">
      <w:pPr>
        <w:pStyle w:val="basicparagraph"/>
        <w:contextualSpacing w:val="0"/>
      </w:pPr>
      <w:r>
        <w:t xml:space="preserve">The property table of the </w:t>
      </w:r>
      <w:r>
        <w:rPr>
          <w:rFonts w:ascii="Courier New" w:eastAsia="Courier New" w:hAnsi="Courier New" w:cs="Courier New"/>
        </w:rPr>
        <w:t>InternetLayerType</w:t>
      </w:r>
      <w:r w:rsidR="00C91D0B">
        <w:t xml:space="preserve"> class is given in</w:t>
      </w:r>
      <w:r w:rsidR="00370ED7">
        <w:t xml:space="preserve"> </w:t>
      </w:r>
      <w:r w:rsidR="00370ED7" w:rsidRPr="00370ED7">
        <w:rPr>
          <w:b/>
          <w:color w:val="0000EE"/>
        </w:rPr>
        <w:fldChar w:fldCharType="begin"/>
      </w:r>
      <w:r w:rsidR="00370ED7" w:rsidRPr="00370ED7">
        <w:rPr>
          <w:b/>
          <w:color w:val="0000EE"/>
        </w:rPr>
        <w:instrText xml:space="preserve"> REF _Ref438459803 \h </w:instrText>
      </w:r>
      <w:r w:rsidR="00370ED7">
        <w:rPr>
          <w:b/>
          <w:color w:val="0000EE"/>
        </w:rPr>
        <w:instrText xml:space="preserve"> \* MERGEFORMAT </w:instrText>
      </w:r>
      <w:r w:rsidR="00370ED7" w:rsidRPr="00370ED7">
        <w:rPr>
          <w:b/>
          <w:color w:val="0000EE"/>
        </w:rPr>
      </w:r>
      <w:r w:rsidR="00370ED7" w:rsidRPr="00370ED7">
        <w:rPr>
          <w:b/>
          <w:color w:val="0000EE"/>
        </w:rPr>
        <w:fldChar w:fldCharType="separate"/>
      </w:r>
      <w:r w:rsidR="00370ED7" w:rsidRPr="00370ED7">
        <w:rPr>
          <w:b/>
          <w:color w:val="0000EE"/>
        </w:rPr>
        <w:t xml:space="preserve">Table </w:t>
      </w:r>
      <w:r w:rsidR="00370ED7" w:rsidRPr="00370ED7">
        <w:rPr>
          <w:b/>
          <w:noProof/>
          <w:color w:val="0000EE"/>
        </w:rPr>
        <w:t>3</w:t>
      </w:r>
      <w:r w:rsidR="00370ED7" w:rsidRPr="00370ED7">
        <w:rPr>
          <w:b/>
          <w:color w:val="0000EE"/>
        </w:rPr>
        <w:noBreakHyphen/>
      </w:r>
      <w:r w:rsidR="00370ED7" w:rsidRPr="00370ED7">
        <w:rPr>
          <w:b/>
          <w:noProof/>
          <w:color w:val="0000EE"/>
        </w:rPr>
        <w:t>24</w:t>
      </w:r>
      <w:r w:rsidR="00370ED7" w:rsidRPr="00370ED7">
        <w:rPr>
          <w:b/>
          <w:color w:val="0000EE"/>
        </w:rPr>
        <w:fldChar w:fldCharType="end"/>
      </w:r>
      <w:r>
        <w:t>.</w:t>
      </w:r>
    </w:p>
    <w:p w14:paraId="2377D318" w14:textId="3360E1A4" w:rsidR="003765FA" w:rsidRDefault="00364945">
      <w:pPr>
        <w:pStyle w:val="tablecaption"/>
        <w:jc w:val="center"/>
      </w:pPr>
      <w:bookmarkStart w:id="111" w:name="_Ref438459803"/>
      <w:r>
        <w:t xml:space="preserve">Table </w:t>
      </w:r>
      <w:fldSimple w:instr=" STYLEREF 1 \s ">
        <w:r w:rsidR="009841F4">
          <w:rPr>
            <w:noProof/>
          </w:rPr>
          <w:t>3</w:t>
        </w:r>
      </w:fldSimple>
      <w:r>
        <w:noBreakHyphen/>
      </w:r>
      <w:fldSimple w:instr=" SEQ Table \* ARABIC \s 1 ">
        <w:r w:rsidR="009841F4">
          <w:rPr>
            <w:noProof/>
          </w:rPr>
          <w:t>24</w:t>
        </w:r>
      </w:fldSimple>
      <w:bookmarkEnd w:id="111"/>
      <w:r w:rsidR="00370ED7">
        <w:rPr>
          <w:noProof/>
        </w:rPr>
        <w:t xml:space="preserve">. </w:t>
      </w:r>
      <w:r>
        <w:t xml:space="preserve">Properties of the </w:t>
      </w:r>
      <w:r>
        <w:rPr>
          <w:rFonts w:ascii="Courier New" w:eastAsia="Courier New" w:hAnsi="Courier New" w:cs="Courier New"/>
        </w:rPr>
        <w:t>InternetLayerType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420"/>
        <w:gridCol w:w="1530"/>
        <w:gridCol w:w="6840"/>
      </w:tblGrid>
      <w:tr w:rsidR="003765FA" w14:paraId="5462805A" w14:textId="77777777" w:rsidTr="008B1FB3">
        <w:trPr>
          <w:jc w:val="center"/>
        </w:trPr>
        <w:tc>
          <w:tcPr>
            <w:tcW w:w="1170" w:type="dxa"/>
            <w:shd w:val="clear" w:color="auto" w:fill="BFBFBF"/>
            <w:tcMar>
              <w:top w:w="100" w:type="dxa"/>
              <w:left w:w="100" w:type="dxa"/>
              <w:bottom w:w="100" w:type="dxa"/>
              <w:right w:w="100" w:type="dxa"/>
            </w:tcMar>
          </w:tcPr>
          <w:p w14:paraId="46EA1476" w14:textId="77777777" w:rsidR="003765FA" w:rsidRDefault="0036494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D1FDD6B"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A7E1095"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14F259C" w14:textId="77777777" w:rsidR="003765FA" w:rsidRDefault="00364945">
            <w:pPr>
              <w:rPr>
                <w:b/>
                <w:color w:val="000000"/>
              </w:rPr>
            </w:pPr>
            <w:r>
              <w:rPr>
                <w:b/>
                <w:color w:val="000000"/>
              </w:rPr>
              <w:t>Description</w:t>
            </w:r>
          </w:p>
        </w:tc>
      </w:tr>
      <w:tr w:rsidR="003765FA" w14:paraId="5B385632" w14:textId="77777777" w:rsidTr="008B1FB3">
        <w:trPr>
          <w:jc w:val="center"/>
        </w:trPr>
        <w:tc>
          <w:tcPr>
            <w:tcW w:w="1170" w:type="dxa"/>
            <w:shd w:val="clear" w:color="auto" w:fill="FFFFFF"/>
            <w:tcMar>
              <w:top w:w="100" w:type="dxa"/>
              <w:left w:w="100" w:type="dxa"/>
              <w:bottom w:w="100" w:type="dxa"/>
              <w:right w:w="100" w:type="dxa"/>
            </w:tcMar>
            <w:vAlign w:val="center"/>
          </w:tcPr>
          <w:p w14:paraId="61E2DCC1" w14:textId="77777777" w:rsidR="003765FA" w:rsidRDefault="00364945">
            <w:r>
              <w:rPr>
                <w:b/>
              </w:rPr>
              <w:t>IPv4</w:t>
            </w:r>
          </w:p>
        </w:tc>
        <w:tc>
          <w:tcPr>
            <w:tcW w:w="3420" w:type="dxa"/>
            <w:shd w:val="clear" w:color="auto" w:fill="FFFFFF"/>
            <w:tcMar>
              <w:top w:w="100" w:type="dxa"/>
              <w:left w:w="100" w:type="dxa"/>
              <w:bottom w:w="100" w:type="dxa"/>
              <w:right w:w="100" w:type="dxa"/>
            </w:tcMar>
            <w:vAlign w:val="center"/>
          </w:tcPr>
          <w:p w14:paraId="573BB82C" w14:textId="77777777" w:rsidR="003765FA" w:rsidRDefault="00364945">
            <w:r>
              <w:rPr>
                <w:rFonts w:ascii="Courier New" w:eastAsia="Courier New" w:hAnsi="Courier New" w:cs="Courier New"/>
              </w:rPr>
              <w:t>PacketObj:IPv4PacketType</w:t>
            </w:r>
          </w:p>
        </w:tc>
        <w:tc>
          <w:tcPr>
            <w:tcW w:w="1530" w:type="dxa"/>
            <w:shd w:val="clear" w:color="auto" w:fill="FFFFFF"/>
            <w:tcMar>
              <w:top w:w="100" w:type="dxa"/>
              <w:left w:w="100" w:type="dxa"/>
              <w:bottom w:w="100" w:type="dxa"/>
              <w:right w:w="100" w:type="dxa"/>
            </w:tcMar>
            <w:vAlign w:val="center"/>
          </w:tcPr>
          <w:p w14:paraId="29154495"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FF4BE61" w14:textId="77777777" w:rsidR="003765FA" w:rsidRDefault="00364945">
            <w:r>
              <w:t xml:space="preserve">The </w:t>
            </w:r>
            <w:r>
              <w:rPr>
                <w:rFonts w:ascii="Courier New" w:eastAsia="Courier New" w:hAnsi="Courier New" w:cs="Courier New"/>
              </w:rPr>
              <w:t>IPv4</w:t>
            </w:r>
            <w:r>
              <w:t xml:space="preserve"> property Internet Protocol version 4 (IPv4) is a connectionless protocol for use on packet-switched link layer networks (e.g., Ethernet).</w:t>
            </w:r>
          </w:p>
        </w:tc>
      </w:tr>
      <w:tr w:rsidR="003765FA" w14:paraId="78AE102B" w14:textId="77777777" w:rsidTr="008B1FB3">
        <w:trPr>
          <w:jc w:val="center"/>
        </w:trPr>
        <w:tc>
          <w:tcPr>
            <w:tcW w:w="1170" w:type="dxa"/>
            <w:shd w:val="clear" w:color="auto" w:fill="FFFFFF"/>
            <w:tcMar>
              <w:top w:w="100" w:type="dxa"/>
              <w:left w:w="100" w:type="dxa"/>
              <w:bottom w:w="100" w:type="dxa"/>
              <w:right w:w="100" w:type="dxa"/>
            </w:tcMar>
            <w:vAlign w:val="center"/>
          </w:tcPr>
          <w:p w14:paraId="1B4F9688" w14:textId="77777777" w:rsidR="003765FA" w:rsidRDefault="00364945">
            <w:r>
              <w:rPr>
                <w:b/>
              </w:rPr>
              <w:lastRenderedPageBreak/>
              <w:t>ICMPv4</w:t>
            </w:r>
          </w:p>
        </w:tc>
        <w:tc>
          <w:tcPr>
            <w:tcW w:w="3420" w:type="dxa"/>
            <w:shd w:val="clear" w:color="auto" w:fill="FFFFFF"/>
            <w:tcMar>
              <w:top w:w="100" w:type="dxa"/>
              <w:left w:w="100" w:type="dxa"/>
              <w:bottom w:w="100" w:type="dxa"/>
              <w:right w:w="100" w:type="dxa"/>
            </w:tcMar>
            <w:vAlign w:val="center"/>
          </w:tcPr>
          <w:p w14:paraId="574E9521" w14:textId="77777777" w:rsidR="003765FA" w:rsidRDefault="00364945">
            <w:r>
              <w:rPr>
                <w:rFonts w:ascii="Courier New" w:eastAsia="Courier New" w:hAnsi="Courier New" w:cs="Courier New"/>
              </w:rPr>
              <w:t>PacketObj:ICMPv4PacketType</w:t>
            </w:r>
          </w:p>
        </w:tc>
        <w:tc>
          <w:tcPr>
            <w:tcW w:w="1530" w:type="dxa"/>
            <w:shd w:val="clear" w:color="auto" w:fill="FFFFFF"/>
            <w:tcMar>
              <w:top w:w="100" w:type="dxa"/>
              <w:left w:w="100" w:type="dxa"/>
              <w:bottom w:w="100" w:type="dxa"/>
              <w:right w:w="100" w:type="dxa"/>
            </w:tcMar>
            <w:vAlign w:val="center"/>
          </w:tcPr>
          <w:p w14:paraId="7CBBF5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1D5230A" w14:textId="77777777" w:rsidR="003765FA" w:rsidRDefault="00364945">
            <w:r>
              <w:t xml:space="preserve">The </w:t>
            </w:r>
            <w:r>
              <w:rPr>
                <w:rFonts w:ascii="Courier New" w:eastAsia="Courier New" w:hAnsi="Courier New" w:cs="Courier New"/>
              </w:rPr>
              <w:t>ICMPv4</w:t>
            </w:r>
            <w:r>
              <w:t xml:space="preserve"> property ICMP is chiefly used the operating systems of networked computers to send error messages indicating, for example, that a requested service is not available or that a host or router could not be reached (http://en.wikipedia.org/wiki/Internet_Control_Message_Protocol; REF: http://www.networksorcery.com/enp/protocol/icmp.htm).</w:t>
            </w:r>
          </w:p>
        </w:tc>
      </w:tr>
      <w:tr w:rsidR="003765FA" w14:paraId="3AD7A5CE" w14:textId="77777777" w:rsidTr="008B1FB3">
        <w:trPr>
          <w:jc w:val="center"/>
        </w:trPr>
        <w:tc>
          <w:tcPr>
            <w:tcW w:w="1170" w:type="dxa"/>
            <w:shd w:val="clear" w:color="auto" w:fill="FFFFFF"/>
            <w:tcMar>
              <w:top w:w="100" w:type="dxa"/>
              <w:left w:w="100" w:type="dxa"/>
              <w:bottom w:w="100" w:type="dxa"/>
              <w:right w:w="100" w:type="dxa"/>
            </w:tcMar>
            <w:vAlign w:val="center"/>
          </w:tcPr>
          <w:p w14:paraId="48AF4425" w14:textId="77777777" w:rsidR="003765FA" w:rsidRDefault="00364945">
            <w:r>
              <w:rPr>
                <w:b/>
              </w:rPr>
              <w:t>IPv6</w:t>
            </w:r>
          </w:p>
        </w:tc>
        <w:tc>
          <w:tcPr>
            <w:tcW w:w="3420" w:type="dxa"/>
            <w:shd w:val="clear" w:color="auto" w:fill="FFFFFF"/>
            <w:tcMar>
              <w:top w:w="100" w:type="dxa"/>
              <w:left w:w="100" w:type="dxa"/>
              <w:bottom w:w="100" w:type="dxa"/>
              <w:right w:w="100" w:type="dxa"/>
            </w:tcMar>
            <w:vAlign w:val="center"/>
          </w:tcPr>
          <w:p w14:paraId="06D62978" w14:textId="77777777" w:rsidR="003765FA" w:rsidRDefault="00364945">
            <w:r>
              <w:rPr>
                <w:rFonts w:ascii="Courier New" w:eastAsia="Courier New" w:hAnsi="Courier New" w:cs="Courier New"/>
              </w:rPr>
              <w:t>PacketObj:IPv6PacketType</w:t>
            </w:r>
          </w:p>
        </w:tc>
        <w:tc>
          <w:tcPr>
            <w:tcW w:w="1530" w:type="dxa"/>
            <w:shd w:val="clear" w:color="auto" w:fill="FFFFFF"/>
            <w:tcMar>
              <w:top w:w="100" w:type="dxa"/>
              <w:left w:w="100" w:type="dxa"/>
              <w:bottom w:w="100" w:type="dxa"/>
              <w:right w:w="100" w:type="dxa"/>
            </w:tcMar>
            <w:vAlign w:val="center"/>
          </w:tcPr>
          <w:p w14:paraId="610194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4B9E6CB" w14:textId="77777777" w:rsidR="003765FA" w:rsidRDefault="00364945">
            <w:r>
              <w:t xml:space="preserve">The </w:t>
            </w:r>
            <w:r>
              <w:rPr>
                <w:rFonts w:ascii="Courier New" w:eastAsia="Courier New" w:hAnsi="Courier New" w:cs="Courier New"/>
              </w:rPr>
              <w:t>IPv6</w:t>
            </w:r>
            <w:r>
              <w:t xml:space="preserve"> property Internet Protocol version 6 (IPv6) is intended to succeed IPv4, and like IPv4 it is a connectionless protocol for use on packet-switched link layer networks.</w:t>
            </w:r>
          </w:p>
        </w:tc>
      </w:tr>
      <w:tr w:rsidR="003765FA" w14:paraId="4CFF02B0" w14:textId="77777777" w:rsidTr="008B1FB3">
        <w:trPr>
          <w:jc w:val="center"/>
        </w:trPr>
        <w:tc>
          <w:tcPr>
            <w:tcW w:w="1170" w:type="dxa"/>
            <w:shd w:val="clear" w:color="auto" w:fill="FFFFFF"/>
            <w:tcMar>
              <w:top w:w="100" w:type="dxa"/>
              <w:left w:w="100" w:type="dxa"/>
              <w:bottom w:w="100" w:type="dxa"/>
              <w:right w:w="100" w:type="dxa"/>
            </w:tcMar>
            <w:vAlign w:val="center"/>
          </w:tcPr>
          <w:p w14:paraId="7E00A22E" w14:textId="77777777" w:rsidR="003765FA" w:rsidRDefault="00364945">
            <w:r>
              <w:rPr>
                <w:b/>
              </w:rPr>
              <w:t>ICMPv6</w:t>
            </w:r>
          </w:p>
        </w:tc>
        <w:tc>
          <w:tcPr>
            <w:tcW w:w="3420" w:type="dxa"/>
            <w:shd w:val="clear" w:color="auto" w:fill="FFFFFF"/>
            <w:tcMar>
              <w:top w:w="100" w:type="dxa"/>
              <w:left w:w="100" w:type="dxa"/>
              <w:bottom w:w="100" w:type="dxa"/>
              <w:right w:w="100" w:type="dxa"/>
            </w:tcMar>
            <w:vAlign w:val="center"/>
          </w:tcPr>
          <w:p w14:paraId="795AB073" w14:textId="77777777" w:rsidR="003765FA" w:rsidRDefault="00364945">
            <w:r>
              <w:rPr>
                <w:rFonts w:ascii="Courier New" w:eastAsia="Courier New" w:hAnsi="Courier New" w:cs="Courier New"/>
              </w:rPr>
              <w:t>PacketObj:ICMPv6PacketType</w:t>
            </w:r>
          </w:p>
        </w:tc>
        <w:tc>
          <w:tcPr>
            <w:tcW w:w="1530" w:type="dxa"/>
            <w:shd w:val="clear" w:color="auto" w:fill="FFFFFF"/>
            <w:tcMar>
              <w:top w:w="100" w:type="dxa"/>
              <w:left w:w="100" w:type="dxa"/>
              <w:bottom w:w="100" w:type="dxa"/>
              <w:right w:w="100" w:type="dxa"/>
            </w:tcMar>
            <w:vAlign w:val="center"/>
          </w:tcPr>
          <w:p w14:paraId="273021C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7C8D1F84" w14:textId="77777777" w:rsidR="003765FA" w:rsidRDefault="00364945">
            <w:r>
              <w:t xml:space="preserve">The </w:t>
            </w:r>
            <w:r>
              <w:rPr>
                <w:rFonts w:ascii="Courier New" w:eastAsia="Courier New" w:hAnsi="Courier New" w:cs="Courier New"/>
              </w:rPr>
              <w:t>ICMPv6</w:t>
            </w:r>
            <w:r>
              <w:t xml:space="preserve"> property ICMPv6 is the implementation of the ICMP for IPv6. ICMPv6 performs error reporting and diagnostic functions.</w:t>
            </w:r>
          </w:p>
        </w:tc>
      </w:tr>
    </w:tbl>
    <w:p w14:paraId="6E16FDF7" w14:textId="77777777" w:rsidR="003765FA" w:rsidRDefault="003765FA"/>
    <w:p w14:paraId="0319D961" w14:textId="77777777" w:rsidR="003765FA" w:rsidRDefault="00364945">
      <w:pPr>
        <w:pStyle w:val="Heading2"/>
      </w:pPr>
      <w:bookmarkStart w:id="112" w:name="_Toc437351585"/>
      <w:r>
        <w:t>IPv4PacketType Class</w:t>
      </w:r>
      <w:bookmarkEnd w:id="112"/>
    </w:p>
    <w:p w14:paraId="11B52067" w14:textId="77777777" w:rsidR="003765FA" w:rsidRDefault="00364945">
      <w:pPr>
        <w:pStyle w:val="basicparagraph"/>
        <w:contextualSpacing w:val="0"/>
      </w:pPr>
      <w:r>
        <w:t>Internet Protocol version 4 (IPv4) is a connectionless protocol for use on packet-switched link layer networks (e.g., Ethernet). REF: RFC 791; http://en.wikipedia.org/wiki/IPv4.</w:t>
      </w:r>
    </w:p>
    <w:p w14:paraId="6CA8D1CE" w14:textId="2588C000" w:rsidR="003765FA" w:rsidRDefault="00364945">
      <w:pPr>
        <w:pStyle w:val="basicparagraph"/>
        <w:contextualSpacing w:val="0"/>
      </w:pPr>
      <w:r>
        <w:t xml:space="preserve">The property table of the </w:t>
      </w:r>
      <w:r>
        <w:rPr>
          <w:rFonts w:ascii="Courier New" w:eastAsia="Courier New" w:hAnsi="Courier New" w:cs="Courier New"/>
        </w:rPr>
        <w:t>IPv4PacketType</w:t>
      </w:r>
      <w:r w:rsidR="00EA3088">
        <w:t xml:space="preserve"> class is given in </w:t>
      </w:r>
      <w:r w:rsidR="00EA3088" w:rsidRPr="00EA3088">
        <w:rPr>
          <w:b/>
          <w:color w:val="0000EE"/>
        </w:rPr>
        <w:fldChar w:fldCharType="begin"/>
      </w:r>
      <w:r w:rsidR="00EA3088" w:rsidRPr="00EA3088">
        <w:rPr>
          <w:b/>
          <w:color w:val="0000EE"/>
        </w:rPr>
        <w:instrText xml:space="preserve"> REF _Ref438460007 \h </w:instrText>
      </w:r>
      <w:r w:rsidR="00EA3088">
        <w:rPr>
          <w:b/>
          <w:color w:val="0000EE"/>
        </w:rPr>
        <w:instrText xml:space="preserve"> \* MERGEFORMAT </w:instrText>
      </w:r>
      <w:r w:rsidR="00EA3088" w:rsidRPr="00EA3088">
        <w:rPr>
          <w:b/>
          <w:color w:val="0000EE"/>
        </w:rPr>
      </w:r>
      <w:r w:rsidR="00EA3088" w:rsidRPr="00EA3088">
        <w:rPr>
          <w:b/>
          <w:color w:val="0000EE"/>
        </w:rPr>
        <w:fldChar w:fldCharType="separate"/>
      </w:r>
      <w:r w:rsidR="00EA3088" w:rsidRPr="00EA3088">
        <w:rPr>
          <w:b/>
          <w:color w:val="0000EE"/>
        </w:rPr>
        <w:t xml:space="preserve">Table </w:t>
      </w:r>
      <w:r w:rsidR="00EA3088" w:rsidRPr="00EA3088">
        <w:rPr>
          <w:b/>
          <w:noProof/>
          <w:color w:val="0000EE"/>
        </w:rPr>
        <w:t>3</w:t>
      </w:r>
      <w:r w:rsidR="00EA3088" w:rsidRPr="00EA3088">
        <w:rPr>
          <w:b/>
          <w:color w:val="0000EE"/>
        </w:rPr>
        <w:noBreakHyphen/>
      </w:r>
      <w:r w:rsidR="00EA3088" w:rsidRPr="00EA3088">
        <w:rPr>
          <w:b/>
          <w:noProof/>
          <w:color w:val="0000EE"/>
        </w:rPr>
        <w:t>25</w:t>
      </w:r>
      <w:r w:rsidR="00EA3088" w:rsidRPr="00EA3088">
        <w:rPr>
          <w:b/>
          <w:color w:val="0000EE"/>
        </w:rPr>
        <w:fldChar w:fldCharType="end"/>
      </w:r>
      <w:r>
        <w:t>.</w:t>
      </w:r>
    </w:p>
    <w:p w14:paraId="2385BA22" w14:textId="17D21347" w:rsidR="003765FA" w:rsidRDefault="00364945">
      <w:pPr>
        <w:pStyle w:val="tablecaption"/>
        <w:jc w:val="center"/>
      </w:pPr>
      <w:bookmarkStart w:id="113" w:name="_Ref438460007"/>
      <w:r>
        <w:t xml:space="preserve">Table </w:t>
      </w:r>
      <w:fldSimple w:instr=" STYLEREF 1 \s ">
        <w:r w:rsidR="009841F4">
          <w:rPr>
            <w:noProof/>
          </w:rPr>
          <w:t>3</w:t>
        </w:r>
      </w:fldSimple>
      <w:r>
        <w:noBreakHyphen/>
      </w:r>
      <w:fldSimple w:instr=" SEQ Table \* ARABIC \s 1 ">
        <w:r w:rsidR="009841F4">
          <w:rPr>
            <w:noProof/>
          </w:rPr>
          <w:t>25</w:t>
        </w:r>
      </w:fldSimple>
      <w:bookmarkEnd w:id="113"/>
      <w:r w:rsidR="00EA3088">
        <w:rPr>
          <w:noProof/>
        </w:rPr>
        <w:t xml:space="preserve">. </w:t>
      </w:r>
      <w:r>
        <w:t xml:space="preserve">Properties of the </w:t>
      </w:r>
      <w:r>
        <w:rPr>
          <w:rFonts w:ascii="Courier New" w:eastAsia="Courier New" w:hAnsi="Courier New" w:cs="Courier New"/>
        </w:rPr>
        <w:t>IPv4PacketType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440"/>
        <w:gridCol w:w="6480"/>
      </w:tblGrid>
      <w:tr w:rsidR="003765FA" w14:paraId="23679B7F" w14:textId="77777777" w:rsidTr="003B58CA">
        <w:trPr>
          <w:jc w:val="center"/>
        </w:trPr>
        <w:tc>
          <w:tcPr>
            <w:tcW w:w="1530" w:type="dxa"/>
            <w:shd w:val="clear" w:color="auto" w:fill="BFBFBF"/>
            <w:tcMar>
              <w:top w:w="100" w:type="dxa"/>
              <w:left w:w="100" w:type="dxa"/>
              <w:bottom w:w="100" w:type="dxa"/>
              <w:right w:w="100" w:type="dxa"/>
            </w:tcMar>
          </w:tcPr>
          <w:p w14:paraId="5C426C36"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B3E46DB" w14:textId="77777777" w:rsidR="003765FA" w:rsidRDefault="00364945">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F312756"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BED7BF" w14:textId="77777777" w:rsidR="003765FA" w:rsidRDefault="00364945">
            <w:pPr>
              <w:rPr>
                <w:b/>
                <w:color w:val="000000"/>
              </w:rPr>
            </w:pPr>
            <w:r>
              <w:rPr>
                <w:b/>
                <w:color w:val="000000"/>
              </w:rPr>
              <w:t>Description</w:t>
            </w:r>
          </w:p>
        </w:tc>
      </w:tr>
      <w:tr w:rsidR="003765FA" w14:paraId="1D4620A1" w14:textId="77777777" w:rsidTr="003B58CA">
        <w:trPr>
          <w:jc w:val="center"/>
        </w:trPr>
        <w:tc>
          <w:tcPr>
            <w:tcW w:w="1530" w:type="dxa"/>
            <w:shd w:val="clear" w:color="auto" w:fill="FFFFFF"/>
            <w:tcMar>
              <w:top w:w="100" w:type="dxa"/>
              <w:left w:w="100" w:type="dxa"/>
              <w:bottom w:w="100" w:type="dxa"/>
              <w:right w:w="100" w:type="dxa"/>
            </w:tcMar>
            <w:vAlign w:val="center"/>
          </w:tcPr>
          <w:p w14:paraId="58C51A32" w14:textId="77777777" w:rsidR="003765FA" w:rsidRDefault="00364945">
            <w:r>
              <w:rPr>
                <w:b/>
              </w:rPr>
              <w:t>IPv4_Header</w:t>
            </w:r>
          </w:p>
        </w:tc>
        <w:tc>
          <w:tcPr>
            <w:tcW w:w="3510" w:type="dxa"/>
            <w:shd w:val="clear" w:color="auto" w:fill="FFFFFF"/>
            <w:tcMar>
              <w:top w:w="100" w:type="dxa"/>
              <w:left w:w="100" w:type="dxa"/>
              <w:bottom w:w="100" w:type="dxa"/>
              <w:right w:w="100" w:type="dxa"/>
            </w:tcMar>
            <w:vAlign w:val="center"/>
          </w:tcPr>
          <w:p w14:paraId="1C8ADFCF" w14:textId="77777777" w:rsidR="003765FA" w:rsidRDefault="00364945">
            <w:r>
              <w:rPr>
                <w:rFonts w:ascii="Courier New" w:eastAsia="Courier New" w:hAnsi="Courier New" w:cs="Courier New"/>
              </w:rPr>
              <w:t>PacketObj:IPv4HeaderType</w:t>
            </w:r>
          </w:p>
        </w:tc>
        <w:tc>
          <w:tcPr>
            <w:tcW w:w="1440" w:type="dxa"/>
            <w:shd w:val="clear" w:color="auto" w:fill="FFFFFF"/>
            <w:tcMar>
              <w:top w:w="100" w:type="dxa"/>
              <w:left w:w="100" w:type="dxa"/>
              <w:bottom w:w="100" w:type="dxa"/>
              <w:right w:w="100" w:type="dxa"/>
            </w:tcMar>
            <w:vAlign w:val="center"/>
          </w:tcPr>
          <w:p w14:paraId="16B8D467"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4BB942D7" w14:textId="77777777" w:rsidR="003765FA" w:rsidRDefault="00364945">
            <w:r>
              <w:t>The IPv4 header provides addressing, and internet modules use propertys in the header to fragment and reassemble internet datagrams when necessary for transmission through small packet networks.</w:t>
            </w:r>
          </w:p>
        </w:tc>
      </w:tr>
      <w:tr w:rsidR="003765FA" w14:paraId="06B6DE3A" w14:textId="77777777" w:rsidTr="003B58CA">
        <w:trPr>
          <w:jc w:val="center"/>
        </w:trPr>
        <w:tc>
          <w:tcPr>
            <w:tcW w:w="1530" w:type="dxa"/>
            <w:shd w:val="clear" w:color="auto" w:fill="FFFFFF"/>
            <w:tcMar>
              <w:top w:w="100" w:type="dxa"/>
              <w:left w:w="100" w:type="dxa"/>
              <w:bottom w:w="100" w:type="dxa"/>
              <w:right w:w="100" w:type="dxa"/>
            </w:tcMar>
            <w:vAlign w:val="center"/>
          </w:tcPr>
          <w:p w14:paraId="265E70E5"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0371E54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01DC1B5" w14:textId="43768214" w:rsidR="003765FA" w:rsidRDefault="00364945">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609CFF4A"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01FA9F1D" w14:textId="77777777" w:rsidR="003765FA" w:rsidRDefault="00364945">
            <w:r>
              <w:t>The data portion of an IP packet is interpreted based on the value of the Protocol header property. Actual field values will probably be specified in the elements of the different network layers, but we provide a field here to capture any data as necessary.</w:t>
            </w:r>
          </w:p>
        </w:tc>
      </w:tr>
    </w:tbl>
    <w:p w14:paraId="3077FD83" w14:textId="77777777" w:rsidR="003765FA" w:rsidRDefault="003765FA"/>
    <w:p w14:paraId="06455C08" w14:textId="77777777" w:rsidR="003765FA" w:rsidRDefault="00364945">
      <w:pPr>
        <w:pStyle w:val="Heading2"/>
      </w:pPr>
      <w:bookmarkStart w:id="114" w:name="_Toc437351586"/>
      <w:r>
        <w:lastRenderedPageBreak/>
        <w:t>IPv4HeaderType Class</w:t>
      </w:r>
      <w:bookmarkEnd w:id="114"/>
    </w:p>
    <w:p w14:paraId="2DE85425" w14:textId="77777777" w:rsidR="003765FA" w:rsidRDefault="00364945">
      <w:pPr>
        <w:pStyle w:val="basicparagraph"/>
        <w:contextualSpacing w:val="0"/>
      </w:pPr>
      <w:r>
        <w:t>The IPv4 header provides addressing, and internet modules use fields in the header to fragment and reassemble internet datagrams when necessary for transmission through small packet networks. REF: RFC 791.</w:t>
      </w:r>
    </w:p>
    <w:p w14:paraId="44F0D83C" w14:textId="0F86E071" w:rsidR="003765FA" w:rsidRDefault="00364945">
      <w:pPr>
        <w:pStyle w:val="basicparagraph"/>
        <w:contextualSpacing w:val="0"/>
      </w:pPr>
      <w:r>
        <w:t xml:space="preserve">The property table of the </w:t>
      </w:r>
      <w:r>
        <w:rPr>
          <w:rFonts w:ascii="Courier New" w:eastAsia="Courier New" w:hAnsi="Courier New" w:cs="Courier New"/>
        </w:rPr>
        <w:t>IPv4HeaderType</w:t>
      </w:r>
      <w:r>
        <w:t xml:space="preserve"> class is given in </w:t>
      </w:r>
      <w:r w:rsidR="003B58CA" w:rsidRPr="003B58CA">
        <w:rPr>
          <w:b/>
          <w:color w:val="0000EE"/>
        </w:rPr>
        <w:fldChar w:fldCharType="begin"/>
      </w:r>
      <w:r w:rsidR="003B58CA" w:rsidRPr="003B58CA">
        <w:rPr>
          <w:b/>
          <w:color w:val="0000EE"/>
        </w:rPr>
        <w:instrText xml:space="preserve"> REF _Ref438460214 \h </w:instrText>
      </w:r>
      <w:r w:rsidR="003B58CA">
        <w:rPr>
          <w:b/>
          <w:color w:val="0000EE"/>
        </w:rPr>
        <w:instrText xml:space="preserve"> \* MERGEFORMAT </w:instrText>
      </w:r>
      <w:r w:rsidR="003B58CA" w:rsidRPr="003B58CA">
        <w:rPr>
          <w:b/>
          <w:color w:val="0000EE"/>
        </w:rPr>
      </w:r>
      <w:r w:rsidR="003B58CA" w:rsidRPr="003B58CA">
        <w:rPr>
          <w:b/>
          <w:color w:val="0000EE"/>
        </w:rPr>
        <w:fldChar w:fldCharType="separate"/>
      </w:r>
      <w:r w:rsidR="003B58CA" w:rsidRPr="003B58CA">
        <w:rPr>
          <w:b/>
          <w:color w:val="0000EE"/>
        </w:rPr>
        <w:t xml:space="preserve">Table </w:t>
      </w:r>
      <w:r w:rsidR="003B58CA" w:rsidRPr="003B58CA">
        <w:rPr>
          <w:b/>
          <w:noProof/>
          <w:color w:val="0000EE"/>
        </w:rPr>
        <w:t>3</w:t>
      </w:r>
      <w:r w:rsidR="003B58CA" w:rsidRPr="003B58CA">
        <w:rPr>
          <w:b/>
          <w:color w:val="0000EE"/>
        </w:rPr>
        <w:noBreakHyphen/>
      </w:r>
      <w:r w:rsidR="003B58CA" w:rsidRPr="003B58CA">
        <w:rPr>
          <w:b/>
          <w:noProof/>
          <w:color w:val="0000EE"/>
        </w:rPr>
        <w:t>26</w:t>
      </w:r>
      <w:r w:rsidR="003B58CA" w:rsidRPr="003B58CA">
        <w:rPr>
          <w:b/>
          <w:color w:val="0000EE"/>
        </w:rPr>
        <w:fldChar w:fldCharType="end"/>
      </w:r>
      <w:r>
        <w:t>.</w:t>
      </w:r>
    </w:p>
    <w:p w14:paraId="66A44E3F" w14:textId="306E0A0E" w:rsidR="003765FA" w:rsidRDefault="00364945">
      <w:pPr>
        <w:pStyle w:val="tablecaption"/>
        <w:jc w:val="center"/>
      </w:pPr>
      <w:bookmarkStart w:id="115" w:name="_Ref438460214"/>
      <w:r>
        <w:t xml:space="preserve">Table </w:t>
      </w:r>
      <w:fldSimple w:instr=" STYLEREF 1 \s ">
        <w:r w:rsidR="009841F4">
          <w:rPr>
            <w:noProof/>
          </w:rPr>
          <w:t>3</w:t>
        </w:r>
      </w:fldSimple>
      <w:r>
        <w:noBreakHyphen/>
      </w:r>
      <w:fldSimple w:instr=" SEQ Table \* ARABIC \s 1 ">
        <w:r w:rsidR="009841F4">
          <w:rPr>
            <w:noProof/>
          </w:rPr>
          <w:t>26</w:t>
        </w:r>
      </w:fldSimple>
      <w:bookmarkEnd w:id="115"/>
      <w:r w:rsidR="003B58CA">
        <w:rPr>
          <w:noProof/>
        </w:rPr>
        <w:t xml:space="preserve">. </w:t>
      </w:r>
      <w:r>
        <w:t xml:space="preserve">Properties of the </w:t>
      </w:r>
      <w:r>
        <w:rPr>
          <w:rFonts w:ascii="Courier New" w:eastAsia="Courier New" w:hAnsi="Courier New" w:cs="Courier New"/>
        </w:rPr>
        <w:t>IPv4HeaderType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3765FA" w14:paraId="59ABF8D2" w14:textId="77777777" w:rsidTr="003B58CA">
        <w:trPr>
          <w:jc w:val="center"/>
        </w:trPr>
        <w:tc>
          <w:tcPr>
            <w:tcW w:w="1890" w:type="dxa"/>
            <w:shd w:val="clear" w:color="auto" w:fill="BFBFBF"/>
            <w:tcMar>
              <w:top w:w="100" w:type="dxa"/>
              <w:left w:w="100" w:type="dxa"/>
              <w:bottom w:w="100" w:type="dxa"/>
              <w:right w:w="100" w:type="dxa"/>
            </w:tcMar>
          </w:tcPr>
          <w:p w14:paraId="485AC451"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D2A33D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128AFB" w14:textId="77777777" w:rsidR="003765FA" w:rsidRDefault="00364945">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D6A7F8C" w14:textId="77777777" w:rsidR="003765FA" w:rsidRDefault="00364945">
            <w:pPr>
              <w:rPr>
                <w:b/>
                <w:color w:val="000000"/>
              </w:rPr>
            </w:pPr>
            <w:r>
              <w:rPr>
                <w:b/>
                <w:color w:val="000000"/>
              </w:rPr>
              <w:t>Description</w:t>
            </w:r>
          </w:p>
        </w:tc>
      </w:tr>
      <w:tr w:rsidR="003765FA" w14:paraId="38228530" w14:textId="77777777" w:rsidTr="003B58CA">
        <w:trPr>
          <w:jc w:val="center"/>
        </w:trPr>
        <w:tc>
          <w:tcPr>
            <w:tcW w:w="1890" w:type="dxa"/>
            <w:shd w:val="clear" w:color="auto" w:fill="FFFFFF"/>
            <w:tcMar>
              <w:top w:w="100" w:type="dxa"/>
              <w:left w:w="100" w:type="dxa"/>
              <w:bottom w:w="100" w:type="dxa"/>
              <w:right w:w="100" w:type="dxa"/>
            </w:tcMar>
            <w:vAlign w:val="center"/>
          </w:tcPr>
          <w:p w14:paraId="35757DC3"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776663C6" w14:textId="77777777" w:rsidR="003765FA" w:rsidRDefault="00364945">
            <w:r>
              <w:rPr>
                <w:rFonts w:ascii="Courier New" w:eastAsia="Courier New" w:hAnsi="Courier New" w:cs="Courier New"/>
              </w:rPr>
              <w:t>PacketObj:IPVersionType</w:t>
            </w:r>
          </w:p>
        </w:tc>
        <w:tc>
          <w:tcPr>
            <w:tcW w:w="1260" w:type="dxa"/>
            <w:shd w:val="clear" w:color="auto" w:fill="FFFFFF"/>
            <w:tcMar>
              <w:top w:w="100" w:type="dxa"/>
              <w:left w:w="100" w:type="dxa"/>
              <w:bottom w:w="100" w:type="dxa"/>
              <w:right w:w="100" w:type="dxa"/>
            </w:tcMar>
            <w:vAlign w:val="center"/>
          </w:tcPr>
          <w:p w14:paraId="2E0E9D2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1AF2B73" w14:textId="77777777" w:rsidR="003765FA" w:rsidRDefault="00364945">
            <w:r>
              <w:t>The version property indicates the format of the internet header. For IP v4, the version is 4.</w:t>
            </w:r>
          </w:p>
        </w:tc>
      </w:tr>
      <w:tr w:rsidR="003765FA" w14:paraId="232DF1C1" w14:textId="77777777" w:rsidTr="003B58CA">
        <w:trPr>
          <w:jc w:val="center"/>
        </w:trPr>
        <w:tc>
          <w:tcPr>
            <w:tcW w:w="1890" w:type="dxa"/>
            <w:shd w:val="clear" w:color="auto" w:fill="FFFFFF"/>
            <w:tcMar>
              <w:top w:w="100" w:type="dxa"/>
              <w:left w:w="100" w:type="dxa"/>
              <w:bottom w:w="100" w:type="dxa"/>
              <w:right w:w="100" w:type="dxa"/>
            </w:tcMar>
            <w:vAlign w:val="center"/>
          </w:tcPr>
          <w:p w14:paraId="1F5C54F0" w14:textId="77777777" w:rsidR="003765FA" w:rsidRDefault="00364945">
            <w:r>
              <w:rPr>
                <w:b/>
              </w:rPr>
              <w:t>Header_Length</w:t>
            </w:r>
          </w:p>
        </w:tc>
        <w:tc>
          <w:tcPr>
            <w:tcW w:w="4230" w:type="dxa"/>
            <w:shd w:val="clear" w:color="auto" w:fill="FFFFFF"/>
            <w:tcMar>
              <w:top w:w="100" w:type="dxa"/>
              <w:left w:w="100" w:type="dxa"/>
              <w:bottom w:w="100" w:type="dxa"/>
              <w:right w:w="100" w:type="dxa"/>
            </w:tcMar>
            <w:vAlign w:val="center"/>
          </w:tcPr>
          <w:p w14:paraId="3C765369"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4334525" w14:textId="226AC4DA"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DF05AA2"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8D1C98C" w14:textId="77777777" w:rsidR="003765FA" w:rsidRDefault="00364945">
            <w:r>
              <w:t xml:space="preserve">The </w:t>
            </w:r>
            <w:r>
              <w:rPr>
                <w:rFonts w:ascii="Courier New" w:eastAsia="Courier New" w:hAnsi="Courier New" w:cs="Courier New"/>
              </w:rPr>
              <w:t>Header_Length</w:t>
            </w:r>
            <w:r>
              <w:t xml:space="preserve"> property The Internet Header Length specifies the length of IP packet header in 32 bit words. Min value = 5.</w:t>
            </w:r>
          </w:p>
        </w:tc>
      </w:tr>
      <w:tr w:rsidR="003765FA" w14:paraId="4D91E713" w14:textId="77777777" w:rsidTr="003B58CA">
        <w:trPr>
          <w:jc w:val="center"/>
        </w:trPr>
        <w:tc>
          <w:tcPr>
            <w:tcW w:w="1890" w:type="dxa"/>
            <w:shd w:val="clear" w:color="auto" w:fill="FFFFFF"/>
            <w:tcMar>
              <w:top w:w="100" w:type="dxa"/>
              <w:left w:w="100" w:type="dxa"/>
              <w:bottom w:w="100" w:type="dxa"/>
              <w:right w:w="100" w:type="dxa"/>
            </w:tcMar>
            <w:vAlign w:val="center"/>
          </w:tcPr>
          <w:p w14:paraId="34A03030" w14:textId="77777777" w:rsidR="003765FA" w:rsidRDefault="00364945">
            <w:r>
              <w:rPr>
                <w:b/>
              </w:rPr>
              <w:t>DSCP</w:t>
            </w:r>
          </w:p>
        </w:tc>
        <w:tc>
          <w:tcPr>
            <w:tcW w:w="4230" w:type="dxa"/>
            <w:shd w:val="clear" w:color="auto" w:fill="FFFFFF"/>
            <w:tcMar>
              <w:top w:w="100" w:type="dxa"/>
              <w:left w:w="100" w:type="dxa"/>
              <w:bottom w:w="100" w:type="dxa"/>
              <w:right w:w="100" w:type="dxa"/>
            </w:tcMar>
            <w:vAlign w:val="center"/>
          </w:tcPr>
          <w:p w14:paraId="750EB3A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00656853" w14:textId="500E694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5FE52F"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2E81C48" w14:textId="77777777" w:rsidR="003765FA" w:rsidRDefault="00364945">
            <w:r>
              <w:t>Originally defined as the Type of Service property, the Differentiated Services Code Point (DSCP) field is now defined by RFC 2474 for Differentiated services (DiffServ). New technologies are emerging that require real-time data streaming and therefore make use of the DSCP field. An example is Voice over IP (VoIP), which is used for interactive data voice exchange (http://en.wikipedia.org/wiki/IPv4).</w:t>
            </w:r>
          </w:p>
        </w:tc>
      </w:tr>
      <w:tr w:rsidR="003765FA" w14:paraId="5EA0F269" w14:textId="77777777" w:rsidTr="003B58CA">
        <w:trPr>
          <w:jc w:val="center"/>
        </w:trPr>
        <w:tc>
          <w:tcPr>
            <w:tcW w:w="1890" w:type="dxa"/>
            <w:shd w:val="clear" w:color="auto" w:fill="FFFFFF"/>
            <w:tcMar>
              <w:top w:w="100" w:type="dxa"/>
              <w:left w:w="100" w:type="dxa"/>
              <w:bottom w:w="100" w:type="dxa"/>
              <w:right w:w="100" w:type="dxa"/>
            </w:tcMar>
            <w:vAlign w:val="center"/>
          </w:tcPr>
          <w:p w14:paraId="715A938C" w14:textId="77777777" w:rsidR="003765FA" w:rsidRDefault="00364945">
            <w:r>
              <w:rPr>
                <w:b/>
              </w:rPr>
              <w:t>ECN</w:t>
            </w:r>
          </w:p>
        </w:tc>
        <w:tc>
          <w:tcPr>
            <w:tcW w:w="4230" w:type="dxa"/>
            <w:shd w:val="clear" w:color="auto" w:fill="FFFFFF"/>
            <w:tcMar>
              <w:top w:w="100" w:type="dxa"/>
              <w:left w:w="100" w:type="dxa"/>
              <w:bottom w:w="100" w:type="dxa"/>
              <w:right w:w="100" w:type="dxa"/>
            </w:tcMar>
            <w:vAlign w:val="center"/>
          </w:tcPr>
          <w:p w14:paraId="53E8B1F6"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ADB6549" w14:textId="210011E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C96C1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343E47B" w14:textId="77777777" w:rsidR="003765FA" w:rsidRDefault="00364945">
            <w:r>
              <w:t>Explicit Congestion Notification: This property is defined in RFC 3168 and allows end-to-end notification of network congestion without dropping packets. ECN is an optional feature that is only used when both endpoints support it and are willing to use it. It is only effective when supported by the underlying network. (http://en.wikipedia.org/wiki/IPv4).</w:t>
            </w:r>
          </w:p>
        </w:tc>
      </w:tr>
      <w:tr w:rsidR="003765FA" w14:paraId="368F11E4" w14:textId="77777777" w:rsidTr="003B58CA">
        <w:trPr>
          <w:jc w:val="center"/>
        </w:trPr>
        <w:tc>
          <w:tcPr>
            <w:tcW w:w="1890" w:type="dxa"/>
            <w:shd w:val="clear" w:color="auto" w:fill="FFFFFF"/>
            <w:tcMar>
              <w:top w:w="100" w:type="dxa"/>
              <w:left w:w="100" w:type="dxa"/>
              <w:bottom w:w="100" w:type="dxa"/>
              <w:right w:w="100" w:type="dxa"/>
            </w:tcMar>
            <w:vAlign w:val="center"/>
          </w:tcPr>
          <w:p w14:paraId="5F809B09" w14:textId="77777777" w:rsidR="003765FA" w:rsidRDefault="00364945">
            <w:r>
              <w:rPr>
                <w:b/>
              </w:rPr>
              <w:t>Total_Length</w:t>
            </w:r>
          </w:p>
        </w:tc>
        <w:tc>
          <w:tcPr>
            <w:tcW w:w="4230" w:type="dxa"/>
            <w:shd w:val="clear" w:color="auto" w:fill="FFFFFF"/>
            <w:tcMar>
              <w:top w:w="100" w:type="dxa"/>
              <w:left w:w="100" w:type="dxa"/>
              <w:bottom w:w="100" w:type="dxa"/>
              <w:right w:w="100" w:type="dxa"/>
            </w:tcMar>
            <w:vAlign w:val="center"/>
          </w:tcPr>
          <w:p w14:paraId="1ABC3F4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3C88088" w14:textId="42D3AD7B"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F7E09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96EB127" w14:textId="77777777" w:rsidR="003765FA" w:rsidRDefault="00364945">
            <w:r>
              <w:t>This 16-bit property defines the entire datagram size, including header and data, in bytes.</w:t>
            </w:r>
          </w:p>
        </w:tc>
      </w:tr>
      <w:tr w:rsidR="003765FA" w14:paraId="7D095E47" w14:textId="77777777" w:rsidTr="003B58CA">
        <w:trPr>
          <w:jc w:val="center"/>
        </w:trPr>
        <w:tc>
          <w:tcPr>
            <w:tcW w:w="1890" w:type="dxa"/>
            <w:shd w:val="clear" w:color="auto" w:fill="FFFFFF"/>
            <w:tcMar>
              <w:top w:w="100" w:type="dxa"/>
              <w:left w:w="100" w:type="dxa"/>
              <w:bottom w:w="100" w:type="dxa"/>
              <w:right w:w="100" w:type="dxa"/>
            </w:tcMar>
            <w:vAlign w:val="center"/>
          </w:tcPr>
          <w:p w14:paraId="29AE20CF" w14:textId="77777777" w:rsidR="003765FA" w:rsidRDefault="00364945">
            <w:r>
              <w:rPr>
                <w:b/>
              </w:rPr>
              <w:t>Identification</w:t>
            </w:r>
          </w:p>
        </w:tc>
        <w:tc>
          <w:tcPr>
            <w:tcW w:w="4230" w:type="dxa"/>
            <w:shd w:val="clear" w:color="auto" w:fill="FFFFFF"/>
            <w:tcMar>
              <w:top w:w="100" w:type="dxa"/>
              <w:left w:w="100" w:type="dxa"/>
              <w:bottom w:w="100" w:type="dxa"/>
              <w:right w:w="100" w:type="dxa"/>
            </w:tcMar>
            <w:vAlign w:val="center"/>
          </w:tcPr>
          <w:p w14:paraId="4DB30DB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82D7BE5" w14:textId="6923057E"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3F6B9BD"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B404E51" w14:textId="77777777" w:rsidR="003765FA" w:rsidRDefault="00364945">
            <w:r>
              <w:t>The Identification property is primarily used for uniquely identifying fragments of an original IP datagram. (http://en.wikipedia.org/wiki/IPv4).</w:t>
            </w:r>
          </w:p>
        </w:tc>
      </w:tr>
      <w:tr w:rsidR="003765FA" w14:paraId="58A7204C" w14:textId="77777777" w:rsidTr="003B58CA">
        <w:trPr>
          <w:jc w:val="center"/>
        </w:trPr>
        <w:tc>
          <w:tcPr>
            <w:tcW w:w="1890" w:type="dxa"/>
            <w:shd w:val="clear" w:color="auto" w:fill="FFFFFF"/>
            <w:tcMar>
              <w:top w:w="100" w:type="dxa"/>
              <w:left w:w="100" w:type="dxa"/>
              <w:bottom w:w="100" w:type="dxa"/>
              <w:right w:w="100" w:type="dxa"/>
            </w:tcMar>
            <w:vAlign w:val="center"/>
          </w:tcPr>
          <w:p w14:paraId="6B72B65D" w14:textId="77777777" w:rsidR="003765FA" w:rsidRDefault="00364945">
            <w:r>
              <w:rPr>
                <w:b/>
              </w:rPr>
              <w:lastRenderedPageBreak/>
              <w:t>Flags</w:t>
            </w:r>
          </w:p>
        </w:tc>
        <w:tc>
          <w:tcPr>
            <w:tcW w:w="4230" w:type="dxa"/>
            <w:shd w:val="clear" w:color="auto" w:fill="FFFFFF"/>
            <w:tcMar>
              <w:top w:w="100" w:type="dxa"/>
              <w:left w:w="100" w:type="dxa"/>
              <w:bottom w:w="100" w:type="dxa"/>
              <w:right w:w="100" w:type="dxa"/>
            </w:tcMar>
            <w:vAlign w:val="center"/>
          </w:tcPr>
          <w:p w14:paraId="2ACAEF45" w14:textId="77777777" w:rsidR="003765FA" w:rsidRDefault="00364945">
            <w:r>
              <w:rPr>
                <w:rFonts w:ascii="Courier New" w:eastAsia="Courier New" w:hAnsi="Courier New" w:cs="Courier New"/>
              </w:rPr>
              <w:t>PacketObj:IPv4FlagsType</w:t>
            </w:r>
          </w:p>
        </w:tc>
        <w:tc>
          <w:tcPr>
            <w:tcW w:w="1260" w:type="dxa"/>
            <w:shd w:val="clear" w:color="auto" w:fill="FFFFFF"/>
            <w:tcMar>
              <w:top w:w="100" w:type="dxa"/>
              <w:left w:w="100" w:type="dxa"/>
              <w:bottom w:w="100" w:type="dxa"/>
              <w:right w:w="100" w:type="dxa"/>
            </w:tcMar>
            <w:vAlign w:val="center"/>
          </w:tcPr>
          <w:p w14:paraId="4649E9AE"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C969A38" w14:textId="77777777" w:rsidR="003765FA" w:rsidRDefault="00364945">
            <w:r>
              <w:t>This is a three-bit property used to control or identify fragments. An field has been defined for each bit with associated enumerated types.</w:t>
            </w:r>
          </w:p>
        </w:tc>
      </w:tr>
      <w:tr w:rsidR="003765FA" w14:paraId="71C8AC59" w14:textId="77777777" w:rsidTr="003B58CA">
        <w:trPr>
          <w:jc w:val="center"/>
        </w:trPr>
        <w:tc>
          <w:tcPr>
            <w:tcW w:w="1890" w:type="dxa"/>
            <w:shd w:val="clear" w:color="auto" w:fill="FFFFFF"/>
            <w:tcMar>
              <w:top w:w="100" w:type="dxa"/>
              <w:left w:w="100" w:type="dxa"/>
              <w:bottom w:w="100" w:type="dxa"/>
              <w:right w:w="100" w:type="dxa"/>
            </w:tcMar>
            <w:vAlign w:val="center"/>
          </w:tcPr>
          <w:p w14:paraId="1E8EE82A" w14:textId="77777777" w:rsidR="003765FA" w:rsidRDefault="00364945">
            <w:r>
              <w:rPr>
                <w:b/>
              </w:rPr>
              <w:t>Fragment_Offset</w:t>
            </w:r>
          </w:p>
        </w:tc>
        <w:tc>
          <w:tcPr>
            <w:tcW w:w="4230" w:type="dxa"/>
            <w:shd w:val="clear" w:color="auto" w:fill="FFFFFF"/>
            <w:tcMar>
              <w:top w:w="100" w:type="dxa"/>
              <w:left w:w="100" w:type="dxa"/>
              <w:bottom w:w="100" w:type="dxa"/>
              <w:right w:w="100" w:type="dxa"/>
            </w:tcMar>
            <w:vAlign w:val="center"/>
          </w:tcPr>
          <w:p w14:paraId="7F9699F2"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B6D63F4" w14:textId="4F9CDDB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A0798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D6333D7" w14:textId="77777777" w:rsidR="003765FA" w:rsidRDefault="00364945">
            <w:r>
              <w:t>The fragment offset property is 13 bits long and specifies the offset of a particular fragment relative to the beginning of the original unfragmented IP datagram. http://en.wikipedia.org/wiki/IPv4.</w:t>
            </w:r>
          </w:p>
        </w:tc>
      </w:tr>
      <w:tr w:rsidR="003765FA" w14:paraId="2DA14604" w14:textId="77777777" w:rsidTr="003B58CA">
        <w:trPr>
          <w:jc w:val="center"/>
        </w:trPr>
        <w:tc>
          <w:tcPr>
            <w:tcW w:w="1890" w:type="dxa"/>
            <w:shd w:val="clear" w:color="auto" w:fill="FFFFFF"/>
            <w:tcMar>
              <w:top w:w="100" w:type="dxa"/>
              <w:left w:w="100" w:type="dxa"/>
              <w:bottom w:w="100" w:type="dxa"/>
              <w:right w:w="100" w:type="dxa"/>
            </w:tcMar>
            <w:vAlign w:val="center"/>
          </w:tcPr>
          <w:p w14:paraId="3A88CC17"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4FF17DA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2D0A6EA4" w14:textId="7E6F66C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4434CB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24E2D8BB" w14:textId="77777777" w:rsidR="003765FA" w:rsidRDefault="00364945">
            <w:r>
              <w:t>This 8-bit property helps prevent datagrams from persisting on an internet (it limits a datagram's lifetime).</w:t>
            </w:r>
          </w:p>
        </w:tc>
      </w:tr>
      <w:tr w:rsidR="003765FA" w14:paraId="0017AE7D" w14:textId="77777777" w:rsidTr="003B58CA">
        <w:trPr>
          <w:jc w:val="center"/>
        </w:trPr>
        <w:tc>
          <w:tcPr>
            <w:tcW w:w="1890" w:type="dxa"/>
            <w:shd w:val="clear" w:color="auto" w:fill="FFFFFF"/>
            <w:tcMar>
              <w:top w:w="100" w:type="dxa"/>
              <w:left w:w="100" w:type="dxa"/>
              <w:bottom w:w="100" w:type="dxa"/>
              <w:right w:w="100" w:type="dxa"/>
            </w:tcMar>
            <w:vAlign w:val="center"/>
          </w:tcPr>
          <w:p w14:paraId="1F07D741" w14:textId="77777777" w:rsidR="003765FA" w:rsidRDefault="00364945">
            <w:r>
              <w:rPr>
                <w:b/>
              </w:rPr>
              <w:t>Protocol</w:t>
            </w:r>
          </w:p>
        </w:tc>
        <w:tc>
          <w:tcPr>
            <w:tcW w:w="4230" w:type="dxa"/>
            <w:shd w:val="clear" w:color="auto" w:fill="FFFFFF"/>
            <w:tcMar>
              <w:top w:w="100" w:type="dxa"/>
              <w:left w:w="100" w:type="dxa"/>
              <w:bottom w:w="100" w:type="dxa"/>
              <w:right w:w="100" w:type="dxa"/>
            </w:tcMar>
            <w:vAlign w:val="center"/>
          </w:tcPr>
          <w:p w14:paraId="12C6058F" w14:textId="77777777" w:rsidR="003B58CA" w:rsidRDefault="00364945">
            <w:pPr>
              <w:rPr>
                <w:rFonts w:ascii="Courier New" w:eastAsia="Courier New" w:hAnsi="Courier New" w:cs="Courier New"/>
              </w:rPr>
            </w:pPr>
            <w:r>
              <w:rPr>
                <w:rFonts w:ascii="Courier New" w:eastAsia="Courier New" w:hAnsi="Courier New" w:cs="Courier New"/>
              </w:rPr>
              <w:t>PacketObj:</w:t>
            </w:r>
          </w:p>
          <w:p w14:paraId="0AD99D40" w14:textId="51CFF3C6"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9726269"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4363EE6" w14:textId="77777777" w:rsidR="003765FA" w:rsidRDefault="00364945">
            <w:r>
              <w:t>This property defines the protocol used in the data portion of the IP datagram. The type of this field is an enumerated list of IP protocol numbers as maintained by the Internet Assigned Numbers Authority.</w:t>
            </w:r>
          </w:p>
        </w:tc>
      </w:tr>
      <w:tr w:rsidR="003765FA" w14:paraId="7D371EB0" w14:textId="77777777" w:rsidTr="003B58CA">
        <w:trPr>
          <w:jc w:val="center"/>
        </w:trPr>
        <w:tc>
          <w:tcPr>
            <w:tcW w:w="1890" w:type="dxa"/>
            <w:shd w:val="clear" w:color="auto" w:fill="FFFFFF"/>
            <w:tcMar>
              <w:top w:w="100" w:type="dxa"/>
              <w:left w:w="100" w:type="dxa"/>
              <w:bottom w:w="100" w:type="dxa"/>
              <w:right w:w="100" w:type="dxa"/>
            </w:tcMar>
            <w:vAlign w:val="center"/>
          </w:tcPr>
          <w:p w14:paraId="278D95FA" w14:textId="77777777" w:rsidR="003765FA" w:rsidRDefault="00364945">
            <w:r>
              <w:rPr>
                <w:b/>
              </w:rPr>
              <w:t>Checksum</w:t>
            </w:r>
          </w:p>
        </w:tc>
        <w:tc>
          <w:tcPr>
            <w:tcW w:w="4230" w:type="dxa"/>
            <w:shd w:val="clear" w:color="auto" w:fill="FFFFFF"/>
            <w:tcMar>
              <w:top w:w="100" w:type="dxa"/>
              <w:left w:w="100" w:type="dxa"/>
              <w:bottom w:w="100" w:type="dxa"/>
              <w:right w:w="100" w:type="dxa"/>
            </w:tcMar>
            <w:vAlign w:val="center"/>
          </w:tcPr>
          <w:p w14:paraId="31C7CEF1"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7DBF63DF" w14:textId="595ACF7D"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67578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1949C25" w14:textId="77777777" w:rsidR="003765FA" w:rsidRDefault="00364945">
            <w:r>
              <w:t>This property is a 16-bit checksum used for error-checking of the header.</w:t>
            </w:r>
          </w:p>
        </w:tc>
      </w:tr>
      <w:tr w:rsidR="003765FA" w14:paraId="63C4ED1D" w14:textId="77777777" w:rsidTr="003B58CA">
        <w:trPr>
          <w:jc w:val="center"/>
        </w:trPr>
        <w:tc>
          <w:tcPr>
            <w:tcW w:w="1890" w:type="dxa"/>
            <w:shd w:val="clear" w:color="auto" w:fill="FFFFFF"/>
            <w:tcMar>
              <w:top w:w="100" w:type="dxa"/>
              <w:left w:w="100" w:type="dxa"/>
              <w:bottom w:w="100" w:type="dxa"/>
              <w:right w:w="100" w:type="dxa"/>
            </w:tcMar>
            <w:vAlign w:val="center"/>
          </w:tcPr>
          <w:p w14:paraId="46A151AE" w14:textId="77777777" w:rsidR="003765FA" w:rsidRDefault="00364945">
            <w:r>
              <w:rPr>
                <w:b/>
              </w:rPr>
              <w:t>Src_IPv4_Addr</w:t>
            </w:r>
          </w:p>
        </w:tc>
        <w:tc>
          <w:tcPr>
            <w:tcW w:w="4230" w:type="dxa"/>
            <w:shd w:val="clear" w:color="auto" w:fill="FFFFFF"/>
            <w:tcMar>
              <w:top w:w="100" w:type="dxa"/>
              <w:left w:w="100" w:type="dxa"/>
              <w:bottom w:w="100" w:type="dxa"/>
              <w:right w:w="100" w:type="dxa"/>
            </w:tcMar>
            <w:vAlign w:val="center"/>
          </w:tcPr>
          <w:p w14:paraId="35C750E9"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A77C62C"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FFA636C" w14:textId="77777777" w:rsidR="003765FA" w:rsidRDefault="00364945">
            <w:r>
              <w:t>This property is the IPv4 address of the sender of the packet.</w:t>
            </w:r>
          </w:p>
        </w:tc>
      </w:tr>
      <w:tr w:rsidR="003765FA" w14:paraId="39A4DB44" w14:textId="77777777" w:rsidTr="003B58CA">
        <w:trPr>
          <w:jc w:val="center"/>
        </w:trPr>
        <w:tc>
          <w:tcPr>
            <w:tcW w:w="1890" w:type="dxa"/>
            <w:shd w:val="clear" w:color="auto" w:fill="FFFFFF"/>
            <w:tcMar>
              <w:top w:w="100" w:type="dxa"/>
              <w:left w:w="100" w:type="dxa"/>
              <w:bottom w:w="100" w:type="dxa"/>
              <w:right w:w="100" w:type="dxa"/>
            </w:tcMar>
            <w:vAlign w:val="center"/>
          </w:tcPr>
          <w:p w14:paraId="14C96B4C" w14:textId="77777777" w:rsidR="003765FA" w:rsidRDefault="00364945">
            <w:r>
              <w:rPr>
                <w:b/>
              </w:rPr>
              <w:t>Dest_IPv4_Addr</w:t>
            </w:r>
          </w:p>
        </w:tc>
        <w:tc>
          <w:tcPr>
            <w:tcW w:w="4230" w:type="dxa"/>
            <w:shd w:val="clear" w:color="auto" w:fill="FFFFFF"/>
            <w:tcMar>
              <w:top w:w="100" w:type="dxa"/>
              <w:left w:w="100" w:type="dxa"/>
              <w:bottom w:w="100" w:type="dxa"/>
              <w:right w:w="100" w:type="dxa"/>
            </w:tcMar>
            <w:vAlign w:val="center"/>
          </w:tcPr>
          <w:p w14:paraId="0E25FC75"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252D0AB"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E1C2ADB" w14:textId="77777777" w:rsidR="003765FA" w:rsidRDefault="00364945">
            <w:r>
              <w:t>This property is the IPv4 address of the receiver of the packet.</w:t>
            </w:r>
          </w:p>
        </w:tc>
      </w:tr>
      <w:tr w:rsidR="003765FA" w14:paraId="2A0B6514" w14:textId="77777777" w:rsidTr="003B58CA">
        <w:trPr>
          <w:jc w:val="center"/>
        </w:trPr>
        <w:tc>
          <w:tcPr>
            <w:tcW w:w="1890" w:type="dxa"/>
            <w:shd w:val="clear" w:color="auto" w:fill="FFFFFF"/>
            <w:tcMar>
              <w:top w:w="100" w:type="dxa"/>
              <w:left w:w="100" w:type="dxa"/>
              <w:bottom w:w="100" w:type="dxa"/>
              <w:right w:w="100" w:type="dxa"/>
            </w:tcMar>
            <w:vAlign w:val="center"/>
          </w:tcPr>
          <w:p w14:paraId="047C9307" w14:textId="77777777" w:rsidR="003765FA" w:rsidRDefault="00364945">
            <w:r>
              <w:rPr>
                <w:b/>
              </w:rPr>
              <w:t>Option</w:t>
            </w:r>
          </w:p>
        </w:tc>
        <w:tc>
          <w:tcPr>
            <w:tcW w:w="4230" w:type="dxa"/>
            <w:shd w:val="clear" w:color="auto" w:fill="FFFFFF"/>
            <w:tcMar>
              <w:top w:w="100" w:type="dxa"/>
              <w:left w:w="100" w:type="dxa"/>
              <w:bottom w:w="100" w:type="dxa"/>
              <w:right w:w="100" w:type="dxa"/>
            </w:tcMar>
            <w:vAlign w:val="center"/>
          </w:tcPr>
          <w:p w14:paraId="3A21266C" w14:textId="77777777" w:rsidR="003765FA" w:rsidRDefault="00364945">
            <w:r>
              <w:rPr>
                <w:rFonts w:ascii="Courier New" w:eastAsia="Courier New" w:hAnsi="Courier New" w:cs="Courier New"/>
              </w:rPr>
              <w:t>PacketObj:IPv4OptionType</w:t>
            </w:r>
          </w:p>
        </w:tc>
        <w:tc>
          <w:tcPr>
            <w:tcW w:w="1260" w:type="dxa"/>
            <w:shd w:val="clear" w:color="auto" w:fill="FFFFFF"/>
            <w:tcMar>
              <w:top w:w="100" w:type="dxa"/>
              <w:left w:w="100" w:type="dxa"/>
              <w:bottom w:w="100" w:type="dxa"/>
              <w:right w:w="100" w:type="dxa"/>
            </w:tcMar>
            <w:vAlign w:val="center"/>
          </w:tcPr>
          <w:p w14:paraId="24CBBD86" w14:textId="77777777" w:rsidR="003765FA" w:rsidRDefault="00364945">
            <w:pPr>
              <w:jc w:val="center"/>
            </w:pPr>
            <w:r>
              <w:t>0..*</w:t>
            </w:r>
          </w:p>
        </w:tc>
        <w:tc>
          <w:tcPr>
            <w:tcW w:w="5580" w:type="dxa"/>
            <w:shd w:val="clear" w:color="auto" w:fill="FFFFFF"/>
            <w:tcMar>
              <w:top w:w="100" w:type="dxa"/>
              <w:left w:w="100" w:type="dxa"/>
              <w:bottom w:w="100" w:type="dxa"/>
              <w:right w:w="100" w:type="dxa"/>
            </w:tcMar>
          </w:tcPr>
          <w:p w14:paraId="373291AD" w14:textId="77777777" w:rsidR="003765FA" w:rsidRDefault="00364945">
            <w:r>
              <w:t>The IPv4 option property is variable in length with zero or more options. It is not often used. http://en.wikipedia.org/wiki/IPv4.</w:t>
            </w:r>
          </w:p>
        </w:tc>
      </w:tr>
    </w:tbl>
    <w:p w14:paraId="123171D5" w14:textId="77777777" w:rsidR="003765FA" w:rsidRDefault="003765FA"/>
    <w:p w14:paraId="0DE8A963" w14:textId="77777777" w:rsidR="003765FA" w:rsidRDefault="00364945">
      <w:pPr>
        <w:pStyle w:val="Heading2"/>
      </w:pPr>
      <w:bookmarkStart w:id="116" w:name="_Toc437351587"/>
      <w:r>
        <w:t>IPv4FlagsType Class</w:t>
      </w:r>
      <w:bookmarkEnd w:id="116"/>
    </w:p>
    <w:p w14:paraId="31B6E680" w14:textId="77777777" w:rsidR="003765FA" w:rsidRDefault="00364945">
      <w:pPr>
        <w:pStyle w:val="basicparagraph"/>
        <w:contextualSpacing w:val="0"/>
      </w:pPr>
      <w:r>
        <w:t>These flag classs are used to control or identify fragments in an IP packet. It is a three-bit field, each of the three bits are defined by a field with a string value that indicates the meaning of whether or not the bit is set.</w:t>
      </w:r>
    </w:p>
    <w:p w14:paraId="50B5846E" w14:textId="1BCB44C0" w:rsidR="003765FA" w:rsidRDefault="00364945">
      <w:pPr>
        <w:pStyle w:val="basicparagraph"/>
        <w:contextualSpacing w:val="0"/>
      </w:pPr>
      <w:r>
        <w:t xml:space="preserve">The property table of the </w:t>
      </w:r>
      <w:r>
        <w:rPr>
          <w:rFonts w:ascii="Courier New" w:eastAsia="Courier New" w:hAnsi="Courier New" w:cs="Courier New"/>
        </w:rPr>
        <w:t>IPv4FlagsType</w:t>
      </w:r>
      <w:r w:rsidR="000A613C">
        <w:t xml:space="preserve"> class is given in </w:t>
      </w:r>
      <w:r w:rsidR="000A613C" w:rsidRPr="000A613C">
        <w:rPr>
          <w:b/>
          <w:color w:val="0000EE"/>
        </w:rPr>
        <w:fldChar w:fldCharType="begin"/>
      </w:r>
      <w:r w:rsidR="000A613C" w:rsidRPr="000A613C">
        <w:rPr>
          <w:b/>
          <w:color w:val="0000EE"/>
        </w:rPr>
        <w:instrText xml:space="preserve"> REF _Ref438551518 \h </w:instrText>
      </w:r>
      <w:r w:rsidR="000A613C">
        <w:rPr>
          <w:b/>
          <w:color w:val="0000EE"/>
        </w:rPr>
        <w:instrText xml:space="preserve"> \* MERGEFORMAT </w:instrText>
      </w:r>
      <w:r w:rsidR="000A613C" w:rsidRPr="000A613C">
        <w:rPr>
          <w:b/>
          <w:color w:val="0000EE"/>
        </w:rPr>
      </w:r>
      <w:r w:rsidR="000A613C" w:rsidRPr="000A613C">
        <w:rPr>
          <w:b/>
          <w:color w:val="0000EE"/>
        </w:rPr>
        <w:fldChar w:fldCharType="separate"/>
      </w:r>
      <w:r w:rsidR="000A613C" w:rsidRPr="000A613C">
        <w:rPr>
          <w:b/>
          <w:color w:val="0000EE"/>
        </w:rPr>
        <w:t xml:space="preserve">Table </w:t>
      </w:r>
      <w:r w:rsidR="000A613C" w:rsidRPr="000A613C">
        <w:rPr>
          <w:b/>
          <w:noProof/>
          <w:color w:val="0000EE"/>
        </w:rPr>
        <w:t>3</w:t>
      </w:r>
      <w:r w:rsidR="000A613C" w:rsidRPr="000A613C">
        <w:rPr>
          <w:b/>
          <w:color w:val="0000EE"/>
        </w:rPr>
        <w:noBreakHyphen/>
      </w:r>
      <w:r w:rsidR="000A613C" w:rsidRPr="000A613C">
        <w:rPr>
          <w:b/>
          <w:noProof/>
          <w:color w:val="0000EE"/>
        </w:rPr>
        <w:t>27</w:t>
      </w:r>
      <w:r w:rsidR="000A613C" w:rsidRPr="000A613C">
        <w:rPr>
          <w:b/>
          <w:color w:val="0000EE"/>
        </w:rPr>
        <w:fldChar w:fldCharType="end"/>
      </w:r>
      <w:r>
        <w:t>.</w:t>
      </w:r>
    </w:p>
    <w:p w14:paraId="5EA6582F" w14:textId="133F189D" w:rsidR="003765FA" w:rsidRDefault="00364945">
      <w:pPr>
        <w:pStyle w:val="tablecaption"/>
        <w:jc w:val="center"/>
      </w:pPr>
      <w:bookmarkStart w:id="117" w:name="_Ref438551518"/>
      <w:r>
        <w:t xml:space="preserve">Table </w:t>
      </w:r>
      <w:fldSimple w:instr=" STYLEREF 1 \s ">
        <w:r w:rsidR="009841F4">
          <w:rPr>
            <w:noProof/>
          </w:rPr>
          <w:t>3</w:t>
        </w:r>
      </w:fldSimple>
      <w:r>
        <w:noBreakHyphen/>
      </w:r>
      <w:fldSimple w:instr=" SEQ Table \* ARABIC \s 1 ">
        <w:r w:rsidR="009841F4">
          <w:rPr>
            <w:noProof/>
          </w:rPr>
          <w:t>27</w:t>
        </w:r>
      </w:fldSimple>
      <w:bookmarkEnd w:id="117"/>
      <w:r w:rsidR="000A613C">
        <w:rPr>
          <w:noProof/>
        </w:rPr>
        <w:t xml:space="preserve">. </w:t>
      </w:r>
      <w:r>
        <w:t xml:space="preserve">Properties of the </w:t>
      </w:r>
      <w:r>
        <w:rPr>
          <w:rFonts w:ascii="Courier New" w:eastAsia="Courier New" w:hAnsi="Courier New" w:cs="Courier New"/>
        </w:rPr>
        <w:t>IPv4FlagsType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3765FA" w14:paraId="1E8901D5" w14:textId="77777777" w:rsidTr="003F3465">
        <w:trPr>
          <w:jc w:val="center"/>
        </w:trPr>
        <w:tc>
          <w:tcPr>
            <w:tcW w:w="2070" w:type="dxa"/>
            <w:shd w:val="clear" w:color="auto" w:fill="BFBFBF"/>
            <w:tcMar>
              <w:top w:w="100" w:type="dxa"/>
              <w:left w:w="100" w:type="dxa"/>
              <w:bottom w:w="100" w:type="dxa"/>
              <w:right w:w="100" w:type="dxa"/>
            </w:tcMar>
          </w:tcPr>
          <w:p w14:paraId="2E91F651" w14:textId="77777777" w:rsidR="003765FA" w:rsidRDefault="00364945">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30A342D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47FB8A" w14:textId="77777777" w:rsidR="003765FA" w:rsidRDefault="0036494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E8990E9" w14:textId="77777777" w:rsidR="003765FA" w:rsidRDefault="00364945">
            <w:pPr>
              <w:rPr>
                <w:b/>
                <w:color w:val="000000"/>
              </w:rPr>
            </w:pPr>
            <w:r>
              <w:rPr>
                <w:b/>
                <w:color w:val="000000"/>
              </w:rPr>
              <w:t>Description</w:t>
            </w:r>
          </w:p>
        </w:tc>
      </w:tr>
      <w:tr w:rsidR="003765FA" w14:paraId="3D07EE1F" w14:textId="77777777" w:rsidTr="003F3465">
        <w:trPr>
          <w:jc w:val="center"/>
        </w:trPr>
        <w:tc>
          <w:tcPr>
            <w:tcW w:w="2070" w:type="dxa"/>
            <w:shd w:val="clear" w:color="auto" w:fill="FFFFFF"/>
            <w:tcMar>
              <w:top w:w="100" w:type="dxa"/>
              <w:left w:w="100" w:type="dxa"/>
              <w:bottom w:w="100" w:type="dxa"/>
              <w:right w:w="100" w:type="dxa"/>
            </w:tcMar>
            <w:vAlign w:val="center"/>
          </w:tcPr>
          <w:p w14:paraId="091801ED" w14:textId="77777777" w:rsidR="003765FA" w:rsidRDefault="00364945">
            <w:r>
              <w:rPr>
                <w:b/>
              </w:rPr>
              <w:t>Reserved</w:t>
            </w:r>
          </w:p>
        </w:tc>
        <w:tc>
          <w:tcPr>
            <w:tcW w:w="3510" w:type="dxa"/>
            <w:shd w:val="clear" w:color="auto" w:fill="FFFFFF"/>
            <w:tcMar>
              <w:top w:w="100" w:type="dxa"/>
              <w:left w:w="100" w:type="dxa"/>
              <w:bottom w:w="100" w:type="dxa"/>
              <w:right w:w="100" w:type="dxa"/>
            </w:tcMar>
            <w:vAlign w:val="center"/>
          </w:tcPr>
          <w:p w14:paraId="026928E3" w14:textId="77777777" w:rsidR="003F3465" w:rsidRDefault="00364945">
            <w:pPr>
              <w:rPr>
                <w:rFonts w:ascii="Courier New" w:eastAsia="Courier New" w:hAnsi="Courier New" w:cs="Courier New"/>
              </w:rPr>
            </w:pPr>
            <w:r>
              <w:rPr>
                <w:rFonts w:ascii="Courier New" w:eastAsia="Courier New" w:hAnsi="Courier New" w:cs="Courier New"/>
              </w:rPr>
              <w:t>cyboxCommon:</w:t>
            </w:r>
          </w:p>
          <w:p w14:paraId="790EA7C0" w14:textId="17522F02"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467BF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250E9F74" w14:textId="77777777" w:rsidR="003765FA" w:rsidRDefault="00364945">
            <w:r>
              <w:t xml:space="preserve">The </w:t>
            </w:r>
            <w:r>
              <w:rPr>
                <w:rFonts w:ascii="Courier New" w:eastAsia="Courier New" w:hAnsi="Courier New" w:cs="Courier New"/>
              </w:rPr>
              <w:t>Reserved</w:t>
            </w:r>
            <w:r>
              <w:t xml:space="preserve"> property Bit 0: This bit value (0) is reserved and must be zero.</w:t>
            </w:r>
          </w:p>
        </w:tc>
      </w:tr>
      <w:tr w:rsidR="003765FA" w14:paraId="24BC896E" w14:textId="77777777" w:rsidTr="003F3465">
        <w:trPr>
          <w:jc w:val="center"/>
        </w:trPr>
        <w:tc>
          <w:tcPr>
            <w:tcW w:w="2070" w:type="dxa"/>
            <w:shd w:val="clear" w:color="auto" w:fill="FFFFFF"/>
            <w:tcMar>
              <w:top w:w="100" w:type="dxa"/>
              <w:left w:w="100" w:type="dxa"/>
              <w:bottom w:w="100" w:type="dxa"/>
              <w:right w:w="100" w:type="dxa"/>
            </w:tcMar>
            <w:vAlign w:val="center"/>
          </w:tcPr>
          <w:p w14:paraId="7446F1F3" w14:textId="77777777" w:rsidR="003765FA" w:rsidRDefault="00364945">
            <w:r>
              <w:rPr>
                <w:b/>
              </w:rPr>
              <w:t>Do_Not_Fragment</w:t>
            </w:r>
          </w:p>
        </w:tc>
        <w:tc>
          <w:tcPr>
            <w:tcW w:w="3510" w:type="dxa"/>
            <w:shd w:val="clear" w:color="auto" w:fill="FFFFFF"/>
            <w:tcMar>
              <w:top w:w="100" w:type="dxa"/>
              <w:left w:w="100" w:type="dxa"/>
              <w:bottom w:w="100" w:type="dxa"/>
              <w:right w:w="100" w:type="dxa"/>
            </w:tcMar>
            <w:vAlign w:val="center"/>
          </w:tcPr>
          <w:p w14:paraId="60BCFD8C" w14:textId="77777777" w:rsidR="003765FA" w:rsidRDefault="00364945">
            <w:r>
              <w:rPr>
                <w:rFonts w:ascii="Courier New" w:eastAsia="Courier New" w:hAnsi="Courier New" w:cs="Courier New"/>
              </w:rPr>
              <w:t>PacketObj:DoNotFragmentType</w:t>
            </w:r>
          </w:p>
        </w:tc>
        <w:tc>
          <w:tcPr>
            <w:tcW w:w="1260" w:type="dxa"/>
            <w:shd w:val="clear" w:color="auto" w:fill="FFFFFF"/>
            <w:tcMar>
              <w:top w:w="100" w:type="dxa"/>
              <w:left w:w="100" w:type="dxa"/>
              <w:bottom w:w="100" w:type="dxa"/>
              <w:right w:w="100" w:type="dxa"/>
            </w:tcMar>
            <w:vAlign w:val="center"/>
          </w:tcPr>
          <w:p w14:paraId="4D57D0E1"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3CF52C98" w14:textId="77777777" w:rsidR="003765FA" w:rsidRDefault="00364945">
            <w:r>
              <w:t xml:space="preserve">The </w:t>
            </w:r>
            <w:r>
              <w:rPr>
                <w:rFonts w:ascii="Courier New" w:eastAsia="Courier New" w:hAnsi="Courier New" w:cs="Courier New"/>
              </w:rPr>
              <w:t>Do_Not_Fragment</w:t>
            </w:r>
            <w:r>
              <w:t xml:space="preserve"> property Bit 1: This is the "don't fragment" bit. Values are specified in the DoNotFragmentType.</w:t>
            </w:r>
          </w:p>
        </w:tc>
      </w:tr>
      <w:tr w:rsidR="003765FA" w14:paraId="4820504B" w14:textId="77777777" w:rsidTr="003F3465">
        <w:trPr>
          <w:jc w:val="center"/>
        </w:trPr>
        <w:tc>
          <w:tcPr>
            <w:tcW w:w="2070" w:type="dxa"/>
            <w:shd w:val="clear" w:color="auto" w:fill="FFFFFF"/>
            <w:tcMar>
              <w:top w:w="100" w:type="dxa"/>
              <w:left w:w="100" w:type="dxa"/>
              <w:bottom w:w="100" w:type="dxa"/>
              <w:right w:w="100" w:type="dxa"/>
            </w:tcMar>
            <w:vAlign w:val="center"/>
          </w:tcPr>
          <w:p w14:paraId="6FF0FC00" w14:textId="77777777" w:rsidR="003765FA" w:rsidRDefault="00364945">
            <w:r>
              <w:rPr>
                <w:b/>
              </w:rPr>
              <w:t>More_Fragments</w:t>
            </w:r>
          </w:p>
        </w:tc>
        <w:tc>
          <w:tcPr>
            <w:tcW w:w="3510" w:type="dxa"/>
            <w:shd w:val="clear" w:color="auto" w:fill="FFFFFF"/>
            <w:tcMar>
              <w:top w:w="100" w:type="dxa"/>
              <w:left w:w="100" w:type="dxa"/>
              <w:bottom w:w="100" w:type="dxa"/>
              <w:right w:w="100" w:type="dxa"/>
            </w:tcMar>
            <w:vAlign w:val="center"/>
          </w:tcPr>
          <w:p w14:paraId="0B00914D" w14:textId="77777777" w:rsidR="003765FA" w:rsidRDefault="00364945">
            <w:r>
              <w:rPr>
                <w:rFonts w:ascii="Courier New" w:eastAsia="Courier New" w:hAnsi="Courier New" w:cs="Courier New"/>
              </w:rPr>
              <w:t>PacketObj:MoreFragmentsType</w:t>
            </w:r>
          </w:p>
        </w:tc>
        <w:tc>
          <w:tcPr>
            <w:tcW w:w="1260" w:type="dxa"/>
            <w:shd w:val="clear" w:color="auto" w:fill="FFFFFF"/>
            <w:tcMar>
              <w:top w:w="100" w:type="dxa"/>
              <w:left w:w="100" w:type="dxa"/>
              <w:bottom w:w="100" w:type="dxa"/>
              <w:right w:w="100" w:type="dxa"/>
            </w:tcMar>
            <w:vAlign w:val="center"/>
          </w:tcPr>
          <w:p w14:paraId="2FD2EFD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4A480623" w14:textId="77777777" w:rsidR="003765FA" w:rsidRDefault="00364945">
            <w:r>
              <w:t xml:space="preserve">The </w:t>
            </w:r>
            <w:r>
              <w:rPr>
                <w:rFonts w:ascii="Courier New" w:eastAsia="Courier New" w:hAnsi="Courier New" w:cs="Courier New"/>
              </w:rPr>
              <w:t>More_Fragments</w:t>
            </w:r>
            <w:r>
              <w:t xml:space="preserve"> property Bit 2: This is the "more fragments" bit. Values are specified in the MoreFragmentsType.</w:t>
            </w:r>
          </w:p>
        </w:tc>
      </w:tr>
    </w:tbl>
    <w:p w14:paraId="1AB53673" w14:textId="77777777" w:rsidR="003765FA" w:rsidRDefault="003765FA"/>
    <w:p w14:paraId="34F68E27" w14:textId="77777777" w:rsidR="003765FA" w:rsidRDefault="00364945">
      <w:pPr>
        <w:pStyle w:val="Heading2"/>
      </w:pPr>
      <w:bookmarkStart w:id="118" w:name="_Toc437351588"/>
      <w:r>
        <w:t>DoNotFragmentType Class</w:t>
      </w:r>
      <w:bookmarkEnd w:id="118"/>
    </w:p>
    <w:p w14:paraId="71B846BB" w14:textId="59134258" w:rsidR="003765FA" w:rsidRDefault="00364945">
      <w:pPr>
        <w:pStyle w:val="basicparagraph"/>
        <w:contextualSpacing w:val="0"/>
      </w:pPr>
      <w:r w:rsidRPr="003F3465">
        <w:rPr>
          <w:rFonts w:ascii="Courier New" w:hAnsi="Courier New" w:cs="Courier New"/>
        </w:rPr>
        <w:t>DoNotFragmentType</w:t>
      </w:r>
      <w:r>
        <w:t xml:space="preserve"> </w:t>
      </w:r>
      <w:r w:rsidR="000A613C">
        <w:t xml:space="preserve">class </w:t>
      </w:r>
      <w:r>
        <w:t xml:space="preserve">specifies fragmenting options, via a union of the </w:t>
      </w:r>
      <w:r w:rsidRPr="008F1AA3">
        <w:rPr>
          <w:rFonts w:ascii="Courier New" w:hAnsi="Courier New" w:cs="Courier New"/>
        </w:rPr>
        <w:t>DoNotFragmentTypeEnum</w:t>
      </w:r>
      <w:r w:rsidR="000A613C">
        <w:t xml:space="preserve"> enumeration</w:t>
      </w:r>
      <w:r>
        <w:t xml:space="preserve"> and the atomic </w:t>
      </w:r>
      <w:commentRangeStart w:id="119"/>
      <w:r>
        <w:t>xs:string</w:t>
      </w:r>
      <w:commentRangeEnd w:id="119"/>
      <w:r w:rsidR="000A613C">
        <w:rPr>
          <w:rStyle w:val="CommentReference"/>
        </w:rPr>
        <w:commentReference w:id="119"/>
      </w:r>
      <w:r>
        <w:t xml:space="preserve"> type. Its base type is the </w:t>
      </w:r>
      <w:r w:rsidRPr="000A613C">
        <w:rPr>
          <w:rFonts w:ascii="Courier New" w:hAnsi="Courier New" w:cs="Courier New"/>
        </w:rPr>
        <w:t>BaseObjectPropertyType</w:t>
      </w:r>
      <w:r w:rsidR="00500ED2">
        <w:t xml:space="preserve"> class,</w:t>
      </w:r>
      <w:r>
        <w:t xml:space="preserve"> for permitting complex (i.e. regular-expression based) specifications.</w:t>
      </w:r>
    </w:p>
    <w:p w14:paraId="457E6899" w14:textId="77777777" w:rsidR="003765FA" w:rsidRDefault="00364945">
      <w:pPr>
        <w:pStyle w:val="Heading2"/>
      </w:pPr>
      <w:bookmarkStart w:id="120" w:name="_Toc437351589"/>
      <w:r>
        <w:t>MoreFragmentsType Class</w:t>
      </w:r>
      <w:bookmarkEnd w:id="120"/>
    </w:p>
    <w:p w14:paraId="1D7F8861" w14:textId="52E52261" w:rsidR="003765FA" w:rsidRDefault="00364945">
      <w:pPr>
        <w:pStyle w:val="basicparagraph"/>
        <w:contextualSpacing w:val="0"/>
      </w:pPr>
      <w:r w:rsidRPr="00500ED2">
        <w:rPr>
          <w:rFonts w:ascii="Courier New" w:hAnsi="Courier New" w:cs="Courier New"/>
        </w:rPr>
        <w:t>MoreFragmentsType</w:t>
      </w:r>
      <w:r>
        <w:t xml:space="preserve"> </w:t>
      </w:r>
      <w:r w:rsidR="00500ED2">
        <w:t xml:space="preserve">class </w:t>
      </w:r>
      <w:r>
        <w:t xml:space="preserve">specifies whether there are more fragments, via a union of the </w:t>
      </w:r>
      <w:r w:rsidRPr="00356877">
        <w:rPr>
          <w:rFonts w:ascii="Courier New" w:hAnsi="Courier New" w:cs="Courier New"/>
        </w:rPr>
        <w:t>MoreFragmentsTypeEnum</w:t>
      </w:r>
      <w:r>
        <w:t xml:space="preserve"> </w:t>
      </w:r>
      <w:r w:rsidR="00500ED2">
        <w:t>enumeration</w:t>
      </w:r>
      <w:r>
        <w:t xml:space="preserve"> and the atomic </w:t>
      </w:r>
      <w:commentRangeStart w:id="121"/>
      <w:r>
        <w:t>xs:string</w:t>
      </w:r>
      <w:commentRangeEnd w:id="121"/>
      <w:r w:rsidR="00500ED2">
        <w:rPr>
          <w:rStyle w:val="CommentReference"/>
        </w:rPr>
        <w:commentReference w:id="121"/>
      </w:r>
      <w:r>
        <w:t xml:space="preserve"> type. Its base type is the </w:t>
      </w:r>
      <w:r w:rsidRPr="00500ED2">
        <w:rPr>
          <w:rFonts w:ascii="Courier New" w:hAnsi="Courier New" w:cs="Courier New"/>
        </w:rPr>
        <w:t>BaseObjectPropertyType</w:t>
      </w:r>
      <w:r w:rsidR="00500ED2">
        <w:t xml:space="preserve"> class</w:t>
      </w:r>
      <w:r>
        <w:t>, for permitting complex (i.e. regular-expression based) specifications.</w:t>
      </w:r>
    </w:p>
    <w:p w14:paraId="409FC010" w14:textId="77777777" w:rsidR="003765FA" w:rsidRDefault="00364945">
      <w:pPr>
        <w:pStyle w:val="Heading2"/>
      </w:pPr>
      <w:bookmarkStart w:id="122" w:name="_Toc437351590"/>
      <w:r>
        <w:t>IPv4OptionType Class</w:t>
      </w:r>
      <w:bookmarkEnd w:id="122"/>
    </w:p>
    <w:p w14:paraId="4B9802F3" w14:textId="77777777" w:rsidR="003765FA" w:rsidRDefault="00364945">
      <w:pPr>
        <w:pStyle w:val="basicparagraph"/>
        <w:contextualSpacing w:val="0"/>
      </w:pPr>
      <w:r>
        <w:t>The IPv4 option field is variable in length with zero or more options.</w:t>
      </w:r>
    </w:p>
    <w:p w14:paraId="21B5F5A7" w14:textId="650814EA" w:rsidR="003765FA" w:rsidRDefault="00364945">
      <w:pPr>
        <w:pStyle w:val="basicparagraph"/>
        <w:contextualSpacing w:val="0"/>
      </w:pPr>
      <w:r>
        <w:t xml:space="preserve">The property table of the </w:t>
      </w:r>
      <w:r>
        <w:rPr>
          <w:rFonts w:ascii="Courier New" w:eastAsia="Courier New" w:hAnsi="Courier New" w:cs="Courier New"/>
        </w:rPr>
        <w:t>IPv4OptionType</w:t>
      </w:r>
      <w:r>
        <w:t xml:space="preserve"> class is given in </w:t>
      </w:r>
      <w:r w:rsidR="00356877" w:rsidRPr="00356877">
        <w:rPr>
          <w:b/>
          <w:color w:val="0000EE"/>
        </w:rPr>
        <w:fldChar w:fldCharType="begin"/>
      </w:r>
      <w:r w:rsidR="00356877" w:rsidRPr="00356877">
        <w:rPr>
          <w:b/>
          <w:color w:val="0000EE"/>
        </w:rPr>
        <w:instrText xml:space="preserve"> REF _Ref438551618 \h </w:instrText>
      </w:r>
      <w:r w:rsidR="00356877">
        <w:rPr>
          <w:b/>
          <w:color w:val="0000EE"/>
        </w:rPr>
        <w:instrText xml:space="preserve"> \* MERGEFORMAT </w:instrText>
      </w:r>
      <w:r w:rsidR="00356877" w:rsidRPr="00356877">
        <w:rPr>
          <w:b/>
          <w:color w:val="0000EE"/>
        </w:rPr>
      </w:r>
      <w:r w:rsidR="00356877" w:rsidRPr="00356877">
        <w:rPr>
          <w:b/>
          <w:color w:val="0000EE"/>
        </w:rPr>
        <w:fldChar w:fldCharType="separate"/>
      </w:r>
      <w:r w:rsidR="00356877" w:rsidRPr="00356877">
        <w:rPr>
          <w:b/>
          <w:color w:val="0000EE"/>
        </w:rPr>
        <w:t xml:space="preserve">Table </w:t>
      </w:r>
      <w:r w:rsidR="00356877" w:rsidRPr="00356877">
        <w:rPr>
          <w:b/>
          <w:noProof/>
          <w:color w:val="0000EE"/>
        </w:rPr>
        <w:t>3</w:t>
      </w:r>
      <w:r w:rsidR="00356877" w:rsidRPr="00356877">
        <w:rPr>
          <w:b/>
          <w:color w:val="0000EE"/>
        </w:rPr>
        <w:noBreakHyphen/>
      </w:r>
      <w:r w:rsidR="00356877" w:rsidRPr="00356877">
        <w:rPr>
          <w:b/>
          <w:noProof/>
          <w:color w:val="0000EE"/>
        </w:rPr>
        <w:t>28</w:t>
      </w:r>
      <w:r w:rsidR="00356877" w:rsidRPr="00356877">
        <w:rPr>
          <w:b/>
          <w:color w:val="0000EE"/>
        </w:rPr>
        <w:fldChar w:fldCharType="end"/>
      </w:r>
      <w:r>
        <w:t>.</w:t>
      </w:r>
    </w:p>
    <w:p w14:paraId="5C9DC52F" w14:textId="4CA32C2D" w:rsidR="003765FA" w:rsidRDefault="00364945">
      <w:pPr>
        <w:pStyle w:val="tablecaption"/>
        <w:jc w:val="center"/>
      </w:pPr>
      <w:bookmarkStart w:id="123" w:name="_Ref438551618"/>
      <w:r>
        <w:t xml:space="preserve">Table </w:t>
      </w:r>
      <w:fldSimple w:instr=" STYLEREF 1 \s ">
        <w:r w:rsidR="009841F4">
          <w:rPr>
            <w:noProof/>
          </w:rPr>
          <w:t>3</w:t>
        </w:r>
      </w:fldSimple>
      <w:r>
        <w:noBreakHyphen/>
      </w:r>
      <w:fldSimple w:instr=" SEQ Table \* ARABIC \s 1 ">
        <w:r w:rsidR="009841F4">
          <w:rPr>
            <w:noProof/>
          </w:rPr>
          <w:t>28</w:t>
        </w:r>
      </w:fldSimple>
      <w:bookmarkEnd w:id="123"/>
      <w:r w:rsidR="00FF47FC">
        <w:rPr>
          <w:noProof/>
        </w:rPr>
        <w:t xml:space="preserve">. </w:t>
      </w:r>
      <w:r>
        <w:t xml:space="preserve">Properties of the </w:t>
      </w:r>
      <w:r>
        <w:rPr>
          <w:rFonts w:ascii="Courier New" w:eastAsia="Courier New" w:hAnsi="Courier New" w:cs="Courier New"/>
        </w:rPr>
        <w:t>IPv4OptionType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260"/>
        <w:gridCol w:w="6930"/>
      </w:tblGrid>
      <w:tr w:rsidR="003765FA" w14:paraId="6E7E67B8" w14:textId="77777777" w:rsidTr="00AA4F65">
        <w:trPr>
          <w:jc w:val="center"/>
        </w:trPr>
        <w:tc>
          <w:tcPr>
            <w:tcW w:w="1440" w:type="dxa"/>
            <w:shd w:val="clear" w:color="auto" w:fill="BFBFBF"/>
            <w:tcMar>
              <w:top w:w="100" w:type="dxa"/>
              <w:left w:w="100" w:type="dxa"/>
              <w:bottom w:w="100" w:type="dxa"/>
              <w:right w:w="100" w:type="dxa"/>
            </w:tcMar>
          </w:tcPr>
          <w:p w14:paraId="2BA27AC9" w14:textId="77777777" w:rsidR="003765FA" w:rsidRDefault="0036494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34D3B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4E7C67F"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AB6B65A" w14:textId="77777777" w:rsidR="003765FA" w:rsidRDefault="00364945">
            <w:pPr>
              <w:rPr>
                <w:b/>
                <w:color w:val="000000"/>
              </w:rPr>
            </w:pPr>
            <w:r>
              <w:rPr>
                <w:b/>
                <w:color w:val="000000"/>
              </w:rPr>
              <w:t>Description</w:t>
            </w:r>
          </w:p>
        </w:tc>
      </w:tr>
      <w:tr w:rsidR="003765FA" w14:paraId="2E908B56" w14:textId="77777777" w:rsidTr="00AA4F65">
        <w:trPr>
          <w:jc w:val="center"/>
        </w:trPr>
        <w:tc>
          <w:tcPr>
            <w:tcW w:w="1440" w:type="dxa"/>
            <w:shd w:val="clear" w:color="auto" w:fill="FFFFFF"/>
            <w:tcMar>
              <w:top w:w="100" w:type="dxa"/>
              <w:left w:w="100" w:type="dxa"/>
              <w:bottom w:w="100" w:type="dxa"/>
              <w:right w:w="100" w:type="dxa"/>
            </w:tcMar>
            <w:vAlign w:val="center"/>
          </w:tcPr>
          <w:p w14:paraId="025DF38F" w14:textId="77777777" w:rsidR="003765FA" w:rsidRDefault="00364945">
            <w:r>
              <w:rPr>
                <w:b/>
              </w:rPr>
              <w:t>Copy_Flag</w:t>
            </w:r>
          </w:p>
        </w:tc>
        <w:tc>
          <w:tcPr>
            <w:tcW w:w="3330" w:type="dxa"/>
            <w:shd w:val="clear" w:color="auto" w:fill="FFFFFF"/>
            <w:tcMar>
              <w:top w:w="100" w:type="dxa"/>
              <w:left w:w="100" w:type="dxa"/>
              <w:bottom w:w="100" w:type="dxa"/>
              <w:right w:w="100" w:type="dxa"/>
            </w:tcMar>
            <w:vAlign w:val="center"/>
          </w:tcPr>
          <w:p w14:paraId="69557636" w14:textId="77777777" w:rsidR="003765FA" w:rsidRDefault="00364945">
            <w:r>
              <w:rPr>
                <w:rFonts w:ascii="Courier New" w:eastAsia="Courier New" w:hAnsi="Courier New" w:cs="Courier New"/>
              </w:rPr>
              <w:t>PacketObj:IPv4CopyFlagType</w:t>
            </w:r>
          </w:p>
        </w:tc>
        <w:tc>
          <w:tcPr>
            <w:tcW w:w="1260" w:type="dxa"/>
            <w:shd w:val="clear" w:color="auto" w:fill="FFFFFF"/>
            <w:tcMar>
              <w:top w:w="100" w:type="dxa"/>
              <w:left w:w="100" w:type="dxa"/>
              <w:bottom w:w="100" w:type="dxa"/>
              <w:right w:w="100" w:type="dxa"/>
            </w:tcMar>
            <w:vAlign w:val="center"/>
          </w:tcPr>
          <w:p w14:paraId="0EA4D77B"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64EB3657" w14:textId="77777777" w:rsidR="003765FA" w:rsidRDefault="00364945">
            <w:r>
              <w:t>The copied flag indicates that this option is copied into all fragments on fragmentation. 1 bit. They are represented in this property by a string which specifies their value.</w:t>
            </w:r>
          </w:p>
        </w:tc>
      </w:tr>
      <w:tr w:rsidR="003765FA" w14:paraId="48B06D16" w14:textId="77777777" w:rsidTr="00AA4F65">
        <w:trPr>
          <w:jc w:val="center"/>
        </w:trPr>
        <w:tc>
          <w:tcPr>
            <w:tcW w:w="1440" w:type="dxa"/>
            <w:shd w:val="clear" w:color="auto" w:fill="FFFFFF"/>
            <w:tcMar>
              <w:top w:w="100" w:type="dxa"/>
              <w:left w:w="100" w:type="dxa"/>
              <w:bottom w:w="100" w:type="dxa"/>
              <w:right w:w="100" w:type="dxa"/>
            </w:tcMar>
            <w:vAlign w:val="center"/>
          </w:tcPr>
          <w:p w14:paraId="7A3E3303" w14:textId="77777777" w:rsidR="003765FA" w:rsidRDefault="00364945">
            <w:r>
              <w:rPr>
                <w:b/>
              </w:rPr>
              <w:t>Class</w:t>
            </w:r>
          </w:p>
        </w:tc>
        <w:tc>
          <w:tcPr>
            <w:tcW w:w="3330" w:type="dxa"/>
            <w:shd w:val="clear" w:color="auto" w:fill="FFFFFF"/>
            <w:tcMar>
              <w:top w:w="100" w:type="dxa"/>
              <w:left w:w="100" w:type="dxa"/>
              <w:bottom w:w="100" w:type="dxa"/>
              <w:right w:w="100" w:type="dxa"/>
            </w:tcMar>
            <w:vAlign w:val="center"/>
          </w:tcPr>
          <w:p w14:paraId="3F37F2F3" w14:textId="77777777" w:rsidR="003765FA" w:rsidRDefault="00364945">
            <w:r>
              <w:rPr>
                <w:rFonts w:ascii="Courier New" w:eastAsia="Courier New" w:hAnsi="Courier New" w:cs="Courier New"/>
              </w:rPr>
              <w:t>PacketObj:IPv4ClassType</w:t>
            </w:r>
          </w:p>
        </w:tc>
        <w:tc>
          <w:tcPr>
            <w:tcW w:w="1260" w:type="dxa"/>
            <w:shd w:val="clear" w:color="auto" w:fill="FFFFFF"/>
            <w:tcMar>
              <w:top w:w="100" w:type="dxa"/>
              <w:left w:w="100" w:type="dxa"/>
              <w:bottom w:w="100" w:type="dxa"/>
              <w:right w:w="100" w:type="dxa"/>
            </w:tcMar>
            <w:vAlign w:val="center"/>
          </w:tcPr>
          <w:p w14:paraId="60702DAA"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A94C759" w14:textId="77777777" w:rsidR="003765FA" w:rsidRDefault="00364945">
            <w:r>
              <w:t xml:space="preserve">The option class is represented by 2 bits where 0 = control; 1 = reserved for future use; 2 = debugging and measurement; 3 = reserved for future use. </w:t>
            </w:r>
            <w:r>
              <w:lastRenderedPageBreak/>
              <w:t>These enumerated values are defined for this property.</w:t>
            </w:r>
          </w:p>
        </w:tc>
      </w:tr>
      <w:tr w:rsidR="003765FA" w14:paraId="7C012A53" w14:textId="77777777" w:rsidTr="00AA4F65">
        <w:trPr>
          <w:jc w:val="center"/>
        </w:trPr>
        <w:tc>
          <w:tcPr>
            <w:tcW w:w="1440" w:type="dxa"/>
            <w:shd w:val="clear" w:color="auto" w:fill="FFFFFF"/>
            <w:tcMar>
              <w:top w:w="100" w:type="dxa"/>
              <w:left w:w="100" w:type="dxa"/>
              <w:bottom w:w="100" w:type="dxa"/>
              <w:right w:w="100" w:type="dxa"/>
            </w:tcMar>
            <w:vAlign w:val="center"/>
          </w:tcPr>
          <w:p w14:paraId="3355B0F8" w14:textId="77777777" w:rsidR="003765FA" w:rsidRDefault="00364945">
            <w:r>
              <w:rPr>
                <w:b/>
              </w:rPr>
              <w:lastRenderedPageBreak/>
              <w:t>Option</w:t>
            </w:r>
          </w:p>
        </w:tc>
        <w:tc>
          <w:tcPr>
            <w:tcW w:w="3330" w:type="dxa"/>
            <w:shd w:val="clear" w:color="auto" w:fill="FFFFFF"/>
            <w:tcMar>
              <w:top w:w="100" w:type="dxa"/>
              <w:left w:w="100" w:type="dxa"/>
              <w:bottom w:w="100" w:type="dxa"/>
              <w:right w:w="100" w:type="dxa"/>
            </w:tcMar>
            <w:vAlign w:val="center"/>
          </w:tcPr>
          <w:p w14:paraId="7972FAF9" w14:textId="77777777" w:rsidR="003765FA" w:rsidRDefault="00364945">
            <w:r>
              <w:rPr>
                <w:rFonts w:ascii="Courier New" w:eastAsia="Courier New" w:hAnsi="Courier New" w:cs="Courier New"/>
              </w:rPr>
              <w:t>PacketObj:IPv4OptionsType</w:t>
            </w:r>
          </w:p>
        </w:tc>
        <w:tc>
          <w:tcPr>
            <w:tcW w:w="1260" w:type="dxa"/>
            <w:shd w:val="clear" w:color="auto" w:fill="FFFFFF"/>
            <w:tcMar>
              <w:top w:w="100" w:type="dxa"/>
              <w:left w:w="100" w:type="dxa"/>
              <w:bottom w:w="100" w:type="dxa"/>
              <w:right w:w="100" w:type="dxa"/>
            </w:tcMar>
            <w:vAlign w:val="center"/>
          </w:tcPr>
          <w:p w14:paraId="4B131D57"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37596840" w14:textId="5CA6C395" w:rsidR="003765FA" w:rsidRDefault="00364945">
            <w:r>
              <w:t xml:space="preserve">The Internet Protocol has provision for optional header propertys identified by an option type. These types are enumerated in the </w:t>
            </w:r>
            <w:r w:rsidRPr="0007030C">
              <w:rPr>
                <w:rFonts w:ascii="Courier New" w:hAnsi="Courier New" w:cs="Courier New"/>
              </w:rPr>
              <w:t>IPv4OptionsType</w:t>
            </w:r>
            <w:r w:rsidR="00AA4F65">
              <w:t xml:space="preserve"> class</w:t>
            </w:r>
            <w:r>
              <w:t>.</w:t>
            </w:r>
          </w:p>
        </w:tc>
      </w:tr>
    </w:tbl>
    <w:p w14:paraId="53C1B281" w14:textId="77777777" w:rsidR="003765FA" w:rsidRDefault="003765FA"/>
    <w:p w14:paraId="48E9DE8C" w14:textId="77777777" w:rsidR="003765FA" w:rsidRDefault="00364945">
      <w:pPr>
        <w:pStyle w:val="Heading2"/>
      </w:pPr>
      <w:bookmarkStart w:id="124" w:name="_Toc437351591"/>
      <w:r>
        <w:t>IPv4CopyFlagType Class</w:t>
      </w:r>
      <w:bookmarkEnd w:id="124"/>
    </w:p>
    <w:p w14:paraId="4F0B78F9" w14:textId="1DC1A3C6" w:rsidR="003765FA" w:rsidRDefault="00364945">
      <w:pPr>
        <w:pStyle w:val="basicparagraph"/>
        <w:contextualSpacing w:val="0"/>
      </w:pPr>
      <w:r w:rsidRPr="0007030C">
        <w:rPr>
          <w:rFonts w:ascii="Courier New" w:hAnsi="Courier New" w:cs="Courier New"/>
        </w:rPr>
        <w:t>IPv4CopyFlagType</w:t>
      </w:r>
      <w:r>
        <w:t xml:space="preserve"> </w:t>
      </w:r>
      <w:r w:rsidR="0007030C">
        <w:t xml:space="preserve">class </w:t>
      </w:r>
      <w:r>
        <w:t xml:space="preserve">specifies value of IPv4 copy flag, via a union of the </w:t>
      </w:r>
      <w:r w:rsidRPr="0007030C">
        <w:rPr>
          <w:rFonts w:ascii="Courier New" w:hAnsi="Courier New" w:cs="Courier New"/>
        </w:rPr>
        <w:t>IPv4CopyFlagTypeEnum</w:t>
      </w:r>
      <w:r>
        <w:t xml:space="preserve"> </w:t>
      </w:r>
      <w:r w:rsidR="0007030C">
        <w:t xml:space="preserve">enumeration </w:t>
      </w:r>
      <w:r>
        <w:t xml:space="preserve">and the atomic </w:t>
      </w:r>
      <w:commentRangeStart w:id="125"/>
      <w:r>
        <w:t xml:space="preserve">xs:string </w:t>
      </w:r>
      <w:commentRangeEnd w:id="125"/>
      <w:r w:rsidR="00882980">
        <w:rPr>
          <w:rStyle w:val="CommentReference"/>
        </w:rPr>
        <w:commentReference w:id="125"/>
      </w:r>
      <w:r>
        <w:t xml:space="preserve">type. Its base type is the </w:t>
      </w:r>
      <w:r w:rsidRPr="00882980">
        <w:rPr>
          <w:rFonts w:ascii="Courier New" w:hAnsi="Courier New" w:cs="Courier New"/>
        </w:rPr>
        <w:t>BaseObjectPropertyType</w:t>
      </w:r>
      <w:r w:rsidR="0007030C" w:rsidRPr="0007030C">
        <w:t xml:space="preserve"> </w:t>
      </w:r>
      <w:r w:rsidR="0007030C">
        <w:t>class</w:t>
      </w:r>
      <w:r>
        <w:t>, for permitting complex (i.e. regular-expression based) specifications.</w:t>
      </w:r>
    </w:p>
    <w:p w14:paraId="062CD9AD" w14:textId="77777777" w:rsidR="003765FA" w:rsidRDefault="00364945">
      <w:pPr>
        <w:pStyle w:val="Heading2"/>
      </w:pPr>
      <w:bookmarkStart w:id="126" w:name="_Toc437351592"/>
      <w:r>
        <w:t>IPv4ClassType Class</w:t>
      </w:r>
      <w:bookmarkEnd w:id="126"/>
    </w:p>
    <w:p w14:paraId="01A786F0" w14:textId="2801F707" w:rsidR="003765FA" w:rsidRDefault="00364945">
      <w:pPr>
        <w:pStyle w:val="basicparagraph"/>
        <w:contextualSpacing w:val="0"/>
      </w:pPr>
      <w:r w:rsidRPr="00882980">
        <w:rPr>
          <w:rFonts w:ascii="Courier New" w:hAnsi="Courier New" w:cs="Courier New"/>
        </w:rPr>
        <w:t>IPv4ClassType</w:t>
      </w:r>
      <w:r>
        <w:t xml:space="preserve"> </w:t>
      </w:r>
      <w:r w:rsidR="0007030C">
        <w:t xml:space="preserve">class </w:t>
      </w:r>
      <w:r>
        <w:t xml:space="preserve">specifies IPv4 class, via a union of the </w:t>
      </w:r>
      <w:r w:rsidRPr="00C35D80">
        <w:rPr>
          <w:rFonts w:ascii="Courier New" w:hAnsi="Courier New" w:cs="Courier New"/>
        </w:rPr>
        <w:t>IPv4ClassTypeEnum</w:t>
      </w:r>
      <w:r>
        <w:t xml:space="preserve"> </w:t>
      </w:r>
      <w:r w:rsidR="0007030C">
        <w:t xml:space="preserve">enumeration </w:t>
      </w:r>
      <w:r>
        <w:t xml:space="preserve">and the atomic </w:t>
      </w:r>
      <w:commentRangeStart w:id="127"/>
      <w:r>
        <w:t xml:space="preserve">xs:string </w:t>
      </w:r>
      <w:commentRangeEnd w:id="127"/>
      <w:r w:rsidR="00882980">
        <w:rPr>
          <w:rStyle w:val="CommentReference"/>
        </w:rPr>
        <w:commentReference w:id="127"/>
      </w:r>
      <w:r>
        <w:t xml:space="preserve">type. Its base type is the </w:t>
      </w:r>
      <w:r w:rsidRPr="00882980">
        <w:rPr>
          <w:rFonts w:ascii="Courier New" w:hAnsi="Courier New" w:cs="Courier New"/>
        </w:rPr>
        <w:t>BaseObjectPropertyType</w:t>
      </w:r>
      <w:r w:rsidR="0007030C" w:rsidRPr="0007030C">
        <w:t xml:space="preserve"> </w:t>
      </w:r>
      <w:r w:rsidR="0007030C">
        <w:t>class</w:t>
      </w:r>
      <w:r>
        <w:t>, for permitting complex (i.e. regular-expression based) specifications.</w:t>
      </w:r>
    </w:p>
    <w:p w14:paraId="12F04470" w14:textId="77777777" w:rsidR="003765FA" w:rsidRDefault="00364945">
      <w:pPr>
        <w:pStyle w:val="Heading2"/>
      </w:pPr>
      <w:bookmarkStart w:id="128" w:name="_Toc437351593"/>
      <w:r>
        <w:t>IPv4OptionsType Class</w:t>
      </w:r>
      <w:bookmarkEnd w:id="128"/>
    </w:p>
    <w:p w14:paraId="267E265A" w14:textId="7D043223" w:rsidR="003765FA" w:rsidRDefault="00364945">
      <w:pPr>
        <w:pStyle w:val="basicparagraph"/>
        <w:contextualSpacing w:val="0"/>
      </w:pPr>
      <w:r w:rsidRPr="00C35D80">
        <w:rPr>
          <w:rFonts w:ascii="Courier New" w:hAnsi="Courier New" w:cs="Courier New"/>
        </w:rPr>
        <w:t>IPv4OptionsType</w:t>
      </w:r>
      <w:r>
        <w:t xml:space="preserve"> </w:t>
      </w:r>
      <w:r w:rsidR="0007030C">
        <w:t xml:space="preserve">class </w:t>
      </w:r>
      <w:r>
        <w:t xml:space="preserve">specifies IPv4 options, via a union of the </w:t>
      </w:r>
      <w:r w:rsidRPr="00C35D80">
        <w:rPr>
          <w:rFonts w:ascii="Courier New" w:hAnsi="Courier New" w:cs="Courier New"/>
        </w:rPr>
        <w:t>IPv4OptionsTypeEnum</w:t>
      </w:r>
      <w:r>
        <w:t xml:space="preserve"> </w:t>
      </w:r>
      <w:r w:rsidR="0007030C">
        <w:t xml:space="preserve">enumeration </w:t>
      </w:r>
      <w:r>
        <w:t xml:space="preserve">and the atomic </w:t>
      </w:r>
      <w:commentRangeStart w:id="129"/>
      <w:r>
        <w:t xml:space="preserve">xs:string </w:t>
      </w:r>
      <w:commentRangeEnd w:id="129"/>
      <w:r w:rsidR="00C35D80">
        <w:rPr>
          <w:rStyle w:val="CommentReference"/>
        </w:rPr>
        <w:commentReference w:id="129"/>
      </w:r>
      <w:r>
        <w:t xml:space="preserve">type. Its base type is the </w:t>
      </w:r>
      <w:r w:rsidRPr="00567B16">
        <w:rPr>
          <w:rFonts w:ascii="Courier New" w:hAnsi="Courier New" w:cs="Courier New"/>
        </w:rPr>
        <w:t>BaseObjectPropertyType</w:t>
      </w:r>
      <w:r w:rsidR="0007030C" w:rsidRPr="0007030C">
        <w:t xml:space="preserve"> </w:t>
      </w:r>
      <w:r w:rsidR="0007030C">
        <w:t>class</w:t>
      </w:r>
      <w:r>
        <w:t>, for permitting complex (i.e. regular-expression based) specifications.</w:t>
      </w:r>
    </w:p>
    <w:p w14:paraId="5092095F" w14:textId="77777777" w:rsidR="003765FA" w:rsidRDefault="00364945">
      <w:pPr>
        <w:pStyle w:val="Heading2"/>
      </w:pPr>
      <w:bookmarkStart w:id="130" w:name="_Toc437351594"/>
      <w:r>
        <w:t>IPv6PacketType Class</w:t>
      </w:r>
      <w:bookmarkEnd w:id="130"/>
    </w:p>
    <w:p w14:paraId="0D7E6C53" w14:textId="77777777" w:rsidR="003765FA" w:rsidRDefault="00364945">
      <w:pPr>
        <w:pStyle w:val="basicparagraph"/>
        <w:contextualSpacing w:val="0"/>
      </w:pPr>
      <w:r>
        <w:t>Internet Protocol version 6 (IPv6) is intended to succeed IPv4, and like IPv4 it is a connectionless protocol for use on packet-switched link layer networks. RFC 3513, RFC 2460, http://en.wikipedia.org/wiki/IPv6.</w:t>
      </w:r>
    </w:p>
    <w:p w14:paraId="460E700A" w14:textId="7C6194AB" w:rsidR="003765FA" w:rsidRDefault="00364945">
      <w:pPr>
        <w:pStyle w:val="basicparagraph"/>
        <w:contextualSpacing w:val="0"/>
      </w:pPr>
      <w:r>
        <w:t xml:space="preserve">The property table of the </w:t>
      </w:r>
      <w:r>
        <w:rPr>
          <w:rFonts w:ascii="Courier New" w:eastAsia="Courier New" w:hAnsi="Courier New" w:cs="Courier New"/>
        </w:rPr>
        <w:t>IPv6PacketType</w:t>
      </w:r>
      <w:r w:rsidR="00254B90">
        <w:t xml:space="preserve"> class is given in </w:t>
      </w:r>
      <w:r w:rsidR="00254B90" w:rsidRPr="00254B90">
        <w:rPr>
          <w:b/>
          <w:color w:val="0000EE"/>
        </w:rPr>
        <w:fldChar w:fldCharType="begin"/>
      </w:r>
      <w:r w:rsidR="00254B90" w:rsidRPr="00254B90">
        <w:rPr>
          <w:b/>
          <w:color w:val="0000EE"/>
        </w:rPr>
        <w:instrText xml:space="preserve"> REF _Ref438552187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254B90" w:rsidRPr="00254B90">
        <w:rPr>
          <w:b/>
          <w:color w:val="0000EE"/>
        </w:rPr>
        <w:t xml:space="preserve">Table </w:t>
      </w:r>
      <w:r w:rsidR="00254B90" w:rsidRPr="00254B90">
        <w:rPr>
          <w:b/>
          <w:noProof/>
          <w:color w:val="0000EE"/>
        </w:rPr>
        <w:t>3</w:t>
      </w:r>
      <w:r w:rsidR="00254B90" w:rsidRPr="00254B90">
        <w:rPr>
          <w:b/>
          <w:color w:val="0000EE"/>
        </w:rPr>
        <w:noBreakHyphen/>
      </w:r>
      <w:r w:rsidR="00254B90" w:rsidRPr="00254B90">
        <w:rPr>
          <w:b/>
          <w:noProof/>
          <w:color w:val="0000EE"/>
        </w:rPr>
        <w:t>29</w:t>
      </w:r>
      <w:r w:rsidR="00254B90" w:rsidRPr="00254B90">
        <w:rPr>
          <w:b/>
          <w:color w:val="0000EE"/>
        </w:rPr>
        <w:fldChar w:fldCharType="end"/>
      </w:r>
      <w:r>
        <w:t>.</w:t>
      </w:r>
    </w:p>
    <w:p w14:paraId="32ECF8D7" w14:textId="1A1B1835" w:rsidR="003765FA" w:rsidRDefault="00364945">
      <w:pPr>
        <w:pStyle w:val="tablecaption"/>
        <w:jc w:val="center"/>
      </w:pPr>
      <w:bookmarkStart w:id="131" w:name="_Ref438552187"/>
      <w:r>
        <w:t xml:space="preserve">Table </w:t>
      </w:r>
      <w:fldSimple w:instr=" STYLEREF 1 \s ">
        <w:r w:rsidR="009841F4">
          <w:rPr>
            <w:noProof/>
          </w:rPr>
          <w:t>3</w:t>
        </w:r>
      </w:fldSimple>
      <w:r>
        <w:noBreakHyphen/>
      </w:r>
      <w:fldSimple w:instr=" SEQ Table \* ARABIC \s 1 ">
        <w:r w:rsidR="009841F4">
          <w:rPr>
            <w:noProof/>
          </w:rPr>
          <w:t>29</w:t>
        </w:r>
      </w:fldSimple>
      <w:bookmarkEnd w:id="131"/>
      <w:r w:rsidR="00254B90">
        <w:rPr>
          <w:noProof/>
        </w:rPr>
        <w:t xml:space="preserve">. </w:t>
      </w:r>
      <w:r>
        <w:t xml:space="preserve">Properties of the </w:t>
      </w:r>
      <w:r>
        <w:rPr>
          <w:rFonts w:ascii="Courier New" w:eastAsia="Courier New" w:hAnsi="Courier New" w:cs="Courier New"/>
        </w:rPr>
        <w:t>IPv6PacketType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3765FA" w14:paraId="765290CB" w14:textId="77777777" w:rsidTr="008013B1">
        <w:trPr>
          <w:jc w:val="center"/>
        </w:trPr>
        <w:tc>
          <w:tcPr>
            <w:tcW w:w="1530" w:type="dxa"/>
            <w:shd w:val="clear" w:color="auto" w:fill="BFBFBF"/>
            <w:tcMar>
              <w:top w:w="100" w:type="dxa"/>
              <w:left w:w="100" w:type="dxa"/>
              <w:bottom w:w="100" w:type="dxa"/>
              <w:right w:w="100" w:type="dxa"/>
            </w:tcMar>
          </w:tcPr>
          <w:p w14:paraId="4813155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F267E2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C265F4"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6CDF592" w14:textId="77777777" w:rsidR="003765FA" w:rsidRDefault="00364945">
            <w:pPr>
              <w:rPr>
                <w:b/>
                <w:color w:val="000000"/>
              </w:rPr>
            </w:pPr>
            <w:r>
              <w:rPr>
                <w:b/>
                <w:color w:val="000000"/>
              </w:rPr>
              <w:t>Description</w:t>
            </w:r>
          </w:p>
        </w:tc>
      </w:tr>
      <w:tr w:rsidR="003765FA" w14:paraId="6377294E" w14:textId="77777777" w:rsidTr="008013B1">
        <w:trPr>
          <w:jc w:val="center"/>
        </w:trPr>
        <w:tc>
          <w:tcPr>
            <w:tcW w:w="1530" w:type="dxa"/>
            <w:shd w:val="clear" w:color="auto" w:fill="FFFFFF"/>
            <w:tcMar>
              <w:top w:w="100" w:type="dxa"/>
              <w:left w:w="100" w:type="dxa"/>
              <w:bottom w:w="100" w:type="dxa"/>
              <w:right w:w="100" w:type="dxa"/>
            </w:tcMar>
            <w:vAlign w:val="center"/>
          </w:tcPr>
          <w:p w14:paraId="5889A2C5" w14:textId="77777777" w:rsidR="003765FA" w:rsidRDefault="00364945">
            <w:r>
              <w:rPr>
                <w:b/>
              </w:rPr>
              <w:t>IPv6_Header</w:t>
            </w:r>
          </w:p>
        </w:tc>
        <w:tc>
          <w:tcPr>
            <w:tcW w:w="3510" w:type="dxa"/>
            <w:shd w:val="clear" w:color="auto" w:fill="FFFFFF"/>
            <w:tcMar>
              <w:top w:w="100" w:type="dxa"/>
              <w:left w:w="100" w:type="dxa"/>
              <w:bottom w:w="100" w:type="dxa"/>
              <w:right w:w="100" w:type="dxa"/>
            </w:tcMar>
            <w:vAlign w:val="center"/>
          </w:tcPr>
          <w:p w14:paraId="42A2FA0F" w14:textId="77777777" w:rsidR="008013B1" w:rsidRDefault="00364945">
            <w:pPr>
              <w:rPr>
                <w:rFonts w:ascii="Courier New" w:eastAsia="Courier New" w:hAnsi="Courier New" w:cs="Courier New"/>
              </w:rPr>
            </w:pPr>
            <w:r>
              <w:rPr>
                <w:rFonts w:ascii="Courier New" w:eastAsia="Courier New" w:hAnsi="Courier New" w:cs="Courier New"/>
              </w:rPr>
              <w:t>PacketObj:</w:t>
            </w:r>
          </w:p>
          <w:p w14:paraId="3336567B" w14:textId="015FD676" w:rsidR="003765FA" w:rsidRDefault="00364945">
            <w:r>
              <w:rPr>
                <w:rFonts w:ascii="Courier New" w:eastAsia="Courier New" w:hAnsi="Courier New" w:cs="Courier New"/>
              </w:rPr>
              <w:t>IPv6HeaderType</w:t>
            </w:r>
          </w:p>
        </w:tc>
        <w:tc>
          <w:tcPr>
            <w:tcW w:w="1260" w:type="dxa"/>
            <w:shd w:val="clear" w:color="auto" w:fill="FFFFFF"/>
            <w:tcMar>
              <w:top w:w="100" w:type="dxa"/>
              <w:left w:w="100" w:type="dxa"/>
              <w:bottom w:w="100" w:type="dxa"/>
              <w:right w:w="100" w:type="dxa"/>
            </w:tcMar>
            <w:vAlign w:val="center"/>
          </w:tcPr>
          <w:p w14:paraId="46A06A46"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319E51C" w14:textId="77777777" w:rsidR="003765FA" w:rsidRDefault="00364945">
            <w:r>
              <w:t xml:space="preserve">The </w:t>
            </w:r>
            <w:r>
              <w:rPr>
                <w:rFonts w:ascii="Courier New" w:eastAsia="Courier New" w:hAnsi="Courier New" w:cs="Courier New"/>
              </w:rPr>
              <w:t>IPv6_Header</w:t>
            </w:r>
            <w:r>
              <w:t xml:space="preserve"> property IPv6 headers is a simplification of the IPv4 header.</w:t>
            </w:r>
          </w:p>
        </w:tc>
      </w:tr>
      <w:tr w:rsidR="003765FA" w14:paraId="3A15BC52" w14:textId="77777777" w:rsidTr="008013B1">
        <w:trPr>
          <w:jc w:val="center"/>
        </w:trPr>
        <w:tc>
          <w:tcPr>
            <w:tcW w:w="1530" w:type="dxa"/>
            <w:shd w:val="clear" w:color="auto" w:fill="FFFFFF"/>
            <w:tcMar>
              <w:top w:w="100" w:type="dxa"/>
              <w:left w:w="100" w:type="dxa"/>
              <w:bottom w:w="100" w:type="dxa"/>
              <w:right w:w="100" w:type="dxa"/>
            </w:tcMar>
            <w:vAlign w:val="center"/>
          </w:tcPr>
          <w:p w14:paraId="6D786FC6" w14:textId="77777777" w:rsidR="003765FA" w:rsidRDefault="00364945">
            <w:r>
              <w:rPr>
                <w:b/>
              </w:rPr>
              <w:t>Ext_Headers</w:t>
            </w:r>
          </w:p>
        </w:tc>
        <w:tc>
          <w:tcPr>
            <w:tcW w:w="3510" w:type="dxa"/>
            <w:shd w:val="clear" w:color="auto" w:fill="FFFFFF"/>
            <w:tcMar>
              <w:top w:w="100" w:type="dxa"/>
              <w:left w:w="100" w:type="dxa"/>
              <w:bottom w:w="100" w:type="dxa"/>
              <w:right w:w="100" w:type="dxa"/>
            </w:tcMar>
            <w:vAlign w:val="center"/>
          </w:tcPr>
          <w:p w14:paraId="2229F768" w14:textId="77777777" w:rsidR="008013B1" w:rsidRDefault="00364945">
            <w:pPr>
              <w:rPr>
                <w:rFonts w:ascii="Courier New" w:eastAsia="Courier New" w:hAnsi="Courier New" w:cs="Courier New"/>
              </w:rPr>
            </w:pPr>
            <w:r>
              <w:rPr>
                <w:rFonts w:ascii="Courier New" w:eastAsia="Courier New" w:hAnsi="Courier New" w:cs="Courier New"/>
              </w:rPr>
              <w:t>PacketObj:</w:t>
            </w:r>
          </w:p>
          <w:p w14:paraId="4064E1FC" w14:textId="3F051FD5" w:rsidR="003765FA" w:rsidRDefault="00364945">
            <w:r>
              <w:rPr>
                <w:rFonts w:ascii="Courier New" w:eastAsia="Courier New" w:hAnsi="Courier New" w:cs="Courier New"/>
              </w:rPr>
              <w:t>IPv6ExtHeaderType</w:t>
            </w:r>
          </w:p>
        </w:tc>
        <w:tc>
          <w:tcPr>
            <w:tcW w:w="1260" w:type="dxa"/>
            <w:shd w:val="clear" w:color="auto" w:fill="FFFFFF"/>
            <w:tcMar>
              <w:top w:w="100" w:type="dxa"/>
              <w:left w:w="100" w:type="dxa"/>
              <w:bottom w:w="100" w:type="dxa"/>
              <w:right w:w="100" w:type="dxa"/>
            </w:tcMar>
            <w:vAlign w:val="center"/>
          </w:tcPr>
          <w:p w14:paraId="793E5F7A" w14:textId="77777777" w:rsidR="003765FA" w:rsidRDefault="00364945">
            <w:pPr>
              <w:jc w:val="center"/>
            </w:pPr>
            <w:r>
              <w:t>0..*</w:t>
            </w:r>
          </w:p>
        </w:tc>
        <w:tc>
          <w:tcPr>
            <w:tcW w:w="6660" w:type="dxa"/>
            <w:shd w:val="clear" w:color="auto" w:fill="FFFFFF"/>
            <w:tcMar>
              <w:top w:w="100" w:type="dxa"/>
              <w:left w:w="100" w:type="dxa"/>
              <w:bottom w:w="100" w:type="dxa"/>
              <w:right w:w="100" w:type="dxa"/>
            </w:tcMar>
          </w:tcPr>
          <w:p w14:paraId="68E1D0D7" w14:textId="77777777" w:rsidR="003765FA" w:rsidRDefault="00364945">
            <w:r>
              <w:t xml:space="preserve">The </w:t>
            </w:r>
            <w:r>
              <w:rPr>
                <w:rFonts w:ascii="Courier New" w:eastAsia="Courier New" w:hAnsi="Courier New" w:cs="Courier New"/>
              </w:rPr>
              <w:t>Ext_Headers</w:t>
            </w:r>
            <w:r>
              <w:t xml:space="preserve"> property In IPv6, optional internet-layer information is encoded in separate headers that may be placed between the IPv6 </w:t>
            </w:r>
            <w:r>
              <w:lastRenderedPageBreak/>
              <w:t>header and the upper-layer header in a packet. http://tools.ietf.org/html/rfc2460.</w:t>
            </w:r>
          </w:p>
        </w:tc>
      </w:tr>
      <w:tr w:rsidR="003765FA" w14:paraId="05AF0301" w14:textId="77777777" w:rsidTr="008013B1">
        <w:trPr>
          <w:jc w:val="center"/>
        </w:trPr>
        <w:tc>
          <w:tcPr>
            <w:tcW w:w="1530" w:type="dxa"/>
            <w:shd w:val="clear" w:color="auto" w:fill="FFFFFF"/>
            <w:tcMar>
              <w:top w:w="100" w:type="dxa"/>
              <w:left w:w="100" w:type="dxa"/>
              <w:bottom w:w="100" w:type="dxa"/>
              <w:right w:w="100" w:type="dxa"/>
            </w:tcMar>
            <w:vAlign w:val="center"/>
          </w:tcPr>
          <w:p w14:paraId="6EE66510" w14:textId="77777777" w:rsidR="003765FA" w:rsidRDefault="00364945">
            <w:r>
              <w:rPr>
                <w:b/>
              </w:rPr>
              <w:lastRenderedPageBreak/>
              <w:t>Data</w:t>
            </w:r>
          </w:p>
        </w:tc>
        <w:tc>
          <w:tcPr>
            <w:tcW w:w="3510" w:type="dxa"/>
            <w:shd w:val="clear" w:color="auto" w:fill="FFFFFF"/>
            <w:tcMar>
              <w:top w:w="100" w:type="dxa"/>
              <w:left w:w="100" w:type="dxa"/>
              <w:bottom w:w="100" w:type="dxa"/>
              <w:right w:w="100" w:type="dxa"/>
            </w:tcMar>
            <w:vAlign w:val="center"/>
          </w:tcPr>
          <w:p w14:paraId="68ABCE5C" w14:textId="77777777" w:rsidR="008013B1" w:rsidRDefault="00364945">
            <w:pPr>
              <w:rPr>
                <w:rFonts w:ascii="Courier New" w:eastAsia="Courier New" w:hAnsi="Courier New" w:cs="Courier New"/>
              </w:rPr>
            </w:pPr>
            <w:r>
              <w:rPr>
                <w:rFonts w:ascii="Courier New" w:eastAsia="Courier New" w:hAnsi="Courier New" w:cs="Courier New"/>
              </w:rPr>
              <w:t>cyboxCommon:</w:t>
            </w:r>
          </w:p>
          <w:p w14:paraId="17BFF766" w14:textId="2218881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82BCC7"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4490E506" w14:textId="77777777" w:rsidR="003765FA" w:rsidRDefault="00364945">
            <w:r>
              <w:t>The data portion of an IP packet. Actual property values will probably be specified in the elements of the different network layers, but we provide a field here to capture any data as necessary.</w:t>
            </w:r>
          </w:p>
        </w:tc>
      </w:tr>
    </w:tbl>
    <w:p w14:paraId="2612FF74" w14:textId="77777777" w:rsidR="003765FA" w:rsidRDefault="003765FA"/>
    <w:p w14:paraId="41DEC08F" w14:textId="77777777" w:rsidR="003765FA" w:rsidRDefault="00364945">
      <w:pPr>
        <w:pStyle w:val="Heading2"/>
      </w:pPr>
      <w:bookmarkStart w:id="132" w:name="_Toc437351595"/>
      <w:r>
        <w:t>IPv6HeaderType Class</w:t>
      </w:r>
      <w:bookmarkEnd w:id="132"/>
    </w:p>
    <w:p w14:paraId="198E095D" w14:textId="77777777" w:rsidR="003765FA" w:rsidRDefault="00364945">
      <w:pPr>
        <w:pStyle w:val="basicparagraph"/>
        <w:contextualSpacing w:val="0"/>
      </w:pPr>
      <w:r>
        <w:t>The IPv6 header is a simplification of the IPv4 header.</w:t>
      </w:r>
    </w:p>
    <w:p w14:paraId="7909FF56" w14:textId="6380FB9C" w:rsidR="003765FA" w:rsidRDefault="00364945">
      <w:pPr>
        <w:pStyle w:val="basicparagraph"/>
        <w:contextualSpacing w:val="0"/>
      </w:pPr>
      <w:r>
        <w:t xml:space="preserve">The property table of the </w:t>
      </w:r>
      <w:r>
        <w:rPr>
          <w:rFonts w:ascii="Courier New" w:eastAsia="Courier New" w:hAnsi="Courier New" w:cs="Courier New"/>
        </w:rPr>
        <w:t>IPv6HeaderType</w:t>
      </w:r>
      <w:r>
        <w:t xml:space="preserve"> class is given in </w:t>
      </w:r>
      <w:r w:rsidR="00254B90" w:rsidRPr="00254B90">
        <w:rPr>
          <w:b/>
          <w:color w:val="0000EE"/>
        </w:rPr>
        <w:fldChar w:fldCharType="begin"/>
      </w:r>
      <w:r w:rsidR="00254B90" w:rsidRPr="00254B90">
        <w:rPr>
          <w:b/>
          <w:color w:val="0000EE"/>
        </w:rPr>
        <w:instrText xml:space="preserve"> REF _Ref438552202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254B90" w:rsidRPr="00254B90">
        <w:rPr>
          <w:b/>
          <w:color w:val="0000EE"/>
        </w:rPr>
        <w:t xml:space="preserve">Table </w:t>
      </w:r>
      <w:r w:rsidR="00254B90" w:rsidRPr="00254B90">
        <w:rPr>
          <w:b/>
          <w:noProof/>
          <w:color w:val="0000EE"/>
        </w:rPr>
        <w:t>3</w:t>
      </w:r>
      <w:r w:rsidR="00254B90" w:rsidRPr="00254B90">
        <w:rPr>
          <w:b/>
          <w:color w:val="0000EE"/>
        </w:rPr>
        <w:noBreakHyphen/>
      </w:r>
      <w:r w:rsidR="00254B90" w:rsidRPr="00254B90">
        <w:rPr>
          <w:b/>
          <w:noProof/>
          <w:color w:val="0000EE"/>
        </w:rPr>
        <w:t>30</w:t>
      </w:r>
      <w:r w:rsidR="00254B90" w:rsidRPr="00254B90">
        <w:rPr>
          <w:b/>
          <w:color w:val="0000EE"/>
        </w:rPr>
        <w:fldChar w:fldCharType="end"/>
      </w:r>
      <w:r>
        <w:t>.</w:t>
      </w:r>
    </w:p>
    <w:p w14:paraId="0F957C2F" w14:textId="4C5323AA" w:rsidR="003765FA" w:rsidRDefault="00364945">
      <w:pPr>
        <w:pStyle w:val="tablecaption"/>
        <w:jc w:val="center"/>
      </w:pPr>
      <w:bookmarkStart w:id="133" w:name="_Ref438552202"/>
      <w:r>
        <w:t xml:space="preserve">Table </w:t>
      </w:r>
      <w:fldSimple w:instr=" STYLEREF 1 \s ">
        <w:r w:rsidR="009841F4">
          <w:rPr>
            <w:noProof/>
          </w:rPr>
          <w:t>3</w:t>
        </w:r>
      </w:fldSimple>
      <w:r>
        <w:noBreakHyphen/>
      </w:r>
      <w:fldSimple w:instr=" SEQ Table \* ARABIC \s 1 ">
        <w:r w:rsidR="009841F4">
          <w:rPr>
            <w:noProof/>
          </w:rPr>
          <w:t>30</w:t>
        </w:r>
      </w:fldSimple>
      <w:bookmarkEnd w:id="133"/>
      <w:r w:rsidR="00254B90">
        <w:rPr>
          <w:noProof/>
        </w:rPr>
        <w:t xml:space="preserve">. </w:t>
      </w:r>
      <w:r>
        <w:t xml:space="preserve">Properties of the </w:t>
      </w:r>
      <w:r>
        <w:rPr>
          <w:rFonts w:ascii="Courier New" w:eastAsia="Courier New" w:hAnsi="Courier New" w:cs="Courier New"/>
        </w:rPr>
        <w:t>IPv6HeaderType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765FA" w14:paraId="1818B8C1" w14:textId="77777777" w:rsidTr="00EA55F1">
        <w:trPr>
          <w:jc w:val="center"/>
        </w:trPr>
        <w:tc>
          <w:tcPr>
            <w:tcW w:w="1800" w:type="dxa"/>
            <w:shd w:val="clear" w:color="auto" w:fill="BFBFBF"/>
            <w:tcMar>
              <w:top w:w="100" w:type="dxa"/>
              <w:left w:w="100" w:type="dxa"/>
              <w:bottom w:w="100" w:type="dxa"/>
              <w:right w:w="100" w:type="dxa"/>
            </w:tcMar>
          </w:tcPr>
          <w:p w14:paraId="74C9C6F3"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BE25B1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5CDD3FB"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44A0E70" w14:textId="77777777" w:rsidR="003765FA" w:rsidRDefault="00364945">
            <w:pPr>
              <w:rPr>
                <w:b/>
                <w:color w:val="000000"/>
              </w:rPr>
            </w:pPr>
            <w:r>
              <w:rPr>
                <w:b/>
                <w:color w:val="000000"/>
              </w:rPr>
              <w:t>Description</w:t>
            </w:r>
          </w:p>
        </w:tc>
      </w:tr>
      <w:tr w:rsidR="003765FA" w14:paraId="5FB6B6B4" w14:textId="77777777" w:rsidTr="00EA55F1">
        <w:trPr>
          <w:jc w:val="center"/>
        </w:trPr>
        <w:tc>
          <w:tcPr>
            <w:tcW w:w="1800" w:type="dxa"/>
            <w:shd w:val="clear" w:color="auto" w:fill="FFFFFF"/>
            <w:tcMar>
              <w:top w:w="100" w:type="dxa"/>
              <w:left w:w="100" w:type="dxa"/>
              <w:bottom w:w="100" w:type="dxa"/>
              <w:right w:w="100" w:type="dxa"/>
            </w:tcMar>
            <w:vAlign w:val="center"/>
          </w:tcPr>
          <w:p w14:paraId="07748455"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1C05578B" w14:textId="77777777" w:rsidR="003765FA" w:rsidRDefault="00364945">
            <w:r>
              <w:rPr>
                <w:rFonts w:ascii="Courier New" w:eastAsia="Courier New" w:hAnsi="Courier New" w:cs="Courier New"/>
              </w:rPr>
              <w:t>PacketObj:IPVersionType</w:t>
            </w:r>
          </w:p>
        </w:tc>
        <w:tc>
          <w:tcPr>
            <w:tcW w:w="1260" w:type="dxa"/>
            <w:shd w:val="clear" w:color="auto" w:fill="FFFFFF"/>
            <w:tcMar>
              <w:top w:w="100" w:type="dxa"/>
              <w:left w:w="100" w:type="dxa"/>
              <w:bottom w:w="100" w:type="dxa"/>
              <w:right w:w="100" w:type="dxa"/>
            </w:tcMar>
            <w:vAlign w:val="center"/>
          </w:tcPr>
          <w:p w14:paraId="13FC3ED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F03CC05" w14:textId="77777777" w:rsidR="003765FA" w:rsidRDefault="00364945">
            <w:r>
              <w:t xml:space="preserve">The </w:t>
            </w:r>
            <w:r>
              <w:rPr>
                <w:rFonts w:ascii="Courier New" w:eastAsia="Courier New" w:hAnsi="Courier New" w:cs="Courier New"/>
              </w:rPr>
              <w:t>IP_Version</w:t>
            </w:r>
            <w:r>
              <w:t xml:space="preserve"> property 4-bit Internet Protocol version number =6.</w:t>
            </w:r>
          </w:p>
        </w:tc>
      </w:tr>
      <w:tr w:rsidR="003765FA" w14:paraId="2AF7941E" w14:textId="77777777" w:rsidTr="00EA55F1">
        <w:trPr>
          <w:jc w:val="center"/>
        </w:trPr>
        <w:tc>
          <w:tcPr>
            <w:tcW w:w="1800" w:type="dxa"/>
            <w:shd w:val="clear" w:color="auto" w:fill="FFFFFF"/>
            <w:tcMar>
              <w:top w:w="100" w:type="dxa"/>
              <w:left w:w="100" w:type="dxa"/>
              <w:bottom w:w="100" w:type="dxa"/>
              <w:right w:w="100" w:type="dxa"/>
            </w:tcMar>
            <w:vAlign w:val="center"/>
          </w:tcPr>
          <w:p w14:paraId="7F8BFDE4" w14:textId="77777777" w:rsidR="003765FA" w:rsidRDefault="00364945">
            <w:r>
              <w:rPr>
                <w:b/>
              </w:rPr>
              <w:t>Traffic_Class</w:t>
            </w:r>
          </w:p>
        </w:tc>
        <w:tc>
          <w:tcPr>
            <w:tcW w:w="4230" w:type="dxa"/>
            <w:shd w:val="clear" w:color="auto" w:fill="FFFFFF"/>
            <w:tcMar>
              <w:top w:w="100" w:type="dxa"/>
              <w:left w:w="100" w:type="dxa"/>
              <w:bottom w:w="100" w:type="dxa"/>
              <w:right w:w="100" w:type="dxa"/>
            </w:tcMar>
            <w:vAlign w:val="center"/>
          </w:tcPr>
          <w:p w14:paraId="1B697D4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38980040" w14:textId="38F6AF28"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4E6AC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D63DBE3" w14:textId="77777777" w:rsidR="003765FA" w:rsidRDefault="00364945">
            <w:r>
              <w:t>8-bit traffic class property. Available for use by originating nodes and/or forwarding routers to identify and distinguish between different classes or priorities of IPv6 packets. http://tools.ietf.org/html/rfc2460#section-7.</w:t>
            </w:r>
          </w:p>
        </w:tc>
      </w:tr>
      <w:tr w:rsidR="003765FA" w14:paraId="774486FD" w14:textId="77777777" w:rsidTr="00EA55F1">
        <w:trPr>
          <w:jc w:val="center"/>
        </w:trPr>
        <w:tc>
          <w:tcPr>
            <w:tcW w:w="1800" w:type="dxa"/>
            <w:shd w:val="clear" w:color="auto" w:fill="FFFFFF"/>
            <w:tcMar>
              <w:top w:w="100" w:type="dxa"/>
              <w:left w:w="100" w:type="dxa"/>
              <w:bottom w:w="100" w:type="dxa"/>
              <w:right w:w="100" w:type="dxa"/>
            </w:tcMar>
            <w:vAlign w:val="center"/>
          </w:tcPr>
          <w:p w14:paraId="76FA1817" w14:textId="77777777" w:rsidR="003765FA" w:rsidRDefault="00364945">
            <w:r>
              <w:rPr>
                <w:b/>
              </w:rPr>
              <w:t>Flow_Label</w:t>
            </w:r>
          </w:p>
        </w:tc>
        <w:tc>
          <w:tcPr>
            <w:tcW w:w="4230" w:type="dxa"/>
            <w:shd w:val="clear" w:color="auto" w:fill="FFFFFF"/>
            <w:tcMar>
              <w:top w:w="100" w:type="dxa"/>
              <w:left w:w="100" w:type="dxa"/>
              <w:bottom w:w="100" w:type="dxa"/>
              <w:right w:w="100" w:type="dxa"/>
            </w:tcMar>
            <w:vAlign w:val="center"/>
          </w:tcPr>
          <w:p w14:paraId="6831225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737B1859" w14:textId="3FFE575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462010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CF06CB" w14:textId="77777777" w:rsidR="003765FA" w:rsidRDefault="00364945">
            <w:r>
              <w:t xml:space="preserve">The </w:t>
            </w:r>
            <w:r>
              <w:rPr>
                <w:rFonts w:ascii="Courier New" w:eastAsia="Courier New" w:hAnsi="Courier New" w:cs="Courier New"/>
              </w:rPr>
              <w:t>Flow_Label</w:t>
            </w:r>
            <w:r>
              <w:t xml:space="preserve"> property 20-bit flow label. Used by a source to label sequences of packets for which it requests special handling by the IPv6 routers, such as non-default quality of service. http://tools.ietf.org/html/rfc2460#section-6.</w:t>
            </w:r>
          </w:p>
        </w:tc>
      </w:tr>
      <w:tr w:rsidR="003765FA" w14:paraId="75531FD7" w14:textId="77777777" w:rsidTr="00EA55F1">
        <w:trPr>
          <w:jc w:val="center"/>
        </w:trPr>
        <w:tc>
          <w:tcPr>
            <w:tcW w:w="1800" w:type="dxa"/>
            <w:shd w:val="clear" w:color="auto" w:fill="FFFFFF"/>
            <w:tcMar>
              <w:top w:w="100" w:type="dxa"/>
              <w:left w:w="100" w:type="dxa"/>
              <w:bottom w:w="100" w:type="dxa"/>
              <w:right w:w="100" w:type="dxa"/>
            </w:tcMar>
            <w:vAlign w:val="center"/>
          </w:tcPr>
          <w:p w14:paraId="1AFB91AC" w14:textId="77777777" w:rsidR="003765FA" w:rsidRDefault="00364945">
            <w:r>
              <w:rPr>
                <w:b/>
              </w:rPr>
              <w:t>Payload_Length</w:t>
            </w:r>
          </w:p>
        </w:tc>
        <w:tc>
          <w:tcPr>
            <w:tcW w:w="4230" w:type="dxa"/>
            <w:shd w:val="clear" w:color="auto" w:fill="FFFFFF"/>
            <w:tcMar>
              <w:top w:w="100" w:type="dxa"/>
              <w:left w:w="100" w:type="dxa"/>
              <w:bottom w:w="100" w:type="dxa"/>
              <w:right w:w="100" w:type="dxa"/>
            </w:tcMar>
            <w:vAlign w:val="center"/>
          </w:tcPr>
          <w:p w14:paraId="68AB0275"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40102D67" w14:textId="038A357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AAB1E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A78549E" w14:textId="77777777" w:rsidR="003765FA" w:rsidRDefault="00364945">
            <w:r>
              <w:t xml:space="preserve">The </w:t>
            </w:r>
            <w:r>
              <w:rPr>
                <w:rFonts w:ascii="Courier New" w:eastAsia="Courier New" w:hAnsi="Courier New" w:cs="Courier New"/>
              </w:rPr>
              <w:t>Payload_Length</w:t>
            </w:r>
            <w:r>
              <w:t xml:space="preserve"> property 16-bit unsigned integer. Length of the IPv6 payload (the rest of the packet following the IPv6 header) in octets. Any extension headers are considered part of the payload.</w:t>
            </w:r>
          </w:p>
        </w:tc>
      </w:tr>
      <w:tr w:rsidR="003765FA" w14:paraId="6E5C06B0" w14:textId="77777777" w:rsidTr="00EA55F1">
        <w:trPr>
          <w:jc w:val="center"/>
        </w:trPr>
        <w:tc>
          <w:tcPr>
            <w:tcW w:w="1800" w:type="dxa"/>
            <w:shd w:val="clear" w:color="auto" w:fill="FFFFFF"/>
            <w:tcMar>
              <w:top w:w="100" w:type="dxa"/>
              <w:left w:w="100" w:type="dxa"/>
              <w:bottom w:w="100" w:type="dxa"/>
              <w:right w:w="100" w:type="dxa"/>
            </w:tcMar>
            <w:vAlign w:val="center"/>
          </w:tcPr>
          <w:p w14:paraId="10F9716C" w14:textId="77777777" w:rsidR="003765FA" w:rsidRDefault="00364945">
            <w:r>
              <w:rPr>
                <w:b/>
              </w:rPr>
              <w:t>Next_Header</w:t>
            </w:r>
          </w:p>
        </w:tc>
        <w:tc>
          <w:tcPr>
            <w:tcW w:w="4230" w:type="dxa"/>
            <w:shd w:val="clear" w:color="auto" w:fill="FFFFFF"/>
            <w:tcMar>
              <w:top w:w="100" w:type="dxa"/>
              <w:left w:w="100" w:type="dxa"/>
              <w:bottom w:w="100" w:type="dxa"/>
              <w:right w:w="100" w:type="dxa"/>
            </w:tcMar>
            <w:vAlign w:val="center"/>
          </w:tcPr>
          <w:p w14:paraId="4086F1DD" w14:textId="77777777" w:rsidR="00EA55F1" w:rsidRDefault="00364945">
            <w:pPr>
              <w:rPr>
                <w:rFonts w:ascii="Courier New" w:eastAsia="Courier New" w:hAnsi="Courier New" w:cs="Courier New"/>
              </w:rPr>
            </w:pPr>
            <w:r>
              <w:rPr>
                <w:rFonts w:ascii="Courier New" w:eastAsia="Courier New" w:hAnsi="Courier New" w:cs="Courier New"/>
              </w:rPr>
              <w:t>PacketObj:</w:t>
            </w:r>
          </w:p>
          <w:p w14:paraId="4C80E884" w14:textId="13F98E0B"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0864F73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246C6B45" w14:textId="77777777" w:rsidR="003765FA" w:rsidRDefault="00364945">
            <w:r>
              <w:t>8-bit selector. Identifies the type of header immediately following the IPv6 header. Uses the same values as the IPv4 protocol property.</w:t>
            </w:r>
          </w:p>
        </w:tc>
      </w:tr>
      <w:tr w:rsidR="003765FA" w14:paraId="161F3980" w14:textId="77777777" w:rsidTr="00EA55F1">
        <w:trPr>
          <w:jc w:val="center"/>
        </w:trPr>
        <w:tc>
          <w:tcPr>
            <w:tcW w:w="1800" w:type="dxa"/>
            <w:shd w:val="clear" w:color="auto" w:fill="FFFFFF"/>
            <w:tcMar>
              <w:top w:w="100" w:type="dxa"/>
              <w:left w:w="100" w:type="dxa"/>
              <w:bottom w:w="100" w:type="dxa"/>
              <w:right w:w="100" w:type="dxa"/>
            </w:tcMar>
            <w:vAlign w:val="center"/>
          </w:tcPr>
          <w:p w14:paraId="5B7978DC" w14:textId="77777777" w:rsidR="003765FA" w:rsidRDefault="00364945">
            <w:r>
              <w:rPr>
                <w:b/>
              </w:rPr>
              <w:lastRenderedPageBreak/>
              <w:t>TTL</w:t>
            </w:r>
          </w:p>
        </w:tc>
        <w:tc>
          <w:tcPr>
            <w:tcW w:w="4230" w:type="dxa"/>
            <w:shd w:val="clear" w:color="auto" w:fill="FFFFFF"/>
            <w:tcMar>
              <w:top w:w="100" w:type="dxa"/>
              <w:left w:w="100" w:type="dxa"/>
              <w:bottom w:w="100" w:type="dxa"/>
              <w:right w:w="100" w:type="dxa"/>
            </w:tcMar>
            <w:vAlign w:val="center"/>
          </w:tcPr>
          <w:p w14:paraId="6AAA6021"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5E1E718D" w14:textId="2536C096"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F72210"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3E2929C" w14:textId="77777777" w:rsidR="003765FA" w:rsidRDefault="00364945">
            <w:r>
              <w:t xml:space="preserve">The </w:t>
            </w:r>
            <w:r>
              <w:rPr>
                <w:rFonts w:ascii="Courier New" w:eastAsia="Courier New" w:hAnsi="Courier New" w:cs="Courier New"/>
              </w:rPr>
              <w:t>TTL</w:t>
            </w:r>
            <w:r>
              <w:t xml:space="preserve"> property TTL/hop limit specifies how many times a packet can be forwarded. 8-bit unsigned integer.</w:t>
            </w:r>
          </w:p>
        </w:tc>
      </w:tr>
      <w:tr w:rsidR="003765FA" w14:paraId="0FF02B0A" w14:textId="77777777" w:rsidTr="00EA55F1">
        <w:trPr>
          <w:jc w:val="center"/>
        </w:trPr>
        <w:tc>
          <w:tcPr>
            <w:tcW w:w="1800" w:type="dxa"/>
            <w:shd w:val="clear" w:color="auto" w:fill="FFFFFF"/>
            <w:tcMar>
              <w:top w:w="100" w:type="dxa"/>
              <w:left w:w="100" w:type="dxa"/>
              <w:bottom w:w="100" w:type="dxa"/>
              <w:right w:w="100" w:type="dxa"/>
            </w:tcMar>
            <w:vAlign w:val="center"/>
          </w:tcPr>
          <w:p w14:paraId="46ED9A46" w14:textId="77777777" w:rsidR="003765FA" w:rsidRDefault="00364945">
            <w:r>
              <w:rPr>
                <w:b/>
              </w:rPr>
              <w:t>Src_IPv6_Addr</w:t>
            </w:r>
          </w:p>
        </w:tc>
        <w:tc>
          <w:tcPr>
            <w:tcW w:w="4230" w:type="dxa"/>
            <w:shd w:val="clear" w:color="auto" w:fill="FFFFFF"/>
            <w:tcMar>
              <w:top w:w="100" w:type="dxa"/>
              <w:left w:w="100" w:type="dxa"/>
              <w:bottom w:w="100" w:type="dxa"/>
              <w:right w:w="100" w:type="dxa"/>
            </w:tcMar>
            <w:vAlign w:val="center"/>
          </w:tcPr>
          <w:p w14:paraId="244440CE"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976DC5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0FF04768" w14:textId="77777777" w:rsidR="003765FA" w:rsidRDefault="00364945">
            <w:r>
              <w:t xml:space="preserve">The </w:t>
            </w:r>
            <w:r>
              <w:rPr>
                <w:rFonts w:ascii="Courier New" w:eastAsia="Courier New" w:hAnsi="Courier New" w:cs="Courier New"/>
              </w:rPr>
              <w:t>Src_IPv6_Addr</w:t>
            </w:r>
            <w:r>
              <w:t xml:space="preserve"> property 128-bit address of the originator of the packet.</w:t>
            </w:r>
          </w:p>
        </w:tc>
      </w:tr>
      <w:tr w:rsidR="003765FA" w14:paraId="6DCAA1A9" w14:textId="77777777" w:rsidTr="00EA55F1">
        <w:trPr>
          <w:jc w:val="center"/>
        </w:trPr>
        <w:tc>
          <w:tcPr>
            <w:tcW w:w="1800" w:type="dxa"/>
            <w:shd w:val="clear" w:color="auto" w:fill="FFFFFF"/>
            <w:tcMar>
              <w:top w:w="100" w:type="dxa"/>
              <w:left w:w="100" w:type="dxa"/>
              <w:bottom w:w="100" w:type="dxa"/>
              <w:right w:w="100" w:type="dxa"/>
            </w:tcMar>
            <w:vAlign w:val="center"/>
          </w:tcPr>
          <w:p w14:paraId="0BAFD256" w14:textId="77777777" w:rsidR="003765FA" w:rsidRDefault="00364945">
            <w:r>
              <w:rPr>
                <w:b/>
              </w:rPr>
              <w:t>Dest_IPv6_Addr</w:t>
            </w:r>
          </w:p>
        </w:tc>
        <w:tc>
          <w:tcPr>
            <w:tcW w:w="4230" w:type="dxa"/>
            <w:shd w:val="clear" w:color="auto" w:fill="FFFFFF"/>
            <w:tcMar>
              <w:top w:w="100" w:type="dxa"/>
              <w:left w:w="100" w:type="dxa"/>
              <w:bottom w:w="100" w:type="dxa"/>
              <w:right w:w="100" w:type="dxa"/>
            </w:tcMar>
            <w:vAlign w:val="center"/>
          </w:tcPr>
          <w:p w14:paraId="7324ED74"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AB66E87"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3BB26C1" w14:textId="77777777" w:rsidR="003765FA" w:rsidRDefault="00364945">
            <w:r>
              <w:t xml:space="preserve">The </w:t>
            </w:r>
            <w:r>
              <w:rPr>
                <w:rFonts w:ascii="Courier New" w:eastAsia="Courier New" w:hAnsi="Courier New" w:cs="Courier New"/>
              </w:rPr>
              <w:t>Dest_IPv6_Addr</w:t>
            </w:r>
            <w:r>
              <w:t xml:space="preserve"> property 128-bit address of the intended recipient of the packet.</w:t>
            </w:r>
          </w:p>
        </w:tc>
      </w:tr>
    </w:tbl>
    <w:p w14:paraId="11A8D1CD" w14:textId="77777777" w:rsidR="003765FA" w:rsidRDefault="003765FA"/>
    <w:p w14:paraId="14854D43" w14:textId="77777777" w:rsidR="003765FA" w:rsidRDefault="00364945">
      <w:pPr>
        <w:pStyle w:val="Heading2"/>
      </w:pPr>
      <w:bookmarkStart w:id="134" w:name="_Toc437351596"/>
      <w:r>
        <w:t>IPv6ExtHeaderType Class</w:t>
      </w:r>
      <w:bookmarkEnd w:id="134"/>
    </w:p>
    <w:p w14:paraId="58F1C81F" w14:textId="77777777" w:rsidR="003765FA" w:rsidRDefault="00364945">
      <w:pPr>
        <w:pStyle w:val="basicparagraph"/>
        <w:contextualSpacing w:val="0"/>
      </w:pPr>
      <w:r>
        <w:t>In IPv6, optional internet-layer information is encoded in separate headers that may be placed between the IPv6 header and the upper-layer header in a packet. An IPv6 packet may carry zero, one, or more extension headers, each identified by the Next Header field of the preceding header. http://tools.ietf.org/html/rfc2460.</w:t>
      </w:r>
    </w:p>
    <w:p w14:paraId="4E9743B9" w14:textId="77777777" w:rsidR="003765FA" w:rsidRDefault="00364945">
      <w:pPr>
        <w:pStyle w:val="basicparagraph"/>
        <w:contextualSpacing w:val="0"/>
      </w:pPr>
      <w:r>
        <w:t xml:space="preserve">The property table of the </w:t>
      </w:r>
      <w:r>
        <w:rPr>
          <w:rFonts w:ascii="Courier New" w:eastAsia="Courier New" w:hAnsi="Courier New" w:cs="Courier New"/>
        </w:rPr>
        <w:t>IPv6ExtHeaderType</w:t>
      </w:r>
      <w:r>
        <w:t xml:space="preserve"> class is given in ???.</w:t>
      </w:r>
    </w:p>
    <w:p w14:paraId="1C0DF0B8" w14:textId="43659242" w:rsidR="003765FA" w:rsidRDefault="00364945">
      <w:pPr>
        <w:pStyle w:val="tablecaption"/>
        <w:jc w:val="center"/>
      </w:pPr>
      <w:r>
        <w:t xml:space="preserve">Table </w:t>
      </w:r>
      <w:fldSimple w:instr=" STYLEREF 1 \s ">
        <w:r w:rsidR="009841F4">
          <w:rPr>
            <w:noProof/>
          </w:rPr>
          <w:t>3</w:t>
        </w:r>
      </w:fldSimple>
      <w:r>
        <w:noBreakHyphen/>
      </w:r>
      <w:fldSimple w:instr=" SEQ Table \* ARABIC \s 1 ">
        <w:r w:rsidR="009841F4">
          <w:rPr>
            <w:noProof/>
          </w:rPr>
          <w:t>31</w:t>
        </w:r>
      </w:fldSimple>
      <w:r w:rsidR="00492501">
        <w:rPr>
          <w:noProof/>
        </w:rPr>
        <w:t xml:space="preserve">. </w:t>
      </w:r>
      <w:r>
        <w:t xml:space="preserve">Properties of the </w:t>
      </w:r>
      <w:r>
        <w:rPr>
          <w:rFonts w:ascii="Courier New" w:eastAsia="Courier New" w:hAnsi="Courier New" w:cs="Courier New"/>
        </w:rPr>
        <w:t>IPv6ExtHeaderType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050"/>
        <w:gridCol w:w="1260"/>
        <w:gridCol w:w="5490"/>
      </w:tblGrid>
      <w:tr w:rsidR="003765FA" w14:paraId="59D3B4C9" w14:textId="77777777" w:rsidTr="00492501">
        <w:trPr>
          <w:jc w:val="center"/>
        </w:trPr>
        <w:tc>
          <w:tcPr>
            <w:tcW w:w="2160" w:type="dxa"/>
            <w:shd w:val="clear" w:color="auto" w:fill="BFBFBF"/>
            <w:tcMar>
              <w:top w:w="100" w:type="dxa"/>
              <w:left w:w="100" w:type="dxa"/>
              <w:bottom w:w="100" w:type="dxa"/>
              <w:right w:w="100" w:type="dxa"/>
            </w:tcMar>
          </w:tcPr>
          <w:p w14:paraId="5DD87485" w14:textId="77777777" w:rsidR="003765FA" w:rsidRDefault="0036494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3FAFC9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B80FE1" w14:textId="77777777" w:rsidR="003765FA" w:rsidRDefault="00364945">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6461656" w14:textId="77777777" w:rsidR="003765FA" w:rsidRDefault="00364945">
            <w:pPr>
              <w:rPr>
                <w:b/>
                <w:color w:val="000000"/>
              </w:rPr>
            </w:pPr>
            <w:r>
              <w:rPr>
                <w:b/>
                <w:color w:val="000000"/>
              </w:rPr>
              <w:t>Description</w:t>
            </w:r>
          </w:p>
        </w:tc>
      </w:tr>
      <w:tr w:rsidR="003765FA" w14:paraId="3F7B9F4E" w14:textId="77777777" w:rsidTr="00492501">
        <w:trPr>
          <w:jc w:val="center"/>
        </w:trPr>
        <w:tc>
          <w:tcPr>
            <w:tcW w:w="2160" w:type="dxa"/>
            <w:shd w:val="clear" w:color="auto" w:fill="FFFFFF"/>
            <w:tcMar>
              <w:top w:w="100" w:type="dxa"/>
              <w:left w:w="100" w:type="dxa"/>
              <w:bottom w:w="100" w:type="dxa"/>
              <w:right w:w="100" w:type="dxa"/>
            </w:tcMar>
            <w:vAlign w:val="center"/>
          </w:tcPr>
          <w:p w14:paraId="2CA9DE3E" w14:textId="77777777" w:rsidR="00492501" w:rsidRDefault="00364945">
            <w:pPr>
              <w:rPr>
                <w:b/>
              </w:rPr>
            </w:pPr>
            <w:r>
              <w:rPr>
                <w:b/>
              </w:rPr>
              <w:t>Hop_by_Hop_</w:t>
            </w:r>
          </w:p>
          <w:p w14:paraId="29CB712A" w14:textId="0BBFC3EC" w:rsidR="003765FA" w:rsidRDefault="00364945">
            <w:r>
              <w:rPr>
                <w:b/>
              </w:rPr>
              <w:t>Options</w:t>
            </w:r>
          </w:p>
        </w:tc>
        <w:tc>
          <w:tcPr>
            <w:tcW w:w="4050" w:type="dxa"/>
            <w:shd w:val="clear" w:color="auto" w:fill="FFFFFF"/>
            <w:tcMar>
              <w:top w:w="100" w:type="dxa"/>
              <w:left w:w="100" w:type="dxa"/>
              <w:bottom w:w="100" w:type="dxa"/>
              <w:right w:w="100" w:type="dxa"/>
            </w:tcMar>
            <w:vAlign w:val="center"/>
          </w:tcPr>
          <w:p w14:paraId="1C781FCE" w14:textId="77777777" w:rsidR="00492501" w:rsidRDefault="00364945">
            <w:pPr>
              <w:rPr>
                <w:rFonts w:ascii="Courier New" w:eastAsia="Courier New" w:hAnsi="Courier New" w:cs="Courier New"/>
              </w:rPr>
            </w:pPr>
            <w:r>
              <w:rPr>
                <w:rFonts w:ascii="Courier New" w:eastAsia="Courier New" w:hAnsi="Courier New" w:cs="Courier New"/>
              </w:rPr>
              <w:t>PacketObj:</w:t>
            </w:r>
          </w:p>
          <w:p w14:paraId="7CC1328B" w14:textId="4768DC5B" w:rsidR="003765FA" w:rsidRDefault="00364945">
            <w:r>
              <w:rPr>
                <w:rFonts w:ascii="Courier New" w:eastAsia="Courier New" w:hAnsi="Courier New" w:cs="Courier New"/>
              </w:rPr>
              <w:t>HopByHopOptionsType</w:t>
            </w:r>
          </w:p>
        </w:tc>
        <w:tc>
          <w:tcPr>
            <w:tcW w:w="1260" w:type="dxa"/>
            <w:shd w:val="clear" w:color="auto" w:fill="FFFFFF"/>
            <w:tcMar>
              <w:top w:w="100" w:type="dxa"/>
              <w:left w:w="100" w:type="dxa"/>
              <w:bottom w:w="100" w:type="dxa"/>
              <w:right w:w="100" w:type="dxa"/>
            </w:tcMar>
            <w:vAlign w:val="center"/>
          </w:tcPr>
          <w:p w14:paraId="1ABCF9FB" w14:textId="77777777" w:rsidR="003765FA" w:rsidRDefault="00364945">
            <w:pPr>
              <w:jc w:val="center"/>
            </w:pPr>
            <w:r>
              <w:t>0..1</w:t>
            </w:r>
          </w:p>
        </w:tc>
        <w:tc>
          <w:tcPr>
            <w:tcW w:w="5490" w:type="dxa"/>
            <w:shd w:val="clear" w:color="auto" w:fill="FFFFFF"/>
            <w:tcMar>
              <w:top w:w="100" w:type="dxa"/>
              <w:left w:w="100" w:type="dxa"/>
              <w:bottom w:w="100" w:type="dxa"/>
              <w:right w:w="100" w:type="dxa"/>
            </w:tcMar>
          </w:tcPr>
          <w:p w14:paraId="5ECED2D8" w14:textId="77777777" w:rsidR="003765FA" w:rsidRDefault="00364945">
            <w:r>
              <w:t xml:space="preserve">The </w:t>
            </w:r>
            <w:r>
              <w:rPr>
                <w:rFonts w:ascii="Courier New" w:eastAsia="Courier New" w:hAnsi="Courier New" w:cs="Courier New"/>
              </w:rPr>
              <w:t>Hop_by_Hop_Options</w:t>
            </w:r>
            <w:r>
              <w:t xml:space="preserve"> property The Hop-by-Hop Options header is used to carry optional information that must be examined by every node along a packet's delivery path. It carries a variable number of type-length-value (TLV) encoded options.</w:t>
            </w:r>
          </w:p>
        </w:tc>
      </w:tr>
      <w:tr w:rsidR="003765FA" w14:paraId="69AEC0EF" w14:textId="77777777" w:rsidTr="00492501">
        <w:trPr>
          <w:jc w:val="center"/>
        </w:trPr>
        <w:tc>
          <w:tcPr>
            <w:tcW w:w="2160" w:type="dxa"/>
            <w:shd w:val="clear" w:color="auto" w:fill="FFFFFF"/>
            <w:tcMar>
              <w:top w:w="100" w:type="dxa"/>
              <w:left w:w="100" w:type="dxa"/>
              <w:bottom w:w="100" w:type="dxa"/>
              <w:right w:w="100" w:type="dxa"/>
            </w:tcMar>
            <w:vAlign w:val="center"/>
          </w:tcPr>
          <w:p w14:paraId="049B5053" w14:textId="77777777" w:rsidR="003765FA" w:rsidRDefault="00364945">
            <w:r>
              <w:rPr>
                <w:b/>
              </w:rPr>
              <w:t>Routing</w:t>
            </w:r>
          </w:p>
        </w:tc>
        <w:tc>
          <w:tcPr>
            <w:tcW w:w="4050" w:type="dxa"/>
            <w:shd w:val="clear" w:color="auto" w:fill="FFFFFF"/>
            <w:tcMar>
              <w:top w:w="100" w:type="dxa"/>
              <w:left w:w="100" w:type="dxa"/>
              <w:bottom w:w="100" w:type="dxa"/>
              <w:right w:w="100" w:type="dxa"/>
            </w:tcMar>
            <w:vAlign w:val="center"/>
          </w:tcPr>
          <w:p w14:paraId="55654396" w14:textId="77777777" w:rsidR="003765FA" w:rsidRDefault="00364945">
            <w:r>
              <w:rPr>
                <w:rFonts w:ascii="Courier New" w:eastAsia="Courier New" w:hAnsi="Courier New" w:cs="Courier New"/>
              </w:rPr>
              <w:t>PacketObj:RoutingType</w:t>
            </w:r>
          </w:p>
        </w:tc>
        <w:tc>
          <w:tcPr>
            <w:tcW w:w="1260" w:type="dxa"/>
            <w:shd w:val="clear" w:color="auto" w:fill="FFFFFF"/>
            <w:tcMar>
              <w:top w:w="100" w:type="dxa"/>
              <w:left w:w="100" w:type="dxa"/>
              <w:bottom w:w="100" w:type="dxa"/>
              <w:right w:w="100" w:type="dxa"/>
            </w:tcMar>
            <w:vAlign w:val="center"/>
          </w:tcPr>
          <w:p w14:paraId="28DEBD9E" w14:textId="77777777" w:rsidR="003765FA" w:rsidRDefault="00364945">
            <w:pPr>
              <w:jc w:val="center"/>
            </w:pPr>
            <w:r>
              <w:t>0..1</w:t>
            </w:r>
          </w:p>
        </w:tc>
        <w:tc>
          <w:tcPr>
            <w:tcW w:w="5490" w:type="dxa"/>
            <w:shd w:val="clear" w:color="auto" w:fill="FFFFFF"/>
            <w:tcMar>
              <w:top w:w="100" w:type="dxa"/>
              <w:left w:w="100" w:type="dxa"/>
              <w:bottom w:w="100" w:type="dxa"/>
              <w:right w:w="100" w:type="dxa"/>
            </w:tcMar>
          </w:tcPr>
          <w:p w14:paraId="041D0E00" w14:textId="77777777" w:rsidR="003765FA" w:rsidRDefault="00364945">
            <w:r>
              <w:t xml:space="preserve">The </w:t>
            </w:r>
            <w:r>
              <w:rPr>
                <w:rFonts w:ascii="Courier New" w:eastAsia="Courier New" w:hAnsi="Courier New" w:cs="Courier New"/>
              </w:rPr>
              <w:t>Routing</w:t>
            </w:r>
            <w:r>
              <w:t xml:space="preserve"> property The Routing header is used by an IPv6 source to list one or more intermediate nodes to be "visited" on the way to a packet's destination. http://tools.ietf.org/html/rfc2460.</w:t>
            </w:r>
          </w:p>
        </w:tc>
      </w:tr>
      <w:tr w:rsidR="003765FA" w14:paraId="2BCD9161" w14:textId="77777777" w:rsidTr="00492501">
        <w:trPr>
          <w:jc w:val="center"/>
        </w:trPr>
        <w:tc>
          <w:tcPr>
            <w:tcW w:w="2160" w:type="dxa"/>
            <w:shd w:val="clear" w:color="auto" w:fill="FFFFFF"/>
            <w:tcMar>
              <w:top w:w="100" w:type="dxa"/>
              <w:left w:w="100" w:type="dxa"/>
              <w:bottom w:w="100" w:type="dxa"/>
              <w:right w:w="100" w:type="dxa"/>
            </w:tcMar>
            <w:vAlign w:val="center"/>
          </w:tcPr>
          <w:p w14:paraId="702C6DBC" w14:textId="77777777" w:rsidR="003765FA" w:rsidRDefault="00364945">
            <w:r>
              <w:rPr>
                <w:b/>
              </w:rPr>
              <w:t>Fragment</w:t>
            </w:r>
          </w:p>
        </w:tc>
        <w:tc>
          <w:tcPr>
            <w:tcW w:w="4050" w:type="dxa"/>
            <w:shd w:val="clear" w:color="auto" w:fill="FFFFFF"/>
            <w:tcMar>
              <w:top w:w="100" w:type="dxa"/>
              <w:left w:w="100" w:type="dxa"/>
              <w:bottom w:w="100" w:type="dxa"/>
              <w:right w:w="100" w:type="dxa"/>
            </w:tcMar>
            <w:vAlign w:val="center"/>
          </w:tcPr>
          <w:p w14:paraId="737AA820" w14:textId="77777777" w:rsidR="003765FA" w:rsidRDefault="00364945">
            <w:r>
              <w:rPr>
                <w:rFonts w:ascii="Courier New" w:eastAsia="Courier New" w:hAnsi="Courier New" w:cs="Courier New"/>
              </w:rPr>
              <w:t>PacketObj:FragmentType</w:t>
            </w:r>
          </w:p>
        </w:tc>
        <w:tc>
          <w:tcPr>
            <w:tcW w:w="1260" w:type="dxa"/>
            <w:shd w:val="clear" w:color="auto" w:fill="FFFFFF"/>
            <w:tcMar>
              <w:top w:w="100" w:type="dxa"/>
              <w:left w:w="100" w:type="dxa"/>
              <w:bottom w:w="100" w:type="dxa"/>
              <w:right w:w="100" w:type="dxa"/>
            </w:tcMar>
            <w:vAlign w:val="center"/>
          </w:tcPr>
          <w:p w14:paraId="4390C3F1" w14:textId="77777777" w:rsidR="003765FA" w:rsidRDefault="00364945">
            <w:pPr>
              <w:jc w:val="center"/>
            </w:pPr>
            <w:r>
              <w:t>0..1</w:t>
            </w:r>
          </w:p>
        </w:tc>
        <w:tc>
          <w:tcPr>
            <w:tcW w:w="5490" w:type="dxa"/>
            <w:shd w:val="clear" w:color="auto" w:fill="FFFFFF"/>
            <w:tcMar>
              <w:top w:w="100" w:type="dxa"/>
              <w:left w:w="100" w:type="dxa"/>
              <w:bottom w:w="100" w:type="dxa"/>
              <w:right w:w="100" w:type="dxa"/>
            </w:tcMar>
          </w:tcPr>
          <w:p w14:paraId="23B9D92E" w14:textId="77777777" w:rsidR="003765FA" w:rsidRDefault="00364945">
            <w:r>
              <w:t xml:space="preserve">The Fragment header is used by an IPv6 source to send a packet larger than would fit in the path MTU. A fragment packet begins with an unfragmentable part consisting of the IPv6 header plus all extension headers up to and including the routing header. We don't include it for this property because the data is already stored in other elements. We </w:t>
            </w:r>
            <w:r>
              <w:lastRenderedPageBreak/>
              <w:t>provide the elements necessary for the Fragmentable Part. http://tools.ietf.org/html/rfc2460.</w:t>
            </w:r>
          </w:p>
        </w:tc>
      </w:tr>
      <w:tr w:rsidR="003765FA" w14:paraId="46498641" w14:textId="77777777" w:rsidTr="00492501">
        <w:trPr>
          <w:jc w:val="center"/>
        </w:trPr>
        <w:tc>
          <w:tcPr>
            <w:tcW w:w="2160" w:type="dxa"/>
            <w:shd w:val="clear" w:color="auto" w:fill="FFFFFF"/>
            <w:tcMar>
              <w:top w:w="100" w:type="dxa"/>
              <w:left w:w="100" w:type="dxa"/>
              <w:bottom w:w="100" w:type="dxa"/>
              <w:right w:w="100" w:type="dxa"/>
            </w:tcMar>
            <w:vAlign w:val="center"/>
          </w:tcPr>
          <w:p w14:paraId="084EFDA6" w14:textId="77777777" w:rsidR="003765FA" w:rsidRDefault="00364945">
            <w:r>
              <w:rPr>
                <w:b/>
              </w:rPr>
              <w:lastRenderedPageBreak/>
              <w:t>Destination_Options</w:t>
            </w:r>
          </w:p>
        </w:tc>
        <w:tc>
          <w:tcPr>
            <w:tcW w:w="4050" w:type="dxa"/>
            <w:shd w:val="clear" w:color="auto" w:fill="FFFFFF"/>
            <w:tcMar>
              <w:top w:w="100" w:type="dxa"/>
              <w:left w:w="100" w:type="dxa"/>
              <w:bottom w:w="100" w:type="dxa"/>
              <w:right w:w="100" w:type="dxa"/>
            </w:tcMar>
            <w:vAlign w:val="center"/>
          </w:tcPr>
          <w:p w14:paraId="1CDA6395" w14:textId="77777777" w:rsidR="00492501" w:rsidRDefault="00364945">
            <w:pPr>
              <w:rPr>
                <w:rFonts w:ascii="Courier New" w:eastAsia="Courier New" w:hAnsi="Courier New" w:cs="Courier New"/>
              </w:rPr>
            </w:pPr>
            <w:r>
              <w:rPr>
                <w:rFonts w:ascii="Courier New" w:eastAsia="Courier New" w:hAnsi="Courier New" w:cs="Courier New"/>
              </w:rPr>
              <w:t>PacketObj:</w:t>
            </w:r>
          </w:p>
          <w:p w14:paraId="596580C0" w14:textId="012AFA6A" w:rsidR="003765FA" w:rsidRDefault="00364945">
            <w:r>
              <w:rPr>
                <w:rFonts w:ascii="Courier New" w:eastAsia="Courier New" w:hAnsi="Courier New" w:cs="Courier New"/>
              </w:rPr>
              <w:t>DestinationOptionsType</w:t>
            </w:r>
          </w:p>
        </w:tc>
        <w:tc>
          <w:tcPr>
            <w:tcW w:w="1260" w:type="dxa"/>
            <w:shd w:val="clear" w:color="auto" w:fill="FFFFFF"/>
            <w:tcMar>
              <w:top w:w="100" w:type="dxa"/>
              <w:left w:w="100" w:type="dxa"/>
              <w:bottom w:w="100" w:type="dxa"/>
              <w:right w:w="100" w:type="dxa"/>
            </w:tcMar>
            <w:vAlign w:val="center"/>
          </w:tcPr>
          <w:p w14:paraId="26092F7A" w14:textId="77777777" w:rsidR="003765FA" w:rsidRDefault="00364945">
            <w:pPr>
              <w:jc w:val="center"/>
            </w:pPr>
            <w:r>
              <w:t>0..2</w:t>
            </w:r>
          </w:p>
        </w:tc>
        <w:tc>
          <w:tcPr>
            <w:tcW w:w="5490" w:type="dxa"/>
            <w:shd w:val="clear" w:color="auto" w:fill="FFFFFF"/>
            <w:tcMar>
              <w:top w:w="100" w:type="dxa"/>
              <w:left w:w="100" w:type="dxa"/>
              <w:bottom w:w="100" w:type="dxa"/>
              <w:right w:w="100" w:type="dxa"/>
            </w:tcMar>
          </w:tcPr>
          <w:p w14:paraId="496F1A1C" w14:textId="77777777" w:rsidR="003765FA" w:rsidRDefault="00364945">
            <w:r>
              <w:t xml:space="preserve">The </w:t>
            </w:r>
            <w:r>
              <w:rPr>
                <w:rFonts w:ascii="Courier New" w:eastAsia="Courier New" w:hAnsi="Courier New" w:cs="Courier New"/>
              </w:rPr>
              <w:t>Destination_Options</w:t>
            </w:r>
            <w:r>
              <w:t xml:space="preserve"> property The Destination Options header is used to carry optional information that needs to be examined only by a packet's destination node(s).</w:t>
            </w:r>
          </w:p>
        </w:tc>
      </w:tr>
      <w:tr w:rsidR="003765FA" w14:paraId="6CEA917D" w14:textId="77777777" w:rsidTr="00492501">
        <w:trPr>
          <w:jc w:val="center"/>
        </w:trPr>
        <w:tc>
          <w:tcPr>
            <w:tcW w:w="2160" w:type="dxa"/>
            <w:shd w:val="clear" w:color="auto" w:fill="FFFFFF"/>
            <w:tcMar>
              <w:top w:w="100" w:type="dxa"/>
              <w:left w:w="100" w:type="dxa"/>
              <w:bottom w:w="100" w:type="dxa"/>
              <w:right w:w="100" w:type="dxa"/>
            </w:tcMar>
            <w:vAlign w:val="center"/>
          </w:tcPr>
          <w:p w14:paraId="1A373E4D" w14:textId="77777777" w:rsidR="00492501" w:rsidRDefault="00364945">
            <w:pPr>
              <w:rPr>
                <w:b/>
              </w:rPr>
            </w:pPr>
            <w:r>
              <w:rPr>
                <w:b/>
              </w:rPr>
              <w:t>Authentication_</w:t>
            </w:r>
          </w:p>
          <w:p w14:paraId="0DB03C8A" w14:textId="545DC70B" w:rsidR="003765FA" w:rsidRDefault="00364945">
            <w:r>
              <w:rPr>
                <w:b/>
              </w:rPr>
              <w:t>Header</w:t>
            </w:r>
          </w:p>
        </w:tc>
        <w:tc>
          <w:tcPr>
            <w:tcW w:w="4050" w:type="dxa"/>
            <w:shd w:val="clear" w:color="auto" w:fill="FFFFFF"/>
            <w:tcMar>
              <w:top w:w="100" w:type="dxa"/>
              <w:left w:w="100" w:type="dxa"/>
              <w:bottom w:w="100" w:type="dxa"/>
              <w:right w:w="100" w:type="dxa"/>
            </w:tcMar>
            <w:vAlign w:val="center"/>
          </w:tcPr>
          <w:p w14:paraId="68D55938" w14:textId="77777777" w:rsidR="00492501" w:rsidRDefault="00364945">
            <w:pPr>
              <w:rPr>
                <w:rFonts w:ascii="Courier New" w:eastAsia="Courier New" w:hAnsi="Courier New" w:cs="Courier New"/>
              </w:rPr>
            </w:pPr>
            <w:r>
              <w:rPr>
                <w:rFonts w:ascii="Courier New" w:eastAsia="Courier New" w:hAnsi="Courier New" w:cs="Courier New"/>
              </w:rPr>
              <w:t>PacketObj:</w:t>
            </w:r>
          </w:p>
          <w:p w14:paraId="3D0F3434" w14:textId="5BCCB9B2" w:rsidR="003765FA" w:rsidRDefault="00364945">
            <w:r>
              <w:rPr>
                <w:rFonts w:ascii="Courier New" w:eastAsia="Courier New" w:hAnsi="Courier New" w:cs="Courier New"/>
              </w:rPr>
              <w:t>AuthenticationHeaderType</w:t>
            </w:r>
          </w:p>
        </w:tc>
        <w:tc>
          <w:tcPr>
            <w:tcW w:w="1260" w:type="dxa"/>
            <w:shd w:val="clear" w:color="auto" w:fill="FFFFFF"/>
            <w:tcMar>
              <w:top w:w="100" w:type="dxa"/>
              <w:left w:w="100" w:type="dxa"/>
              <w:bottom w:w="100" w:type="dxa"/>
              <w:right w:w="100" w:type="dxa"/>
            </w:tcMar>
            <w:vAlign w:val="center"/>
          </w:tcPr>
          <w:p w14:paraId="0B527FF7" w14:textId="77777777" w:rsidR="003765FA" w:rsidRDefault="00364945">
            <w:pPr>
              <w:jc w:val="center"/>
            </w:pPr>
            <w:r>
              <w:t>0..1</w:t>
            </w:r>
          </w:p>
        </w:tc>
        <w:tc>
          <w:tcPr>
            <w:tcW w:w="5490" w:type="dxa"/>
            <w:shd w:val="clear" w:color="auto" w:fill="FFFFFF"/>
            <w:tcMar>
              <w:top w:w="100" w:type="dxa"/>
              <w:left w:w="100" w:type="dxa"/>
              <w:bottom w:w="100" w:type="dxa"/>
              <w:right w:w="100" w:type="dxa"/>
            </w:tcMar>
          </w:tcPr>
          <w:p w14:paraId="7703EEBC" w14:textId="77777777" w:rsidR="003765FA" w:rsidRDefault="00364945">
            <w:r>
              <w:t xml:space="preserve">The </w:t>
            </w:r>
            <w:r>
              <w:rPr>
                <w:rFonts w:ascii="Courier New" w:eastAsia="Courier New" w:hAnsi="Courier New" w:cs="Courier New"/>
              </w:rPr>
              <w:t>Authentication_Header</w:t>
            </w:r>
            <w:r>
              <w:t xml:space="preserve"> property Follows RFC2402. The IP Authentication Header is used to provide connectionless integrity and data origin authentication for IP datagrams and to provide protection against replays. http://www.ietf.org/rfc/rfc2402.txt.</w:t>
            </w:r>
          </w:p>
        </w:tc>
      </w:tr>
      <w:tr w:rsidR="003765FA" w14:paraId="33CFCBD6" w14:textId="77777777" w:rsidTr="00492501">
        <w:trPr>
          <w:jc w:val="center"/>
        </w:trPr>
        <w:tc>
          <w:tcPr>
            <w:tcW w:w="2160" w:type="dxa"/>
            <w:shd w:val="clear" w:color="auto" w:fill="FFFFFF"/>
            <w:tcMar>
              <w:top w:w="100" w:type="dxa"/>
              <w:left w:w="100" w:type="dxa"/>
              <w:bottom w:w="100" w:type="dxa"/>
              <w:right w:w="100" w:type="dxa"/>
            </w:tcMar>
            <w:vAlign w:val="center"/>
          </w:tcPr>
          <w:p w14:paraId="64CCC140" w14:textId="77777777" w:rsidR="00492501" w:rsidRDefault="00364945">
            <w:pPr>
              <w:rPr>
                <w:b/>
              </w:rPr>
            </w:pPr>
            <w:r>
              <w:rPr>
                <w:b/>
              </w:rPr>
              <w:t>Encapsulating_</w:t>
            </w:r>
          </w:p>
          <w:p w14:paraId="7DDC5786" w14:textId="16D8E789" w:rsidR="003765FA" w:rsidRDefault="00364945" w:rsidP="00492501">
            <w:r>
              <w:rPr>
                <w:b/>
              </w:rPr>
              <w:t>Security_Payload</w:t>
            </w:r>
          </w:p>
        </w:tc>
        <w:tc>
          <w:tcPr>
            <w:tcW w:w="4050" w:type="dxa"/>
            <w:shd w:val="clear" w:color="auto" w:fill="FFFFFF"/>
            <w:tcMar>
              <w:top w:w="100" w:type="dxa"/>
              <w:left w:w="100" w:type="dxa"/>
              <w:bottom w:w="100" w:type="dxa"/>
              <w:right w:w="100" w:type="dxa"/>
            </w:tcMar>
            <w:vAlign w:val="center"/>
          </w:tcPr>
          <w:p w14:paraId="57FCCCBC" w14:textId="77777777" w:rsidR="00492501" w:rsidRDefault="00364945">
            <w:pPr>
              <w:rPr>
                <w:rFonts w:ascii="Courier New" w:eastAsia="Courier New" w:hAnsi="Courier New" w:cs="Courier New"/>
              </w:rPr>
            </w:pPr>
            <w:r>
              <w:rPr>
                <w:rFonts w:ascii="Courier New" w:eastAsia="Courier New" w:hAnsi="Courier New" w:cs="Courier New"/>
              </w:rPr>
              <w:t>PacketObj:</w:t>
            </w:r>
          </w:p>
          <w:p w14:paraId="0916BE46" w14:textId="184737CB" w:rsidR="003765FA" w:rsidRDefault="00364945">
            <w:r>
              <w:rPr>
                <w:rFonts w:ascii="Courier New" w:eastAsia="Courier New" w:hAnsi="Courier New" w:cs="Courier New"/>
              </w:rPr>
              <w:t>EncapsulatingSecurityPayloadType</w:t>
            </w:r>
          </w:p>
        </w:tc>
        <w:tc>
          <w:tcPr>
            <w:tcW w:w="1260" w:type="dxa"/>
            <w:shd w:val="clear" w:color="auto" w:fill="FFFFFF"/>
            <w:tcMar>
              <w:top w:w="100" w:type="dxa"/>
              <w:left w:w="100" w:type="dxa"/>
              <w:bottom w:w="100" w:type="dxa"/>
              <w:right w:w="100" w:type="dxa"/>
            </w:tcMar>
            <w:vAlign w:val="center"/>
          </w:tcPr>
          <w:p w14:paraId="488E2A04" w14:textId="77777777" w:rsidR="003765FA" w:rsidRDefault="00364945">
            <w:pPr>
              <w:jc w:val="center"/>
            </w:pPr>
            <w:r>
              <w:t>0..1</w:t>
            </w:r>
          </w:p>
        </w:tc>
        <w:tc>
          <w:tcPr>
            <w:tcW w:w="5490" w:type="dxa"/>
            <w:shd w:val="clear" w:color="auto" w:fill="FFFFFF"/>
            <w:tcMar>
              <w:top w:w="100" w:type="dxa"/>
              <w:left w:w="100" w:type="dxa"/>
              <w:bottom w:w="100" w:type="dxa"/>
              <w:right w:w="100" w:type="dxa"/>
            </w:tcMar>
          </w:tcPr>
          <w:p w14:paraId="10EECA33" w14:textId="77777777" w:rsidR="003765FA" w:rsidRDefault="00364945">
            <w:r>
              <w:t xml:space="preserve">The </w:t>
            </w:r>
            <w:r>
              <w:rPr>
                <w:rFonts w:ascii="Courier New" w:eastAsia="Courier New" w:hAnsi="Courier New" w:cs="Courier New"/>
              </w:rPr>
              <w:t>Encapsulating_Security_Payload</w:t>
            </w:r>
            <w:r>
              <w:t xml:space="preserve"> property Follows RFC2406. ESP is used to provide confidentiality, data origin authentication, connectionless integrity, an anti-replay service (a form of partial sequence integrity), and limited traffic flow confidentiality.</w:t>
            </w:r>
          </w:p>
        </w:tc>
      </w:tr>
    </w:tbl>
    <w:p w14:paraId="45CBAB41" w14:textId="77777777" w:rsidR="003765FA" w:rsidRDefault="003765FA"/>
    <w:p w14:paraId="3175C6A3" w14:textId="77777777" w:rsidR="003765FA" w:rsidRDefault="00364945">
      <w:pPr>
        <w:pStyle w:val="Heading2"/>
      </w:pPr>
      <w:bookmarkStart w:id="135" w:name="_Toc437351597"/>
      <w:r>
        <w:t>IPv6DoNotRecogActionType Class</w:t>
      </w:r>
      <w:bookmarkEnd w:id="135"/>
    </w:p>
    <w:p w14:paraId="0E5235E2" w14:textId="48CC58FC" w:rsidR="003765FA" w:rsidRDefault="00364945">
      <w:pPr>
        <w:pStyle w:val="basicparagraph"/>
        <w:contextualSpacing w:val="0"/>
      </w:pPr>
      <w:r w:rsidRPr="00803C9A">
        <w:rPr>
          <w:rFonts w:ascii="Courier New" w:hAnsi="Courier New" w:cs="Courier New"/>
        </w:rPr>
        <w:t>IPv6DoNotRecogActionType</w:t>
      </w:r>
      <w:r w:rsidR="0065454A">
        <w:t xml:space="preserve"> class</w:t>
      </w:r>
      <w:r>
        <w:t xml:space="preserve"> specifies possible actions when option is not recognized, via a union of the </w:t>
      </w:r>
      <w:r w:rsidRPr="00803C9A">
        <w:rPr>
          <w:rFonts w:ascii="Courier New" w:hAnsi="Courier New" w:cs="Courier New"/>
        </w:rPr>
        <w:t>IPv6DoNotRecogActionTypeEnum</w:t>
      </w:r>
      <w:r>
        <w:t xml:space="preserve"> </w:t>
      </w:r>
      <w:r w:rsidR="0065454A">
        <w:t>enumeration</w:t>
      </w:r>
      <w:r>
        <w:t xml:space="preserve"> and the atomic </w:t>
      </w:r>
      <w:commentRangeStart w:id="136"/>
      <w:r>
        <w:t>xs:string</w:t>
      </w:r>
      <w:commentRangeEnd w:id="136"/>
      <w:r w:rsidR="00C45FAE">
        <w:rPr>
          <w:rStyle w:val="CommentReference"/>
        </w:rPr>
        <w:commentReference w:id="136"/>
      </w:r>
      <w:r>
        <w:t xml:space="preserve"> type. Its base type is the </w:t>
      </w:r>
      <w:r w:rsidRPr="00803C9A">
        <w:rPr>
          <w:rFonts w:ascii="Courier New" w:hAnsi="Courier New" w:cs="Courier New"/>
        </w:rPr>
        <w:t>BaseObjectPropertyType</w:t>
      </w:r>
      <w:r w:rsidR="0065454A">
        <w:t xml:space="preserve"> class</w:t>
      </w:r>
      <w:r>
        <w:t>, for permitting complex (i.e. regular-expression based) specifications.</w:t>
      </w:r>
    </w:p>
    <w:p w14:paraId="02E9CA57" w14:textId="77777777" w:rsidR="003765FA" w:rsidRDefault="00364945">
      <w:pPr>
        <w:pStyle w:val="Heading2"/>
      </w:pPr>
      <w:bookmarkStart w:id="137" w:name="_Toc437351598"/>
      <w:r>
        <w:t>IPv6PacketChangeType Class</w:t>
      </w:r>
      <w:bookmarkEnd w:id="137"/>
    </w:p>
    <w:p w14:paraId="5E0417A9" w14:textId="1CBD4098" w:rsidR="003765FA" w:rsidRDefault="00364945">
      <w:pPr>
        <w:pStyle w:val="basicparagraph"/>
        <w:contextualSpacing w:val="0"/>
      </w:pPr>
      <w:r w:rsidRPr="00C45FAE">
        <w:rPr>
          <w:rFonts w:ascii="Courier New" w:hAnsi="Courier New" w:cs="Courier New"/>
        </w:rPr>
        <w:t>IPV6PacketChangeType</w:t>
      </w:r>
      <w:r>
        <w:t xml:space="preserve"> </w:t>
      </w:r>
      <w:r w:rsidR="0065454A">
        <w:t xml:space="preserve">class </w:t>
      </w:r>
      <w:r>
        <w:t xml:space="preserve">specifies whether a packet has changed, via a union of the </w:t>
      </w:r>
      <w:r w:rsidRPr="00C45FAE">
        <w:rPr>
          <w:rFonts w:ascii="Courier New" w:hAnsi="Courier New" w:cs="Courier New"/>
        </w:rPr>
        <w:t>IPv6PacketChangeTypeEnum</w:t>
      </w:r>
      <w:r>
        <w:t xml:space="preserve"> </w:t>
      </w:r>
      <w:r w:rsidR="0065454A">
        <w:t>enumeration</w:t>
      </w:r>
      <w:r>
        <w:t xml:space="preserve"> and the atomic </w:t>
      </w:r>
      <w:commentRangeStart w:id="138"/>
      <w:r>
        <w:t>xs:string</w:t>
      </w:r>
      <w:commentRangeEnd w:id="138"/>
      <w:r w:rsidR="00C45FAE">
        <w:rPr>
          <w:rStyle w:val="CommentReference"/>
        </w:rPr>
        <w:commentReference w:id="138"/>
      </w:r>
      <w:r>
        <w:t xml:space="preserve"> type. Its base type is the </w:t>
      </w:r>
      <w:r w:rsidRPr="00C45FAE">
        <w:rPr>
          <w:rFonts w:ascii="Courier New" w:hAnsi="Courier New" w:cs="Courier New"/>
        </w:rPr>
        <w:t>BaseObjectPropertyType</w:t>
      </w:r>
      <w:r w:rsidR="0065454A">
        <w:t xml:space="preserve"> class</w:t>
      </w:r>
      <w:r>
        <w:t>, for permitting complex (i.e. regular-expression based) specifications.</w:t>
      </w:r>
    </w:p>
    <w:p w14:paraId="5E0CA71B" w14:textId="77777777" w:rsidR="003765FA" w:rsidRDefault="00364945">
      <w:pPr>
        <w:pStyle w:val="Heading2"/>
      </w:pPr>
      <w:bookmarkStart w:id="139" w:name="_Toc437351599"/>
      <w:r>
        <w:t>IPv6OptionType Class</w:t>
      </w:r>
      <w:bookmarkEnd w:id="139"/>
    </w:p>
    <w:p w14:paraId="26739931" w14:textId="77777777" w:rsidR="003765FA" w:rsidRDefault="00364945">
      <w:pPr>
        <w:pStyle w:val="basicparagraph"/>
        <w:contextualSpacing w:val="0"/>
      </w:pPr>
      <w:r>
        <w:t xml:space="preserve">Specifies the meaning of each bit of the 8-bit </w:t>
      </w:r>
      <w:r w:rsidRPr="000B4DBC">
        <w:rPr>
          <w:rFonts w:ascii="Courier New" w:hAnsi="Courier New" w:cs="Courier New"/>
        </w:rPr>
        <w:t>IPv6OptionType</w:t>
      </w:r>
      <w:r>
        <w:t xml:space="preserve"> class.</w:t>
      </w:r>
    </w:p>
    <w:p w14:paraId="3BC8B33C" w14:textId="46B1F745" w:rsidR="003765FA" w:rsidRDefault="00364945">
      <w:pPr>
        <w:pStyle w:val="basicparagraph"/>
        <w:contextualSpacing w:val="0"/>
      </w:pPr>
      <w:r>
        <w:t xml:space="preserve">The property table of the </w:t>
      </w:r>
      <w:r>
        <w:rPr>
          <w:rFonts w:ascii="Courier New" w:eastAsia="Courier New" w:hAnsi="Courier New" w:cs="Courier New"/>
        </w:rPr>
        <w:t>IPv6OptionType</w:t>
      </w:r>
      <w:r w:rsidR="000632F2">
        <w:t xml:space="preserve"> class is given in </w:t>
      </w:r>
      <w:r w:rsidR="000632F2" w:rsidRPr="000632F2">
        <w:rPr>
          <w:b/>
          <w:color w:val="0000EE"/>
        </w:rPr>
        <w:fldChar w:fldCharType="begin"/>
      </w:r>
      <w:r w:rsidR="000632F2" w:rsidRPr="000632F2">
        <w:rPr>
          <w:b/>
          <w:color w:val="0000EE"/>
        </w:rPr>
        <w:instrText xml:space="preserve"> REF _Ref438562242 \h </w:instrText>
      </w:r>
      <w:r w:rsidR="000632F2">
        <w:rPr>
          <w:b/>
          <w:color w:val="0000EE"/>
        </w:rPr>
        <w:instrText xml:space="preserve"> \* MERGEFORMAT </w:instrText>
      </w:r>
      <w:r w:rsidR="000632F2" w:rsidRPr="000632F2">
        <w:rPr>
          <w:b/>
          <w:color w:val="0000EE"/>
        </w:rPr>
      </w:r>
      <w:r w:rsidR="000632F2" w:rsidRPr="000632F2">
        <w:rPr>
          <w:b/>
          <w:color w:val="0000EE"/>
        </w:rPr>
        <w:fldChar w:fldCharType="separate"/>
      </w:r>
      <w:r w:rsidR="000632F2" w:rsidRPr="000632F2">
        <w:rPr>
          <w:b/>
          <w:color w:val="0000EE"/>
        </w:rPr>
        <w:t xml:space="preserve">Table </w:t>
      </w:r>
      <w:r w:rsidR="000632F2" w:rsidRPr="000632F2">
        <w:rPr>
          <w:b/>
          <w:noProof/>
          <w:color w:val="0000EE"/>
        </w:rPr>
        <w:t>3</w:t>
      </w:r>
      <w:r w:rsidR="000632F2" w:rsidRPr="000632F2">
        <w:rPr>
          <w:b/>
          <w:color w:val="0000EE"/>
        </w:rPr>
        <w:noBreakHyphen/>
      </w:r>
      <w:r w:rsidR="000632F2" w:rsidRPr="000632F2">
        <w:rPr>
          <w:b/>
          <w:noProof/>
          <w:color w:val="0000EE"/>
        </w:rPr>
        <w:t>32</w:t>
      </w:r>
      <w:r w:rsidR="000632F2" w:rsidRPr="000632F2">
        <w:rPr>
          <w:b/>
          <w:color w:val="0000EE"/>
        </w:rPr>
        <w:fldChar w:fldCharType="end"/>
      </w:r>
      <w:r>
        <w:t>.</w:t>
      </w:r>
    </w:p>
    <w:p w14:paraId="1D90D4BF" w14:textId="28F9997D" w:rsidR="003765FA" w:rsidRDefault="00364945">
      <w:pPr>
        <w:pStyle w:val="tablecaption"/>
        <w:jc w:val="center"/>
      </w:pPr>
      <w:bookmarkStart w:id="140" w:name="_Ref438562242"/>
      <w:r>
        <w:lastRenderedPageBreak/>
        <w:t xml:space="preserve">Table </w:t>
      </w:r>
      <w:fldSimple w:instr=" STYLEREF 1 \s ">
        <w:r w:rsidR="009841F4">
          <w:rPr>
            <w:noProof/>
          </w:rPr>
          <w:t>3</w:t>
        </w:r>
      </w:fldSimple>
      <w:r>
        <w:noBreakHyphen/>
      </w:r>
      <w:fldSimple w:instr=" SEQ Table \* ARABIC \s 1 ">
        <w:r w:rsidR="009841F4">
          <w:rPr>
            <w:noProof/>
          </w:rPr>
          <w:t>32</w:t>
        </w:r>
      </w:fldSimple>
      <w:bookmarkEnd w:id="140"/>
      <w:r w:rsidR="000632F2">
        <w:rPr>
          <w:noProof/>
        </w:rPr>
        <w:t xml:space="preserve">. </w:t>
      </w:r>
      <w:r>
        <w:t xml:space="preserve">Properties of the </w:t>
      </w:r>
      <w:r>
        <w:rPr>
          <w:rFonts w:ascii="Courier New" w:eastAsia="Courier New" w:hAnsi="Courier New" w:cs="Courier New"/>
        </w:rPr>
        <w:t>IPv6OptionType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01094643" w14:textId="77777777" w:rsidTr="00B75A33">
        <w:trPr>
          <w:jc w:val="center"/>
        </w:trPr>
        <w:tc>
          <w:tcPr>
            <w:tcW w:w="2520" w:type="dxa"/>
            <w:shd w:val="clear" w:color="auto" w:fill="BFBFBF"/>
            <w:tcMar>
              <w:top w:w="100" w:type="dxa"/>
              <w:left w:w="100" w:type="dxa"/>
              <w:bottom w:w="100" w:type="dxa"/>
              <w:right w:w="100" w:type="dxa"/>
            </w:tcMar>
          </w:tcPr>
          <w:p w14:paraId="583E75F5"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40184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8F09206"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01E9A11" w14:textId="77777777" w:rsidR="003765FA" w:rsidRDefault="00364945">
            <w:pPr>
              <w:rPr>
                <w:b/>
                <w:color w:val="000000"/>
              </w:rPr>
            </w:pPr>
            <w:r>
              <w:rPr>
                <w:b/>
                <w:color w:val="000000"/>
              </w:rPr>
              <w:t>Description</w:t>
            </w:r>
          </w:p>
        </w:tc>
      </w:tr>
      <w:tr w:rsidR="003765FA" w14:paraId="67C6B927" w14:textId="77777777" w:rsidTr="00B75A33">
        <w:trPr>
          <w:jc w:val="center"/>
        </w:trPr>
        <w:tc>
          <w:tcPr>
            <w:tcW w:w="2520" w:type="dxa"/>
            <w:shd w:val="clear" w:color="auto" w:fill="FFFFFF"/>
            <w:tcMar>
              <w:top w:w="100" w:type="dxa"/>
              <w:left w:w="100" w:type="dxa"/>
              <w:bottom w:w="100" w:type="dxa"/>
              <w:right w:w="100" w:type="dxa"/>
            </w:tcMar>
            <w:vAlign w:val="center"/>
          </w:tcPr>
          <w:p w14:paraId="5BD921C6" w14:textId="77777777" w:rsidR="003765FA" w:rsidRDefault="00364945">
            <w:r>
              <w:rPr>
                <w:b/>
              </w:rPr>
              <w:t>Do_Not_Recogn_Action</w:t>
            </w:r>
          </w:p>
        </w:tc>
        <w:tc>
          <w:tcPr>
            <w:tcW w:w="3510" w:type="dxa"/>
            <w:shd w:val="clear" w:color="auto" w:fill="FFFFFF"/>
            <w:tcMar>
              <w:top w:w="100" w:type="dxa"/>
              <w:left w:w="100" w:type="dxa"/>
              <w:bottom w:w="100" w:type="dxa"/>
              <w:right w:w="100" w:type="dxa"/>
            </w:tcMar>
            <w:vAlign w:val="center"/>
          </w:tcPr>
          <w:p w14:paraId="79788B3E" w14:textId="77777777" w:rsidR="00B75A33" w:rsidRDefault="00364945">
            <w:pPr>
              <w:rPr>
                <w:rFonts w:ascii="Courier New" w:eastAsia="Courier New" w:hAnsi="Courier New" w:cs="Courier New"/>
              </w:rPr>
            </w:pPr>
            <w:r>
              <w:rPr>
                <w:rFonts w:ascii="Courier New" w:eastAsia="Courier New" w:hAnsi="Courier New" w:cs="Courier New"/>
              </w:rPr>
              <w:t>PacketObj:</w:t>
            </w:r>
          </w:p>
          <w:p w14:paraId="33F193EE" w14:textId="2082B858" w:rsidR="003765FA" w:rsidRDefault="00364945">
            <w:r>
              <w:rPr>
                <w:rFonts w:ascii="Courier New" w:eastAsia="Courier New" w:hAnsi="Courier New" w:cs="Courier New"/>
              </w:rPr>
              <w:t>IPv6DoNotRecogActionType</w:t>
            </w:r>
          </w:p>
        </w:tc>
        <w:tc>
          <w:tcPr>
            <w:tcW w:w="1260" w:type="dxa"/>
            <w:shd w:val="clear" w:color="auto" w:fill="FFFFFF"/>
            <w:tcMar>
              <w:top w:w="100" w:type="dxa"/>
              <w:left w:w="100" w:type="dxa"/>
              <w:bottom w:w="100" w:type="dxa"/>
              <w:right w:w="100" w:type="dxa"/>
            </w:tcMar>
            <w:vAlign w:val="center"/>
          </w:tcPr>
          <w:p w14:paraId="55C4DF16"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CAF2FB9" w14:textId="77777777" w:rsidR="003765FA" w:rsidRDefault="00364945">
            <w:r>
              <w:t xml:space="preserve">The </w:t>
            </w:r>
            <w:r>
              <w:rPr>
                <w:rFonts w:ascii="Courier New" w:eastAsia="Courier New" w:hAnsi="Courier New" w:cs="Courier New"/>
              </w:rPr>
              <w:t>Do_Not_Recogn_Action</w:t>
            </w:r>
            <w:r>
              <w:t xml:space="preserve"> property Action to be taken if the processing IPv6 nodes does not recognize the Option Type. This information is internally encoded in the Option Type identifier (highest-order two bits) such that their highest-order two bits specify the action that must be taken if the processing IPv6 node does not recognize the Option type. These possible actions are enumerated via IPv6DoNotRecogActionType.</w:t>
            </w:r>
          </w:p>
        </w:tc>
      </w:tr>
      <w:tr w:rsidR="003765FA" w14:paraId="657DB1DD" w14:textId="77777777" w:rsidTr="00B75A33">
        <w:trPr>
          <w:jc w:val="center"/>
        </w:trPr>
        <w:tc>
          <w:tcPr>
            <w:tcW w:w="2520" w:type="dxa"/>
            <w:shd w:val="clear" w:color="auto" w:fill="FFFFFF"/>
            <w:tcMar>
              <w:top w:w="100" w:type="dxa"/>
              <w:left w:w="100" w:type="dxa"/>
              <w:bottom w:w="100" w:type="dxa"/>
              <w:right w:w="100" w:type="dxa"/>
            </w:tcMar>
            <w:vAlign w:val="center"/>
          </w:tcPr>
          <w:p w14:paraId="4DB9EB34" w14:textId="77777777" w:rsidR="003765FA" w:rsidRDefault="00364945">
            <w:r>
              <w:rPr>
                <w:b/>
              </w:rPr>
              <w:t>Packet_Change</w:t>
            </w:r>
          </w:p>
        </w:tc>
        <w:tc>
          <w:tcPr>
            <w:tcW w:w="3510" w:type="dxa"/>
            <w:shd w:val="clear" w:color="auto" w:fill="FFFFFF"/>
            <w:tcMar>
              <w:top w:w="100" w:type="dxa"/>
              <w:left w:w="100" w:type="dxa"/>
              <w:bottom w:w="100" w:type="dxa"/>
              <w:right w:w="100" w:type="dxa"/>
            </w:tcMar>
            <w:vAlign w:val="center"/>
          </w:tcPr>
          <w:p w14:paraId="51E6D452" w14:textId="77777777" w:rsidR="00B75A33" w:rsidRDefault="00364945">
            <w:pPr>
              <w:rPr>
                <w:rFonts w:ascii="Courier New" w:eastAsia="Courier New" w:hAnsi="Courier New" w:cs="Courier New"/>
              </w:rPr>
            </w:pPr>
            <w:r>
              <w:rPr>
                <w:rFonts w:ascii="Courier New" w:eastAsia="Courier New" w:hAnsi="Courier New" w:cs="Courier New"/>
              </w:rPr>
              <w:t>PacketObj:</w:t>
            </w:r>
          </w:p>
          <w:p w14:paraId="70810227" w14:textId="1F6C2B27" w:rsidR="003765FA" w:rsidRDefault="00364945">
            <w:r>
              <w:rPr>
                <w:rFonts w:ascii="Courier New" w:eastAsia="Courier New" w:hAnsi="Courier New" w:cs="Courier New"/>
              </w:rPr>
              <w:t>IPv6PacketChangeType</w:t>
            </w:r>
          </w:p>
        </w:tc>
        <w:tc>
          <w:tcPr>
            <w:tcW w:w="1260" w:type="dxa"/>
            <w:shd w:val="clear" w:color="auto" w:fill="FFFFFF"/>
            <w:tcMar>
              <w:top w:w="100" w:type="dxa"/>
              <w:left w:w="100" w:type="dxa"/>
              <w:bottom w:w="100" w:type="dxa"/>
              <w:right w:w="100" w:type="dxa"/>
            </w:tcMar>
            <w:vAlign w:val="center"/>
          </w:tcPr>
          <w:p w14:paraId="203C9153"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9FDA12" w14:textId="77777777" w:rsidR="003765FA" w:rsidRDefault="00364945">
            <w:r>
              <w:t xml:space="preserve">The </w:t>
            </w:r>
            <w:r>
              <w:rPr>
                <w:rFonts w:ascii="Courier New" w:eastAsia="Courier New" w:hAnsi="Courier New" w:cs="Courier New"/>
              </w:rPr>
              <w:t>Packet_Change</w:t>
            </w:r>
            <w:r>
              <w:t xml:space="preserve"> property The third highest order bit of the Option Data specifies whether or not the Option Data of that option can change en-route to the packet's final destination.</w:t>
            </w:r>
          </w:p>
        </w:tc>
      </w:tr>
      <w:tr w:rsidR="003765FA" w14:paraId="76CCCB6D" w14:textId="77777777" w:rsidTr="00B75A33">
        <w:trPr>
          <w:jc w:val="center"/>
        </w:trPr>
        <w:tc>
          <w:tcPr>
            <w:tcW w:w="2520" w:type="dxa"/>
            <w:shd w:val="clear" w:color="auto" w:fill="FFFFFF"/>
            <w:tcMar>
              <w:top w:w="100" w:type="dxa"/>
              <w:left w:w="100" w:type="dxa"/>
              <w:bottom w:w="100" w:type="dxa"/>
              <w:right w:w="100" w:type="dxa"/>
            </w:tcMar>
            <w:vAlign w:val="center"/>
          </w:tcPr>
          <w:p w14:paraId="221D5682" w14:textId="77777777" w:rsidR="003765FA" w:rsidRDefault="00364945">
            <w:r>
              <w:rPr>
                <w:b/>
              </w:rPr>
              <w:t>Option_Byte</w:t>
            </w:r>
          </w:p>
        </w:tc>
        <w:tc>
          <w:tcPr>
            <w:tcW w:w="3510" w:type="dxa"/>
            <w:shd w:val="clear" w:color="auto" w:fill="FFFFFF"/>
            <w:tcMar>
              <w:top w:w="100" w:type="dxa"/>
              <w:left w:w="100" w:type="dxa"/>
              <w:bottom w:w="100" w:type="dxa"/>
              <w:right w:w="100" w:type="dxa"/>
            </w:tcMar>
            <w:vAlign w:val="center"/>
          </w:tcPr>
          <w:p w14:paraId="13C03716" w14:textId="77777777" w:rsidR="00B75A33" w:rsidRDefault="00364945">
            <w:pPr>
              <w:rPr>
                <w:rFonts w:ascii="Courier New" w:eastAsia="Courier New" w:hAnsi="Courier New" w:cs="Courier New"/>
              </w:rPr>
            </w:pPr>
            <w:r>
              <w:rPr>
                <w:rFonts w:ascii="Courier New" w:eastAsia="Courier New" w:hAnsi="Courier New" w:cs="Courier New"/>
              </w:rPr>
              <w:t>cyboxCommon:</w:t>
            </w:r>
          </w:p>
          <w:p w14:paraId="5A8C904B" w14:textId="500DF82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8869A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5494444" w14:textId="77777777" w:rsidR="003765FA" w:rsidRDefault="00364945">
            <w:r>
              <w:t>This property may be used to specify the actual Option Type byte, with no explicit meaning attached. Meaning/interpretation provided by the Do_Not_Recogn_Action and Packet_Change fields.</w:t>
            </w:r>
          </w:p>
        </w:tc>
      </w:tr>
    </w:tbl>
    <w:p w14:paraId="29A515ED" w14:textId="77777777" w:rsidR="003765FA" w:rsidRDefault="003765FA"/>
    <w:p w14:paraId="3D46EC5B" w14:textId="77777777" w:rsidR="003765FA" w:rsidRDefault="00364945">
      <w:pPr>
        <w:pStyle w:val="Heading2"/>
      </w:pPr>
      <w:bookmarkStart w:id="141" w:name="_Toc437351600"/>
      <w:r>
        <w:t>IPVersionType Class</w:t>
      </w:r>
      <w:bookmarkEnd w:id="141"/>
    </w:p>
    <w:p w14:paraId="64E62EEE" w14:textId="142EB664" w:rsidR="003765FA" w:rsidRDefault="00364945">
      <w:pPr>
        <w:pStyle w:val="basicparagraph"/>
        <w:contextualSpacing w:val="0"/>
      </w:pPr>
      <w:r w:rsidRPr="006B2060">
        <w:rPr>
          <w:rFonts w:ascii="Courier New" w:hAnsi="Courier New" w:cs="Courier New"/>
        </w:rPr>
        <w:t>IPVersionType</w:t>
      </w:r>
      <w:r>
        <w:t xml:space="preserve"> </w:t>
      </w:r>
      <w:r w:rsidR="00E810B3">
        <w:t xml:space="preserve">class </w:t>
      </w:r>
      <w:r>
        <w:t xml:space="preserve">specifies IP versions, via a union of the </w:t>
      </w:r>
      <w:r w:rsidRPr="007568D1">
        <w:rPr>
          <w:rFonts w:ascii="Courier New" w:hAnsi="Courier New" w:cs="Courier New"/>
        </w:rPr>
        <w:t>IPVersionTypeEnum</w:t>
      </w:r>
      <w:r>
        <w:t xml:space="preserve"> </w:t>
      </w:r>
      <w:r w:rsidR="00E810B3">
        <w:t>enumeration</w:t>
      </w:r>
      <w:r>
        <w:t xml:space="preserve"> and the atomic </w:t>
      </w:r>
      <w:commentRangeStart w:id="142"/>
      <w:r>
        <w:t>xs:string</w:t>
      </w:r>
      <w:commentRangeEnd w:id="142"/>
      <w:r w:rsidR="00E810B3">
        <w:rPr>
          <w:rStyle w:val="CommentReference"/>
        </w:rPr>
        <w:commentReference w:id="142"/>
      </w:r>
      <w:r>
        <w:t xml:space="preserve"> type. See http://www.iana.org/assignments/version-numbers/version-numbers.xml for a complete list. Its base type is the </w:t>
      </w:r>
      <w:r w:rsidRPr="007568D1">
        <w:rPr>
          <w:rFonts w:ascii="Courier New" w:hAnsi="Courier New" w:cs="Courier New"/>
        </w:rPr>
        <w:t>BaseObjectPropertyType</w:t>
      </w:r>
      <w:r w:rsidR="00E810B3" w:rsidRPr="00E810B3">
        <w:t xml:space="preserve"> </w:t>
      </w:r>
      <w:r w:rsidR="00E810B3">
        <w:t>class</w:t>
      </w:r>
      <w:r>
        <w:t>, for permitting complex (i.e. regular-expression based) specifications.</w:t>
      </w:r>
    </w:p>
    <w:p w14:paraId="6DA3526D" w14:textId="77777777" w:rsidR="003765FA" w:rsidRDefault="00364945">
      <w:pPr>
        <w:pStyle w:val="Heading2"/>
      </w:pPr>
      <w:bookmarkStart w:id="143" w:name="_Toc437351601"/>
      <w:r>
        <w:t>TransportLayerType Class</w:t>
      </w:r>
      <w:bookmarkEnd w:id="143"/>
    </w:p>
    <w:p w14:paraId="2D9E0401" w14:textId="5EE8D3A7" w:rsidR="003765FA" w:rsidRDefault="00A73097">
      <w:pPr>
        <w:pStyle w:val="basicparagraph"/>
        <w:contextualSpacing w:val="0"/>
      </w:pPr>
      <w:r>
        <w:t>O</w:t>
      </w:r>
      <w:r w:rsidR="00364945">
        <w:t>nly UDP and TCP defined to begin. Other protocols will be defined as necessary.</w:t>
      </w:r>
    </w:p>
    <w:p w14:paraId="220C5D20" w14:textId="3E94CF8F" w:rsidR="003765FA" w:rsidRDefault="00364945">
      <w:pPr>
        <w:pStyle w:val="basicparagraph"/>
        <w:contextualSpacing w:val="0"/>
      </w:pPr>
      <w:r>
        <w:t xml:space="preserve">The property table of the </w:t>
      </w:r>
      <w:r>
        <w:rPr>
          <w:rFonts w:ascii="Courier New" w:eastAsia="Courier New" w:hAnsi="Courier New" w:cs="Courier New"/>
        </w:rPr>
        <w:t>TransportLayerType</w:t>
      </w:r>
      <w:r>
        <w:t xml:space="preserve"> class is given in </w:t>
      </w:r>
      <w:r w:rsidR="00443973" w:rsidRPr="00443973">
        <w:rPr>
          <w:b/>
          <w:color w:val="0000EE"/>
        </w:rPr>
        <w:fldChar w:fldCharType="begin"/>
      </w:r>
      <w:r w:rsidR="00443973" w:rsidRPr="00443973">
        <w:rPr>
          <w:b/>
          <w:color w:val="0000EE"/>
        </w:rPr>
        <w:instrText xml:space="preserve"> REF _Ref438574102 \h </w:instrText>
      </w:r>
      <w:r w:rsidR="00443973">
        <w:rPr>
          <w:b/>
          <w:color w:val="0000EE"/>
        </w:rPr>
        <w:instrText xml:space="preserve"> \* MERGEFORMAT </w:instrText>
      </w:r>
      <w:r w:rsidR="00443973" w:rsidRPr="00443973">
        <w:rPr>
          <w:b/>
          <w:color w:val="0000EE"/>
        </w:rPr>
      </w:r>
      <w:r w:rsidR="00443973" w:rsidRPr="00443973">
        <w:rPr>
          <w:b/>
          <w:color w:val="0000EE"/>
        </w:rPr>
        <w:fldChar w:fldCharType="separate"/>
      </w:r>
      <w:r w:rsidR="00443973" w:rsidRPr="00443973">
        <w:rPr>
          <w:b/>
          <w:color w:val="0000EE"/>
        </w:rPr>
        <w:t xml:space="preserve">Table </w:t>
      </w:r>
      <w:r w:rsidR="00443973" w:rsidRPr="00443973">
        <w:rPr>
          <w:b/>
          <w:noProof/>
          <w:color w:val="0000EE"/>
        </w:rPr>
        <w:t>3</w:t>
      </w:r>
      <w:r w:rsidR="00443973" w:rsidRPr="00443973">
        <w:rPr>
          <w:b/>
          <w:color w:val="0000EE"/>
        </w:rPr>
        <w:noBreakHyphen/>
      </w:r>
      <w:r w:rsidR="00443973" w:rsidRPr="00443973">
        <w:rPr>
          <w:b/>
          <w:noProof/>
          <w:color w:val="0000EE"/>
        </w:rPr>
        <w:t>33</w:t>
      </w:r>
      <w:r w:rsidR="00443973" w:rsidRPr="00443973">
        <w:rPr>
          <w:b/>
          <w:color w:val="0000EE"/>
        </w:rPr>
        <w:fldChar w:fldCharType="end"/>
      </w:r>
      <w:r>
        <w:t>.</w:t>
      </w:r>
    </w:p>
    <w:p w14:paraId="4F5D6865" w14:textId="250CA4A8" w:rsidR="003765FA" w:rsidRDefault="00364945">
      <w:pPr>
        <w:pStyle w:val="tablecaption"/>
        <w:jc w:val="center"/>
      </w:pPr>
      <w:bookmarkStart w:id="144" w:name="_Ref438574102"/>
      <w:r>
        <w:t xml:space="preserve">Table </w:t>
      </w:r>
      <w:fldSimple w:instr=" STYLEREF 1 \s ">
        <w:r w:rsidR="009841F4">
          <w:rPr>
            <w:noProof/>
          </w:rPr>
          <w:t>3</w:t>
        </w:r>
      </w:fldSimple>
      <w:r>
        <w:noBreakHyphen/>
      </w:r>
      <w:fldSimple w:instr=" SEQ Table \* ARABIC \s 1 ">
        <w:r w:rsidR="009841F4">
          <w:rPr>
            <w:noProof/>
          </w:rPr>
          <w:t>33</w:t>
        </w:r>
      </w:fldSimple>
      <w:bookmarkEnd w:id="144"/>
      <w:r w:rsidR="00A73097">
        <w:rPr>
          <w:noProof/>
        </w:rPr>
        <w:t xml:space="preserve">. </w:t>
      </w:r>
      <w:r>
        <w:t xml:space="preserve">Properties of the </w:t>
      </w:r>
      <w:r>
        <w:rPr>
          <w:rFonts w:ascii="Courier New" w:eastAsia="Courier New" w:hAnsi="Courier New" w:cs="Courier New"/>
        </w:rPr>
        <w:t>TransportLayerType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260"/>
        <w:gridCol w:w="8190"/>
      </w:tblGrid>
      <w:tr w:rsidR="003765FA" w14:paraId="578451B2" w14:textId="77777777" w:rsidTr="00585A6F">
        <w:trPr>
          <w:jc w:val="center"/>
        </w:trPr>
        <w:tc>
          <w:tcPr>
            <w:tcW w:w="1260" w:type="dxa"/>
            <w:shd w:val="clear" w:color="auto" w:fill="BFBFBF"/>
            <w:tcMar>
              <w:top w:w="100" w:type="dxa"/>
              <w:left w:w="100" w:type="dxa"/>
              <w:bottom w:w="100" w:type="dxa"/>
              <w:right w:w="100" w:type="dxa"/>
            </w:tcMar>
          </w:tcPr>
          <w:p w14:paraId="4D7AC761" w14:textId="77777777" w:rsidR="003765FA" w:rsidRDefault="00364945">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A3FA22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3CFB7F" w14:textId="77777777" w:rsidR="003765FA" w:rsidRDefault="00364945">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1C893A0A" w14:textId="77777777" w:rsidR="003765FA" w:rsidRDefault="00364945">
            <w:pPr>
              <w:rPr>
                <w:b/>
                <w:color w:val="000000"/>
              </w:rPr>
            </w:pPr>
            <w:r>
              <w:rPr>
                <w:b/>
                <w:color w:val="000000"/>
              </w:rPr>
              <w:t>Description</w:t>
            </w:r>
          </w:p>
        </w:tc>
      </w:tr>
      <w:tr w:rsidR="003765FA" w14:paraId="1DB46836" w14:textId="77777777" w:rsidTr="00585A6F">
        <w:trPr>
          <w:jc w:val="center"/>
        </w:trPr>
        <w:tc>
          <w:tcPr>
            <w:tcW w:w="1260" w:type="dxa"/>
            <w:shd w:val="clear" w:color="auto" w:fill="FFFFFF"/>
            <w:tcMar>
              <w:top w:w="100" w:type="dxa"/>
              <w:left w:w="100" w:type="dxa"/>
              <w:bottom w:w="100" w:type="dxa"/>
              <w:right w:w="100" w:type="dxa"/>
            </w:tcMar>
            <w:vAlign w:val="center"/>
          </w:tcPr>
          <w:p w14:paraId="0A3EFF1F" w14:textId="77777777" w:rsidR="003765FA" w:rsidRDefault="00364945">
            <w:r>
              <w:rPr>
                <w:b/>
              </w:rPr>
              <w:lastRenderedPageBreak/>
              <w:t>TCP</w:t>
            </w:r>
          </w:p>
        </w:tc>
        <w:tc>
          <w:tcPr>
            <w:tcW w:w="2250" w:type="dxa"/>
            <w:shd w:val="clear" w:color="auto" w:fill="FFFFFF"/>
            <w:tcMar>
              <w:top w:w="100" w:type="dxa"/>
              <w:left w:w="100" w:type="dxa"/>
              <w:bottom w:w="100" w:type="dxa"/>
              <w:right w:w="100" w:type="dxa"/>
            </w:tcMar>
            <w:vAlign w:val="center"/>
          </w:tcPr>
          <w:p w14:paraId="2DCDF97E" w14:textId="77777777" w:rsidR="003765FA" w:rsidRDefault="00364945">
            <w:r>
              <w:rPr>
                <w:rFonts w:ascii="Courier New" w:eastAsia="Courier New" w:hAnsi="Courier New" w:cs="Courier New"/>
              </w:rPr>
              <w:t>PacketObj:TCPType</w:t>
            </w:r>
          </w:p>
        </w:tc>
        <w:tc>
          <w:tcPr>
            <w:tcW w:w="1260" w:type="dxa"/>
            <w:shd w:val="clear" w:color="auto" w:fill="FFFFFF"/>
            <w:tcMar>
              <w:top w:w="100" w:type="dxa"/>
              <w:left w:w="100" w:type="dxa"/>
              <w:bottom w:w="100" w:type="dxa"/>
              <w:right w:w="100" w:type="dxa"/>
            </w:tcMar>
            <w:vAlign w:val="center"/>
          </w:tcPr>
          <w:p w14:paraId="51E91736"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762C548C" w14:textId="77777777" w:rsidR="003765FA" w:rsidRDefault="00364945">
            <w:r>
              <w:t xml:space="preserve">The </w:t>
            </w:r>
            <w:r>
              <w:rPr>
                <w:rFonts w:ascii="Courier New" w:eastAsia="Courier New" w:hAnsi="Courier New" w:cs="Courier New"/>
              </w:rPr>
              <w:t>TCP</w:t>
            </w:r>
            <w:r>
              <w:t xml:space="preserve"> property TCP provides reliable, ordered delivery of a stream of bytes from a program on one computer to another program on another computer. http://en.wikipedia.org/wiki/Transmission_Control_Protocol.</w:t>
            </w:r>
          </w:p>
        </w:tc>
      </w:tr>
      <w:tr w:rsidR="003765FA" w14:paraId="23114F18" w14:textId="77777777" w:rsidTr="00585A6F">
        <w:trPr>
          <w:jc w:val="center"/>
        </w:trPr>
        <w:tc>
          <w:tcPr>
            <w:tcW w:w="1260" w:type="dxa"/>
            <w:shd w:val="clear" w:color="auto" w:fill="FFFFFF"/>
            <w:tcMar>
              <w:top w:w="100" w:type="dxa"/>
              <w:left w:w="100" w:type="dxa"/>
              <w:bottom w:w="100" w:type="dxa"/>
              <w:right w:w="100" w:type="dxa"/>
            </w:tcMar>
            <w:vAlign w:val="center"/>
          </w:tcPr>
          <w:p w14:paraId="2D0EA214" w14:textId="77777777" w:rsidR="003765FA" w:rsidRDefault="00364945">
            <w:r>
              <w:rPr>
                <w:b/>
              </w:rPr>
              <w:t>UDP</w:t>
            </w:r>
          </w:p>
        </w:tc>
        <w:tc>
          <w:tcPr>
            <w:tcW w:w="2250" w:type="dxa"/>
            <w:shd w:val="clear" w:color="auto" w:fill="FFFFFF"/>
            <w:tcMar>
              <w:top w:w="100" w:type="dxa"/>
              <w:left w:w="100" w:type="dxa"/>
              <w:bottom w:w="100" w:type="dxa"/>
              <w:right w:w="100" w:type="dxa"/>
            </w:tcMar>
            <w:vAlign w:val="center"/>
          </w:tcPr>
          <w:p w14:paraId="256CB787" w14:textId="77777777" w:rsidR="003765FA" w:rsidRDefault="00364945">
            <w:r>
              <w:rPr>
                <w:rFonts w:ascii="Courier New" w:eastAsia="Courier New" w:hAnsi="Courier New" w:cs="Courier New"/>
              </w:rPr>
              <w:t>PacketObj:UDPType</w:t>
            </w:r>
          </w:p>
        </w:tc>
        <w:tc>
          <w:tcPr>
            <w:tcW w:w="1260" w:type="dxa"/>
            <w:shd w:val="clear" w:color="auto" w:fill="FFFFFF"/>
            <w:tcMar>
              <w:top w:w="100" w:type="dxa"/>
              <w:left w:w="100" w:type="dxa"/>
              <w:bottom w:w="100" w:type="dxa"/>
              <w:right w:w="100" w:type="dxa"/>
            </w:tcMar>
            <w:vAlign w:val="center"/>
          </w:tcPr>
          <w:p w14:paraId="56C97CD9"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0AC783A0" w14:textId="77777777" w:rsidR="003765FA" w:rsidRDefault="00364945">
            <w:r>
              <w:t xml:space="preserve">The </w:t>
            </w:r>
            <w:r>
              <w:rPr>
                <w:rFonts w:ascii="Courier New" w:eastAsia="Courier New" w:hAnsi="Courier New" w:cs="Courier New"/>
              </w:rPr>
              <w:t>UDP</w:t>
            </w:r>
            <w:r>
              <w:t xml:space="preserve"> property UDP uses a simple transmission model without implicit handshaking dialogues for providing reliability, ordering, or data integrity. Thus, UDP provides an unreliable service and datagrams may arrive out of order, appear duplicated, or go missing without notice. http://en.wikipedia.org/wiki/User_Datagram_Protocol.</w:t>
            </w:r>
          </w:p>
        </w:tc>
      </w:tr>
    </w:tbl>
    <w:p w14:paraId="6A140782" w14:textId="77777777" w:rsidR="003765FA" w:rsidRDefault="003765FA"/>
    <w:p w14:paraId="1D71047C" w14:textId="77777777" w:rsidR="003765FA" w:rsidRDefault="00364945">
      <w:pPr>
        <w:pStyle w:val="Heading2"/>
      </w:pPr>
      <w:bookmarkStart w:id="145" w:name="_Toc437351602"/>
      <w:r>
        <w:t>TCPType Class</w:t>
      </w:r>
      <w:bookmarkEnd w:id="145"/>
    </w:p>
    <w:p w14:paraId="13C5BF00" w14:textId="77777777" w:rsidR="003765FA" w:rsidRDefault="00364945">
      <w:pPr>
        <w:pStyle w:val="basicparagraph"/>
        <w:contextualSpacing w:val="0"/>
      </w:pPr>
      <w:r>
        <w:t>TCP provides reliable, ordered delivery of a stream of bytes from a program on one computer to another program on another computer. http://en.wikipedia.org/wiki/Transmission_Control_Protocol.</w:t>
      </w:r>
    </w:p>
    <w:p w14:paraId="243D0E16" w14:textId="0A9B586E" w:rsidR="003765FA" w:rsidRDefault="00364945">
      <w:pPr>
        <w:pStyle w:val="basicparagraph"/>
        <w:contextualSpacing w:val="0"/>
      </w:pPr>
      <w:r>
        <w:t xml:space="preserve">The property table of the </w:t>
      </w:r>
      <w:r>
        <w:rPr>
          <w:rFonts w:ascii="Courier New" w:eastAsia="Courier New" w:hAnsi="Courier New" w:cs="Courier New"/>
        </w:rPr>
        <w:t>TCPType</w:t>
      </w:r>
      <w:r w:rsidR="00797E94">
        <w:t xml:space="preserve"> class is given in </w:t>
      </w:r>
      <w:r w:rsidR="00797E94" w:rsidRPr="00797E94">
        <w:rPr>
          <w:b/>
          <w:color w:val="0000EE"/>
        </w:rPr>
        <w:fldChar w:fldCharType="begin"/>
      </w:r>
      <w:r w:rsidR="00797E94" w:rsidRPr="00797E94">
        <w:rPr>
          <w:b/>
          <w:color w:val="0000EE"/>
        </w:rPr>
        <w:instrText xml:space="preserve"> REF _Ref438574173 \h </w:instrText>
      </w:r>
      <w:r w:rsidR="00797E94">
        <w:rPr>
          <w:b/>
          <w:color w:val="0000EE"/>
        </w:rPr>
        <w:instrText xml:space="preserve"> \* MERGEFORMAT </w:instrText>
      </w:r>
      <w:r w:rsidR="00797E94" w:rsidRPr="00797E94">
        <w:rPr>
          <w:b/>
          <w:color w:val="0000EE"/>
        </w:rPr>
      </w:r>
      <w:r w:rsidR="00797E94" w:rsidRPr="00797E94">
        <w:rPr>
          <w:b/>
          <w:color w:val="0000EE"/>
        </w:rPr>
        <w:fldChar w:fldCharType="separate"/>
      </w:r>
      <w:r w:rsidR="00797E94" w:rsidRPr="00797E94">
        <w:rPr>
          <w:b/>
          <w:color w:val="0000EE"/>
        </w:rPr>
        <w:t xml:space="preserve">Table </w:t>
      </w:r>
      <w:r w:rsidR="00797E94" w:rsidRPr="00797E94">
        <w:rPr>
          <w:b/>
          <w:noProof/>
          <w:color w:val="0000EE"/>
        </w:rPr>
        <w:t>3</w:t>
      </w:r>
      <w:r w:rsidR="00797E94" w:rsidRPr="00797E94">
        <w:rPr>
          <w:b/>
          <w:color w:val="0000EE"/>
        </w:rPr>
        <w:noBreakHyphen/>
      </w:r>
      <w:r w:rsidR="00797E94" w:rsidRPr="00797E94">
        <w:rPr>
          <w:b/>
          <w:noProof/>
          <w:color w:val="0000EE"/>
        </w:rPr>
        <w:t>34</w:t>
      </w:r>
      <w:r w:rsidR="00797E94" w:rsidRPr="00797E94">
        <w:rPr>
          <w:b/>
          <w:color w:val="0000EE"/>
        </w:rPr>
        <w:fldChar w:fldCharType="end"/>
      </w:r>
      <w:r>
        <w:t>.</w:t>
      </w:r>
    </w:p>
    <w:p w14:paraId="5552267A" w14:textId="17212328" w:rsidR="003765FA" w:rsidRDefault="00364945">
      <w:pPr>
        <w:pStyle w:val="tablecaption"/>
        <w:jc w:val="center"/>
      </w:pPr>
      <w:bookmarkStart w:id="146" w:name="_Ref438574173"/>
      <w:r>
        <w:t xml:space="preserve">Table </w:t>
      </w:r>
      <w:fldSimple w:instr=" STYLEREF 1 \s ">
        <w:r w:rsidR="009841F4">
          <w:rPr>
            <w:noProof/>
          </w:rPr>
          <w:t>3</w:t>
        </w:r>
      </w:fldSimple>
      <w:r>
        <w:noBreakHyphen/>
      </w:r>
      <w:fldSimple w:instr=" SEQ Table \* ARABIC \s 1 ">
        <w:r w:rsidR="009841F4">
          <w:rPr>
            <w:noProof/>
          </w:rPr>
          <w:t>34</w:t>
        </w:r>
      </w:fldSimple>
      <w:bookmarkEnd w:id="146"/>
      <w:r w:rsidR="007F0885">
        <w:rPr>
          <w:noProof/>
        </w:rPr>
        <w:t xml:space="preserve">. </w:t>
      </w:r>
      <w:r>
        <w:t xml:space="preserve">Properties of the </w:t>
      </w:r>
      <w:r>
        <w:rPr>
          <w:rFonts w:ascii="Courier New" w:eastAsia="Courier New" w:hAnsi="Courier New" w:cs="Courier New"/>
        </w:rPr>
        <w:t>TCPType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3765FA" w14:paraId="645B48DC" w14:textId="77777777" w:rsidTr="00A37E86">
        <w:trPr>
          <w:jc w:val="center"/>
        </w:trPr>
        <w:tc>
          <w:tcPr>
            <w:tcW w:w="1440" w:type="dxa"/>
            <w:shd w:val="clear" w:color="auto" w:fill="BFBFBF"/>
            <w:tcMar>
              <w:top w:w="100" w:type="dxa"/>
              <w:left w:w="100" w:type="dxa"/>
              <w:bottom w:w="100" w:type="dxa"/>
              <w:right w:w="100" w:type="dxa"/>
            </w:tcMar>
          </w:tcPr>
          <w:p w14:paraId="4B9AF0E9"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218E5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2084F8"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5A9A166D" w14:textId="77777777" w:rsidR="003765FA" w:rsidRDefault="00364945">
            <w:pPr>
              <w:rPr>
                <w:b/>
                <w:color w:val="000000"/>
              </w:rPr>
            </w:pPr>
            <w:r>
              <w:rPr>
                <w:b/>
                <w:color w:val="000000"/>
              </w:rPr>
              <w:t>Description</w:t>
            </w:r>
          </w:p>
        </w:tc>
      </w:tr>
      <w:tr w:rsidR="003765FA" w14:paraId="0F76ED87" w14:textId="77777777" w:rsidTr="00A37E86">
        <w:trPr>
          <w:jc w:val="center"/>
        </w:trPr>
        <w:tc>
          <w:tcPr>
            <w:tcW w:w="1440" w:type="dxa"/>
            <w:shd w:val="clear" w:color="auto" w:fill="FFFFFF"/>
            <w:tcMar>
              <w:top w:w="100" w:type="dxa"/>
              <w:left w:w="100" w:type="dxa"/>
              <w:bottom w:w="100" w:type="dxa"/>
              <w:right w:w="100" w:type="dxa"/>
            </w:tcMar>
            <w:vAlign w:val="center"/>
          </w:tcPr>
          <w:p w14:paraId="1D070407" w14:textId="77777777" w:rsidR="003765FA" w:rsidRDefault="00364945">
            <w:r>
              <w:rPr>
                <w:b/>
              </w:rPr>
              <w:t>TCP_Header</w:t>
            </w:r>
          </w:p>
        </w:tc>
        <w:tc>
          <w:tcPr>
            <w:tcW w:w="3510" w:type="dxa"/>
            <w:shd w:val="clear" w:color="auto" w:fill="FFFFFF"/>
            <w:tcMar>
              <w:top w:w="100" w:type="dxa"/>
              <w:left w:w="100" w:type="dxa"/>
              <w:bottom w:w="100" w:type="dxa"/>
              <w:right w:w="100" w:type="dxa"/>
            </w:tcMar>
            <w:vAlign w:val="center"/>
          </w:tcPr>
          <w:p w14:paraId="31324DCC" w14:textId="77777777" w:rsidR="003765FA" w:rsidRDefault="00364945">
            <w:r>
              <w:rPr>
                <w:rFonts w:ascii="Courier New" w:eastAsia="Courier New" w:hAnsi="Courier New" w:cs="Courier New"/>
              </w:rPr>
              <w:t>PacketObj:TCPHeaderType</w:t>
            </w:r>
          </w:p>
        </w:tc>
        <w:tc>
          <w:tcPr>
            <w:tcW w:w="1260" w:type="dxa"/>
            <w:shd w:val="clear" w:color="auto" w:fill="FFFFFF"/>
            <w:tcMar>
              <w:top w:w="100" w:type="dxa"/>
              <w:left w:w="100" w:type="dxa"/>
              <w:bottom w:w="100" w:type="dxa"/>
              <w:right w:w="100" w:type="dxa"/>
            </w:tcMar>
            <w:vAlign w:val="center"/>
          </w:tcPr>
          <w:p w14:paraId="71DF48FF"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E006031" w14:textId="1F005699" w:rsidR="003765FA" w:rsidRDefault="00364945">
            <w:r>
              <w:t>The TCP heade</w:t>
            </w:r>
            <w:r w:rsidR="008E3EF2">
              <w:t>r contains 10 mandatory propertie</w:t>
            </w:r>
            <w:r>
              <w:t>s and an optional extension field. http://en.wikipedia.org/wiki/Transmission_Control_Protocol.</w:t>
            </w:r>
          </w:p>
        </w:tc>
      </w:tr>
      <w:tr w:rsidR="003765FA" w14:paraId="7079C0ED" w14:textId="77777777" w:rsidTr="00A37E86">
        <w:trPr>
          <w:jc w:val="center"/>
        </w:trPr>
        <w:tc>
          <w:tcPr>
            <w:tcW w:w="1440" w:type="dxa"/>
            <w:shd w:val="clear" w:color="auto" w:fill="FFFFFF"/>
            <w:tcMar>
              <w:top w:w="100" w:type="dxa"/>
              <w:left w:w="100" w:type="dxa"/>
              <w:bottom w:w="100" w:type="dxa"/>
              <w:right w:w="100" w:type="dxa"/>
            </w:tcMar>
            <w:vAlign w:val="center"/>
          </w:tcPr>
          <w:p w14:paraId="60831095" w14:textId="77777777" w:rsidR="003765FA" w:rsidRDefault="00364945">
            <w:r>
              <w:rPr>
                <w:b/>
              </w:rPr>
              <w:t>Options</w:t>
            </w:r>
          </w:p>
        </w:tc>
        <w:tc>
          <w:tcPr>
            <w:tcW w:w="3510" w:type="dxa"/>
            <w:shd w:val="clear" w:color="auto" w:fill="FFFFFF"/>
            <w:tcMar>
              <w:top w:w="100" w:type="dxa"/>
              <w:left w:w="100" w:type="dxa"/>
              <w:bottom w:w="100" w:type="dxa"/>
              <w:right w:w="100" w:type="dxa"/>
            </w:tcMar>
            <w:vAlign w:val="center"/>
          </w:tcPr>
          <w:p w14:paraId="10555CDE" w14:textId="77777777" w:rsidR="00A37E86" w:rsidRDefault="00364945">
            <w:pPr>
              <w:rPr>
                <w:rFonts w:ascii="Courier New" w:eastAsia="Courier New" w:hAnsi="Courier New" w:cs="Courier New"/>
              </w:rPr>
            </w:pPr>
            <w:r>
              <w:rPr>
                <w:rFonts w:ascii="Courier New" w:eastAsia="Courier New" w:hAnsi="Courier New" w:cs="Courier New"/>
              </w:rPr>
              <w:t>cyboxCommon:</w:t>
            </w:r>
          </w:p>
          <w:p w14:paraId="1F201B58" w14:textId="35D8709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DC5B21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44D31BC" w14:textId="77777777" w:rsidR="003765FA" w:rsidRDefault="00364945">
            <w:r>
              <w:t>Options have up to three propertys: Option-Kind (1 byte), Option-Length (1 byte), Option-Data (variable). This field will be further defined when required.</w:t>
            </w:r>
          </w:p>
        </w:tc>
      </w:tr>
      <w:tr w:rsidR="003765FA" w14:paraId="2436EE59" w14:textId="77777777" w:rsidTr="00A37E86">
        <w:trPr>
          <w:jc w:val="center"/>
        </w:trPr>
        <w:tc>
          <w:tcPr>
            <w:tcW w:w="1440" w:type="dxa"/>
            <w:shd w:val="clear" w:color="auto" w:fill="FFFFFF"/>
            <w:tcMar>
              <w:top w:w="100" w:type="dxa"/>
              <w:left w:w="100" w:type="dxa"/>
              <w:bottom w:w="100" w:type="dxa"/>
              <w:right w:w="100" w:type="dxa"/>
            </w:tcMar>
            <w:vAlign w:val="center"/>
          </w:tcPr>
          <w:p w14:paraId="09EB36D1"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1FA2A700" w14:textId="77777777" w:rsidR="003765FA" w:rsidRDefault="00364945">
            <w:r>
              <w:rPr>
                <w:rFonts w:ascii="Courier New" w:eastAsia="Courier New" w:hAnsi="Courier New" w:cs="Courier New"/>
              </w:rPr>
              <w:t>cyboxCommon:DataSegmentType</w:t>
            </w:r>
          </w:p>
        </w:tc>
        <w:tc>
          <w:tcPr>
            <w:tcW w:w="1260" w:type="dxa"/>
            <w:shd w:val="clear" w:color="auto" w:fill="FFFFFF"/>
            <w:tcMar>
              <w:top w:w="100" w:type="dxa"/>
              <w:left w:w="100" w:type="dxa"/>
              <w:bottom w:w="100" w:type="dxa"/>
              <w:right w:w="100" w:type="dxa"/>
            </w:tcMar>
            <w:vAlign w:val="center"/>
          </w:tcPr>
          <w:p w14:paraId="3DED71E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5936BE7F" w14:textId="77777777" w:rsidR="003765FA" w:rsidRDefault="00364945">
            <w:r>
              <w:t>The Data property specifies the data payload of the TCP packet.</w:t>
            </w:r>
          </w:p>
        </w:tc>
      </w:tr>
    </w:tbl>
    <w:p w14:paraId="6A62887F" w14:textId="77777777" w:rsidR="003765FA" w:rsidRDefault="003765FA"/>
    <w:p w14:paraId="611B6ADE" w14:textId="77777777" w:rsidR="003765FA" w:rsidRDefault="00364945">
      <w:pPr>
        <w:pStyle w:val="Heading2"/>
      </w:pPr>
      <w:bookmarkStart w:id="147" w:name="_Toc437351603"/>
      <w:r>
        <w:t>UDPType Class</w:t>
      </w:r>
      <w:bookmarkEnd w:id="147"/>
    </w:p>
    <w:p w14:paraId="73DFB4B7" w14:textId="77777777" w:rsidR="003765FA" w:rsidRDefault="00364945">
      <w:pPr>
        <w:pStyle w:val="basicparagraph"/>
        <w:contextualSpacing w:val="0"/>
      </w:pPr>
      <w:r>
        <w:t>UDP uses a simple transmission model without implicit handshaking dialogues for providing reliability, ordering, or data integrity. Thus, UDP provides an unreliable service and datagrams may arrive out of order, appear duplicated, or go missing without notice. http://en.wikipedia.org/wiki/User_Datagram_Protocol.</w:t>
      </w:r>
    </w:p>
    <w:p w14:paraId="6824CA29" w14:textId="51186B40" w:rsidR="003765FA" w:rsidRDefault="00364945">
      <w:pPr>
        <w:pStyle w:val="basicparagraph"/>
        <w:contextualSpacing w:val="0"/>
      </w:pPr>
      <w:r>
        <w:t xml:space="preserve">The property table of the </w:t>
      </w:r>
      <w:r>
        <w:rPr>
          <w:rFonts w:ascii="Courier New" w:eastAsia="Courier New" w:hAnsi="Courier New" w:cs="Courier New"/>
        </w:rPr>
        <w:t>UDPType</w:t>
      </w:r>
      <w:r>
        <w:t xml:space="preserve"> class is given in </w:t>
      </w:r>
      <w:r w:rsidR="000744EE" w:rsidRPr="000744EE">
        <w:rPr>
          <w:b/>
          <w:color w:val="0000EE"/>
        </w:rPr>
        <w:fldChar w:fldCharType="begin"/>
      </w:r>
      <w:r w:rsidR="000744EE" w:rsidRPr="000744EE">
        <w:rPr>
          <w:b/>
          <w:color w:val="0000EE"/>
        </w:rPr>
        <w:instrText xml:space="preserve"> REF _Ref439839104 \h </w:instrText>
      </w:r>
      <w:r w:rsidR="000744EE">
        <w:rPr>
          <w:b/>
          <w:color w:val="0000EE"/>
        </w:rPr>
        <w:instrText xml:space="preserve"> \* MERGEFORMAT </w:instrText>
      </w:r>
      <w:r w:rsidR="000744EE" w:rsidRPr="000744EE">
        <w:rPr>
          <w:b/>
          <w:color w:val="0000EE"/>
        </w:rPr>
      </w:r>
      <w:r w:rsidR="000744EE" w:rsidRPr="000744EE">
        <w:rPr>
          <w:b/>
          <w:color w:val="0000EE"/>
        </w:rPr>
        <w:fldChar w:fldCharType="separate"/>
      </w:r>
      <w:r w:rsidR="000744EE" w:rsidRPr="000744EE">
        <w:rPr>
          <w:b/>
          <w:color w:val="0000EE"/>
        </w:rPr>
        <w:t xml:space="preserve">Table </w:t>
      </w:r>
      <w:r w:rsidR="000744EE" w:rsidRPr="000744EE">
        <w:rPr>
          <w:b/>
          <w:noProof/>
          <w:color w:val="0000EE"/>
        </w:rPr>
        <w:t>3</w:t>
      </w:r>
      <w:r w:rsidR="000744EE" w:rsidRPr="000744EE">
        <w:rPr>
          <w:b/>
          <w:color w:val="0000EE"/>
        </w:rPr>
        <w:noBreakHyphen/>
      </w:r>
      <w:r w:rsidR="000744EE" w:rsidRPr="000744EE">
        <w:rPr>
          <w:b/>
          <w:noProof/>
          <w:color w:val="0000EE"/>
        </w:rPr>
        <w:t>35</w:t>
      </w:r>
      <w:r w:rsidR="000744EE" w:rsidRPr="000744EE">
        <w:rPr>
          <w:b/>
          <w:color w:val="0000EE"/>
        </w:rPr>
        <w:fldChar w:fldCharType="end"/>
      </w:r>
      <w:r>
        <w:t>.</w:t>
      </w:r>
    </w:p>
    <w:p w14:paraId="666C867F" w14:textId="3F6AF28F" w:rsidR="003765FA" w:rsidRDefault="00364945">
      <w:pPr>
        <w:pStyle w:val="tablecaption"/>
        <w:jc w:val="center"/>
      </w:pPr>
      <w:bookmarkStart w:id="148" w:name="_Ref439839104"/>
      <w:r>
        <w:lastRenderedPageBreak/>
        <w:t xml:space="preserve">Table </w:t>
      </w:r>
      <w:fldSimple w:instr=" STYLEREF 1 \s ">
        <w:r w:rsidR="009841F4">
          <w:rPr>
            <w:noProof/>
          </w:rPr>
          <w:t>3</w:t>
        </w:r>
      </w:fldSimple>
      <w:r>
        <w:noBreakHyphen/>
      </w:r>
      <w:fldSimple w:instr=" SEQ Table \* ARABIC \s 1 ">
        <w:r w:rsidR="009841F4">
          <w:rPr>
            <w:noProof/>
          </w:rPr>
          <w:t>35</w:t>
        </w:r>
      </w:fldSimple>
      <w:bookmarkEnd w:id="148"/>
      <w:r w:rsidR="000744EE">
        <w:rPr>
          <w:noProof/>
        </w:rPr>
        <w:t xml:space="preserve">. </w:t>
      </w:r>
      <w:r>
        <w:t xml:space="preserve">Properties of the </w:t>
      </w:r>
      <w:r>
        <w:rPr>
          <w:rFonts w:ascii="Courier New" w:eastAsia="Courier New" w:hAnsi="Courier New" w:cs="Courier New"/>
        </w:rPr>
        <w:t>UDPType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600"/>
        <w:gridCol w:w="1530"/>
        <w:gridCol w:w="6210"/>
      </w:tblGrid>
      <w:tr w:rsidR="003765FA" w14:paraId="3A1DB5CA" w14:textId="77777777" w:rsidTr="00340E43">
        <w:trPr>
          <w:jc w:val="center"/>
        </w:trPr>
        <w:tc>
          <w:tcPr>
            <w:tcW w:w="1620" w:type="dxa"/>
            <w:shd w:val="clear" w:color="auto" w:fill="BFBFBF"/>
            <w:tcMar>
              <w:top w:w="100" w:type="dxa"/>
              <w:left w:w="100" w:type="dxa"/>
              <w:bottom w:w="100" w:type="dxa"/>
              <w:right w:w="100" w:type="dxa"/>
            </w:tcMar>
          </w:tcPr>
          <w:p w14:paraId="6C709CC9"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73BC561"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0B0FE58B" w14:textId="77777777" w:rsidR="003765FA" w:rsidRDefault="00364945">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5CE06" w14:textId="77777777" w:rsidR="003765FA" w:rsidRDefault="00364945">
            <w:pPr>
              <w:rPr>
                <w:b/>
                <w:color w:val="000000"/>
              </w:rPr>
            </w:pPr>
            <w:r>
              <w:rPr>
                <w:b/>
                <w:color w:val="000000"/>
              </w:rPr>
              <w:t>Description</w:t>
            </w:r>
          </w:p>
        </w:tc>
      </w:tr>
      <w:tr w:rsidR="003765FA" w14:paraId="11540B35" w14:textId="77777777" w:rsidTr="00340E43">
        <w:trPr>
          <w:jc w:val="center"/>
        </w:trPr>
        <w:tc>
          <w:tcPr>
            <w:tcW w:w="1620" w:type="dxa"/>
            <w:shd w:val="clear" w:color="auto" w:fill="FFFFFF"/>
            <w:tcMar>
              <w:top w:w="100" w:type="dxa"/>
              <w:left w:w="100" w:type="dxa"/>
              <w:bottom w:w="100" w:type="dxa"/>
              <w:right w:w="100" w:type="dxa"/>
            </w:tcMar>
            <w:vAlign w:val="center"/>
          </w:tcPr>
          <w:p w14:paraId="20D3D8BB" w14:textId="77777777" w:rsidR="003765FA" w:rsidRDefault="00364945">
            <w:r>
              <w:rPr>
                <w:b/>
              </w:rPr>
              <w:t>UDP_Header</w:t>
            </w:r>
          </w:p>
        </w:tc>
        <w:tc>
          <w:tcPr>
            <w:tcW w:w="3600" w:type="dxa"/>
            <w:shd w:val="clear" w:color="auto" w:fill="FFFFFF"/>
            <w:tcMar>
              <w:top w:w="100" w:type="dxa"/>
              <w:left w:w="100" w:type="dxa"/>
              <w:bottom w:w="100" w:type="dxa"/>
              <w:right w:w="100" w:type="dxa"/>
            </w:tcMar>
            <w:vAlign w:val="center"/>
          </w:tcPr>
          <w:p w14:paraId="7A2E494F" w14:textId="77777777" w:rsidR="003765FA" w:rsidRDefault="00364945">
            <w:r>
              <w:rPr>
                <w:rFonts w:ascii="Courier New" w:eastAsia="Courier New" w:hAnsi="Courier New" w:cs="Courier New"/>
              </w:rPr>
              <w:t>PacketObj:UDPHeaderType</w:t>
            </w:r>
          </w:p>
        </w:tc>
        <w:tc>
          <w:tcPr>
            <w:tcW w:w="1530" w:type="dxa"/>
            <w:shd w:val="clear" w:color="auto" w:fill="FFFFFF"/>
            <w:tcMar>
              <w:top w:w="100" w:type="dxa"/>
              <w:left w:w="100" w:type="dxa"/>
              <w:bottom w:w="100" w:type="dxa"/>
              <w:right w:w="100" w:type="dxa"/>
            </w:tcMar>
            <w:vAlign w:val="center"/>
          </w:tcPr>
          <w:p w14:paraId="5CBF518F"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32A8D083" w14:textId="77777777" w:rsidR="003765FA" w:rsidRDefault="00364945">
            <w:r>
              <w:t xml:space="preserve">The </w:t>
            </w:r>
            <w:r w:rsidRPr="007232E2">
              <w:rPr>
                <w:rFonts w:ascii="Courier New" w:hAnsi="Courier New" w:cs="Courier New"/>
              </w:rPr>
              <w:t>UDP header</w:t>
            </w:r>
            <w:r>
              <w:t xml:space="preserve"> consists of four propertys, which are defined here.</w:t>
            </w:r>
          </w:p>
        </w:tc>
      </w:tr>
      <w:tr w:rsidR="003765FA" w14:paraId="7A20891E" w14:textId="77777777" w:rsidTr="00340E43">
        <w:trPr>
          <w:jc w:val="center"/>
        </w:trPr>
        <w:tc>
          <w:tcPr>
            <w:tcW w:w="1620" w:type="dxa"/>
            <w:shd w:val="clear" w:color="auto" w:fill="FFFFFF"/>
            <w:tcMar>
              <w:top w:w="100" w:type="dxa"/>
              <w:left w:w="100" w:type="dxa"/>
              <w:bottom w:w="100" w:type="dxa"/>
              <w:right w:w="100" w:type="dxa"/>
            </w:tcMar>
            <w:vAlign w:val="center"/>
          </w:tcPr>
          <w:p w14:paraId="603EAD05" w14:textId="77777777" w:rsidR="003765FA" w:rsidRDefault="00364945">
            <w:r>
              <w:rPr>
                <w:b/>
              </w:rPr>
              <w:t>Data</w:t>
            </w:r>
          </w:p>
        </w:tc>
        <w:tc>
          <w:tcPr>
            <w:tcW w:w="3600" w:type="dxa"/>
            <w:shd w:val="clear" w:color="auto" w:fill="FFFFFF"/>
            <w:tcMar>
              <w:top w:w="100" w:type="dxa"/>
              <w:left w:w="100" w:type="dxa"/>
              <w:bottom w:w="100" w:type="dxa"/>
              <w:right w:w="100" w:type="dxa"/>
            </w:tcMar>
            <w:vAlign w:val="center"/>
          </w:tcPr>
          <w:p w14:paraId="5F807E91" w14:textId="77777777" w:rsidR="003765FA" w:rsidRDefault="00364945">
            <w:r>
              <w:rPr>
                <w:rFonts w:ascii="Courier New" w:eastAsia="Courier New" w:hAnsi="Courier New" w:cs="Courier New"/>
              </w:rPr>
              <w:t>cyboxCommon:DataSegmentType</w:t>
            </w:r>
          </w:p>
        </w:tc>
        <w:tc>
          <w:tcPr>
            <w:tcW w:w="1530" w:type="dxa"/>
            <w:shd w:val="clear" w:color="auto" w:fill="FFFFFF"/>
            <w:tcMar>
              <w:top w:w="100" w:type="dxa"/>
              <w:left w:w="100" w:type="dxa"/>
              <w:bottom w:w="100" w:type="dxa"/>
              <w:right w:w="100" w:type="dxa"/>
            </w:tcMar>
            <w:vAlign w:val="center"/>
          </w:tcPr>
          <w:p w14:paraId="5F847424"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77685F64" w14:textId="77777777" w:rsidR="003765FA" w:rsidRDefault="00364945">
            <w:r>
              <w:t xml:space="preserve">The </w:t>
            </w:r>
            <w:r w:rsidRPr="007232E2">
              <w:rPr>
                <w:rFonts w:ascii="Courier New" w:hAnsi="Courier New" w:cs="Courier New"/>
              </w:rPr>
              <w:t>Data</w:t>
            </w:r>
            <w:r>
              <w:t xml:space="preserve"> property specifies the data payload of the UDP packet.</w:t>
            </w:r>
          </w:p>
        </w:tc>
      </w:tr>
    </w:tbl>
    <w:p w14:paraId="4D394599" w14:textId="77777777" w:rsidR="003765FA" w:rsidRDefault="003765FA"/>
    <w:p w14:paraId="292FE89B" w14:textId="77777777" w:rsidR="003765FA" w:rsidRDefault="00364945">
      <w:pPr>
        <w:pStyle w:val="Heading2"/>
      </w:pPr>
      <w:bookmarkStart w:id="149" w:name="_Toc437351604"/>
      <w:r>
        <w:t>TCPHeaderType Class</w:t>
      </w:r>
      <w:bookmarkEnd w:id="149"/>
    </w:p>
    <w:p w14:paraId="2DFB5CF9" w14:textId="77777777" w:rsidR="003765FA" w:rsidRDefault="00364945">
      <w:pPr>
        <w:pStyle w:val="basicparagraph"/>
        <w:contextualSpacing w:val="0"/>
      </w:pPr>
      <w:r>
        <w:t>The TCP header contains 10 mandatory fields and an optional extension field. http://en.wikipedia.org/wiki/Transmission_Control_Protocol.</w:t>
      </w:r>
    </w:p>
    <w:p w14:paraId="1F2A8E0E" w14:textId="25540E66" w:rsidR="003765FA" w:rsidRDefault="00364945">
      <w:pPr>
        <w:pStyle w:val="basicparagraph"/>
        <w:contextualSpacing w:val="0"/>
      </w:pPr>
      <w:r>
        <w:t xml:space="preserve">The property table of the </w:t>
      </w:r>
      <w:r>
        <w:rPr>
          <w:rFonts w:ascii="Courier New" w:eastAsia="Courier New" w:hAnsi="Courier New" w:cs="Courier New"/>
        </w:rPr>
        <w:t>TCPHeaderType</w:t>
      </w:r>
      <w:r w:rsidR="00340E43">
        <w:t xml:space="preserve"> class is given in </w:t>
      </w:r>
      <w:r w:rsidR="00340E43" w:rsidRPr="00340E43">
        <w:rPr>
          <w:b/>
          <w:color w:val="0000EE"/>
        </w:rPr>
        <w:fldChar w:fldCharType="begin"/>
      </w:r>
      <w:r w:rsidR="00340E43" w:rsidRPr="00340E43">
        <w:rPr>
          <w:b/>
          <w:color w:val="0000EE"/>
        </w:rPr>
        <w:instrText xml:space="preserve"> REF _Ref439839154 \h </w:instrText>
      </w:r>
      <w:r w:rsidR="00340E43">
        <w:rPr>
          <w:b/>
          <w:color w:val="0000EE"/>
        </w:rPr>
        <w:instrText xml:space="preserve"> \* MERGEFORMAT </w:instrText>
      </w:r>
      <w:r w:rsidR="00340E43" w:rsidRPr="00340E43">
        <w:rPr>
          <w:b/>
          <w:color w:val="0000EE"/>
        </w:rPr>
      </w:r>
      <w:r w:rsidR="00340E43" w:rsidRPr="00340E43">
        <w:rPr>
          <w:b/>
          <w:color w:val="0000EE"/>
        </w:rPr>
        <w:fldChar w:fldCharType="separate"/>
      </w:r>
      <w:r w:rsidR="00340E43" w:rsidRPr="00340E43">
        <w:rPr>
          <w:b/>
          <w:color w:val="0000EE"/>
        </w:rPr>
        <w:t xml:space="preserve">Table </w:t>
      </w:r>
      <w:r w:rsidR="00340E43" w:rsidRPr="00340E43">
        <w:rPr>
          <w:b/>
          <w:noProof/>
          <w:color w:val="0000EE"/>
        </w:rPr>
        <w:t>3</w:t>
      </w:r>
      <w:r w:rsidR="00340E43" w:rsidRPr="00340E43">
        <w:rPr>
          <w:b/>
          <w:color w:val="0000EE"/>
        </w:rPr>
        <w:noBreakHyphen/>
      </w:r>
      <w:r w:rsidR="00340E43" w:rsidRPr="00340E43">
        <w:rPr>
          <w:b/>
          <w:noProof/>
          <w:color w:val="0000EE"/>
        </w:rPr>
        <w:t>36</w:t>
      </w:r>
      <w:r w:rsidR="00340E43" w:rsidRPr="00340E43">
        <w:rPr>
          <w:b/>
          <w:color w:val="0000EE"/>
        </w:rPr>
        <w:fldChar w:fldCharType="end"/>
      </w:r>
      <w:r>
        <w:t>.</w:t>
      </w:r>
    </w:p>
    <w:p w14:paraId="3E988182" w14:textId="68CD4999" w:rsidR="003765FA" w:rsidRDefault="00364945">
      <w:pPr>
        <w:pStyle w:val="tablecaption"/>
        <w:jc w:val="center"/>
      </w:pPr>
      <w:bookmarkStart w:id="150" w:name="_Ref439839154"/>
      <w:r>
        <w:t xml:space="preserve">Table </w:t>
      </w:r>
      <w:fldSimple w:instr=" STYLEREF 1 \s ">
        <w:r w:rsidR="009841F4">
          <w:rPr>
            <w:noProof/>
          </w:rPr>
          <w:t>3</w:t>
        </w:r>
      </w:fldSimple>
      <w:r>
        <w:noBreakHyphen/>
      </w:r>
      <w:fldSimple w:instr=" SEQ Table \* ARABIC \s 1 ">
        <w:r w:rsidR="009841F4">
          <w:rPr>
            <w:noProof/>
          </w:rPr>
          <w:t>36</w:t>
        </w:r>
      </w:fldSimple>
      <w:bookmarkEnd w:id="150"/>
      <w:r w:rsidR="00340E43">
        <w:rPr>
          <w:noProof/>
        </w:rPr>
        <w:t xml:space="preserve">. </w:t>
      </w:r>
      <w:r>
        <w:t xml:space="preserve">Properties of the </w:t>
      </w:r>
      <w:r>
        <w:rPr>
          <w:rFonts w:ascii="Courier New" w:eastAsia="Courier New" w:hAnsi="Courier New" w:cs="Courier New"/>
        </w:rPr>
        <w:t>TCPHeaderType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3765FA" w14:paraId="7037B89B" w14:textId="77777777" w:rsidTr="007232E2">
        <w:trPr>
          <w:jc w:val="center"/>
        </w:trPr>
        <w:tc>
          <w:tcPr>
            <w:tcW w:w="1440" w:type="dxa"/>
            <w:shd w:val="clear" w:color="auto" w:fill="BFBFBF"/>
            <w:tcMar>
              <w:top w:w="100" w:type="dxa"/>
              <w:left w:w="100" w:type="dxa"/>
              <w:bottom w:w="100" w:type="dxa"/>
              <w:right w:w="100" w:type="dxa"/>
            </w:tcMar>
          </w:tcPr>
          <w:p w14:paraId="7BAD2A9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D4714C8" w14:textId="77777777" w:rsidR="003765FA" w:rsidRDefault="0036494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AF50C4D"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5E5E965" w14:textId="77777777" w:rsidR="003765FA" w:rsidRDefault="00364945">
            <w:pPr>
              <w:rPr>
                <w:b/>
                <w:color w:val="000000"/>
              </w:rPr>
            </w:pPr>
            <w:r>
              <w:rPr>
                <w:b/>
                <w:color w:val="000000"/>
              </w:rPr>
              <w:t>Description</w:t>
            </w:r>
          </w:p>
        </w:tc>
      </w:tr>
      <w:tr w:rsidR="003765FA" w14:paraId="0F8D7F94" w14:textId="77777777" w:rsidTr="007232E2">
        <w:trPr>
          <w:jc w:val="center"/>
        </w:trPr>
        <w:tc>
          <w:tcPr>
            <w:tcW w:w="1440" w:type="dxa"/>
            <w:shd w:val="clear" w:color="auto" w:fill="FFFFFF"/>
            <w:tcMar>
              <w:top w:w="100" w:type="dxa"/>
              <w:left w:w="100" w:type="dxa"/>
              <w:bottom w:w="100" w:type="dxa"/>
              <w:right w:w="100" w:type="dxa"/>
            </w:tcMar>
            <w:vAlign w:val="center"/>
          </w:tcPr>
          <w:p w14:paraId="24B2083F" w14:textId="77777777" w:rsidR="003765FA" w:rsidRDefault="00364945">
            <w:r>
              <w:rPr>
                <w:b/>
              </w:rPr>
              <w:t>Src_Port</w:t>
            </w:r>
          </w:p>
        </w:tc>
        <w:tc>
          <w:tcPr>
            <w:tcW w:w="3510" w:type="dxa"/>
            <w:shd w:val="clear" w:color="auto" w:fill="FFFFFF"/>
            <w:tcMar>
              <w:top w:w="100" w:type="dxa"/>
              <w:left w:w="100" w:type="dxa"/>
              <w:bottom w:w="100" w:type="dxa"/>
              <w:right w:w="100" w:type="dxa"/>
            </w:tcMar>
            <w:vAlign w:val="center"/>
          </w:tcPr>
          <w:p w14:paraId="5CF32F21" w14:textId="77777777" w:rsidR="003765FA" w:rsidRDefault="00364945">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7863E172"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2ACCD82A" w14:textId="77777777" w:rsidR="003765FA" w:rsidRDefault="00364945">
            <w:r>
              <w:t xml:space="preserve">The </w:t>
            </w:r>
            <w:r>
              <w:rPr>
                <w:rFonts w:ascii="Courier New" w:eastAsia="Courier New" w:hAnsi="Courier New" w:cs="Courier New"/>
              </w:rPr>
              <w:t>Src_Port</w:t>
            </w:r>
            <w:r>
              <w:t xml:space="preserve"> property Identifies the sending port.</w:t>
            </w:r>
          </w:p>
        </w:tc>
      </w:tr>
      <w:tr w:rsidR="003765FA" w14:paraId="756FC802" w14:textId="77777777" w:rsidTr="007232E2">
        <w:trPr>
          <w:jc w:val="center"/>
        </w:trPr>
        <w:tc>
          <w:tcPr>
            <w:tcW w:w="1440" w:type="dxa"/>
            <w:shd w:val="clear" w:color="auto" w:fill="FFFFFF"/>
            <w:tcMar>
              <w:top w:w="100" w:type="dxa"/>
              <w:left w:w="100" w:type="dxa"/>
              <w:bottom w:w="100" w:type="dxa"/>
              <w:right w:w="100" w:type="dxa"/>
            </w:tcMar>
            <w:vAlign w:val="center"/>
          </w:tcPr>
          <w:p w14:paraId="42640CB5" w14:textId="77777777" w:rsidR="003765FA" w:rsidRDefault="00364945">
            <w:r>
              <w:rPr>
                <w:b/>
              </w:rPr>
              <w:t>Dest_Port</w:t>
            </w:r>
          </w:p>
        </w:tc>
        <w:tc>
          <w:tcPr>
            <w:tcW w:w="3510" w:type="dxa"/>
            <w:shd w:val="clear" w:color="auto" w:fill="FFFFFF"/>
            <w:tcMar>
              <w:top w:w="100" w:type="dxa"/>
              <w:left w:w="100" w:type="dxa"/>
              <w:bottom w:w="100" w:type="dxa"/>
              <w:right w:w="100" w:type="dxa"/>
            </w:tcMar>
            <w:vAlign w:val="center"/>
          </w:tcPr>
          <w:p w14:paraId="13486196" w14:textId="77777777" w:rsidR="003765FA" w:rsidRDefault="00364945">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5AD46532"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213B27BA" w14:textId="77777777" w:rsidR="003765FA" w:rsidRDefault="00364945">
            <w:r>
              <w:t xml:space="preserve">The </w:t>
            </w:r>
            <w:r>
              <w:rPr>
                <w:rFonts w:ascii="Courier New" w:eastAsia="Courier New" w:hAnsi="Courier New" w:cs="Courier New"/>
              </w:rPr>
              <w:t>Dest_Port</w:t>
            </w:r>
            <w:r>
              <w:t xml:space="preserve"> property Identifies the receiving port.</w:t>
            </w:r>
          </w:p>
        </w:tc>
      </w:tr>
      <w:tr w:rsidR="003765FA" w14:paraId="7DF4C8DF" w14:textId="77777777" w:rsidTr="007232E2">
        <w:trPr>
          <w:jc w:val="center"/>
        </w:trPr>
        <w:tc>
          <w:tcPr>
            <w:tcW w:w="1440" w:type="dxa"/>
            <w:shd w:val="clear" w:color="auto" w:fill="FFFFFF"/>
            <w:tcMar>
              <w:top w:w="100" w:type="dxa"/>
              <w:left w:w="100" w:type="dxa"/>
              <w:bottom w:w="100" w:type="dxa"/>
              <w:right w:w="100" w:type="dxa"/>
            </w:tcMar>
            <w:vAlign w:val="center"/>
          </w:tcPr>
          <w:p w14:paraId="5C58F2D4" w14:textId="77777777" w:rsidR="003765FA" w:rsidRDefault="00364945">
            <w:r>
              <w:rPr>
                <w:b/>
              </w:rPr>
              <w:t>Seq_Num</w:t>
            </w:r>
          </w:p>
        </w:tc>
        <w:tc>
          <w:tcPr>
            <w:tcW w:w="3510" w:type="dxa"/>
            <w:shd w:val="clear" w:color="auto" w:fill="FFFFFF"/>
            <w:tcMar>
              <w:top w:w="100" w:type="dxa"/>
              <w:left w:w="100" w:type="dxa"/>
              <w:bottom w:w="100" w:type="dxa"/>
              <w:right w:w="100" w:type="dxa"/>
            </w:tcMar>
            <w:vAlign w:val="center"/>
          </w:tcPr>
          <w:p w14:paraId="4787FF91" w14:textId="77777777" w:rsidR="007232E2" w:rsidRDefault="00364945">
            <w:pPr>
              <w:rPr>
                <w:rFonts w:ascii="Courier New" w:eastAsia="Courier New" w:hAnsi="Courier New" w:cs="Courier New"/>
              </w:rPr>
            </w:pPr>
            <w:r>
              <w:rPr>
                <w:rFonts w:ascii="Courier New" w:eastAsia="Courier New" w:hAnsi="Courier New" w:cs="Courier New"/>
              </w:rPr>
              <w:t>cyboxCommon:</w:t>
            </w:r>
          </w:p>
          <w:p w14:paraId="5B68A3D4" w14:textId="476433B1"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61DCAC"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3D5B9876" w14:textId="77777777" w:rsidR="003765FA" w:rsidRDefault="00364945">
            <w:r>
              <w:t xml:space="preserve">The </w:t>
            </w:r>
            <w:r>
              <w:rPr>
                <w:rFonts w:ascii="Courier New" w:eastAsia="Courier New" w:hAnsi="Courier New" w:cs="Courier New"/>
              </w:rPr>
              <w:t>Seq_Num</w:t>
            </w:r>
            <w:r>
              <w:t xml:space="preserve"> property The Sequence number (32-bits) has a dual role: If the SYN flag is set, then this is the initial sequence numbers. If the SYN flag is clear (see Control Bits element), then this is the accumulated sequence number of the first data byte of this packet for the current session. http://en.wikipedia.org/wiki/Transmission_Control_Protocol.</w:t>
            </w:r>
          </w:p>
        </w:tc>
      </w:tr>
      <w:tr w:rsidR="003765FA" w14:paraId="7D541593" w14:textId="77777777" w:rsidTr="007232E2">
        <w:trPr>
          <w:jc w:val="center"/>
        </w:trPr>
        <w:tc>
          <w:tcPr>
            <w:tcW w:w="1440" w:type="dxa"/>
            <w:shd w:val="clear" w:color="auto" w:fill="FFFFFF"/>
            <w:tcMar>
              <w:top w:w="100" w:type="dxa"/>
              <w:left w:w="100" w:type="dxa"/>
              <w:bottom w:w="100" w:type="dxa"/>
              <w:right w:w="100" w:type="dxa"/>
            </w:tcMar>
            <w:vAlign w:val="center"/>
          </w:tcPr>
          <w:p w14:paraId="32CB0355" w14:textId="77777777" w:rsidR="003765FA" w:rsidRDefault="00364945">
            <w:r>
              <w:rPr>
                <w:b/>
              </w:rPr>
              <w:t>ACK_Num</w:t>
            </w:r>
          </w:p>
        </w:tc>
        <w:tc>
          <w:tcPr>
            <w:tcW w:w="3510" w:type="dxa"/>
            <w:shd w:val="clear" w:color="auto" w:fill="FFFFFF"/>
            <w:tcMar>
              <w:top w:w="100" w:type="dxa"/>
              <w:left w:w="100" w:type="dxa"/>
              <w:bottom w:w="100" w:type="dxa"/>
              <w:right w:w="100" w:type="dxa"/>
            </w:tcMar>
            <w:vAlign w:val="center"/>
          </w:tcPr>
          <w:p w14:paraId="6A1FFB38" w14:textId="77777777" w:rsidR="007232E2" w:rsidRDefault="00364945">
            <w:pPr>
              <w:rPr>
                <w:rFonts w:ascii="Courier New" w:eastAsia="Courier New" w:hAnsi="Courier New" w:cs="Courier New"/>
              </w:rPr>
            </w:pPr>
            <w:r>
              <w:rPr>
                <w:rFonts w:ascii="Courier New" w:eastAsia="Courier New" w:hAnsi="Courier New" w:cs="Courier New"/>
              </w:rPr>
              <w:t>cyboxCommon:</w:t>
            </w:r>
          </w:p>
          <w:p w14:paraId="314B9225" w14:textId="67F57F17"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B326D1C"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8909295" w14:textId="77777777" w:rsidR="003765FA" w:rsidRDefault="00364945">
            <w:r>
              <w:t>If the ACK flag (see Control Bits element) is set then the value of this property is the next sequence number that the receiver is expecting.</w:t>
            </w:r>
          </w:p>
        </w:tc>
      </w:tr>
      <w:tr w:rsidR="003765FA" w14:paraId="73F03FD1" w14:textId="77777777" w:rsidTr="007232E2">
        <w:trPr>
          <w:jc w:val="center"/>
        </w:trPr>
        <w:tc>
          <w:tcPr>
            <w:tcW w:w="1440" w:type="dxa"/>
            <w:shd w:val="clear" w:color="auto" w:fill="FFFFFF"/>
            <w:tcMar>
              <w:top w:w="100" w:type="dxa"/>
              <w:left w:w="100" w:type="dxa"/>
              <w:bottom w:w="100" w:type="dxa"/>
              <w:right w:w="100" w:type="dxa"/>
            </w:tcMar>
            <w:vAlign w:val="center"/>
          </w:tcPr>
          <w:p w14:paraId="1DCC9221" w14:textId="77777777" w:rsidR="003765FA" w:rsidRDefault="00364945">
            <w:r>
              <w:rPr>
                <w:b/>
              </w:rPr>
              <w:t>Data_Offset</w:t>
            </w:r>
          </w:p>
        </w:tc>
        <w:tc>
          <w:tcPr>
            <w:tcW w:w="3510" w:type="dxa"/>
            <w:shd w:val="clear" w:color="auto" w:fill="FFFFFF"/>
            <w:tcMar>
              <w:top w:w="100" w:type="dxa"/>
              <w:left w:w="100" w:type="dxa"/>
              <w:bottom w:w="100" w:type="dxa"/>
              <w:right w:w="100" w:type="dxa"/>
            </w:tcMar>
            <w:vAlign w:val="center"/>
          </w:tcPr>
          <w:p w14:paraId="501976D6" w14:textId="77777777" w:rsidR="007232E2" w:rsidRDefault="00364945">
            <w:pPr>
              <w:rPr>
                <w:rFonts w:ascii="Courier New" w:eastAsia="Courier New" w:hAnsi="Courier New" w:cs="Courier New"/>
              </w:rPr>
            </w:pPr>
            <w:r>
              <w:rPr>
                <w:rFonts w:ascii="Courier New" w:eastAsia="Courier New" w:hAnsi="Courier New" w:cs="Courier New"/>
              </w:rPr>
              <w:t>cyboxCommon:</w:t>
            </w:r>
          </w:p>
          <w:p w14:paraId="4C0EBADA" w14:textId="7BF0D5A4"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C23263E"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B7F0BB1" w14:textId="77777777" w:rsidR="003765FA" w:rsidRDefault="00364945">
            <w:r>
              <w:t xml:space="preserve">The </w:t>
            </w:r>
            <w:r>
              <w:rPr>
                <w:rFonts w:ascii="Courier New" w:eastAsia="Courier New" w:hAnsi="Courier New" w:cs="Courier New"/>
              </w:rPr>
              <w:t>Data_Offset</w:t>
            </w:r>
            <w:r>
              <w:t xml:space="preserve"> property Specifies the size of the TCP header in 32-bit words.</w:t>
            </w:r>
          </w:p>
        </w:tc>
      </w:tr>
      <w:tr w:rsidR="003765FA" w14:paraId="5046FA2E" w14:textId="77777777" w:rsidTr="007232E2">
        <w:trPr>
          <w:jc w:val="center"/>
        </w:trPr>
        <w:tc>
          <w:tcPr>
            <w:tcW w:w="1440" w:type="dxa"/>
            <w:shd w:val="clear" w:color="auto" w:fill="FFFFFF"/>
            <w:tcMar>
              <w:top w:w="100" w:type="dxa"/>
              <w:left w:w="100" w:type="dxa"/>
              <w:bottom w:w="100" w:type="dxa"/>
              <w:right w:w="100" w:type="dxa"/>
            </w:tcMar>
            <w:vAlign w:val="center"/>
          </w:tcPr>
          <w:p w14:paraId="62CD2FCE" w14:textId="77777777" w:rsidR="003765FA" w:rsidRDefault="00364945">
            <w:r>
              <w:rPr>
                <w:b/>
              </w:rPr>
              <w:t>Reserved</w:t>
            </w:r>
          </w:p>
        </w:tc>
        <w:tc>
          <w:tcPr>
            <w:tcW w:w="3510" w:type="dxa"/>
            <w:shd w:val="clear" w:color="auto" w:fill="FFFFFF"/>
            <w:tcMar>
              <w:top w:w="100" w:type="dxa"/>
              <w:left w:w="100" w:type="dxa"/>
              <w:bottom w:w="100" w:type="dxa"/>
              <w:right w:w="100" w:type="dxa"/>
            </w:tcMar>
            <w:vAlign w:val="center"/>
          </w:tcPr>
          <w:p w14:paraId="6140F5FA" w14:textId="77777777" w:rsidR="007232E2" w:rsidRDefault="00364945">
            <w:pPr>
              <w:rPr>
                <w:rFonts w:ascii="Courier New" w:eastAsia="Courier New" w:hAnsi="Courier New" w:cs="Courier New"/>
              </w:rPr>
            </w:pPr>
            <w:r>
              <w:rPr>
                <w:rFonts w:ascii="Courier New" w:eastAsia="Courier New" w:hAnsi="Courier New" w:cs="Courier New"/>
              </w:rPr>
              <w:t>cyboxCommon:</w:t>
            </w:r>
          </w:p>
          <w:p w14:paraId="74AFEDD7" w14:textId="14296C56"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C44428D"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01B9CF01" w14:textId="77777777" w:rsidR="003765FA" w:rsidRDefault="00364945">
            <w:r>
              <w:t xml:space="preserve">The </w:t>
            </w:r>
            <w:r>
              <w:rPr>
                <w:rFonts w:ascii="Courier New" w:eastAsia="Courier New" w:hAnsi="Courier New" w:cs="Courier New"/>
              </w:rPr>
              <w:t>Reserved</w:t>
            </w:r>
            <w:r>
              <w:t xml:space="preserve"> property these 3 bits are reserved for future use and should be set to zero.</w:t>
            </w:r>
          </w:p>
        </w:tc>
      </w:tr>
      <w:tr w:rsidR="003765FA" w14:paraId="36BFD698" w14:textId="77777777" w:rsidTr="007232E2">
        <w:trPr>
          <w:jc w:val="center"/>
        </w:trPr>
        <w:tc>
          <w:tcPr>
            <w:tcW w:w="1440" w:type="dxa"/>
            <w:shd w:val="clear" w:color="auto" w:fill="FFFFFF"/>
            <w:tcMar>
              <w:top w:w="100" w:type="dxa"/>
              <w:left w:w="100" w:type="dxa"/>
              <w:bottom w:w="100" w:type="dxa"/>
              <w:right w:w="100" w:type="dxa"/>
            </w:tcMar>
            <w:vAlign w:val="center"/>
          </w:tcPr>
          <w:p w14:paraId="4DF8A5FB" w14:textId="77777777" w:rsidR="003765FA" w:rsidRDefault="00364945">
            <w:r>
              <w:rPr>
                <w:b/>
              </w:rPr>
              <w:lastRenderedPageBreak/>
              <w:t>TCP_Flags</w:t>
            </w:r>
          </w:p>
        </w:tc>
        <w:tc>
          <w:tcPr>
            <w:tcW w:w="3510" w:type="dxa"/>
            <w:shd w:val="clear" w:color="auto" w:fill="FFFFFF"/>
            <w:tcMar>
              <w:top w:w="100" w:type="dxa"/>
              <w:left w:w="100" w:type="dxa"/>
              <w:bottom w:w="100" w:type="dxa"/>
              <w:right w:w="100" w:type="dxa"/>
            </w:tcMar>
            <w:vAlign w:val="center"/>
          </w:tcPr>
          <w:p w14:paraId="570474E9" w14:textId="77777777" w:rsidR="003765FA" w:rsidRDefault="00364945">
            <w:r>
              <w:rPr>
                <w:rFonts w:ascii="Courier New" w:eastAsia="Courier New" w:hAnsi="Courier New" w:cs="Courier New"/>
              </w:rPr>
              <w:t>PacketObj:TCPFlagsType</w:t>
            </w:r>
          </w:p>
        </w:tc>
        <w:tc>
          <w:tcPr>
            <w:tcW w:w="1350" w:type="dxa"/>
            <w:shd w:val="clear" w:color="auto" w:fill="FFFFFF"/>
            <w:tcMar>
              <w:top w:w="100" w:type="dxa"/>
              <w:left w:w="100" w:type="dxa"/>
              <w:bottom w:w="100" w:type="dxa"/>
              <w:right w:w="100" w:type="dxa"/>
            </w:tcMar>
            <w:vAlign w:val="center"/>
          </w:tcPr>
          <w:p w14:paraId="6105E99B"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3ADFCCC8" w14:textId="77777777" w:rsidR="003765FA" w:rsidRDefault="00364945">
            <w:r>
              <w:t xml:space="preserve">The </w:t>
            </w:r>
            <w:r>
              <w:rPr>
                <w:rFonts w:ascii="Courier New" w:eastAsia="Courier New" w:hAnsi="Courier New" w:cs="Courier New"/>
              </w:rPr>
              <w:t>TCP_Flags</w:t>
            </w:r>
            <w:r>
              <w:t xml:space="preserve"> property The TCP header contains 9 flags (aka Control Bits).</w:t>
            </w:r>
          </w:p>
        </w:tc>
      </w:tr>
      <w:tr w:rsidR="003765FA" w14:paraId="7EA27934" w14:textId="77777777" w:rsidTr="007232E2">
        <w:trPr>
          <w:jc w:val="center"/>
        </w:trPr>
        <w:tc>
          <w:tcPr>
            <w:tcW w:w="1440" w:type="dxa"/>
            <w:shd w:val="clear" w:color="auto" w:fill="FFFFFF"/>
            <w:tcMar>
              <w:top w:w="100" w:type="dxa"/>
              <w:left w:w="100" w:type="dxa"/>
              <w:bottom w:w="100" w:type="dxa"/>
              <w:right w:w="100" w:type="dxa"/>
            </w:tcMar>
            <w:vAlign w:val="center"/>
          </w:tcPr>
          <w:p w14:paraId="7898590F" w14:textId="77777777" w:rsidR="003765FA" w:rsidRDefault="00364945">
            <w:r>
              <w:rPr>
                <w:b/>
              </w:rPr>
              <w:t>Window</w:t>
            </w:r>
          </w:p>
        </w:tc>
        <w:tc>
          <w:tcPr>
            <w:tcW w:w="3510" w:type="dxa"/>
            <w:shd w:val="clear" w:color="auto" w:fill="FFFFFF"/>
            <w:tcMar>
              <w:top w:w="100" w:type="dxa"/>
              <w:left w:w="100" w:type="dxa"/>
              <w:bottom w:w="100" w:type="dxa"/>
              <w:right w:w="100" w:type="dxa"/>
            </w:tcMar>
            <w:vAlign w:val="center"/>
          </w:tcPr>
          <w:p w14:paraId="142DE408" w14:textId="77777777" w:rsidR="007232E2" w:rsidRDefault="00364945">
            <w:pPr>
              <w:rPr>
                <w:rFonts w:ascii="Courier New" w:eastAsia="Courier New" w:hAnsi="Courier New" w:cs="Courier New"/>
              </w:rPr>
            </w:pPr>
            <w:r>
              <w:rPr>
                <w:rFonts w:ascii="Courier New" w:eastAsia="Courier New" w:hAnsi="Courier New" w:cs="Courier New"/>
              </w:rPr>
              <w:t>cyboxCommon:</w:t>
            </w:r>
          </w:p>
          <w:p w14:paraId="079D9E79" w14:textId="3F91B0A4"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4D52B8C"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40F47E6A" w14:textId="77777777" w:rsidR="003765FA" w:rsidRDefault="00364945">
            <w:r>
              <w:t>The size of the receive window, which specifies the number of bytes (beyond the sequence number in the acknowledgment property) that the sender of this segment is currently willing to receive. http://en.wikipedia.org/wiki/Transmission_Control_Protocol.</w:t>
            </w:r>
          </w:p>
        </w:tc>
      </w:tr>
      <w:tr w:rsidR="003765FA" w14:paraId="224A1AD1" w14:textId="77777777" w:rsidTr="007232E2">
        <w:trPr>
          <w:jc w:val="center"/>
        </w:trPr>
        <w:tc>
          <w:tcPr>
            <w:tcW w:w="1440" w:type="dxa"/>
            <w:shd w:val="clear" w:color="auto" w:fill="FFFFFF"/>
            <w:tcMar>
              <w:top w:w="100" w:type="dxa"/>
              <w:left w:w="100" w:type="dxa"/>
              <w:bottom w:w="100" w:type="dxa"/>
              <w:right w:w="100" w:type="dxa"/>
            </w:tcMar>
            <w:vAlign w:val="center"/>
          </w:tcPr>
          <w:p w14:paraId="3A10B1C8"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53326416" w14:textId="77777777" w:rsidR="007232E2" w:rsidRDefault="00364945">
            <w:pPr>
              <w:rPr>
                <w:rFonts w:ascii="Courier New" w:eastAsia="Courier New" w:hAnsi="Courier New" w:cs="Courier New"/>
              </w:rPr>
            </w:pPr>
            <w:r>
              <w:rPr>
                <w:rFonts w:ascii="Courier New" w:eastAsia="Courier New" w:hAnsi="Courier New" w:cs="Courier New"/>
              </w:rPr>
              <w:t>cyboxCommon:</w:t>
            </w:r>
          </w:p>
          <w:p w14:paraId="2D812318" w14:textId="4F367808"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E2C169A"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0C6BE558" w14:textId="77777777" w:rsidR="003765FA" w:rsidRDefault="00364945">
            <w:r>
              <w:t>The 16-bit checksum property is used for error-checking of the header and data. http://en.wikipedia.org/wiki/Transmission_Control_Protocol.</w:t>
            </w:r>
          </w:p>
        </w:tc>
      </w:tr>
      <w:tr w:rsidR="003765FA" w14:paraId="6464D197" w14:textId="77777777" w:rsidTr="007232E2">
        <w:trPr>
          <w:jc w:val="center"/>
        </w:trPr>
        <w:tc>
          <w:tcPr>
            <w:tcW w:w="1440" w:type="dxa"/>
            <w:shd w:val="clear" w:color="auto" w:fill="FFFFFF"/>
            <w:tcMar>
              <w:top w:w="100" w:type="dxa"/>
              <w:left w:w="100" w:type="dxa"/>
              <w:bottom w:w="100" w:type="dxa"/>
              <w:right w:w="100" w:type="dxa"/>
            </w:tcMar>
            <w:vAlign w:val="center"/>
          </w:tcPr>
          <w:p w14:paraId="0FF38019" w14:textId="77777777" w:rsidR="003765FA" w:rsidRDefault="00364945">
            <w:r>
              <w:rPr>
                <w:b/>
              </w:rPr>
              <w:t>Urg_Ptr</w:t>
            </w:r>
          </w:p>
        </w:tc>
        <w:tc>
          <w:tcPr>
            <w:tcW w:w="3510" w:type="dxa"/>
            <w:shd w:val="clear" w:color="auto" w:fill="FFFFFF"/>
            <w:tcMar>
              <w:top w:w="100" w:type="dxa"/>
              <w:left w:w="100" w:type="dxa"/>
              <w:bottom w:w="100" w:type="dxa"/>
              <w:right w:w="100" w:type="dxa"/>
            </w:tcMar>
            <w:vAlign w:val="center"/>
          </w:tcPr>
          <w:p w14:paraId="77A7B527" w14:textId="77777777" w:rsidR="007232E2" w:rsidRDefault="00364945">
            <w:pPr>
              <w:rPr>
                <w:rFonts w:ascii="Courier New" w:eastAsia="Courier New" w:hAnsi="Courier New" w:cs="Courier New"/>
              </w:rPr>
            </w:pPr>
            <w:r>
              <w:rPr>
                <w:rFonts w:ascii="Courier New" w:eastAsia="Courier New" w:hAnsi="Courier New" w:cs="Courier New"/>
              </w:rPr>
              <w:t>cyboxCommon:</w:t>
            </w:r>
          </w:p>
          <w:p w14:paraId="0B85ED17" w14:textId="77DD88BC"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BE55310"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7B06023" w14:textId="77777777" w:rsidR="003765FA" w:rsidRDefault="00364945">
            <w:r>
              <w:t>If the URG flag is set, then this 16-bit property is an offset from the sequence number indicating the last urgent data byte. http://en.wikipedia.org/wiki/Transmission_Control_Protocol.</w:t>
            </w:r>
          </w:p>
        </w:tc>
      </w:tr>
    </w:tbl>
    <w:p w14:paraId="0AC97483" w14:textId="77777777" w:rsidR="003765FA" w:rsidRDefault="003765FA"/>
    <w:p w14:paraId="6D877338" w14:textId="77777777" w:rsidR="003765FA" w:rsidRDefault="00364945">
      <w:pPr>
        <w:pStyle w:val="Heading2"/>
      </w:pPr>
      <w:bookmarkStart w:id="151" w:name="_Toc437351605"/>
      <w:r>
        <w:t>TCPFlagsType Class</w:t>
      </w:r>
      <w:bookmarkEnd w:id="151"/>
    </w:p>
    <w:p w14:paraId="005C1CF0" w14:textId="77777777" w:rsidR="003765FA" w:rsidRDefault="00364945">
      <w:pPr>
        <w:pStyle w:val="basicparagraph"/>
        <w:contextualSpacing w:val="0"/>
      </w:pPr>
      <w:r>
        <w:t>Defines the 9 different flags in the TCP header.</w:t>
      </w:r>
    </w:p>
    <w:p w14:paraId="68CEE4BF" w14:textId="7B322011" w:rsidR="003765FA" w:rsidRDefault="00364945">
      <w:pPr>
        <w:pStyle w:val="basicparagraph"/>
        <w:contextualSpacing w:val="0"/>
      </w:pPr>
      <w:r>
        <w:t xml:space="preserve">The property table of the </w:t>
      </w:r>
      <w:r>
        <w:rPr>
          <w:rFonts w:ascii="Courier New" w:eastAsia="Courier New" w:hAnsi="Courier New" w:cs="Courier New"/>
        </w:rPr>
        <w:t>TCPFlagsType</w:t>
      </w:r>
      <w:r w:rsidR="007232E2">
        <w:t xml:space="preserve"> class is given in </w:t>
      </w:r>
      <w:r w:rsidR="007232E2" w:rsidRPr="007232E2">
        <w:rPr>
          <w:b/>
          <w:color w:val="0000EE"/>
        </w:rPr>
        <w:fldChar w:fldCharType="begin"/>
      </w:r>
      <w:r w:rsidR="007232E2" w:rsidRPr="00426063">
        <w:rPr>
          <w:b/>
          <w:color w:val="0000EE"/>
        </w:rPr>
        <w:instrText xml:space="preserve"> REF _Ref439839506 \h  \* MERGEFORMAT </w:instrText>
      </w:r>
      <w:r w:rsidR="007232E2" w:rsidRPr="007232E2">
        <w:rPr>
          <w:b/>
          <w:color w:val="0000EE"/>
        </w:rPr>
      </w:r>
      <w:r w:rsidR="007232E2" w:rsidRPr="007232E2">
        <w:rPr>
          <w:b/>
          <w:color w:val="0000EE"/>
        </w:rPr>
        <w:fldChar w:fldCharType="separate"/>
      </w:r>
      <w:r w:rsidR="007232E2" w:rsidRPr="00426063">
        <w:rPr>
          <w:b/>
          <w:color w:val="0000EE"/>
        </w:rPr>
        <w:t>Table</w:t>
      </w:r>
      <w:r w:rsidR="007232E2" w:rsidRPr="007232E2">
        <w:rPr>
          <w:b/>
          <w:color w:val="0000EE"/>
        </w:rPr>
        <w:t xml:space="preserve"> </w:t>
      </w:r>
      <w:r w:rsidR="007232E2" w:rsidRPr="007232E2">
        <w:rPr>
          <w:b/>
          <w:noProof/>
          <w:color w:val="0000EE"/>
        </w:rPr>
        <w:t>3</w:t>
      </w:r>
      <w:r w:rsidR="007232E2" w:rsidRPr="007232E2">
        <w:rPr>
          <w:b/>
          <w:color w:val="0000EE"/>
        </w:rPr>
        <w:noBreakHyphen/>
      </w:r>
      <w:r w:rsidR="007232E2" w:rsidRPr="007232E2">
        <w:rPr>
          <w:b/>
          <w:noProof/>
          <w:color w:val="0000EE"/>
        </w:rPr>
        <w:t>37</w:t>
      </w:r>
      <w:r w:rsidR="007232E2" w:rsidRPr="007232E2">
        <w:rPr>
          <w:b/>
          <w:color w:val="0000EE"/>
        </w:rPr>
        <w:fldChar w:fldCharType="end"/>
      </w:r>
      <w:r>
        <w:t>.</w:t>
      </w:r>
    </w:p>
    <w:p w14:paraId="642A711E" w14:textId="7C773A92" w:rsidR="003765FA" w:rsidRDefault="00364945">
      <w:pPr>
        <w:pStyle w:val="tablecaption"/>
        <w:jc w:val="center"/>
      </w:pPr>
      <w:bookmarkStart w:id="152" w:name="_Ref439839506"/>
      <w:r>
        <w:t xml:space="preserve">Table </w:t>
      </w:r>
      <w:fldSimple w:instr=" STYLEREF 1 \s ">
        <w:r w:rsidR="009841F4">
          <w:rPr>
            <w:noProof/>
          </w:rPr>
          <w:t>3</w:t>
        </w:r>
      </w:fldSimple>
      <w:r>
        <w:noBreakHyphen/>
      </w:r>
      <w:fldSimple w:instr=" SEQ Table \* ARABIC \s 1 ">
        <w:r w:rsidR="009841F4">
          <w:rPr>
            <w:noProof/>
          </w:rPr>
          <w:t>37</w:t>
        </w:r>
      </w:fldSimple>
      <w:bookmarkEnd w:id="152"/>
      <w:r w:rsidR="007232E2">
        <w:rPr>
          <w:noProof/>
        </w:rPr>
        <w:t xml:space="preserve">. </w:t>
      </w:r>
      <w:r>
        <w:t xml:space="preserve">Properties of the </w:t>
      </w:r>
      <w:r>
        <w:rPr>
          <w:rFonts w:ascii="Courier New" w:eastAsia="Courier New" w:hAnsi="Courier New" w:cs="Courier New"/>
        </w:rPr>
        <w:t>TCPFlagsType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970"/>
        <w:gridCol w:w="1260"/>
        <w:gridCol w:w="7380"/>
      </w:tblGrid>
      <w:tr w:rsidR="003765FA" w14:paraId="50A0C2BB" w14:textId="77777777" w:rsidTr="00426063">
        <w:trPr>
          <w:jc w:val="center"/>
        </w:trPr>
        <w:tc>
          <w:tcPr>
            <w:tcW w:w="1350" w:type="dxa"/>
            <w:shd w:val="clear" w:color="auto" w:fill="BFBFBF"/>
            <w:tcMar>
              <w:top w:w="100" w:type="dxa"/>
              <w:left w:w="100" w:type="dxa"/>
              <w:bottom w:w="100" w:type="dxa"/>
              <w:right w:w="100" w:type="dxa"/>
            </w:tcMar>
          </w:tcPr>
          <w:p w14:paraId="4B426C2E" w14:textId="77777777" w:rsidR="003765FA" w:rsidRDefault="00364945">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4E3D0A36"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D89DE" w14:textId="77777777" w:rsidR="003765FA" w:rsidRDefault="00364945">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005ED1BC" w14:textId="77777777" w:rsidR="003765FA" w:rsidRDefault="00364945">
            <w:pPr>
              <w:rPr>
                <w:b/>
                <w:color w:val="000000"/>
              </w:rPr>
            </w:pPr>
            <w:r>
              <w:rPr>
                <w:b/>
                <w:color w:val="000000"/>
              </w:rPr>
              <w:t>Description</w:t>
            </w:r>
          </w:p>
        </w:tc>
      </w:tr>
      <w:tr w:rsidR="003765FA" w14:paraId="20E411C8" w14:textId="77777777" w:rsidTr="00426063">
        <w:trPr>
          <w:jc w:val="center"/>
        </w:trPr>
        <w:tc>
          <w:tcPr>
            <w:tcW w:w="1350" w:type="dxa"/>
            <w:shd w:val="clear" w:color="auto" w:fill="FFFFFF"/>
            <w:tcMar>
              <w:top w:w="100" w:type="dxa"/>
              <w:left w:w="100" w:type="dxa"/>
              <w:bottom w:w="100" w:type="dxa"/>
              <w:right w:w="100" w:type="dxa"/>
            </w:tcMar>
            <w:vAlign w:val="center"/>
          </w:tcPr>
          <w:p w14:paraId="425B6AEF" w14:textId="77777777" w:rsidR="003765FA" w:rsidRDefault="00364945">
            <w:r>
              <w:rPr>
                <w:b/>
              </w:rPr>
              <w:t>ns</w:t>
            </w:r>
          </w:p>
        </w:tc>
        <w:tc>
          <w:tcPr>
            <w:tcW w:w="2970" w:type="dxa"/>
            <w:shd w:val="clear" w:color="auto" w:fill="FFFFFF"/>
            <w:tcMar>
              <w:top w:w="100" w:type="dxa"/>
              <w:left w:w="100" w:type="dxa"/>
              <w:bottom w:w="100" w:type="dxa"/>
              <w:right w:w="100" w:type="dxa"/>
            </w:tcMar>
            <w:vAlign w:val="center"/>
          </w:tcPr>
          <w:p w14:paraId="4822235F"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0B3D777"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6E5DD5E8" w14:textId="77777777" w:rsidR="003765FA" w:rsidRDefault="00364945">
            <w:r>
              <w:t xml:space="preserve">The </w:t>
            </w:r>
            <w:r>
              <w:rPr>
                <w:rFonts w:ascii="Courier New" w:eastAsia="Courier New" w:hAnsi="Courier New" w:cs="Courier New"/>
              </w:rPr>
              <w:t>ns</w:t>
            </w:r>
            <w:r>
              <w:t xml:space="preserve"> property ECN-nonce concealment protection.</w:t>
            </w:r>
          </w:p>
        </w:tc>
      </w:tr>
      <w:tr w:rsidR="003765FA" w14:paraId="7152FC68" w14:textId="77777777" w:rsidTr="00426063">
        <w:trPr>
          <w:jc w:val="center"/>
        </w:trPr>
        <w:tc>
          <w:tcPr>
            <w:tcW w:w="1350" w:type="dxa"/>
            <w:shd w:val="clear" w:color="auto" w:fill="FFFFFF"/>
            <w:tcMar>
              <w:top w:w="100" w:type="dxa"/>
              <w:left w:w="100" w:type="dxa"/>
              <w:bottom w:w="100" w:type="dxa"/>
              <w:right w:w="100" w:type="dxa"/>
            </w:tcMar>
            <w:vAlign w:val="center"/>
          </w:tcPr>
          <w:p w14:paraId="688AD9BB" w14:textId="77777777" w:rsidR="003765FA" w:rsidRDefault="00364945">
            <w:r>
              <w:rPr>
                <w:b/>
              </w:rPr>
              <w:t>cwr</w:t>
            </w:r>
          </w:p>
        </w:tc>
        <w:tc>
          <w:tcPr>
            <w:tcW w:w="2970" w:type="dxa"/>
            <w:shd w:val="clear" w:color="auto" w:fill="FFFFFF"/>
            <w:tcMar>
              <w:top w:w="100" w:type="dxa"/>
              <w:left w:w="100" w:type="dxa"/>
              <w:bottom w:w="100" w:type="dxa"/>
              <w:right w:w="100" w:type="dxa"/>
            </w:tcMar>
            <w:vAlign w:val="center"/>
          </w:tcPr>
          <w:p w14:paraId="31CFBDFD"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871B3"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03EE8AE4" w14:textId="77777777" w:rsidR="003765FA" w:rsidRDefault="00364945">
            <w:r>
              <w:t xml:space="preserve">The </w:t>
            </w:r>
            <w:r>
              <w:rPr>
                <w:rFonts w:ascii="Courier New" w:eastAsia="Courier New" w:hAnsi="Courier New" w:cs="Courier New"/>
              </w:rPr>
              <w:t>cwr</w:t>
            </w:r>
            <w:r>
              <w:t xml:space="preserve"> property Congestion Window Reduced (CWR) flag is set by the sending host to indicate that it received a TCP segment with the ECE flag set and had responded in congestion control mechanism. http://en.wikipedia.org/wiki/Transmission_Control_Protocol.</w:t>
            </w:r>
          </w:p>
        </w:tc>
      </w:tr>
      <w:tr w:rsidR="003765FA" w14:paraId="10494E3B" w14:textId="77777777" w:rsidTr="00426063">
        <w:trPr>
          <w:jc w:val="center"/>
        </w:trPr>
        <w:tc>
          <w:tcPr>
            <w:tcW w:w="1350" w:type="dxa"/>
            <w:shd w:val="clear" w:color="auto" w:fill="FFFFFF"/>
            <w:tcMar>
              <w:top w:w="100" w:type="dxa"/>
              <w:left w:w="100" w:type="dxa"/>
              <w:bottom w:w="100" w:type="dxa"/>
              <w:right w:w="100" w:type="dxa"/>
            </w:tcMar>
            <w:vAlign w:val="center"/>
          </w:tcPr>
          <w:p w14:paraId="17AA08BC" w14:textId="77777777" w:rsidR="003765FA" w:rsidRDefault="00364945">
            <w:r>
              <w:rPr>
                <w:b/>
              </w:rPr>
              <w:t>ece</w:t>
            </w:r>
          </w:p>
        </w:tc>
        <w:tc>
          <w:tcPr>
            <w:tcW w:w="2970" w:type="dxa"/>
            <w:shd w:val="clear" w:color="auto" w:fill="FFFFFF"/>
            <w:tcMar>
              <w:top w:w="100" w:type="dxa"/>
              <w:left w:w="100" w:type="dxa"/>
              <w:bottom w:w="100" w:type="dxa"/>
              <w:right w:w="100" w:type="dxa"/>
            </w:tcMar>
            <w:vAlign w:val="center"/>
          </w:tcPr>
          <w:p w14:paraId="711DDDF3"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1D8A253"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0ED80520" w14:textId="77777777" w:rsidR="003765FA" w:rsidRDefault="00364945">
            <w:r>
              <w:t xml:space="preserve">The </w:t>
            </w:r>
            <w:r>
              <w:rPr>
                <w:rFonts w:ascii="Courier New" w:eastAsia="Courier New" w:hAnsi="Courier New" w:cs="Courier New"/>
              </w:rPr>
              <w:t>ece</w:t>
            </w:r>
            <w:r>
              <w:t xml:space="preserve"> property ECN-Echo indicates: if the SYN flag is set, that the TCP peer is ECN capable; if the SYN flag is clear, that a packet with Congestion Experienced flag in IP header set is received during normal transmission. http://en.wikipedia.org/wiki/Transmission_Control_Protocol.</w:t>
            </w:r>
          </w:p>
        </w:tc>
      </w:tr>
      <w:tr w:rsidR="003765FA" w14:paraId="41BDAC6A" w14:textId="77777777" w:rsidTr="00426063">
        <w:trPr>
          <w:jc w:val="center"/>
        </w:trPr>
        <w:tc>
          <w:tcPr>
            <w:tcW w:w="1350" w:type="dxa"/>
            <w:shd w:val="clear" w:color="auto" w:fill="FFFFFF"/>
            <w:tcMar>
              <w:top w:w="100" w:type="dxa"/>
              <w:left w:w="100" w:type="dxa"/>
              <w:bottom w:w="100" w:type="dxa"/>
              <w:right w:w="100" w:type="dxa"/>
            </w:tcMar>
            <w:vAlign w:val="center"/>
          </w:tcPr>
          <w:p w14:paraId="674AEA59" w14:textId="77777777" w:rsidR="003765FA" w:rsidRDefault="00364945">
            <w:r>
              <w:rPr>
                <w:b/>
              </w:rPr>
              <w:t>urg</w:t>
            </w:r>
          </w:p>
        </w:tc>
        <w:tc>
          <w:tcPr>
            <w:tcW w:w="2970" w:type="dxa"/>
            <w:shd w:val="clear" w:color="auto" w:fill="FFFFFF"/>
            <w:tcMar>
              <w:top w:w="100" w:type="dxa"/>
              <w:left w:w="100" w:type="dxa"/>
              <w:bottom w:w="100" w:type="dxa"/>
              <w:right w:w="100" w:type="dxa"/>
            </w:tcMar>
            <w:vAlign w:val="center"/>
          </w:tcPr>
          <w:p w14:paraId="400D4C06"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92A470A"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45F421B3" w14:textId="77777777" w:rsidR="003765FA" w:rsidRDefault="00364945">
            <w:r>
              <w:t>Indicates that the Urgent point property is significant.</w:t>
            </w:r>
          </w:p>
        </w:tc>
      </w:tr>
      <w:tr w:rsidR="003765FA" w14:paraId="732A2258" w14:textId="77777777" w:rsidTr="00426063">
        <w:trPr>
          <w:jc w:val="center"/>
        </w:trPr>
        <w:tc>
          <w:tcPr>
            <w:tcW w:w="1350" w:type="dxa"/>
            <w:shd w:val="clear" w:color="auto" w:fill="FFFFFF"/>
            <w:tcMar>
              <w:top w:w="100" w:type="dxa"/>
              <w:left w:w="100" w:type="dxa"/>
              <w:bottom w:w="100" w:type="dxa"/>
              <w:right w:w="100" w:type="dxa"/>
            </w:tcMar>
            <w:vAlign w:val="center"/>
          </w:tcPr>
          <w:p w14:paraId="248C36ED" w14:textId="77777777" w:rsidR="003765FA" w:rsidRDefault="00364945">
            <w:r>
              <w:rPr>
                <w:b/>
              </w:rPr>
              <w:lastRenderedPageBreak/>
              <w:t>ack</w:t>
            </w:r>
          </w:p>
        </w:tc>
        <w:tc>
          <w:tcPr>
            <w:tcW w:w="2970" w:type="dxa"/>
            <w:shd w:val="clear" w:color="auto" w:fill="FFFFFF"/>
            <w:tcMar>
              <w:top w:w="100" w:type="dxa"/>
              <w:left w:w="100" w:type="dxa"/>
              <w:bottom w:w="100" w:type="dxa"/>
              <w:right w:w="100" w:type="dxa"/>
            </w:tcMar>
            <w:vAlign w:val="center"/>
          </w:tcPr>
          <w:p w14:paraId="3223E276"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B3A3D5"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77A0E97C" w14:textId="77777777" w:rsidR="003765FA" w:rsidRDefault="00364945">
            <w:r>
              <w:t>indicates that the Acknowledgment property is significant. All packets after the initial SYN packet sent by the client should have this flag set. http://en.wikipedia.org/wiki/Transmission_Control_Protocol.</w:t>
            </w:r>
          </w:p>
        </w:tc>
      </w:tr>
      <w:tr w:rsidR="003765FA" w14:paraId="2199D361" w14:textId="77777777" w:rsidTr="00426063">
        <w:trPr>
          <w:jc w:val="center"/>
        </w:trPr>
        <w:tc>
          <w:tcPr>
            <w:tcW w:w="1350" w:type="dxa"/>
            <w:shd w:val="clear" w:color="auto" w:fill="FFFFFF"/>
            <w:tcMar>
              <w:top w:w="100" w:type="dxa"/>
              <w:left w:w="100" w:type="dxa"/>
              <w:bottom w:w="100" w:type="dxa"/>
              <w:right w:w="100" w:type="dxa"/>
            </w:tcMar>
            <w:vAlign w:val="center"/>
          </w:tcPr>
          <w:p w14:paraId="3274842E" w14:textId="77777777" w:rsidR="003765FA" w:rsidRDefault="00364945">
            <w:r>
              <w:rPr>
                <w:b/>
              </w:rPr>
              <w:t>psh</w:t>
            </w:r>
          </w:p>
        </w:tc>
        <w:tc>
          <w:tcPr>
            <w:tcW w:w="2970" w:type="dxa"/>
            <w:shd w:val="clear" w:color="auto" w:fill="FFFFFF"/>
            <w:tcMar>
              <w:top w:w="100" w:type="dxa"/>
              <w:left w:w="100" w:type="dxa"/>
              <w:bottom w:w="100" w:type="dxa"/>
              <w:right w:w="100" w:type="dxa"/>
            </w:tcMar>
            <w:vAlign w:val="center"/>
          </w:tcPr>
          <w:p w14:paraId="3AFF9614"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D4E09"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3717A821" w14:textId="77777777" w:rsidR="003765FA" w:rsidRDefault="00364945">
            <w:r>
              <w:t xml:space="preserve">The </w:t>
            </w:r>
            <w:r>
              <w:rPr>
                <w:rFonts w:ascii="Courier New" w:eastAsia="Courier New" w:hAnsi="Courier New" w:cs="Courier New"/>
              </w:rPr>
              <w:t>psh</w:t>
            </w:r>
            <w:r>
              <w:t xml:space="preserve"> property Push functions. asks to push the buffered dtata to the receiving application. http://en.wikipedia.org/wiki/Transmission_Control_Protocol.</w:t>
            </w:r>
          </w:p>
        </w:tc>
      </w:tr>
      <w:tr w:rsidR="003765FA" w14:paraId="0C072ED6" w14:textId="77777777" w:rsidTr="00426063">
        <w:trPr>
          <w:jc w:val="center"/>
        </w:trPr>
        <w:tc>
          <w:tcPr>
            <w:tcW w:w="1350" w:type="dxa"/>
            <w:shd w:val="clear" w:color="auto" w:fill="FFFFFF"/>
            <w:tcMar>
              <w:top w:w="100" w:type="dxa"/>
              <w:left w:w="100" w:type="dxa"/>
              <w:bottom w:w="100" w:type="dxa"/>
              <w:right w:w="100" w:type="dxa"/>
            </w:tcMar>
            <w:vAlign w:val="center"/>
          </w:tcPr>
          <w:p w14:paraId="254EFE77" w14:textId="77777777" w:rsidR="003765FA" w:rsidRDefault="00364945">
            <w:r>
              <w:rPr>
                <w:b/>
              </w:rPr>
              <w:t>rst</w:t>
            </w:r>
          </w:p>
        </w:tc>
        <w:tc>
          <w:tcPr>
            <w:tcW w:w="2970" w:type="dxa"/>
            <w:shd w:val="clear" w:color="auto" w:fill="FFFFFF"/>
            <w:tcMar>
              <w:top w:w="100" w:type="dxa"/>
              <w:left w:w="100" w:type="dxa"/>
              <w:bottom w:w="100" w:type="dxa"/>
              <w:right w:w="100" w:type="dxa"/>
            </w:tcMar>
            <w:vAlign w:val="center"/>
          </w:tcPr>
          <w:p w14:paraId="6284E6FB"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F9E1D87"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0FDF7E91" w14:textId="77777777" w:rsidR="003765FA" w:rsidRDefault="00364945">
            <w:r>
              <w:t xml:space="preserve">The </w:t>
            </w:r>
            <w:r>
              <w:rPr>
                <w:rFonts w:ascii="Courier New" w:eastAsia="Courier New" w:hAnsi="Courier New" w:cs="Courier New"/>
              </w:rPr>
              <w:t>rst</w:t>
            </w:r>
            <w:r>
              <w:t xml:space="preserve"> property Reset the connection.</w:t>
            </w:r>
          </w:p>
        </w:tc>
      </w:tr>
      <w:tr w:rsidR="003765FA" w14:paraId="0F7952C2" w14:textId="77777777" w:rsidTr="00426063">
        <w:trPr>
          <w:jc w:val="center"/>
        </w:trPr>
        <w:tc>
          <w:tcPr>
            <w:tcW w:w="1350" w:type="dxa"/>
            <w:shd w:val="clear" w:color="auto" w:fill="FFFFFF"/>
            <w:tcMar>
              <w:top w:w="100" w:type="dxa"/>
              <w:left w:w="100" w:type="dxa"/>
              <w:bottom w:w="100" w:type="dxa"/>
              <w:right w:w="100" w:type="dxa"/>
            </w:tcMar>
            <w:vAlign w:val="center"/>
          </w:tcPr>
          <w:p w14:paraId="0A9C7707" w14:textId="77777777" w:rsidR="003765FA" w:rsidRDefault="00364945">
            <w:r>
              <w:rPr>
                <w:b/>
              </w:rPr>
              <w:t>syn</w:t>
            </w:r>
          </w:p>
        </w:tc>
        <w:tc>
          <w:tcPr>
            <w:tcW w:w="2970" w:type="dxa"/>
            <w:shd w:val="clear" w:color="auto" w:fill="FFFFFF"/>
            <w:tcMar>
              <w:top w:w="100" w:type="dxa"/>
              <w:left w:w="100" w:type="dxa"/>
              <w:bottom w:w="100" w:type="dxa"/>
              <w:right w:w="100" w:type="dxa"/>
            </w:tcMar>
            <w:vAlign w:val="center"/>
          </w:tcPr>
          <w:p w14:paraId="2F8EEC42"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90A79F8"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41F5D857" w14:textId="77777777" w:rsidR="003765FA" w:rsidRDefault="00364945">
            <w:r>
              <w:t xml:space="preserve">The </w:t>
            </w:r>
            <w:r>
              <w:rPr>
                <w:rFonts w:ascii="Courier New" w:eastAsia="Courier New" w:hAnsi="Courier New" w:cs="Courier New"/>
              </w:rPr>
              <w:t>syn</w:t>
            </w:r>
            <w:r>
              <w:t xml:space="preserve"> property Synchronize sequence numbers. Only the first packet sent from each end should have this flag set. http://en.wikipedia.org/wiki/Transmission_Control_Protocol.</w:t>
            </w:r>
          </w:p>
        </w:tc>
      </w:tr>
      <w:tr w:rsidR="003765FA" w14:paraId="1B030466" w14:textId="77777777" w:rsidTr="00426063">
        <w:trPr>
          <w:jc w:val="center"/>
        </w:trPr>
        <w:tc>
          <w:tcPr>
            <w:tcW w:w="1350" w:type="dxa"/>
            <w:shd w:val="clear" w:color="auto" w:fill="FFFFFF"/>
            <w:tcMar>
              <w:top w:w="100" w:type="dxa"/>
              <w:left w:w="100" w:type="dxa"/>
              <w:bottom w:w="100" w:type="dxa"/>
              <w:right w:w="100" w:type="dxa"/>
            </w:tcMar>
            <w:vAlign w:val="center"/>
          </w:tcPr>
          <w:p w14:paraId="3C688517" w14:textId="77777777" w:rsidR="003765FA" w:rsidRDefault="00364945">
            <w:r>
              <w:rPr>
                <w:b/>
              </w:rPr>
              <w:t>fin</w:t>
            </w:r>
          </w:p>
        </w:tc>
        <w:tc>
          <w:tcPr>
            <w:tcW w:w="2970" w:type="dxa"/>
            <w:shd w:val="clear" w:color="auto" w:fill="FFFFFF"/>
            <w:tcMar>
              <w:top w:w="100" w:type="dxa"/>
              <w:left w:w="100" w:type="dxa"/>
              <w:bottom w:w="100" w:type="dxa"/>
              <w:right w:w="100" w:type="dxa"/>
            </w:tcMar>
            <w:vAlign w:val="center"/>
          </w:tcPr>
          <w:p w14:paraId="10C68811"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5EBD4F"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6C913DF6" w14:textId="77777777" w:rsidR="003765FA" w:rsidRDefault="00364945">
            <w:r>
              <w:t xml:space="preserve">The </w:t>
            </w:r>
            <w:r>
              <w:rPr>
                <w:rFonts w:ascii="Courier New" w:eastAsia="Courier New" w:hAnsi="Courier New" w:cs="Courier New"/>
              </w:rPr>
              <w:t>fin</w:t>
            </w:r>
            <w:r>
              <w:t xml:space="preserve"> property If this flag is set, it means there is no more data from sender.</w:t>
            </w:r>
          </w:p>
        </w:tc>
      </w:tr>
    </w:tbl>
    <w:p w14:paraId="5DCC849C" w14:textId="77777777" w:rsidR="003765FA" w:rsidRDefault="003765FA"/>
    <w:p w14:paraId="0A08406C" w14:textId="77777777" w:rsidR="003765FA" w:rsidRDefault="00364945">
      <w:pPr>
        <w:pStyle w:val="Heading2"/>
      </w:pPr>
      <w:bookmarkStart w:id="153" w:name="_Toc437351606"/>
      <w:r>
        <w:t>UDPHeaderType Class</w:t>
      </w:r>
      <w:bookmarkEnd w:id="153"/>
    </w:p>
    <w:p w14:paraId="799C2A5A" w14:textId="77777777" w:rsidR="003765FA" w:rsidRDefault="00364945">
      <w:pPr>
        <w:pStyle w:val="basicparagraph"/>
        <w:contextualSpacing w:val="0"/>
      </w:pPr>
      <w:r>
        <w:t>The UDP header class defines the four fields in the UDP header.</w:t>
      </w:r>
    </w:p>
    <w:p w14:paraId="7711A498" w14:textId="03E77FC0" w:rsidR="003765FA" w:rsidRDefault="00364945">
      <w:pPr>
        <w:pStyle w:val="basicparagraph"/>
        <w:contextualSpacing w:val="0"/>
      </w:pPr>
      <w:r>
        <w:t xml:space="preserve">The property table of the </w:t>
      </w:r>
      <w:r>
        <w:rPr>
          <w:rFonts w:ascii="Courier New" w:eastAsia="Courier New" w:hAnsi="Courier New" w:cs="Courier New"/>
        </w:rPr>
        <w:t>UDPHeaderType</w:t>
      </w:r>
      <w:r>
        <w:t xml:space="preserve"> class is given in </w:t>
      </w:r>
      <w:r w:rsidR="00007E46" w:rsidRPr="00007E46">
        <w:rPr>
          <w:b/>
          <w:color w:val="0000EE"/>
        </w:rPr>
        <w:fldChar w:fldCharType="begin"/>
      </w:r>
      <w:r w:rsidR="00007E46" w:rsidRPr="00007E46">
        <w:rPr>
          <w:b/>
          <w:color w:val="0000EE"/>
        </w:rPr>
        <w:instrText xml:space="preserve"> REF _Ref439919613 \h </w:instrText>
      </w:r>
      <w:r w:rsidR="00007E46">
        <w:rPr>
          <w:b/>
          <w:color w:val="0000EE"/>
        </w:rPr>
        <w:instrText xml:space="preserve"> \* MERGEFORMAT </w:instrText>
      </w:r>
      <w:r w:rsidR="00007E46" w:rsidRPr="00007E46">
        <w:rPr>
          <w:b/>
          <w:color w:val="0000EE"/>
        </w:rPr>
      </w:r>
      <w:r w:rsidR="00007E46" w:rsidRPr="00007E46">
        <w:rPr>
          <w:b/>
          <w:color w:val="0000EE"/>
        </w:rPr>
        <w:fldChar w:fldCharType="separate"/>
      </w:r>
      <w:r w:rsidR="00007E46" w:rsidRPr="00007E46">
        <w:rPr>
          <w:b/>
          <w:color w:val="0000EE"/>
        </w:rPr>
        <w:t xml:space="preserve">Table </w:t>
      </w:r>
      <w:r w:rsidR="00007E46" w:rsidRPr="00007E46">
        <w:rPr>
          <w:b/>
          <w:noProof/>
          <w:color w:val="0000EE"/>
        </w:rPr>
        <w:t>3</w:t>
      </w:r>
      <w:r w:rsidR="00007E46" w:rsidRPr="00007E46">
        <w:rPr>
          <w:b/>
          <w:color w:val="0000EE"/>
        </w:rPr>
        <w:noBreakHyphen/>
      </w:r>
      <w:r w:rsidR="00007E46" w:rsidRPr="00007E46">
        <w:rPr>
          <w:b/>
          <w:noProof/>
          <w:color w:val="0000EE"/>
        </w:rPr>
        <w:t>38</w:t>
      </w:r>
      <w:r w:rsidR="00007E46" w:rsidRPr="00007E46">
        <w:rPr>
          <w:b/>
          <w:color w:val="0000EE"/>
        </w:rPr>
        <w:fldChar w:fldCharType="end"/>
      </w:r>
      <w:r>
        <w:t>.</w:t>
      </w:r>
    </w:p>
    <w:p w14:paraId="7AE45C9E" w14:textId="23090E49" w:rsidR="003765FA" w:rsidRDefault="00364945">
      <w:pPr>
        <w:pStyle w:val="tablecaption"/>
        <w:jc w:val="center"/>
      </w:pPr>
      <w:bookmarkStart w:id="154" w:name="_Ref439919613"/>
      <w:r>
        <w:t xml:space="preserve">Table </w:t>
      </w:r>
      <w:fldSimple w:instr=" STYLEREF 1 \s ">
        <w:r w:rsidR="009841F4">
          <w:rPr>
            <w:noProof/>
          </w:rPr>
          <w:t>3</w:t>
        </w:r>
      </w:fldSimple>
      <w:r>
        <w:noBreakHyphen/>
      </w:r>
      <w:fldSimple w:instr=" SEQ Table \* ARABIC \s 1 ">
        <w:r w:rsidR="009841F4">
          <w:rPr>
            <w:noProof/>
          </w:rPr>
          <w:t>38</w:t>
        </w:r>
      </w:fldSimple>
      <w:bookmarkEnd w:id="154"/>
      <w:r w:rsidR="00007E46">
        <w:rPr>
          <w:noProof/>
        </w:rPr>
        <w:t xml:space="preserve">. </w:t>
      </w:r>
      <w:r>
        <w:t xml:space="preserve">Properties of the </w:t>
      </w:r>
      <w:r>
        <w:rPr>
          <w:rFonts w:ascii="Courier New" w:eastAsia="Courier New" w:hAnsi="Courier New" w:cs="Courier New"/>
        </w:rPr>
        <w:t>UDPHeaderType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3765FA" w14:paraId="75A13E10" w14:textId="77777777" w:rsidTr="00007E46">
        <w:trPr>
          <w:jc w:val="center"/>
        </w:trPr>
        <w:tc>
          <w:tcPr>
            <w:tcW w:w="1350" w:type="dxa"/>
            <w:shd w:val="clear" w:color="auto" w:fill="BFBFBF"/>
            <w:tcMar>
              <w:top w:w="100" w:type="dxa"/>
              <w:left w:w="100" w:type="dxa"/>
              <w:bottom w:w="100" w:type="dxa"/>
              <w:right w:w="100" w:type="dxa"/>
            </w:tcMar>
          </w:tcPr>
          <w:p w14:paraId="25C20DEA"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9C8ED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21B1B7"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4AB95DD" w14:textId="77777777" w:rsidR="003765FA" w:rsidRDefault="00364945">
            <w:pPr>
              <w:rPr>
                <w:b/>
                <w:color w:val="000000"/>
              </w:rPr>
            </w:pPr>
            <w:r>
              <w:rPr>
                <w:b/>
                <w:color w:val="000000"/>
              </w:rPr>
              <w:t>Description</w:t>
            </w:r>
          </w:p>
        </w:tc>
      </w:tr>
      <w:tr w:rsidR="003765FA" w14:paraId="35EEE0B5" w14:textId="77777777" w:rsidTr="00007E46">
        <w:trPr>
          <w:jc w:val="center"/>
        </w:trPr>
        <w:tc>
          <w:tcPr>
            <w:tcW w:w="1350" w:type="dxa"/>
            <w:shd w:val="clear" w:color="auto" w:fill="FFFFFF"/>
            <w:tcMar>
              <w:top w:w="100" w:type="dxa"/>
              <w:left w:w="100" w:type="dxa"/>
              <w:bottom w:w="100" w:type="dxa"/>
              <w:right w:w="100" w:type="dxa"/>
            </w:tcMar>
            <w:vAlign w:val="center"/>
          </w:tcPr>
          <w:p w14:paraId="45D6D28A" w14:textId="77777777" w:rsidR="003765FA" w:rsidRDefault="00364945">
            <w:r>
              <w:rPr>
                <w:b/>
              </w:rPr>
              <w:t>SrcPort</w:t>
            </w:r>
          </w:p>
        </w:tc>
        <w:tc>
          <w:tcPr>
            <w:tcW w:w="3510" w:type="dxa"/>
            <w:shd w:val="clear" w:color="auto" w:fill="FFFFFF"/>
            <w:tcMar>
              <w:top w:w="100" w:type="dxa"/>
              <w:left w:w="100" w:type="dxa"/>
              <w:bottom w:w="100" w:type="dxa"/>
              <w:right w:w="100" w:type="dxa"/>
            </w:tcMar>
            <w:vAlign w:val="center"/>
          </w:tcPr>
          <w:p w14:paraId="5D57D32B"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0D4D0D10"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FFADCA0" w14:textId="77777777" w:rsidR="003765FA" w:rsidRDefault="00364945">
            <w:r>
              <w:t xml:space="preserve">The </w:t>
            </w:r>
            <w:r>
              <w:rPr>
                <w:rFonts w:ascii="Courier New" w:eastAsia="Courier New" w:hAnsi="Courier New" w:cs="Courier New"/>
              </w:rPr>
              <w:t>SrcPort</w:t>
            </w:r>
            <w:r>
              <w:t xml:space="preserve"> property Identifies the sender's port.</w:t>
            </w:r>
          </w:p>
        </w:tc>
      </w:tr>
      <w:tr w:rsidR="003765FA" w14:paraId="67CF46C9" w14:textId="77777777" w:rsidTr="00007E46">
        <w:trPr>
          <w:jc w:val="center"/>
        </w:trPr>
        <w:tc>
          <w:tcPr>
            <w:tcW w:w="1350" w:type="dxa"/>
            <w:shd w:val="clear" w:color="auto" w:fill="FFFFFF"/>
            <w:tcMar>
              <w:top w:w="100" w:type="dxa"/>
              <w:left w:w="100" w:type="dxa"/>
              <w:bottom w:w="100" w:type="dxa"/>
              <w:right w:w="100" w:type="dxa"/>
            </w:tcMar>
            <w:vAlign w:val="center"/>
          </w:tcPr>
          <w:p w14:paraId="282F5FE4" w14:textId="77777777" w:rsidR="003765FA" w:rsidRDefault="00364945">
            <w:r>
              <w:rPr>
                <w:b/>
              </w:rPr>
              <w:t>DestPort</w:t>
            </w:r>
          </w:p>
        </w:tc>
        <w:tc>
          <w:tcPr>
            <w:tcW w:w="3510" w:type="dxa"/>
            <w:shd w:val="clear" w:color="auto" w:fill="FFFFFF"/>
            <w:tcMar>
              <w:top w:w="100" w:type="dxa"/>
              <w:left w:w="100" w:type="dxa"/>
              <w:bottom w:w="100" w:type="dxa"/>
              <w:right w:w="100" w:type="dxa"/>
            </w:tcMar>
            <w:vAlign w:val="center"/>
          </w:tcPr>
          <w:p w14:paraId="3C7E6307"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57A9DC08"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A6B0C9A" w14:textId="77777777" w:rsidR="003765FA" w:rsidRDefault="00364945">
            <w:r>
              <w:t xml:space="preserve">The </w:t>
            </w:r>
            <w:r>
              <w:rPr>
                <w:rFonts w:ascii="Courier New" w:eastAsia="Courier New" w:hAnsi="Courier New" w:cs="Courier New"/>
              </w:rPr>
              <w:t>DestPort</w:t>
            </w:r>
            <w:r>
              <w:t xml:space="preserve"> property Identifies the receiver's port.</w:t>
            </w:r>
          </w:p>
        </w:tc>
      </w:tr>
      <w:tr w:rsidR="003765FA" w14:paraId="12166BD5" w14:textId="77777777" w:rsidTr="00007E46">
        <w:trPr>
          <w:jc w:val="center"/>
        </w:trPr>
        <w:tc>
          <w:tcPr>
            <w:tcW w:w="1350" w:type="dxa"/>
            <w:shd w:val="clear" w:color="auto" w:fill="FFFFFF"/>
            <w:tcMar>
              <w:top w:w="100" w:type="dxa"/>
              <w:left w:w="100" w:type="dxa"/>
              <w:bottom w:w="100" w:type="dxa"/>
              <w:right w:w="100" w:type="dxa"/>
            </w:tcMar>
            <w:vAlign w:val="center"/>
          </w:tcPr>
          <w:p w14:paraId="15DB7ADE"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533F9B11"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20055511" w14:textId="4A2CB5C4"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79D2C6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33BDC409" w14:textId="77777777" w:rsidR="003765FA" w:rsidRDefault="00364945">
            <w:r>
              <w:t xml:space="preserve">The </w:t>
            </w:r>
            <w:r>
              <w:rPr>
                <w:rFonts w:ascii="Courier New" w:eastAsia="Courier New" w:hAnsi="Courier New" w:cs="Courier New"/>
              </w:rPr>
              <w:t>Length</w:t>
            </w:r>
            <w:r>
              <w:t xml:space="preserve"> property Specifies the length in bytes of the entire datagram (header and data).</w:t>
            </w:r>
          </w:p>
        </w:tc>
      </w:tr>
      <w:tr w:rsidR="003765FA" w14:paraId="13BDAD25" w14:textId="77777777" w:rsidTr="00007E46">
        <w:trPr>
          <w:jc w:val="center"/>
        </w:trPr>
        <w:tc>
          <w:tcPr>
            <w:tcW w:w="1350" w:type="dxa"/>
            <w:shd w:val="clear" w:color="auto" w:fill="FFFFFF"/>
            <w:tcMar>
              <w:top w:w="100" w:type="dxa"/>
              <w:left w:w="100" w:type="dxa"/>
              <w:bottom w:w="100" w:type="dxa"/>
              <w:right w:w="100" w:type="dxa"/>
            </w:tcMar>
            <w:vAlign w:val="center"/>
          </w:tcPr>
          <w:p w14:paraId="013386B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206F80E8"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30C33CF9" w14:textId="70B10CA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06DBEC"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B2FCC4F" w14:textId="77777777" w:rsidR="003765FA" w:rsidRDefault="00364945">
            <w:r>
              <w:t xml:space="preserve">The </w:t>
            </w:r>
            <w:r>
              <w:rPr>
                <w:rFonts w:ascii="Courier New" w:eastAsia="Courier New" w:hAnsi="Courier New" w:cs="Courier New"/>
              </w:rPr>
              <w:t>Checksum</w:t>
            </w:r>
            <w:r>
              <w:t xml:space="preserve"> property The checksum is used for error-checking of the header and data.</w:t>
            </w:r>
          </w:p>
        </w:tc>
      </w:tr>
    </w:tbl>
    <w:p w14:paraId="6EA831FD" w14:textId="77777777" w:rsidR="003765FA" w:rsidRDefault="003765FA"/>
    <w:p w14:paraId="4592B70A" w14:textId="77777777" w:rsidR="003765FA" w:rsidRDefault="00364945">
      <w:pPr>
        <w:pStyle w:val="Heading2"/>
      </w:pPr>
      <w:bookmarkStart w:id="155" w:name="_Toc437351607"/>
      <w:r>
        <w:lastRenderedPageBreak/>
        <w:t>IANAHardwareType Class</w:t>
      </w:r>
      <w:bookmarkEnd w:id="155"/>
    </w:p>
    <w:p w14:paraId="2884C57D" w14:textId="32912A08" w:rsidR="003765FA" w:rsidRDefault="00364945">
      <w:pPr>
        <w:pStyle w:val="basicparagraph"/>
        <w:contextualSpacing w:val="0"/>
      </w:pPr>
      <w:r w:rsidRPr="0072454C">
        <w:rPr>
          <w:rFonts w:ascii="Courier New" w:hAnsi="Courier New" w:cs="Courier New"/>
        </w:rPr>
        <w:t>IANAHardwareType</w:t>
      </w:r>
      <w:r>
        <w:t xml:space="preserve"> </w:t>
      </w:r>
      <w:r w:rsidR="0072454C">
        <w:t xml:space="preserve">class </w:t>
      </w:r>
      <w:r>
        <w:t xml:space="preserve">specifies the class of hardware, via a union of the </w:t>
      </w:r>
      <w:r w:rsidRPr="0072454C">
        <w:rPr>
          <w:rFonts w:ascii="Courier New" w:hAnsi="Courier New" w:cs="Courier New"/>
        </w:rPr>
        <w:t>IANAHardwareTypeEnum</w:t>
      </w:r>
      <w:r>
        <w:t xml:space="preserve"> </w:t>
      </w:r>
      <w:r w:rsidR="0072454C">
        <w:t>enumeration</w:t>
      </w:r>
      <w:r>
        <w:t xml:space="preserve"> and the atomic </w:t>
      </w:r>
      <w:commentRangeStart w:id="156"/>
      <w:r>
        <w:t xml:space="preserve">xs:string </w:t>
      </w:r>
      <w:commentRangeEnd w:id="156"/>
      <w:r w:rsidR="00FF03E1">
        <w:rPr>
          <w:rStyle w:val="CommentReference"/>
        </w:rPr>
        <w:commentReference w:id="156"/>
      </w:r>
      <w:r>
        <w:t xml:space="preserve">type. Its base type is the </w:t>
      </w:r>
      <w:r w:rsidRPr="0072454C">
        <w:rPr>
          <w:rFonts w:ascii="Courier New" w:hAnsi="Courier New" w:cs="Courier New"/>
        </w:rPr>
        <w:t>BaseObjectPropertyType</w:t>
      </w:r>
      <w:r w:rsidR="0072454C" w:rsidRPr="0072454C">
        <w:t xml:space="preserve"> </w:t>
      </w:r>
      <w:r w:rsidR="0072454C">
        <w:t>class</w:t>
      </w:r>
      <w:r>
        <w:t>, for permitting complex (i.e. regular-expression based) specifications.</w:t>
      </w:r>
    </w:p>
    <w:p w14:paraId="0899117F" w14:textId="77777777" w:rsidR="003765FA" w:rsidRDefault="00364945">
      <w:pPr>
        <w:pStyle w:val="Heading2"/>
      </w:pPr>
      <w:bookmarkStart w:id="157" w:name="_Toc437351608"/>
      <w:r>
        <w:t>IANAEtherType Class</w:t>
      </w:r>
      <w:bookmarkEnd w:id="157"/>
    </w:p>
    <w:p w14:paraId="7340FABE" w14:textId="50B37162" w:rsidR="003765FA" w:rsidRDefault="00364945">
      <w:pPr>
        <w:pStyle w:val="basicparagraph"/>
        <w:contextualSpacing w:val="0"/>
      </w:pPr>
      <w:r w:rsidRPr="0072454C">
        <w:rPr>
          <w:rFonts w:ascii="Courier New" w:hAnsi="Courier New" w:cs="Courier New"/>
        </w:rPr>
        <w:t>EtherObjectType</w:t>
      </w:r>
      <w:r>
        <w:t xml:space="preserve"> </w:t>
      </w:r>
      <w:r w:rsidR="0072454C">
        <w:t xml:space="preserve">class </w:t>
      </w:r>
      <w:r>
        <w:t xml:space="preserve">specifies "class" field of Ethernets, via a union of the </w:t>
      </w:r>
      <w:r w:rsidRPr="0072454C">
        <w:rPr>
          <w:rFonts w:ascii="Courier New" w:hAnsi="Courier New" w:cs="Courier New"/>
        </w:rPr>
        <w:t>IANAEtherTypeEnum</w:t>
      </w:r>
      <w:r>
        <w:t xml:space="preserve"> </w:t>
      </w:r>
      <w:r w:rsidR="0072454C">
        <w:t xml:space="preserve">enumeration </w:t>
      </w:r>
      <w:r>
        <w:t xml:space="preserve">and the atomic </w:t>
      </w:r>
      <w:commentRangeStart w:id="158"/>
      <w:r>
        <w:t xml:space="preserve">xs:string </w:t>
      </w:r>
      <w:commentRangeEnd w:id="158"/>
      <w:r w:rsidR="00FF03E1">
        <w:rPr>
          <w:rStyle w:val="CommentReference"/>
        </w:rPr>
        <w:commentReference w:id="158"/>
      </w:r>
      <w:r>
        <w:t xml:space="preserve">type. Its base type is the </w:t>
      </w:r>
      <w:r w:rsidRPr="0072454C">
        <w:rPr>
          <w:rFonts w:ascii="Courier New" w:hAnsi="Courier New" w:cs="Courier New"/>
        </w:rPr>
        <w:t>BaseObjectPropertyType</w:t>
      </w:r>
      <w:r w:rsidR="0072454C" w:rsidRPr="0072454C">
        <w:t xml:space="preserve"> </w:t>
      </w:r>
      <w:r w:rsidR="0072454C">
        <w:t>class</w:t>
      </w:r>
      <w:r>
        <w:t>, for permitting complex (i.e. regular-expression based) specifications.</w:t>
      </w:r>
    </w:p>
    <w:p w14:paraId="1EE0416A" w14:textId="77777777" w:rsidR="003765FA" w:rsidRDefault="00364945">
      <w:pPr>
        <w:pStyle w:val="Heading2"/>
      </w:pPr>
      <w:bookmarkStart w:id="159" w:name="_Toc437351609"/>
      <w:r>
        <w:t>IANAAssignedIPNumbersType Class</w:t>
      </w:r>
      <w:bookmarkEnd w:id="159"/>
    </w:p>
    <w:p w14:paraId="1C3A32B0" w14:textId="53B4E9EE" w:rsidR="003765FA" w:rsidRDefault="00364945">
      <w:pPr>
        <w:pStyle w:val="basicparagraph"/>
        <w:contextualSpacing w:val="0"/>
      </w:pPr>
      <w:r w:rsidRPr="00AD6F17">
        <w:rPr>
          <w:rFonts w:ascii="Courier New" w:hAnsi="Courier New" w:cs="Courier New"/>
        </w:rPr>
        <w:t>IANAAssignedIPNumbersType</w:t>
      </w:r>
      <w:r>
        <w:t xml:space="preserve"> </w:t>
      </w:r>
      <w:r w:rsidR="0072454C">
        <w:t xml:space="preserve">class </w:t>
      </w:r>
      <w:r>
        <w:t xml:space="preserve">specifies Internet Protocol numbers, via a union of the </w:t>
      </w:r>
      <w:r w:rsidRPr="00AD6F17">
        <w:rPr>
          <w:rFonts w:ascii="Courier New" w:hAnsi="Courier New" w:cs="Courier New"/>
        </w:rPr>
        <w:t>IANAAssignedIPNumbersTypeEnum</w:t>
      </w:r>
      <w:r>
        <w:t xml:space="preserve"> </w:t>
      </w:r>
      <w:r w:rsidR="0072454C">
        <w:t xml:space="preserve">enumeration </w:t>
      </w:r>
      <w:r>
        <w:t xml:space="preserve">and the atomic </w:t>
      </w:r>
      <w:commentRangeStart w:id="160"/>
      <w:r>
        <w:t xml:space="preserve">xs:string </w:t>
      </w:r>
      <w:commentRangeEnd w:id="160"/>
      <w:r w:rsidR="00FF03E1">
        <w:rPr>
          <w:rStyle w:val="CommentReference"/>
        </w:rPr>
        <w:commentReference w:id="160"/>
      </w:r>
      <w:r>
        <w:t xml:space="preserve">type. Its base type is the </w:t>
      </w:r>
      <w:r w:rsidRPr="00AD6F17">
        <w:rPr>
          <w:rFonts w:ascii="Courier New" w:hAnsi="Courier New" w:cs="Courier New"/>
        </w:rPr>
        <w:t>BaseObjectPropertyType</w:t>
      </w:r>
      <w:r w:rsidR="0072454C" w:rsidRPr="0072454C">
        <w:t xml:space="preserve"> </w:t>
      </w:r>
      <w:r w:rsidR="0072454C">
        <w:t>class</w:t>
      </w:r>
      <w:r>
        <w:t>, for permitting complex (i.e. regular-expression based) specifications.</w:t>
      </w:r>
    </w:p>
    <w:p w14:paraId="7FB73FBC" w14:textId="77777777" w:rsidR="003765FA" w:rsidRDefault="00364945">
      <w:pPr>
        <w:pStyle w:val="Heading2"/>
      </w:pPr>
      <w:bookmarkStart w:id="161" w:name="_Toc437351610"/>
      <w:r>
        <w:t>IANAPortNumberRegistryType Class</w:t>
      </w:r>
      <w:bookmarkEnd w:id="161"/>
    </w:p>
    <w:p w14:paraId="3414F92C" w14:textId="0087A595" w:rsidR="003765FA" w:rsidRDefault="00364945">
      <w:pPr>
        <w:pStyle w:val="basicparagraph"/>
        <w:contextualSpacing w:val="0"/>
      </w:pPr>
      <w:r w:rsidRPr="00C71043">
        <w:rPr>
          <w:rFonts w:ascii="Courier New" w:hAnsi="Courier New" w:cs="Courier New"/>
        </w:rPr>
        <w:t>IANAPortNumberRegistryType</w:t>
      </w:r>
      <w:r>
        <w:t xml:space="preserve"> </w:t>
      </w:r>
      <w:r w:rsidR="0072454C">
        <w:t xml:space="preserve">class </w:t>
      </w:r>
      <w:r>
        <w:t xml:space="preserve">specifies port numbers, via a union of the </w:t>
      </w:r>
      <w:r w:rsidRPr="00C71043">
        <w:rPr>
          <w:rFonts w:ascii="Courier New" w:hAnsi="Courier New" w:cs="Courier New"/>
        </w:rPr>
        <w:t>IANAPortNumberRegistryTypeEnum</w:t>
      </w:r>
      <w:r>
        <w:t xml:space="preserve"> </w:t>
      </w:r>
      <w:r w:rsidR="0072454C">
        <w:t xml:space="preserve">enumeration </w:t>
      </w:r>
      <w:r>
        <w:t xml:space="preserve">and the atomic </w:t>
      </w:r>
      <w:commentRangeStart w:id="162"/>
      <w:r>
        <w:t xml:space="preserve">xs:string </w:t>
      </w:r>
      <w:commentRangeEnd w:id="162"/>
      <w:r w:rsidR="00FF03E1">
        <w:rPr>
          <w:rStyle w:val="CommentReference"/>
        </w:rPr>
        <w:commentReference w:id="162"/>
      </w:r>
      <w:r>
        <w:t xml:space="preserve">type. Its base type is the </w:t>
      </w:r>
      <w:r w:rsidRPr="00C71043">
        <w:rPr>
          <w:rFonts w:ascii="Courier New" w:hAnsi="Courier New" w:cs="Courier New"/>
        </w:rPr>
        <w:t>BaseObjectPropertyType</w:t>
      </w:r>
      <w:r w:rsidR="0072454C" w:rsidRPr="0072454C">
        <w:t xml:space="preserve"> </w:t>
      </w:r>
      <w:r w:rsidR="0072454C">
        <w:t>class</w:t>
      </w:r>
      <w:r>
        <w:t>, for permitting complex (i.e. regular-expression based) specifications.</w:t>
      </w:r>
    </w:p>
    <w:p w14:paraId="23A7D9CA" w14:textId="77777777" w:rsidR="003765FA" w:rsidRDefault="00364945">
      <w:pPr>
        <w:pStyle w:val="Heading2"/>
      </w:pPr>
      <w:bookmarkStart w:id="163" w:name="_Toc437351611"/>
      <w:r>
        <w:t>ICMPv4PacketType Class</w:t>
      </w:r>
      <w:bookmarkEnd w:id="163"/>
    </w:p>
    <w:p w14:paraId="795AD4D3" w14:textId="77777777" w:rsidR="003765FA" w:rsidRDefault="00364945">
      <w:pPr>
        <w:pStyle w:val="basicparagraph"/>
        <w:contextualSpacing w:val="0"/>
      </w:pPr>
      <w:r>
        <w:t>ICMP is used to send error messages (e.g., a datagram cannot reach its destination), informational messages ( e.g., timestamp information), or a traceroute message. REF: http://www.networksorcery.com/enp/protocol/icmp.htm.</w:t>
      </w:r>
    </w:p>
    <w:p w14:paraId="2CA39691" w14:textId="56BEA4C4" w:rsidR="003765FA" w:rsidRDefault="00364945">
      <w:pPr>
        <w:pStyle w:val="basicparagraph"/>
        <w:contextualSpacing w:val="0"/>
      </w:pPr>
      <w:r>
        <w:t xml:space="preserve">The property table of the </w:t>
      </w:r>
      <w:r>
        <w:rPr>
          <w:rFonts w:ascii="Courier New" w:eastAsia="Courier New" w:hAnsi="Courier New" w:cs="Courier New"/>
        </w:rPr>
        <w:t>ICMPv4PacketType</w:t>
      </w:r>
      <w:r>
        <w:t xml:space="preserve"> class is given in </w:t>
      </w:r>
      <w:r w:rsidR="00E71F6F" w:rsidRPr="00E71F6F">
        <w:rPr>
          <w:b/>
          <w:color w:val="0000EE"/>
        </w:rPr>
        <w:fldChar w:fldCharType="begin"/>
      </w:r>
      <w:r w:rsidR="00E71F6F" w:rsidRPr="00E71F6F">
        <w:rPr>
          <w:b/>
          <w:color w:val="0000EE"/>
        </w:rPr>
        <w:instrText xml:space="preserve"> REF _Ref439919850 \h </w:instrText>
      </w:r>
      <w:r w:rsidR="00E71F6F">
        <w:rPr>
          <w:b/>
          <w:color w:val="0000EE"/>
        </w:rPr>
        <w:instrText xml:space="preserve"> \* MERGEFORMAT </w:instrText>
      </w:r>
      <w:r w:rsidR="00E71F6F" w:rsidRPr="00E71F6F">
        <w:rPr>
          <w:b/>
          <w:color w:val="0000EE"/>
        </w:rPr>
      </w:r>
      <w:r w:rsidR="00E71F6F" w:rsidRPr="00E71F6F">
        <w:rPr>
          <w:b/>
          <w:color w:val="0000EE"/>
        </w:rPr>
        <w:fldChar w:fldCharType="separate"/>
      </w:r>
      <w:r w:rsidR="00E71F6F" w:rsidRPr="00E71F6F">
        <w:rPr>
          <w:b/>
          <w:color w:val="0000EE"/>
        </w:rPr>
        <w:t xml:space="preserve">Table </w:t>
      </w:r>
      <w:r w:rsidR="00E71F6F" w:rsidRPr="00E71F6F">
        <w:rPr>
          <w:b/>
          <w:noProof/>
          <w:color w:val="0000EE"/>
        </w:rPr>
        <w:t>3</w:t>
      </w:r>
      <w:r w:rsidR="00E71F6F" w:rsidRPr="00E71F6F">
        <w:rPr>
          <w:b/>
          <w:color w:val="0000EE"/>
        </w:rPr>
        <w:noBreakHyphen/>
      </w:r>
      <w:r w:rsidR="00E71F6F" w:rsidRPr="00E71F6F">
        <w:rPr>
          <w:b/>
          <w:noProof/>
          <w:color w:val="0000EE"/>
        </w:rPr>
        <w:t>39</w:t>
      </w:r>
      <w:r w:rsidR="00E71F6F" w:rsidRPr="00E71F6F">
        <w:rPr>
          <w:b/>
          <w:color w:val="0000EE"/>
        </w:rPr>
        <w:fldChar w:fldCharType="end"/>
      </w:r>
      <w:r>
        <w:t>.</w:t>
      </w:r>
    </w:p>
    <w:p w14:paraId="1AD41284" w14:textId="17EA2338" w:rsidR="003765FA" w:rsidRDefault="00364945">
      <w:pPr>
        <w:pStyle w:val="tablecaption"/>
        <w:jc w:val="center"/>
      </w:pPr>
      <w:bookmarkStart w:id="164" w:name="_Ref439919850"/>
      <w:r>
        <w:t xml:space="preserve">Table </w:t>
      </w:r>
      <w:fldSimple w:instr=" STYLEREF 1 \s ">
        <w:r w:rsidR="009841F4">
          <w:rPr>
            <w:noProof/>
          </w:rPr>
          <w:t>3</w:t>
        </w:r>
      </w:fldSimple>
      <w:r>
        <w:noBreakHyphen/>
      </w:r>
      <w:fldSimple w:instr=" SEQ Table \* ARABIC \s 1 ">
        <w:r w:rsidR="009841F4">
          <w:rPr>
            <w:noProof/>
          </w:rPr>
          <w:t>39</w:t>
        </w:r>
      </w:fldSimple>
      <w:bookmarkEnd w:id="164"/>
      <w:r w:rsidR="00E71F6F">
        <w:rPr>
          <w:noProof/>
        </w:rPr>
        <w:t xml:space="preserve">. </w:t>
      </w:r>
      <w:r>
        <w:t xml:space="preserve">Properties of the </w:t>
      </w:r>
      <w:r>
        <w:rPr>
          <w:rFonts w:ascii="Courier New" w:eastAsia="Courier New" w:hAnsi="Courier New" w:cs="Courier New"/>
        </w:rPr>
        <w:t>ICMPv4PacketType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020"/>
      </w:tblGrid>
      <w:tr w:rsidR="003765FA" w14:paraId="0B020949" w14:textId="77777777" w:rsidTr="00E71F6F">
        <w:trPr>
          <w:jc w:val="center"/>
        </w:trPr>
        <w:tc>
          <w:tcPr>
            <w:tcW w:w="1800" w:type="dxa"/>
            <w:shd w:val="clear" w:color="auto" w:fill="BFBFBF"/>
            <w:tcMar>
              <w:top w:w="100" w:type="dxa"/>
              <w:left w:w="100" w:type="dxa"/>
              <w:bottom w:w="100" w:type="dxa"/>
              <w:right w:w="100" w:type="dxa"/>
            </w:tcMar>
          </w:tcPr>
          <w:p w14:paraId="54D723A0" w14:textId="77777777" w:rsidR="003765FA" w:rsidRDefault="00364945">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C7E8A83"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D94B82D" w14:textId="77777777" w:rsidR="003765FA" w:rsidRDefault="00364945">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4D6A8877" w14:textId="77777777" w:rsidR="003765FA" w:rsidRDefault="00364945">
            <w:pPr>
              <w:rPr>
                <w:b/>
                <w:color w:val="000000"/>
              </w:rPr>
            </w:pPr>
            <w:r>
              <w:rPr>
                <w:b/>
                <w:color w:val="000000"/>
              </w:rPr>
              <w:t>Description</w:t>
            </w:r>
          </w:p>
        </w:tc>
      </w:tr>
      <w:tr w:rsidR="003765FA" w14:paraId="4DF871E2" w14:textId="77777777" w:rsidTr="00E71F6F">
        <w:trPr>
          <w:jc w:val="center"/>
        </w:trPr>
        <w:tc>
          <w:tcPr>
            <w:tcW w:w="1800" w:type="dxa"/>
            <w:shd w:val="clear" w:color="auto" w:fill="FFFFFF"/>
            <w:tcMar>
              <w:top w:w="100" w:type="dxa"/>
              <w:left w:w="100" w:type="dxa"/>
              <w:bottom w:w="100" w:type="dxa"/>
              <w:right w:w="100" w:type="dxa"/>
            </w:tcMar>
            <w:vAlign w:val="center"/>
          </w:tcPr>
          <w:p w14:paraId="682AF701" w14:textId="77777777" w:rsidR="003765FA" w:rsidRDefault="00364945">
            <w:r>
              <w:rPr>
                <w:b/>
              </w:rPr>
              <w:t>ICMPv4_Header</w:t>
            </w:r>
          </w:p>
        </w:tc>
        <w:tc>
          <w:tcPr>
            <w:tcW w:w="2880" w:type="dxa"/>
            <w:shd w:val="clear" w:color="auto" w:fill="FFFFFF"/>
            <w:tcMar>
              <w:top w:w="100" w:type="dxa"/>
              <w:left w:w="100" w:type="dxa"/>
              <w:bottom w:w="100" w:type="dxa"/>
              <w:right w:w="100" w:type="dxa"/>
            </w:tcMar>
            <w:vAlign w:val="center"/>
          </w:tcPr>
          <w:p w14:paraId="4BA49CCD" w14:textId="77777777" w:rsidR="00E71F6F" w:rsidRDefault="00364945">
            <w:pPr>
              <w:rPr>
                <w:rFonts w:ascii="Courier New" w:eastAsia="Courier New" w:hAnsi="Courier New" w:cs="Courier New"/>
              </w:rPr>
            </w:pPr>
            <w:r>
              <w:rPr>
                <w:rFonts w:ascii="Courier New" w:eastAsia="Courier New" w:hAnsi="Courier New" w:cs="Courier New"/>
              </w:rPr>
              <w:t>PacketObj:</w:t>
            </w:r>
          </w:p>
          <w:p w14:paraId="5352D820" w14:textId="05204A3B" w:rsidR="003765FA" w:rsidRDefault="00364945">
            <w:r>
              <w:rPr>
                <w:rFonts w:ascii="Courier New" w:eastAsia="Courier New" w:hAnsi="Courier New" w:cs="Courier New"/>
              </w:rPr>
              <w:t>ICMPv4HeaderType</w:t>
            </w:r>
          </w:p>
        </w:tc>
        <w:tc>
          <w:tcPr>
            <w:tcW w:w="1260" w:type="dxa"/>
            <w:shd w:val="clear" w:color="auto" w:fill="FFFFFF"/>
            <w:tcMar>
              <w:top w:w="100" w:type="dxa"/>
              <w:left w:w="100" w:type="dxa"/>
              <w:bottom w:w="100" w:type="dxa"/>
              <w:right w:w="100" w:type="dxa"/>
            </w:tcMar>
            <w:vAlign w:val="center"/>
          </w:tcPr>
          <w:p w14:paraId="2C3A19A5" w14:textId="77777777" w:rsidR="003765FA" w:rsidRDefault="00364945">
            <w:pPr>
              <w:jc w:val="center"/>
            </w:pPr>
            <w:r>
              <w:t>0..1</w:t>
            </w:r>
          </w:p>
        </w:tc>
        <w:tc>
          <w:tcPr>
            <w:tcW w:w="7020" w:type="dxa"/>
            <w:shd w:val="clear" w:color="auto" w:fill="FFFFFF"/>
            <w:tcMar>
              <w:top w:w="100" w:type="dxa"/>
              <w:left w:w="100" w:type="dxa"/>
              <w:bottom w:w="100" w:type="dxa"/>
              <w:right w:w="100" w:type="dxa"/>
            </w:tcMar>
          </w:tcPr>
          <w:p w14:paraId="4BF6967F" w14:textId="77777777" w:rsidR="003765FA" w:rsidRDefault="00364945">
            <w:r>
              <w:t xml:space="preserve">The </w:t>
            </w:r>
            <w:r>
              <w:rPr>
                <w:rFonts w:ascii="Courier New" w:eastAsia="Courier New" w:hAnsi="Courier New" w:cs="Courier New"/>
              </w:rPr>
              <w:t>ICMPv4_Header</w:t>
            </w:r>
            <w:r>
              <w:t xml:space="preserve"> property Actual header bytes are captured here. The message content of each type/code pair is also defined as part of the larger, complex "ICMPv4PacketType" type as either an error message, an informational message, or a traceroute message. The meaning of the type and code bytes is made explicit in the elements corresponding to each message type.</w:t>
            </w:r>
          </w:p>
        </w:tc>
      </w:tr>
      <w:tr w:rsidR="003765FA" w14:paraId="402CDE17" w14:textId="77777777" w:rsidTr="00E71F6F">
        <w:trPr>
          <w:jc w:val="center"/>
        </w:trPr>
        <w:tc>
          <w:tcPr>
            <w:tcW w:w="1800" w:type="dxa"/>
            <w:shd w:val="clear" w:color="auto" w:fill="FFFFFF"/>
            <w:tcMar>
              <w:top w:w="100" w:type="dxa"/>
              <w:left w:w="100" w:type="dxa"/>
              <w:bottom w:w="100" w:type="dxa"/>
              <w:right w:w="100" w:type="dxa"/>
            </w:tcMar>
            <w:vAlign w:val="center"/>
          </w:tcPr>
          <w:p w14:paraId="4F35CC95" w14:textId="77777777" w:rsidR="003765FA" w:rsidRDefault="00364945">
            <w:r>
              <w:rPr>
                <w:b/>
              </w:rPr>
              <w:lastRenderedPageBreak/>
              <w:t>Error_Msg</w:t>
            </w:r>
          </w:p>
        </w:tc>
        <w:tc>
          <w:tcPr>
            <w:tcW w:w="2880" w:type="dxa"/>
            <w:shd w:val="clear" w:color="auto" w:fill="FFFFFF"/>
            <w:tcMar>
              <w:top w:w="100" w:type="dxa"/>
              <w:left w:w="100" w:type="dxa"/>
              <w:bottom w:w="100" w:type="dxa"/>
              <w:right w:w="100" w:type="dxa"/>
            </w:tcMar>
            <w:vAlign w:val="center"/>
          </w:tcPr>
          <w:p w14:paraId="71CA4633" w14:textId="77777777" w:rsidR="00E71F6F" w:rsidRDefault="00364945">
            <w:pPr>
              <w:rPr>
                <w:rFonts w:ascii="Courier New" w:eastAsia="Courier New" w:hAnsi="Courier New" w:cs="Courier New"/>
              </w:rPr>
            </w:pPr>
            <w:r>
              <w:rPr>
                <w:rFonts w:ascii="Courier New" w:eastAsia="Courier New" w:hAnsi="Courier New" w:cs="Courier New"/>
              </w:rPr>
              <w:t>PacketObj:</w:t>
            </w:r>
          </w:p>
          <w:p w14:paraId="5DF65608" w14:textId="77F3FB20" w:rsidR="003765FA" w:rsidRDefault="00364945">
            <w:r>
              <w:rPr>
                <w:rFonts w:ascii="Courier New" w:eastAsia="Courier New" w:hAnsi="Courier New" w:cs="Courier New"/>
              </w:rPr>
              <w:t>ICMPv4ErrorMessageType</w:t>
            </w:r>
          </w:p>
        </w:tc>
        <w:tc>
          <w:tcPr>
            <w:tcW w:w="1260" w:type="dxa"/>
            <w:shd w:val="clear" w:color="auto" w:fill="FFFFFF"/>
            <w:tcMar>
              <w:top w:w="100" w:type="dxa"/>
              <w:left w:w="100" w:type="dxa"/>
              <w:bottom w:w="100" w:type="dxa"/>
              <w:right w:w="100" w:type="dxa"/>
            </w:tcMar>
            <w:vAlign w:val="center"/>
          </w:tcPr>
          <w:p w14:paraId="4E4F4BF2" w14:textId="77777777" w:rsidR="003765FA" w:rsidRDefault="00364945">
            <w:pPr>
              <w:jc w:val="center"/>
            </w:pPr>
            <w:r>
              <w:t>0..1</w:t>
            </w:r>
          </w:p>
        </w:tc>
        <w:tc>
          <w:tcPr>
            <w:tcW w:w="7020" w:type="dxa"/>
            <w:shd w:val="clear" w:color="auto" w:fill="FFFFFF"/>
            <w:tcMar>
              <w:top w:w="100" w:type="dxa"/>
              <w:left w:w="100" w:type="dxa"/>
              <w:bottom w:w="100" w:type="dxa"/>
              <w:right w:w="100" w:type="dxa"/>
            </w:tcMar>
          </w:tcPr>
          <w:p w14:paraId="532150FD" w14:textId="77777777" w:rsidR="003765FA" w:rsidRDefault="00364945">
            <w:r>
              <w:t>For ICMP error messages, boolean values are used in this property to explicitly interpret the type and code bytes appearing in the ICMP header. Additional fields and message content are also defined here.</w:t>
            </w:r>
          </w:p>
        </w:tc>
      </w:tr>
      <w:tr w:rsidR="003765FA" w14:paraId="6602CEA8" w14:textId="77777777" w:rsidTr="00E71F6F">
        <w:trPr>
          <w:jc w:val="center"/>
        </w:trPr>
        <w:tc>
          <w:tcPr>
            <w:tcW w:w="1800" w:type="dxa"/>
            <w:shd w:val="clear" w:color="auto" w:fill="FFFFFF"/>
            <w:tcMar>
              <w:top w:w="100" w:type="dxa"/>
              <w:left w:w="100" w:type="dxa"/>
              <w:bottom w:w="100" w:type="dxa"/>
              <w:right w:w="100" w:type="dxa"/>
            </w:tcMar>
            <w:vAlign w:val="center"/>
          </w:tcPr>
          <w:p w14:paraId="1450EC94" w14:textId="77777777" w:rsidR="003765FA" w:rsidRDefault="00364945">
            <w:r>
              <w:rPr>
                <w:b/>
              </w:rPr>
              <w:t>Info_Msg</w:t>
            </w:r>
          </w:p>
        </w:tc>
        <w:tc>
          <w:tcPr>
            <w:tcW w:w="2880" w:type="dxa"/>
            <w:shd w:val="clear" w:color="auto" w:fill="FFFFFF"/>
            <w:tcMar>
              <w:top w:w="100" w:type="dxa"/>
              <w:left w:w="100" w:type="dxa"/>
              <w:bottom w:w="100" w:type="dxa"/>
              <w:right w:w="100" w:type="dxa"/>
            </w:tcMar>
            <w:vAlign w:val="center"/>
          </w:tcPr>
          <w:p w14:paraId="65F5EA57" w14:textId="77777777" w:rsidR="00E71F6F" w:rsidRDefault="00364945">
            <w:pPr>
              <w:rPr>
                <w:rFonts w:ascii="Courier New" w:eastAsia="Courier New" w:hAnsi="Courier New" w:cs="Courier New"/>
              </w:rPr>
            </w:pPr>
            <w:r>
              <w:rPr>
                <w:rFonts w:ascii="Courier New" w:eastAsia="Courier New" w:hAnsi="Courier New" w:cs="Courier New"/>
              </w:rPr>
              <w:t>PacketObj:</w:t>
            </w:r>
          </w:p>
          <w:p w14:paraId="7F90A388" w14:textId="262C0537" w:rsidR="003765FA" w:rsidRDefault="00364945">
            <w:r>
              <w:rPr>
                <w:rFonts w:ascii="Courier New" w:eastAsia="Courier New" w:hAnsi="Courier New" w:cs="Courier New"/>
              </w:rPr>
              <w:t>ICMPv4InfoMessageType</w:t>
            </w:r>
          </w:p>
        </w:tc>
        <w:tc>
          <w:tcPr>
            <w:tcW w:w="1260" w:type="dxa"/>
            <w:shd w:val="clear" w:color="auto" w:fill="FFFFFF"/>
            <w:tcMar>
              <w:top w:w="100" w:type="dxa"/>
              <w:left w:w="100" w:type="dxa"/>
              <w:bottom w:w="100" w:type="dxa"/>
              <w:right w:w="100" w:type="dxa"/>
            </w:tcMar>
            <w:vAlign w:val="center"/>
          </w:tcPr>
          <w:p w14:paraId="6ADE9A54" w14:textId="77777777" w:rsidR="003765FA" w:rsidRDefault="00364945">
            <w:pPr>
              <w:jc w:val="center"/>
            </w:pPr>
            <w:r>
              <w:t>0..1</w:t>
            </w:r>
          </w:p>
        </w:tc>
        <w:tc>
          <w:tcPr>
            <w:tcW w:w="7020" w:type="dxa"/>
            <w:shd w:val="clear" w:color="auto" w:fill="FFFFFF"/>
            <w:tcMar>
              <w:top w:w="100" w:type="dxa"/>
              <w:left w:w="100" w:type="dxa"/>
              <w:bottom w:w="100" w:type="dxa"/>
              <w:right w:w="100" w:type="dxa"/>
            </w:tcMar>
          </w:tcPr>
          <w:p w14:paraId="78D38784" w14:textId="77777777" w:rsidR="003765FA" w:rsidRDefault="00364945">
            <w:r>
              <w:t>For ICMP informational messages, boolean values are used in this property to explicitly interpret the type and code bytes appearing in the ICMP header. Additional fields and message content are also defined here.</w:t>
            </w:r>
          </w:p>
        </w:tc>
      </w:tr>
      <w:tr w:rsidR="003765FA" w14:paraId="1CE6D9E4" w14:textId="77777777" w:rsidTr="00E71F6F">
        <w:trPr>
          <w:jc w:val="center"/>
        </w:trPr>
        <w:tc>
          <w:tcPr>
            <w:tcW w:w="1800" w:type="dxa"/>
            <w:shd w:val="clear" w:color="auto" w:fill="FFFFFF"/>
            <w:tcMar>
              <w:top w:w="100" w:type="dxa"/>
              <w:left w:w="100" w:type="dxa"/>
              <w:bottom w:w="100" w:type="dxa"/>
              <w:right w:w="100" w:type="dxa"/>
            </w:tcMar>
            <w:vAlign w:val="center"/>
          </w:tcPr>
          <w:p w14:paraId="14BEFF0A" w14:textId="77777777" w:rsidR="003765FA" w:rsidRDefault="00364945">
            <w:r>
              <w:rPr>
                <w:b/>
              </w:rPr>
              <w:t>Traceroute</w:t>
            </w:r>
          </w:p>
        </w:tc>
        <w:tc>
          <w:tcPr>
            <w:tcW w:w="2880" w:type="dxa"/>
            <w:shd w:val="clear" w:color="auto" w:fill="FFFFFF"/>
            <w:tcMar>
              <w:top w:w="100" w:type="dxa"/>
              <w:left w:w="100" w:type="dxa"/>
              <w:bottom w:w="100" w:type="dxa"/>
              <w:right w:w="100" w:type="dxa"/>
            </w:tcMar>
            <w:vAlign w:val="center"/>
          </w:tcPr>
          <w:p w14:paraId="01D0E141" w14:textId="77777777" w:rsidR="00E71F6F" w:rsidRDefault="00364945">
            <w:pPr>
              <w:rPr>
                <w:rFonts w:ascii="Courier New" w:eastAsia="Courier New" w:hAnsi="Courier New" w:cs="Courier New"/>
              </w:rPr>
            </w:pPr>
            <w:r>
              <w:rPr>
                <w:rFonts w:ascii="Courier New" w:eastAsia="Courier New" w:hAnsi="Courier New" w:cs="Courier New"/>
              </w:rPr>
              <w:t>PacketObj:</w:t>
            </w:r>
          </w:p>
          <w:p w14:paraId="7E4AEDB5" w14:textId="455E3F06" w:rsidR="003765FA" w:rsidRDefault="00364945">
            <w:r>
              <w:rPr>
                <w:rFonts w:ascii="Courier New" w:eastAsia="Courier New" w:hAnsi="Courier New" w:cs="Courier New"/>
              </w:rPr>
              <w:t>ICMPv4TracerouteType</w:t>
            </w:r>
          </w:p>
        </w:tc>
        <w:tc>
          <w:tcPr>
            <w:tcW w:w="1260" w:type="dxa"/>
            <w:shd w:val="clear" w:color="auto" w:fill="FFFFFF"/>
            <w:tcMar>
              <w:top w:w="100" w:type="dxa"/>
              <w:left w:w="100" w:type="dxa"/>
              <w:bottom w:w="100" w:type="dxa"/>
              <w:right w:w="100" w:type="dxa"/>
            </w:tcMar>
            <w:vAlign w:val="center"/>
          </w:tcPr>
          <w:p w14:paraId="1B8E391C" w14:textId="77777777" w:rsidR="003765FA" w:rsidRDefault="00364945">
            <w:pPr>
              <w:jc w:val="center"/>
            </w:pPr>
            <w:r>
              <w:t>0..1</w:t>
            </w:r>
          </w:p>
        </w:tc>
        <w:tc>
          <w:tcPr>
            <w:tcW w:w="7020" w:type="dxa"/>
            <w:shd w:val="clear" w:color="auto" w:fill="FFFFFF"/>
            <w:tcMar>
              <w:top w:w="100" w:type="dxa"/>
              <w:left w:w="100" w:type="dxa"/>
              <w:bottom w:w="100" w:type="dxa"/>
              <w:right w:w="100" w:type="dxa"/>
            </w:tcMar>
          </w:tcPr>
          <w:p w14:paraId="3A31A07E" w14:textId="77777777" w:rsidR="003765FA" w:rsidRDefault="00364945">
            <w:r>
              <w:t>For ICMP traceroute messages (type = 30), specifies related propertys and ICMP code value. A boolean value is used to explicitly interpret the code byte appearing in the ICMP header. Additional fields and message content are also defined here.</w:t>
            </w:r>
          </w:p>
        </w:tc>
      </w:tr>
    </w:tbl>
    <w:p w14:paraId="5F41CAAE" w14:textId="77777777" w:rsidR="003765FA" w:rsidRDefault="003765FA"/>
    <w:p w14:paraId="7A0960A8" w14:textId="77777777" w:rsidR="003765FA" w:rsidRDefault="00364945">
      <w:pPr>
        <w:pStyle w:val="Heading2"/>
      </w:pPr>
      <w:bookmarkStart w:id="165" w:name="_Toc437351612"/>
      <w:r>
        <w:t>ICMPv4HeaderType Class</w:t>
      </w:r>
      <w:bookmarkEnd w:id="165"/>
    </w:p>
    <w:p w14:paraId="54CDF901" w14:textId="77777777" w:rsidR="003765FA" w:rsidRDefault="00364945">
      <w:pPr>
        <w:pStyle w:val="basicparagraph"/>
        <w:contextualSpacing w:val="0"/>
      </w:pPr>
      <w:r>
        <w:t>Actual ICMP header bytes are defined, corresponding to the ICMP class, ICMP code, and to the checksum.</w:t>
      </w:r>
    </w:p>
    <w:p w14:paraId="7CD66B75" w14:textId="648E2E97" w:rsidR="003765FA" w:rsidRDefault="00364945">
      <w:pPr>
        <w:pStyle w:val="basicparagraph"/>
        <w:contextualSpacing w:val="0"/>
      </w:pPr>
      <w:r>
        <w:t xml:space="preserve">The property table of the </w:t>
      </w:r>
      <w:r>
        <w:rPr>
          <w:rFonts w:ascii="Courier New" w:eastAsia="Courier New" w:hAnsi="Courier New" w:cs="Courier New"/>
        </w:rPr>
        <w:t>ICMPv4HeaderType</w:t>
      </w:r>
      <w:r>
        <w:t xml:space="preserve"> class is given in </w:t>
      </w:r>
      <w:r w:rsidR="007E1CB4" w:rsidRPr="007E1CB4">
        <w:rPr>
          <w:b/>
          <w:color w:val="0000EE"/>
        </w:rPr>
        <w:fldChar w:fldCharType="begin"/>
      </w:r>
      <w:r w:rsidR="007E1CB4" w:rsidRPr="007E1CB4">
        <w:rPr>
          <w:b/>
          <w:color w:val="0000EE"/>
        </w:rPr>
        <w:instrText xml:space="preserve"> REF _Ref439919915 \h </w:instrText>
      </w:r>
      <w:r w:rsidR="007E1CB4">
        <w:rPr>
          <w:b/>
          <w:color w:val="0000EE"/>
        </w:rPr>
        <w:instrText xml:space="preserve"> \* MERGEFORMAT </w:instrText>
      </w:r>
      <w:r w:rsidR="007E1CB4" w:rsidRPr="007E1CB4">
        <w:rPr>
          <w:b/>
          <w:color w:val="0000EE"/>
        </w:rPr>
      </w:r>
      <w:r w:rsidR="007E1CB4" w:rsidRPr="007E1CB4">
        <w:rPr>
          <w:b/>
          <w:color w:val="0000EE"/>
        </w:rPr>
        <w:fldChar w:fldCharType="separate"/>
      </w:r>
      <w:r w:rsidR="007E1CB4" w:rsidRPr="007E1CB4">
        <w:rPr>
          <w:b/>
          <w:color w:val="0000EE"/>
        </w:rPr>
        <w:t xml:space="preserve">Table </w:t>
      </w:r>
      <w:r w:rsidR="007E1CB4" w:rsidRPr="007E1CB4">
        <w:rPr>
          <w:b/>
          <w:noProof/>
          <w:color w:val="0000EE"/>
        </w:rPr>
        <w:t>3</w:t>
      </w:r>
      <w:r w:rsidR="007E1CB4" w:rsidRPr="007E1CB4">
        <w:rPr>
          <w:b/>
          <w:color w:val="0000EE"/>
        </w:rPr>
        <w:noBreakHyphen/>
      </w:r>
      <w:r w:rsidR="007E1CB4" w:rsidRPr="007E1CB4">
        <w:rPr>
          <w:b/>
          <w:noProof/>
          <w:color w:val="0000EE"/>
        </w:rPr>
        <w:t>40</w:t>
      </w:r>
      <w:r w:rsidR="007E1CB4" w:rsidRPr="007E1CB4">
        <w:rPr>
          <w:b/>
          <w:color w:val="0000EE"/>
        </w:rPr>
        <w:fldChar w:fldCharType="end"/>
      </w:r>
      <w:r>
        <w:t>.</w:t>
      </w:r>
    </w:p>
    <w:p w14:paraId="48E56E60" w14:textId="6A6F4082" w:rsidR="003765FA" w:rsidRDefault="00364945">
      <w:pPr>
        <w:pStyle w:val="tablecaption"/>
        <w:jc w:val="center"/>
      </w:pPr>
      <w:bookmarkStart w:id="166" w:name="_Ref439919915"/>
      <w:r>
        <w:t xml:space="preserve">Table </w:t>
      </w:r>
      <w:fldSimple w:instr=" STYLEREF 1 \s ">
        <w:r w:rsidR="009841F4">
          <w:rPr>
            <w:noProof/>
          </w:rPr>
          <w:t>3</w:t>
        </w:r>
      </w:fldSimple>
      <w:r>
        <w:noBreakHyphen/>
      </w:r>
      <w:fldSimple w:instr=" SEQ Table \* ARABIC \s 1 ">
        <w:r w:rsidR="009841F4">
          <w:rPr>
            <w:noProof/>
          </w:rPr>
          <w:t>40</w:t>
        </w:r>
      </w:fldSimple>
      <w:bookmarkEnd w:id="166"/>
      <w:r w:rsidR="007E1CB4">
        <w:rPr>
          <w:noProof/>
        </w:rPr>
        <w:t xml:space="preserve">. </w:t>
      </w:r>
      <w:r>
        <w:t xml:space="preserve">Properties of the </w:t>
      </w:r>
      <w:r>
        <w:rPr>
          <w:rFonts w:ascii="Courier New" w:eastAsia="Courier New" w:hAnsi="Courier New" w:cs="Courier New"/>
        </w:rPr>
        <w:t>ICMPv4HeaderType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780"/>
        <w:gridCol w:w="1260"/>
        <w:gridCol w:w="6390"/>
      </w:tblGrid>
      <w:tr w:rsidR="003765FA" w14:paraId="6F79263E" w14:textId="77777777" w:rsidTr="00101A16">
        <w:trPr>
          <w:jc w:val="center"/>
        </w:trPr>
        <w:tc>
          <w:tcPr>
            <w:tcW w:w="1530" w:type="dxa"/>
            <w:shd w:val="clear" w:color="auto" w:fill="BFBFBF"/>
            <w:tcMar>
              <w:top w:w="100" w:type="dxa"/>
              <w:left w:w="100" w:type="dxa"/>
              <w:bottom w:w="100" w:type="dxa"/>
              <w:right w:w="100" w:type="dxa"/>
            </w:tcMar>
          </w:tcPr>
          <w:p w14:paraId="24C830EB" w14:textId="77777777" w:rsidR="003765FA" w:rsidRDefault="00364945">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2F096B42"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648C2F" w14:textId="77777777" w:rsidR="003765FA" w:rsidRDefault="0036494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0762AC50" w14:textId="77777777" w:rsidR="003765FA" w:rsidRDefault="00364945">
            <w:pPr>
              <w:rPr>
                <w:b/>
                <w:color w:val="000000"/>
              </w:rPr>
            </w:pPr>
            <w:r>
              <w:rPr>
                <w:b/>
                <w:color w:val="000000"/>
              </w:rPr>
              <w:t>Description</w:t>
            </w:r>
          </w:p>
        </w:tc>
      </w:tr>
      <w:tr w:rsidR="003765FA" w14:paraId="22163507" w14:textId="77777777" w:rsidTr="00101A16">
        <w:trPr>
          <w:jc w:val="center"/>
        </w:trPr>
        <w:tc>
          <w:tcPr>
            <w:tcW w:w="1530" w:type="dxa"/>
            <w:shd w:val="clear" w:color="auto" w:fill="FFFFFF"/>
            <w:tcMar>
              <w:top w:w="100" w:type="dxa"/>
              <w:left w:w="100" w:type="dxa"/>
              <w:bottom w:w="100" w:type="dxa"/>
              <w:right w:w="100" w:type="dxa"/>
            </w:tcMar>
            <w:vAlign w:val="center"/>
          </w:tcPr>
          <w:p w14:paraId="15BD06AC" w14:textId="77777777" w:rsidR="003765FA" w:rsidRDefault="00364945">
            <w:r>
              <w:rPr>
                <w:b/>
              </w:rPr>
              <w:t>Type</w:t>
            </w:r>
          </w:p>
        </w:tc>
        <w:tc>
          <w:tcPr>
            <w:tcW w:w="3780" w:type="dxa"/>
            <w:shd w:val="clear" w:color="auto" w:fill="FFFFFF"/>
            <w:tcMar>
              <w:top w:w="100" w:type="dxa"/>
              <w:left w:w="100" w:type="dxa"/>
              <w:bottom w:w="100" w:type="dxa"/>
              <w:right w:w="100" w:type="dxa"/>
            </w:tcMar>
            <w:vAlign w:val="center"/>
          </w:tcPr>
          <w:p w14:paraId="38145D19" w14:textId="77777777" w:rsidR="00101A16" w:rsidRDefault="00364945">
            <w:pPr>
              <w:rPr>
                <w:rFonts w:ascii="Courier New" w:eastAsia="Courier New" w:hAnsi="Courier New" w:cs="Courier New"/>
              </w:rPr>
            </w:pPr>
            <w:r>
              <w:rPr>
                <w:rFonts w:ascii="Courier New" w:eastAsia="Courier New" w:hAnsi="Courier New" w:cs="Courier New"/>
              </w:rPr>
              <w:t>cyboxCommon:</w:t>
            </w:r>
          </w:p>
          <w:p w14:paraId="0FB5A890" w14:textId="00444B4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105901" w14:textId="77777777" w:rsidR="003765FA" w:rsidRDefault="00364945">
            <w:pPr>
              <w:jc w:val="center"/>
            </w:pPr>
            <w:r>
              <w:t>0..1</w:t>
            </w:r>
          </w:p>
        </w:tc>
        <w:tc>
          <w:tcPr>
            <w:tcW w:w="6390" w:type="dxa"/>
            <w:shd w:val="clear" w:color="auto" w:fill="FFFFFF"/>
            <w:tcMar>
              <w:top w:w="100" w:type="dxa"/>
              <w:left w:w="100" w:type="dxa"/>
              <w:bottom w:w="100" w:type="dxa"/>
              <w:right w:w="100" w:type="dxa"/>
            </w:tcMar>
          </w:tcPr>
          <w:p w14:paraId="59335A25" w14:textId="77777777" w:rsidR="003765FA" w:rsidRDefault="00364945">
            <w:r>
              <w:t xml:space="preserve">The </w:t>
            </w:r>
            <w:r>
              <w:rPr>
                <w:rFonts w:ascii="Courier New" w:eastAsia="Courier New" w:hAnsi="Courier New" w:cs="Courier New"/>
              </w:rPr>
              <w:t>Type</w:t>
            </w:r>
            <w:r>
              <w:t xml:space="preserve"> property ICMP Type byte specifies the format of the ICMP message.</w:t>
            </w:r>
          </w:p>
        </w:tc>
      </w:tr>
      <w:tr w:rsidR="003765FA" w14:paraId="066E2486" w14:textId="77777777" w:rsidTr="00101A16">
        <w:trPr>
          <w:jc w:val="center"/>
        </w:trPr>
        <w:tc>
          <w:tcPr>
            <w:tcW w:w="1530" w:type="dxa"/>
            <w:shd w:val="clear" w:color="auto" w:fill="FFFFFF"/>
            <w:tcMar>
              <w:top w:w="100" w:type="dxa"/>
              <w:left w:w="100" w:type="dxa"/>
              <w:bottom w:w="100" w:type="dxa"/>
              <w:right w:w="100" w:type="dxa"/>
            </w:tcMar>
            <w:vAlign w:val="center"/>
          </w:tcPr>
          <w:p w14:paraId="48FD237C" w14:textId="77777777" w:rsidR="003765FA" w:rsidRDefault="00364945">
            <w:r>
              <w:rPr>
                <w:b/>
              </w:rPr>
              <w:t>Code</w:t>
            </w:r>
          </w:p>
        </w:tc>
        <w:tc>
          <w:tcPr>
            <w:tcW w:w="3780" w:type="dxa"/>
            <w:shd w:val="clear" w:color="auto" w:fill="FFFFFF"/>
            <w:tcMar>
              <w:top w:w="100" w:type="dxa"/>
              <w:left w:w="100" w:type="dxa"/>
              <w:bottom w:w="100" w:type="dxa"/>
              <w:right w:w="100" w:type="dxa"/>
            </w:tcMar>
            <w:vAlign w:val="center"/>
          </w:tcPr>
          <w:p w14:paraId="57095376" w14:textId="77777777" w:rsidR="00101A16" w:rsidRDefault="00364945">
            <w:pPr>
              <w:rPr>
                <w:rFonts w:ascii="Courier New" w:eastAsia="Courier New" w:hAnsi="Courier New" w:cs="Courier New"/>
              </w:rPr>
            </w:pPr>
            <w:r>
              <w:rPr>
                <w:rFonts w:ascii="Courier New" w:eastAsia="Courier New" w:hAnsi="Courier New" w:cs="Courier New"/>
              </w:rPr>
              <w:t>cyboxCommon:</w:t>
            </w:r>
          </w:p>
          <w:p w14:paraId="32473300" w14:textId="1BD3C032"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7C5081" w14:textId="77777777" w:rsidR="003765FA" w:rsidRDefault="00364945">
            <w:pPr>
              <w:jc w:val="center"/>
            </w:pPr>
            <w:r>
              <w:t>0..1</w:t>
            </w:r>
          </w:p>
        </w:tc>
        <w:tc>
          <w:tcPr>
            <w:tcW w:w="6390" w:type="dxa"/>
            <w:shd w:val="clear" w:color="auto" w:fill="FFFFFF"/>
            <w:tcMar>
              <w:top w:w="100" w:type="dxa"/>
              <w:left w:w="100" w:type="dxa"/>
              <w:bottom w:w="100" w:type="dxa"/>
              <w:right w:w="100" w:type="dxa"/>
            </w:tcMar>
          </w:tcPr>
          <w:p w14:paraId="6C2945F8" w14:textId="77777777" w:rsidR="003765FA" w:rsidRDefault="00364945">
            <w:r>
              <w:t xml:space="preserve">The </w:t>
            </w:r>
            <w:r>
              <w:rPr>
                <w:rFonts w:ascii="Courier New" w:eastAsia="Courier New" w:hAnsi="Courier New" w:cs="Courier New"/>
              </w:rPr>
              <w:t>Code</w:t>
            </w:r>
            <w:r>
              <w:t xml:space="preserve"> property ICMP Code byte further qualifies the ICMP message.</w:t>
            </w:r>
          </w:p>
        </w:tc>
      </w:tr>
      <w:tr w:rsidR="003765FA" w14:paraId="6BCE0E2C" w14:textId="77777777" w:rsidTr="00101A16">
        <w:trPr>
          <w:jc w:val="center"/>
        </w:trPr>
        <w:tc>
          <w:tcPr>
            <w:tcW w:w="1530" w:type="dxa"/>
            <w:shd w:val="clear" w:color="auto" w:fill="FFFFFF"/>
            <w:tcMar>
              <w:top w:w="100" w:type="dxa"/>
              <w:left w:w="100" w:type="dxa"/>
              <w:bottom w:w="100" w:type="dxa"/>
              <w:right w:w="100" w:type="dxa"/>
            </w:tcMar>
            <w:vAlign w:val="center"/>
          </w:tcPr>
          <w:p w14:paraId="4A7BCBAC" w14:textId="77777777" w:rsidR="003765FA" w:rsidRDefault="00364945">
            <w:r>
              <w:rPr>
                <w:b/>
              </w:rPr>
              <w:t>Checksum</w:t>
            </w:r>
          </w:p>
        </w:tc>
        <w:tc>
          <w:tcPr>
            <w:tcW w:w="3780" w:type="dxa"/>
            <w:shd w:val="clear" w:color="auto" w:fill="FFFFFF"/>
            <w:tcMar>
              <w:top w:w="100" w:type="dxa"/>
              <w:left w:w="100" w:type="dxa"/>
              <w:bottom w:w="100" w:type="dxa"/>
              <w:right w:w="100" w:type="dxa"/>
            </w:tcMar>
            <w:vAlign w:val="center"/>
          </w:tcPr>
          <w:p w14:paraId="2580F65D" w14:textId="77777777" w:rsidR="00101A16" w:rsidRDefault="00364945">
            <w:pPr>
              <w:rPr>
                <w:rFonts w:ascii="Courier New" w:eastAsia="Courier New" w:hAnsi="Courier New" w:cs="Courier New"/>
              </w:rPr>
            </w:pPr>
            <w:r>
              <w:rPr>
                <w:rFonts w:ascii="Courier New" w:eastAsia="Courier New" w:hAnsi="Courier New" w:cs="Courier New"/>
              </w:rPr>
              <w:t>cyboxCommon:</w:t>
            </w:r>
          </w:p>
          <w:p w14:paraId="0A4158A9" w14:textId="5F780A1A"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7F2F057" w14:textId="77777777" w:rsidR="003765FA" w:rsidRDefault="00364945">
            <w:pPr>
              <w:jc w:val="center"/>
            </w:pPr>
            <w:r>
              <w:t>0..1</w:t>
            </w:r>
          </w:p>
        </w:tc>
        <w:tc>
          <w:tcPr>
            <w:tcW w:w="6390" w:type="dxa"/>
            <w:shd w:val="clear" w:color="auto" w:fill="FFFFFF"/>
            <w:tcMar>
              <w:top w:w="100" w:type="dxa"/>
              <w:left w:w="100" w:type="dxa"/>
              <w:bottom w:w="100" w:type="dxa"/>
              <w:right w:w="100" w:type="dxa"/>
            </w:tcMar>
          </w:tcPr>
          <w:p w14:paraId="0DFADBC7" w14:textId="77777777" w:rsidR="003765FA" w:rsidRDefault="00364945">
            <w:r>
              <w:t xml:space="preserve">The </w:t>
            </w:r>
            <w:r>
              <w:rPr>
                <w:rFonts w:ascii="Courier New" w:eastAsia="Courier New" w:hAnsi="Courier New" w:cs="Courier New"/>
              </w:rPr>
              <w:t>Checksum</w:t>
            </w:r>
            <w:r>
              <w:t xml:space="preserve"> property ICMP Checksum (16 bits) covers the ICMP message.</w:t>
            </w:r>
          </w:p>
        </w:tc>
      </w:tr>
    </w:tbl>
    <w:p w14:paraId="5B02A69E" w14:textId="77777777" w:rsidR="003765FA" w:rsidRDefault="003765FA"/>
    <w:p w14:paraId="0FBEE653" w14:textId="77777777" w:rsidR="003765FA" w:rsidRDefault="00364945">
      <w:pPr>
        <w:pStyle w:val="Heading2"/>
      </w:pPr>
      <w:bookmarkStart w:id="167" w:name="_Toc437351613"/>
      <w:r>
        <w:t>ICMPv4ErrorMessageType Class</w:t>
      </w:r>
      <w:bookmarkEnd w:id="167"/>
    </w:p>
    <w:p w14:paraId="2996B959" w14:textId="77777777" w:rsidR="003765FA" w:rsidRDefault="00364945">
      <w:pPr>
        <w:pStyle w:val="basicparagraph"/>
        <w:contextualSpacing w:val="0"/>
      </w:pPr>
      <w:r>
        <w:t>ICMP error messages include destination unreachable messages, source quench messages, redirect messages, and time exceeded messages.</w:t>
      </w:r>
    </w:p>
    <w:p w14:paraId="165151D8" w14:textId="16992658" w:rsidR="003765FA" w:rsidRDefault="00364945">
      <w:pPr>
        <w:pStyle w:val="basicparagraph"/>
        <w:contextualSpacing w:val="0"/>
      </w:pPr>
      <w:r>
        <w:t xml:space="preserve">The property table of the </w:t>
      </w:r>
      <w:r>
        <w:rPr>
          <w:rFonts w:ascii="Courier New" w:eastAsia="Courier New" w:hAnsi="Courier New" w:cs="Courier New"/>
        </w:rPr>
        <w:t>ICMPv4ErrorMessageType</w:t>
      </w:r>
      <w:r w:rsidR="00101A16">
        <w:t xml:space="preserve"> class is given in </w:t>
      </w:r>
      <w:r w:rsidR="00101A16" w:rsidRPr="00101A16">
        <w:rPr>
          <w:b/>
          <w:color w:val="0000EE"/>
        </w:rPr>
        <w:fldChar w:fldCharType="begin"/>
      </w:r>
      <w:r w:rsidR="00101A16" w:rsidRPr="00101A16">
        <w:rPr>
          <w:b/>
          <w:color w:val="0000EE"/>
        </w:rPr>
        <w:instrText xml:space="preserve"> REF _Ref439919988 \h </w:instrText>
      </w:r>
      <w:r w:rsidR="00101A16">
        <w:rPr>
          <w:b/>
          <w:color w:val="0000EE"/>
        </w:rPr>
        <w:instrText xml:space="preserve"> \* MERGEFORMAT </w:instrText>
      </w:r>
      <w:r w:rsidR="00101A16" w:rsidRPr="00101A16">
        <w:rPr>
          <w:b/>
          <w:color w:val="0000EE"/>
        </w:rPr>
      </w:r>
      <w:r w:rsidR="00101A16" w:rsidRPr="00101A16">
        <w:rPr>
          <w:b/>
          <w:color w:val="0000EE"/>
        </w:rPr>
        <w:fldChar w:fldCharType="separate"/>
      </w:r>
      <w:r w:rsidR="00101A16" w:rsidRPr="00101A16">
        <w:rPr>
          <w:b/>
          <w:color w:val="0000EE"/>
        </w:rPr>
        <w:t xml:space="preserve">Table </w:t>
      </w:r>
      <w:r w:rsidR="00101A16" w:rsidRPr="00101A16">
        <w:rPr>
          <w:b/>
          <w:noProof/>
          <w:color w:val="0000EE"/>
        </w:rPr>
        <w:t>3</w:t>
      </w:r>
      <w:r w:rsidR="00101A16" w:rsidRPr="00101A16">
        <w:rPr>
          <w:b/>
          <w:color w:val="0000EE"/>
        </w:rPr>
        <w:noBreakHyphen/>
      </w:r>
      <w:r w:rsidR="00101A16" w:rsidRPr="00101A16">
        <w:rPr>
          <w:b/>
          <w:noProof/>
          <w:color w:val="0000EE"/>
        </w:rPr>
        <w:t>41</w:t>
      </w:r>
      <w:r w:rsidR="00101A16" w:rsidRPr="00101A16">
        <w:rPr>
          <w:b/>
          <w:color w:val="0000EE"/>
        </w:rPr>
        <w:fldChar w:fldCharType="end"/>
      </w:r>
      <w:r>
        <w:t>.</w:t>
      </w:r>
    </w:p>
    <w:p w14:paraId="48BD7C06" w14:textId="4F093CAD" w:rsidR="003765FA" w:rsidRDefault="00364945">
      <w:pPr>
        <w:pStyle w:val="tablecaption"/>
        <w:jc w:val="center"/>
      </w:pPr>
      <w:bookmarkStart w:id="168" w:name="_Ref439919988"/>
      <w:r>
        <w:lastRenderedPageBreak/>
        <w:t xml:space="preserve">Table </w:t>
      </w:r>
      <w:fldSimple w:instr=" STYLEREF 1 \s ">
        <w:r w:rsidR="009841F4">
          <w:rPr>
            <w:noProof/>
          </w:rPr>
          <w:t>3</w:t>
        </w:r>
      </w:fldSimple>
      <w:r>
        <w:noBreakHyphen/>
      </w:r>
      <w:fldSimple w:instr=" SEQ Table \* ARABIC \s 1 ">
        <w:r w:rsidR="009841F4">
          <w:rPr>
            <w:noProof/>
          </w:rPr>
          <w:t>41</w:t>
        </w:r>
      </w:fldSimple>
      <w:bookmarkEnd w:id="168"/>
      <w:r w:rsidR="00101A16">
        <w:rPr>
          <w:noProof/>
        </w:rPr>
        <w:t xml:space="preserve">. </w:t>
      </w:r>
      <w:r>
        <w:t xml:space="preserve">Properties of the </w:t>
      </w:r>
      <w:r>
        <w:rPr>
          <w:rFonts w:ascii="Courier New" w:eastAsia="Courier New" w:hAnsi="Courier New" w:cs="Courier New"/>
        </w:rPr>
        <w:t>ICMPv4ErrorMessageType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3765FA" w14:paraId="10EEE191" w14:textId="77777777" w:rsidTr="00901503">
        <w:trPr>
          <w:jc w:val="center"/>
        </w:trPr>
        <w:tc>
          <w:tcPr>
            <w:tcW w:w="2610" w:type="dxa"/>
            <w:shd w:val="clear" w:color="auto" w:fill="BFBFBF"/>
            <w:tcMar>
              <w:top w:w="100" w:type="dxa"/>
              <w:left w:w="100" w:type="dxa"/>
              <w:bottom w:w="100" w:type="dxa"/>
              <w:right w:w="100" w:type="dxa"/>
            </w:tcMar>
          </w:tcPr>
          <w:p w14:paraId="284BC0A2" w14:textId="77777777" w:rsidR="003765FA" w:rsidRDefault="0036494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7D29C124"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E38E6B" w14:textId="77777777" w:rsidR="003765FA" w:rsidRDefault="003649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45DB80F4" w14:textId="77777777" w:rsidR="003765FA" w:rsidRDefault="00364945">
            <w:pPr>
              <w:rPr>
                <w:b/>
                <w:color w:val="000000"/>
              </w:rPr>
            </w:pPr>
            <w:r>
              <w:rPr>
                <w:b/>
                <w:color w:val="000000"/>
              </w:rPr>
              <w:t>Description</w:t>
            </w:r>
          </w:p>
        </w:tc>
      </w:tr>
      <w:tr w:rsidR="003765FA" w14:paraId="71CE4302" w14:textId="77777777" w:rsidTr="00901503">
        <w:trPr>
          <w:jc w:val="center"/>
        </w:trPr>
        <w:tc>
          <w:tcPr>
            <w:tcW w:w="2610" w:type="dxa"/>
            <w:shd w:val="clear" w:color="auto" w:fill="FFFFFF"/>
            <w:tcMar>
              <w:top w:w="100" w:type="dxa"/>
              <w:left w:w="100" w:type="dxa"/>
              <w:bottom w:w="100" w:type="dxa"/>
              <w:right w:w="100" w:type="dxa"/>
            </w:tcMar>
            <w:vAlign w:val="center"/>
          </w:tcPr>
          <w:p w14:paraId="375031BF" w14:textId="77777777" w:rsidR="003765FA" w:rsidRDefault="00364945">
            <w:r>
              <w:rPr>
                <w:b/>
              </w:rPr>
              <w:t>Destination_Unreachable</w:t>
            </w:r>
          </w:p>
        </w:tc>
        <w:tc>
          <w:tcPr>
            <w:tcW w:w="4050" w:type="dxa"/>
            <w:shd w:val="clear" w:color="auto" w:fill="FFFFFF"/>
            <w:tcMar>
              <w:top w:w="100" w:type="dxa"/>
              <w:left w:w="100" w:type="dxa"/>
              <w:bottom w:w="100" w:type="dxa"/>
              <w:right w:w="100" w:type="dxa"/>
            </w:tcMar>
            <w:vAlign w:val="center"/>
          </w:tcPr>
          <w:p w14:paraId="6D4CC723" w14:textId="77777777" w:rsidR="00901503" w:rsidRDefault="00364945">
            <w:pPr>
              <w:rPr>
                <w:rFonts w:ascii="Courier New" w:eastAsia="Courier New" w:hAnsi="Courier New" w:cs="Courier New"/>
              </w:rPr>
            </w:pPr>
            <w:r>
              <w:rPr>
                <w:rFonts w:ascii="Courier New" w:eastAsia="Courier New" w:hAnsi="Courier New" w:cs="Courier New"/>
              </w:rPr>
              <w:t>PacketObj:</w:t>
            </w:r>
          </w:p>
          <w:p w14:paraId="1A913D76" w14:textId="35807EAE" w:rsidR="003765FA" w:rsidRDefault="00364945">
            <w:r>
              <w:rPr>
                <w:rFonts w:ascii="Courier New" w:eastAsia="Courier New" w:hAnsi="Courier New" w:cs="Courier New"/>
              </w:rPr>
              <w:t>ICMPv4DestinationUnreachableType</w:t>
            </w:r>
          </w:p>
        </w:tc>
        <w:tc>
          <w:tcPr>
            <w:tcW w:w="1260" w:type="dxa"/>
            <w:shd w:val="clear" w:color="auto" w:fill="FFFFFF"/>
            <w:tcMar>
              <w:top w:w="100" w:type="dxa"/>
              <w:left w:w="100" w:type="dxa"/>
              <w:bottom w:w="100" w:type="dxa"/>
              <w:right w:w="100" w:type="dxa"/>
            </w:tcMar>
            <w:vAlign w:val="center"/>
          </w:tcPr>
          <w:p w14:paraId="50EF9FDF"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13D51D35" w14:textId="77777777" w:rsidR="003765FA" w:rsidRDefault="00364945">
            <w:r>
              <w:t xml:space="preserve">The </w:t>
            </w:r>
            <w:r>
              <w:rPr>
                <w:rFonts w:ascii="Courier New" w:eastAsia="Courier New" w:hAnsi="Courier New" w:cs="Courier New"/>
              </w:rPr>
              <w:t>Destination_Unreachable</w:t>
            </w:r>
            <w:r>
              <w:t xml:space="preserve"> property A destination unreachable message is an ICMP message which is generated by the host or its inbound gateway to inform the client that the destination is unreachable for some reason (http://en.wikipedia.org/wiki/ICMP_Destination_Unreachable).</w:t>
            </w:r>
          </w:p>
        </w:tc>
      </w:tr>
      <w:tr w:rsidR="003765FA" w14:paraId="0AF678F7" w14:textId="77777777" w:rsidTr="00901503">
        <w:trPr>
          <w:jc w:val="center"/>
        </w:trPr>
        <w:tc>
          <w:tcPr>
            <w:tcW w:w="2610" w:type="dxa"/>
            <w:shd w:val="clear" w:color="auto" w:fill="FFFFFF"/>
            <w:tcMar>
              <w:top w:w="100" w:type="dxa"/>
              <w:left w:w="100" w:type="dxa"/>
              <w:bottom w:w="100" w:type="dxa"/>
              <w:right w:w="100" w:type="dxa"/>
            </w:tcMar>
            <w:vAlign w:val="center"/>
          </w:tcPr>
          <w:p w14:paraId="10ED8BE1" w14:textId="77777777" w:rsidR="003765FA" w:rsidRDefault="00364945">
            <w:r>
              <w:rPr>
                <w:b/>
              </w:rPr>
              <w:t>Source_Quench</w:t>
            </w:r>
          </w:p>
        </w:tc>
        <w:tc>
          <w:tcPr>
            <w:tcW w:w="4050" w:type="dxa"/>
            <w:shd w:val="clear" w:color="auto" w:fill="FFFFFF"/>
            <w:tcMar>
              <w:top w:w="100" w:type="dxa"/>
              <w:left w:w="100" w:type="dxa"/>
              <w:bottom w:w="100" w:type="dxa"/>
              <w:right w:w="100" w:type="dxa"/>
            </w:tcMar>
            <w:vAlign w:val="center"/>
          </w:tcPr>
          <w:p w14:paraId="1D88A185" w14:textId="77777777" w:rsidR="00901503" w:rsidRDefault="00364945">
            <w:pPr>
              <w:rPr>
                <w:rFonts w:ascii="Courier New" w:eastAsia="Courier New" w:hAnsi="Courier New" w:cs="Courier New"/>
              </w:rPr>
            </w:pPr>
            <w:r>
              <w:rPr>
                <w:rFonts w:ascii="Courier New" w:eastAsia="Courier New" w:hAnsi="Courier New" w:cs="Courier New"/>
              </w:rPr>
              <w:t>PacketObj:</w:t>
            </w:r>
          </w:p>
          <w:p w14:paraId="041BFCCD" w14:textId="1DA929A9" w:rsidR="003765FA" w:rsidRDefault="00364945">
            <w:r>
              <w:rPr>
                <w:rFonts w:ascii="Courier New" w:eastAsia="Courier New" w:hAnsi="Courier New" w:cs="Courier New"/>
              </w:rPr>
              <w:t>ICMPv4SourceQuenchType</w:t>
            </w:r>
          </w:p>
        </w:tc>
        <w:tc>
          <w:tcPr>
            <w:tcW w:w="1260" w:type="dxa"/>
            <w:shd w:val="clear" w:color="auto" w:fill="FFFFFF"/>
            <w:tcMar>
              <w:top w:w="100" w:type="dxa"/>
              <w:left w:w="100" w:type="dxa"/>
              <w:bottom w:w="100" w:type="dxa"/>
              <w:right w:w="100" w:type="dxa"/>
            </w:tcMar>
            <w:vAlign w:val="center"/>
          </w:tcPr>
          <w:p w14:paraId="40BDF194"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51E9A1F1" w14:textId="77777777" w:rsidR="003765FA" w:rsidRDefault="00364945">
            <w:r>
              <w:t xml:space="preserve">The </w:t>
            </w:r>
            <w:r>
              <w:rPr>
                <w:rFonts w:ascii="Courier New" w:eastAsia="Courier New" w:hAnsi="Courier New" w:cs="Courier New"/>
              </w:rPr>
              <w:t>Source_Quench</w:t>
            </w:r>
            <w:r>
              <w:t xml:space="preserve"> property A source quench message is an ICMP message that requests that the sender decrease the rate of messages sent to a router or host. This message may be generated if a router or host does not have sufficient buffer space to process the request or may occur if the router or host buffer is approaching its limit (http://en.wikipedia.org/wiki/ICMP_Source_Quench).</w:t>
            </w:r>
          </w:p>
        </w:tc>
      </w:tr>
      <w:tr w:rsidR="003765FA" w14:paraId="4157F6D2" w14:textId="77777777" w:rsidTr="00901503">
        <w:trPr>
          <w:jc w:val="center"/>
        </w:trPr>
        <w:tc>
          <w:tcPr>
            <w:tcW w:w="2610" w:type="dxa"/>
            <w:shd w:val="clear" w:color="auto" w:fill="FFFFFF"/>
            <w:tcMar>
              <w:top w:w="100" w:type="dxa"/>
              <w:left w:w="100" w:type="dxa"/>
              <w:bottom w:w="100" w:type="dxa"/>
              <w:right w:w="100" w:type="dxa"/>
            </w:tcMar>
            <w:vAlign w:val="center"/>
          </w:tcPr>
          <w:p w14:paraId="2C8B4A1D" w14:textId="77777777" w:rsidR="003765FA" w:rsidRDefault="00364945">
            <w:r>
              <w:rPr>
                <w:b/>
              </w:rPr>
              <w:t>Redirect_Message</w:t>
            </w:r>
          </w:p>
        </w:tc>
        <w:tc>
          <w:tcPr>
            <w:tcW w:w="4050" w:type="dxa"/>
            <w:shd w:val="clear" w:color="auto" w:fill="FFFFFF"/>
            <w:tcMar>
              <w:top w:w="100" w:type="dxa"/>
              <w:left w:w="100" w:type="dxa"/>
              <w:bottom w:w="100" w:type="dxa"/>
              <w:right w:w="100" w:type="dxa"/>
            </w:tcMar>
            <w:vAlign w:val="center"/>
          </w:tcPr>
          <w:p w14:paraId="7DAFF0AA" w14:textId="77777777" w:rsidR="00901503" w:rsidRDefault="00364945">
            <w:pPr>
              <w:rPr>
                <w:rFonts w:ascii="Courier New" w:eastAsia="Courier New" w:hAnsi="Courier New" w:cs="Courier New"/>
              </w:rPr>
            </w:pPr>
            <w:r>
              <w:rPr>
                <w:rFonts w:ascii="Courier New" w:eastAsia="Courier New" w:hAnsi="Courier New" w:cs="Courier New"/>
              </w:rPr>
              <w:t>PacketObj:</w:t>
            </w:r>
          </w:p>
          <w:p w14:paraId="76A6FEB8" w14:textId="61B09368" w:rsidR="003765FA" w:rsidRDefault="00364945">
            <w:r>
              <w:rPr>
                <w:rFonts w:ascii="Courier New" w:eastAsia="Courier New" w:hAnsi="Courier New" w:cs="Courier New"/>
              </w:rPr>
              <w:t>ICMPv4RedirectMessageType</w:t>
            </w:r>
          </w:p>
        </w:tc>
        <w:tc>
          <w:tcPr>
            <w:tcW w:w="1260" w:type="dxa"/>
            <w:shd w:val="clear" w:color="auto" w:fill="FFFFFF"/>
            <w:tcMar>
              <w:top w:w="100" w:type="dxa"/>
              <w:left w:w="100" w:type="dxa"/>
              <w:bottom w:w="100" w:type="dxa"/>
              <w:right w:w="100" w:type="dxa"/>
            </w:tcMar>
            <w:vAlign w:val="center"/>
          </w:tcPr>
          <w:p w14:paraId="7F86BDEB"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6F30E1EB" w14:textId="77777777" w:rsidR="003765FA" w:rsidRDefault="00364945">
            <w:r>
              <w:t xml:space="preserve">The </w:t>
            </w:r>
            <w:r>
              <w:rPr>
                <w:rFonts w:ascii="Courier New" w:eastAsia="Courier New" w:hAnsi="Courier New" w:cs="Courier New"/>
              </w:rPr>
              <w:t>Redirect_Message</w:t>
            </w:r>
            <w:r>
              <w:t xml:space="preserve"> property A redirect message is used to send data packets on an alternative route. This ICMP redirect message informs a host to update its routing information.</w:t>
            </w:r>
          </w:p>
        </w:tc>
      </w:tr>
      <w:tr w:rsidR="003765FA" w14:paraId="04EC03A9" w14:textId="77777777" w:rsidTr="00901503">
        <w:trPr>
          <w:jc w:val="center"/>
        </w:trPr>
        <w:tc>
          <w:tcPr>
            <w:tcW w:w="2610" w:type="dxa"/>
            <w:shd w:val="clear" w:color="auto" w:fill="FFFFFF"/>
            <w:tcMar>
              <w:top w:w="100" w:type="dxa"/>
              <w:left w:w="100" w:type="dxa"/>
              <w:bottom w:w="100" w:type="dxa"/>
              <w:right w:w="100" w:type="dxa"/>
            </w:tcMar>
            <w:vAlign w:val="center"/>
          </w:tcPr>
          <w:p w14:paraId="66A4B944" w14:textId="77777777" w:rsidR="003765FA" w:rsidRDefault="00364945">
            <w:r>
              <w:rPr>
                <w:b/>
              </w:rPr>
              <w:t>Time_Exceeded</w:t>
            </w:r>
          </w:p>
        </w:tc>
        <w:tc>
          <w:tcPr>
            <w:tcW w:w="4050" w:type="dxa"/>
            <w:shd w:val="clear" w:color="auto" w:fill="FFFFFF"/>
            <w:tcMar>
              <w:top w:w="100" w:type="dxa"/>
              <w:left w:w="100" w:type="dxa"/>
              <w:bottom w:w="100" w:type="dxa"/>
              <w:right w:w="100" w:type="dxa"/>
            </w:tcMar>
            <w:vAlign w:val="center"/>
          </w:tcPr>
          <w:p w14:paraId="4E13DB1E" w14:textId="77777777" w:rsidR="00901503" w:rsidRDefault="00364945">
            <w:pPr>
              <w:rPr>
                <w:rFonts w:ascii="Courier New" w:eastAsia="Courier New" w:hAnsi="Courier New" w:cs="Courier New"/>
              </w:rPr>
            </w:pPr>
            <w:r>
              <w:rPr>
                <w:rFonts w:ascii="Courier New" w:eastAsia="Courier New" w:hAnsi="Courier New" w:cs="Courier New"/>
              </w:rPr>
              <w:t>PacketObj:</w:t>
            </w:r>
          </w:p>
          <w:p w14:paraId="586463E2" w14:textId="6AC9DBAC" w:rsidR="003765FA" w:rsidRDefault="00364945">
            <w:r>
              <w:rPr>
                <w:rFonts w:ascii="Courier New" w:eastAsia="Courier New" w:hAnsi="Courier New" w:cs="Courier New"/>
              </w:rPr>
              <w:t>ICMPv4TimeExceededType</w:t>
            </w:r>
          </w:p>
        </w:tc>
        <w:tc>
          <w:tcPr>
            <w:tcW w:w="1260" w:type="dxa"/>
            <w:shd w:val="clear" w:color="auto" w:fill="FFFFFF"/>
            <w:tcMar>
              <w:top w:w="100" w:type="dxa"/>
              <w:left w:w="100" w:type="dxa"/>
              <w:bottom w:w="100" w:type="dxa"/>
              <w:right w:w="100" w:type="dxa"/>
            </w:tcMar>
            <w:vAlign w:val="center"/>
          </w:tcPr>
          <w:p w14:paraId="1E58AA73"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4A8FACFB" w14:textId="77777777" w:rsidR="003765FA" w:rsidRDefault="00364945">
            <w:r>
              <w:t>An ICMP time exceeded message is generated by a gateway to inform the source of a datagram that the datagram has been discarded due to the time to live property reaching zero. A time exceeded message may also be sent by a host if it fails to reassemble a fragmented datagram within its time limit (http://en.wikipedia.org/wiki/ICMP_Time_Exceeded).</w:t>
            </w:r>
          </w:p>
        </w:tc>
      </w:tr>
      <w:tr w:rsidR="003765FA" w14:paraId="1D4FA88E" w14:textId="77777777" w:rsidTr="00901503">
        <w:trPr>
          <w:jc w:val="center"/>
        </w:trPr>
        <w:tc>
          <w:tcPr>
            <w:tcW w:w="2610" w:type="dxa"/>
            <w:shd w:val="clear" w:color="auto" w:fill="FFFFFF"/>
            <w:tcMar>
              <w:top w:w="100" w:type="dxa"/>
              <w:left w:w="100" w:type="dxa"/>
              <w:bottom w:w="100" w:type="dxa"/>
              <w:right w:w="100" w:type="dxa"/>
            </w:tcMar>
            <w:vAlign w:val="center"/>
          </w:tcPr>
          <w:p w14:paraId="6D552224" w14:textId="77777777" w:rsidR="003765FA" w:rsidRDefault="00364945">
            <w:r>
              <w:rPr>
                <w:b/>
              </w:rPr>
              <w:t>Error_Msg_Content</w:t>
            </w:r>
          </w:p>
        </w:tc>
        <w:tc>
          <w:tcPr>
            <w:tcW w:w="4050" w:type="dxa"/>
            <w:shd w:val="clear" w:color="auto" w:fill="FFFFFF"/>
            <w:tcMar>
              <w:top w:w="100" w:type="dxa"/>
              <w:left w:w="100" w:type="dxa"/>
              <w:bottom w:w="100" w:type="dxa"/>
              <w:right w:w="100" w:type="dxa"/>
            </w:tcMar>
            <w:vAlign w:val="center"/>
          </w:tcPr>
          <w:p w14:paraId="5CFD4427" w14:textId="77777777" w:rsidR="00901503" w:rsidRDefault="00364945">
            <w:pPr>
              <w:rPr>
                <w:rFonts w:ascii="Courier New" w:eastAsia="Courier New" w:hAnsi="Courier New" w:cs="Courier New"/>
              </w:rPr>
            </w:pPr>
            <w:r>
              <w:rPr>
                <w:rFonts w:ascii="Courier New" w:eastAsia="Courier New" w:hAnsi="Courier New" w:cs="Courier New"/>
              </w:rPr>
              <w:t>PacketObj:</w:t>
            </w:r>
          </w:p>
          <w:p w14:paraId="760B9E4F" w14:textId="7B2C70F1" w:rsidR="003765FA" w:rsidRDefault="00364945">
            <w:r>
              <w:rPr>
                <w:rFonts w:ascii="Courier New" w:eastAsia="Courier New" w:hAnsi="Courier New" w:cs="Courier New"/>
              </w:rPr>
              <w:t>ICMPv4ErrorMessageContentType</w:t>
            </w:r>
          </w:p>
        </w:tc>
        <w:tc>
          <w:tcPr>
            <w:tcW w:w="1260" w:type="dxa"/>
            <w:shd w:val="clear" w:color="auto" w:fill="FFFFFF"/>
            <w:tcMar>
              <w:top w:w="100" w:type="dxa"/>
              <w:left w:w="100" w:type="dxa"/>
              <w:bottom w:w="100" w:type="dxa"/>
              <w:right w:w="100" w:type="dxa"/>
            </w:tcMar>
            <w:vAlign w:val="center"/>
          </w:tcPr>
          <w:p w14:paraId="36C537CF"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46FAC475" w14:textId="77777777" w:rsidR="003765FA" w:rsidRDefault="00364945">
            <w:r>
              <w:t xml:space="preserve">The </w:t>
            </w:r>
            <w:r>
              <w:rPr>
                <w:rFonts w:ascii="Courier New" w:eastAsia="Courier New" w:hAnsi="Courier New" w:cs="Courier New"/>
              </w:rPr>
              <w:t>Error_Msg_Content</w:t>
            </w:r>
            <w:r>
              <w:t xml:space="preserve"> property Message content common to all ICMP error messages are defined here. Fields that are specific to individual messages are defined separately under each message type.</w:t>
            </w:r>
          </w:p>
        </w:tc>
      </w:tr>
    </w:tbl>
    <w:p w14:paraId="14020038" w14:textId="77777777" w:rsidR="003765FA" w:rsidRDefault="003765FA"/>
    <w:p w14:paraId="2BCF1366" w14:textId="77777777" w:rsidR="003765FA" w:rsidRDefault="00364945">
      <w:pPr>
        <w:pStyle w:val="Heading2"/>
      </w:pPr>
      <w:bookmarkStart w:id="169" w:name="_Toc437351614"/>
      <w:r>
        <w:lastRenderedPageBreak/>
        <w:t>ICMPv4ErrorMessageContentType Class</w:t>
      </w:r>
      <w:bookmarkEnd w:id="169"/>
    </w:p>
    <w:p w14:paraId="42280C97" w14:textId="77777777" w:rsidR="003765FA" w:rsidRDefault="00364945">
      <w:pPr>
        <w:pStyle w:val="basicparagraph"/>
        <w:contextualSpacing w:val="0"/>
      </w:pPr>
      <w:r>
        <w:t>Elements associated with ICMPv4 error messages (as opposed to ICMP informational messages or ICMP traceroute message).</w:t>
      </w:r>
    </w:p>
    <w:p w14:paraId="1577E336" w14:textId="413BFEA8" w:rsidR="003765FA" w:rsidRDefault="00364945">
      <w:pPr>
        <w:pStyle w:val="basicparagraph"/>
        <w:contextualSpacing w:val="0"/>
      </w:pPr>
      <w:r>
        <w:t xml:space="preserve">The property table of the </w:t>
      </w:r>
      <w:r>
        <w:rPr>
          <w:rFonts w:ascii="Courier New" w:eastAsia="Courier New" w:hAnsi="Courier New" w:cs="Courier New"/>
        </w:rPr>
        <w:t>ICMPv4ErrorMessageContentType</w:t>
      </w:r>
      <w:r w:rsidR="00800D58">
        <w:t xml:space="preserve"> class is given in </w:t>
      </w:r>
      <w:r w:rsidR="00800D58" w:rsidRPr="00800D58">
        <w:rPr>
          <w:b/>
          <w:color w:val="0000EE"/>
        </w:rPr>
        <w:fldChar w:fldCharType="begin"/>
      </w:r>
      <w:r w:rsidR="00800D58" w:rsidRPr="00800D58">
        <w:rPr>
          <w:b/>
          <w:color w:val="0000EE"/>
        </w:rPr>
        <w:instrText xml:space="preserve"> REF _Ref439920106 \h </w:instrText>
      </w:r>
      <w:r w:rsidR="00800D58">
        <w:rPr>
          <w:b/>
          <w:color w:val="0000EE"/>
        </w:rPr>
        <w:instrText xml:space="preserve"> \* MERGEFORMAT </w:instrText>
      </w:r>
      <w:r w:rsidR="00800D58" w:rsidRPr="00800D58">
        <w:rPr>
          <w:b/>
          <w:color w:val="0000EE"/>
        </w:rPr>
      </w:r>
      <w:r w:rsidR="00800D58" w:rsidRPr="00800D58">
        <w:rPr>
          <w:b/>
          <w:color w:val="0000EE"/>
        </w:rPr>
        <w:fldChar w:fldCharType="separate"/>
      </w:r>
      <w:r w:rsidR="00800D58" w:rsidRPr="00800D58">
        <w:rPr>
          <w:b/>
          <w:color w:val="0000EE"/>
        </w:rPr>
        <w:t xml:space="preserve">Table </w:t>
      </w:r>
      <w:r w:rsidR="00800D58" w:rsidRPr="00800D58">
        <w:rPr>
          <w:b/>
          <w:noProof/>
          <w:color w:val="0000EE"/>
        </w:rPr>
        <w:t>3</w:t>
      </w:r>
      <w:r w:rsidR="00800D58" w:rsidRPr="00800D58">
        <w:rPr>
          <w:b/>
          <w:color w:val="0000EE"/>
        </w:rPr>
        <w:noBreakHyphen/>
      </w:r>
      <w:r w:rsidR="00800D58" w:rsidRPr="00800D58">
        <w:rPr>
          <w:b/>
          <w:noProof/>
          <w:color w:val="0000EE"/>
        </w:rPr>
        <w:t>42</w:t>
      </w:r>
      <w:r w:rsidR="00800D58" w:rsidRPr="00800D58">
        <w:rPr>
          <w:b/>
          <w:color w:val="0000EE"/>
        </w:rPr>
        <w:fldChar w:fldCharType="end"/>
      </w:r>
      <w:r>
        <w:t>.</w:t>
      </w:r>
    </w:p>
    <w:p w14:paraId="335446BD" w14:textId="17687547" w:rsidR="003765FA" w:rsidRDefault="00364945">
      <w:pPr>
        <w:pStyle w:val="tablecaption"/>
        <w:jc w:val="center"/>
      </w:pPr>
      <w:bookmarkStart w:id="170" w:name="_Ref439920106"/>
      <w:r>
        <w:t xml:space="preserve">Table </w:t>
      </w:r>
      <w:fldSimple w:instr=" STYLEREF 1 \s ">
        <w:r w:rsidR="009841F4">
          <w:rPr>
            <w:noProof/>
          </w:rPr>
          <w:t>3</w:t>
        </w:r>
      </w:fldSimple>
      <w:r>
        <w:noBreakHyphen/>
      </w:r>
      <w:fldSimple w:instr=" SEQ Table \* ARABIC \s 1 ">
        <w:r w:rsidR="009841F4">
          <w:rPr>
            <w:noProof/>
          </w:rPr>
          <w:t>42</w:t>
        </w:r>
      </w:fldSimple>
      <w:bookmarkEnd w:id="170"/>
      <w:r w:rsidR="00800D58">
        <w:rPr>
          <w:noProof/>
        </w:rPr>
        <w:t xml:space="preserve">. </w:t>
      </w:r>
      <w:r>
        <w:t xml:space="preserve">Properties of the </w:t>
      </w:r>
      <w:r>
        <w:rPr>
          <w:rFonts w:ascii="Courier New" w:eastAsia="Courier New" w:hAnsi="Courier New" w:cs="Courier New"/>
        </w:rPr>
        <w:t>ICMPv4ErrorMessageContentType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530"/>
        <w:gridCol w:w="5850"/>
      </w:tblGrid>
      <w:tr w:rsidR="003765FA" w14:paraId="4FFAF96C" w14:textId="77777777" w:rsidTr="00800D58">
        <w:trPr>
          <w:jc w:val="center"/>
        </w:trPr>
        <w:tc>
          <w:tcPr>
            <w:tcW w:w="1980" w:type="dxa"/>
            <w:shd w:val="clear" w:color="auto" w:fill="BFBFBF"/>
            <w:tcMar>
              <w:top w:w="100" w:type="dxa"/>
              <w:left w:w="100" w:type="dxa"/>
              <w:bottom w:w="100" w:type="dxa"/>
              <w:right w:w="100" w:type="dxa"/>
            </w:tcMar>
          </w:tcPr>
          <w:p w14:paraId="432A9C5F"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4BDCEF0"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10B8B2A5" w14:textId="77777777" w:rsidR="003765FA" w:rsidRDefault="00364945">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AA152C" w14:textId="77777777" w:rsidR="003765FA" w:rsidRDefault="00364945">
            <w:pPr>
              <w:rPr>
                <w:b/>
                <w:color w:val="000000"/>
              </w:rPr>
            </w:pPr>
            <w:r>
              <w:rPr>
                <w:b/>
                <w:color w:val="000000"/>
              </w:rPr>
              <w:t>Description</w:t>
            </w:r>
          </w:p>
        </w:tc>
      </w:tr>
      <w:tr w:rsidR="003765FA" w14:paraId="499EBD10" w14:textId="77777777" w:rsidTr="00800D58">
        <w:trPr>
          <w:jc w:val="center"/>
        </w:trPr>
        <w:tc>
          <w:tcPr>
            <w:tcW w:w="1980" w:type="dxa"/>
            <w:shd w:val="clear" w:color="auto" w:fill="FFFFFF"/>
            <w:tcMar>
              <w:top w:w="100" w:type="dxa"/>
              <w:left w:w="100" w:type="dxa"/>
              <w:bottom w:w="100" w:type="dxa"/>
              <w:right w:w="100" w:type="dxa"/>
            </w:tcMar>
            <w:vAlign w:val="center"/>
          </w:tcPr>
          <w:p w14:paraId="6A3F862A" w14:textId="77777777" w:rsidR="003765FA" w:rsidRDefault="00364945">
            <w:r>
              <w:rPr>
                <w:b/>
              </w:rPr>
              <w:t>IP_Header</w:t>
            </w:r>
          </w:p>
        </w:tc>
        <w:tc>
          <w:tcPr>
            <w:tcW w:w="3600" w:type="dxa"/>
            <w:shd w:val="clear" w:color="auto" w:fill="FFFFFF"/>
            <w:tcMar>
              <w:top w:w="100" w:type="dxa"/>
              <w:left w:w="100" w:type="dxa"/>
              <w:bottom w:w="100" w:type="dxa"/>
              <w:right w:w="100" w:type="dxa"/>
            </w:tcMar>
            <w:vAlign w:val="center"/>
          </w:tcPr>
          <w:p w14:paraId="220AE29C" w14:textId="77777777" w:rsidR="003765FA" w:rsidRDefault="00364945">
            <w:r>
              <w:rPr>
                <w:rFonts w:ascii="Courier New" w:eastAsia="Courier New" w:hAnsi="Courier New" w:cs="Courier New"/>
              </w:rPr>
              <w:t>PacketObj:IPv4HeaderType</w:t>
            </w:r>
          </w:p>
        </w:tc>
        <w:tc>
          <w:tcPr>
            <w:tcW w:w="1530" w:type="dxa"/>
            <w:shd w:val="clear" w:color="auto" w:fill="FFFFFF"/>
            <w:tcMar>
              <w:top w:w="100" w:type="dxa"/>
              <w:left w:w="100" w:type="dxa"/>
              <w:bottom w:w="100" w:type="dxa"/>
              <w:right w:w="100" w:type="dxa"/>
            </w:tcMar>
            <w:vAlign w:val="center"/>
          </w:tcPr>
          <w:p w14:paraId="16A43CFC" w14:textId="77777777" w:rsidR="003765FA" w:rsidRDefault="00364945">
            <w:pPr>
              <w:jc w:val="center"/>
            </w:pPr>
            <w:r>
              <w:t>0..1</w:t>
            </w:r>
          </w:p>
        </w:tc>
        <w:tc>
          <w:tcPr>
            <w:tcW w:w="5850" w:type="dxa"/>
            <w:shd w:val="clear" w:color="auto" w:fill="FFFFFF"/>
            <w:tcMar>
              <w:top w:w="100" w:type="dxa"/>
              <w:left w:w="100" w:type="dxa"/>
              <w:bottom w:w="100" w:type="dxa"/>
              <w:right w:w="100" w:type="dxa"/>
            </w:tcMar>
          </w:tcPr>
          <w:p w14:paraId="35C45FDF" w14:textId="77777777" w:rsidR="003765FA" w:rsidRDefault="00364945">
            <w:r>
              <w:t xml:space="preserve">The </w:t>
            </w:r>
            <w:r>
              <w:rPr>
                <w:rFonts w:ascii="Courier New" w:eastAsia="Courier New" w:hAnsi="Courier New" w:cs="Courier New"/>
              </w:rPr>
              <w:t>IP_Header</w:t>
            </w:r>
            <w:r>
              <w:t xml:space="preserve"> property IP header from the original datagram.</w:t>
            </w:r>
          </w:p>
        </w:tc>
      </w:tr>
      <w:tr w:rsidR="003765FA" w14:paraId="16C56F4D" w14:textId="77777777" w:rsidTr="00800D58">
        <w:trPr>
          <w:jc w:val="center"/>
        </w:trPr>
        <w:tc>
          <w:tcPr>
            <w:tcW w:w="1980" w:type="dxa"/>
            <w:shd w:val="clear" w:color="auto" w:fill="FFFFFF"/>
            <w:tcMar>
              <w:top w:w="100" w:type="dxa"/>
              <w:left w:w="100" w:type="dxa"/>
              <w:bottom w:w="100" w:type="dxa"/>
              <w:right w:w="100" w:type="dxa"/>
            </w:tcMar>
            <w:vAlign w:val="center"/>
          </w:tcPr>
          <w:p w14:paraId="69C7DA7D" w14:textId="77777777" w:rsidR="003765FA" w:rsidRDefault="00364945">
            <w:r>
              <w:rPr>
                <w:b/>
              </w:rPr>
              <w:t>First_Eight_Bytes</w:t>
            </w:r>
          </w:p>
        </w:tc>
        <w:tc>
          <w:tcPr>
            <w:tcW w:w="3600" w:type="dxa"/>
            <w:shd w:val="clear" w:color="auto" w:fill="FFFFFF"/>
            <w:tcMar>
              <w:top w:w="100" w:type="dxa"/>
              <w:left w:w="100" w:type="dxa"/>
              <w:bottom w:w="100" w:type="dxa"/>
              <w:right w:w="100" w:type="dxa"/>
            </w:tcMar>
            <w:vAlign w:val="center"/>
          </w:tcPr>
          <w:p w14:paraId="10A680FF" w14:textId="77777777" w:rsidR="00800D58" w:rsidRDefault="00364945">
            <w:pPr>
              <w:rPr>
                <w:rFonts w:ascii="Courier New" w:eastAsia="Courier New" w:hAnsi="Courier New" w:cs="Courier New"/>
              </w:rPr>
            </w:pPr>
            <w:r>
              <w:rPr>
                <w:rFonts w:ascii="Courier New" w:eastAsia="Courier New" w:hAnsi="Courier New" w:cs="Courier New"/>
              </w:rPr>
              <w:t>cyboxCommon:</w:t>
            </w:r>
          </w:p>
          <w:p w14:paraId="3315D8C9" w14:textId="5EAF8024" w:rsidR="003765FA" w:rsidRDefault="00364945">
            <w:r>
              <w:rPr>
                <w:rFonts w:ascii="Courier New" w:eastAsia="Courier New" w:hAnsi="Courier New" w:cs="Courier New"/>
              </w:rPr>
              <w:t>HexBinaryObjectPropertyType</w:t>
            </w:r>
          </w:p>
        </w:tc>
        <w:tc>
          <w:tcPr>
            <w:tcW w:w="1530" w:type="dxa"/>
            <w:shd w:val="clear" w:color="auto" w:fill="FFFFFF"/>
            <w:tcMar>
              <w:top w:w="100" w:type="dxa"/>
              <w:left w:w="100" w:type="dxa"/>
              <w:bottom w:w="100" w:type="dxa"/>
              <w:right w:w="100" w:type="dxa"/>
            </w:tcMar>
            <w:vAlign w:val="center"/>
          </w:tcPr>
          <w:p w14:paraId="682A55A8" w14:textId="77777777" w:rsidR="003765FA" w:rsidRDefault="00364945">
            <w:pPr>
              <w:jc w:val="center"/>
            </w:pPr>
            <w:r>
              <w:t>0..1</w:t>
            </w:r>
          </w:p>
        </w:tc>
        <w:tc>
          <w:tcPr>
            <w:tcW w:w="5850" w:type="dxa"/>
            <w:shd w:val="clear" w:color="auto" w:fill="FFFFFF"/>
            <w:tcMar>
              <w:top w:w="100" w:type="dxa"/>
              <w:left w:w="100" w:type="dxa"/>
              <w:bottom w:w="100" w:type="dxa"/>
              <w:right w:w="100" w:type="dxa"/>
            </w:tcMar>
          </w:tcPr>
          <w:p w14:paraId="3B25088A" w14:textId="77777777" w:rsidR="003765FA" w:rsidRDefault="00364945">
            <w:r>
              <w:t xml:space="preserve">The </w:t>
            </w:r>
            <w:r>
              <w:rPr>
                <w:rFonts w:ascii="Courier New" w:eastAsia="Courier New" w:hAnsi="Courier New" w:cs="Courier New"/>
              </w:rPr>
              <w:t>First_Eight_Bytes</w:t>
            </w:r>
            <w:r>
              <w:t xml:space="preserve"> property First 8 bytes of the original datagram's data.</w:t>
            </w:r>
          </w:p>
        </w:tc>
      </w:tr>
    </w:tbl>
    <w:p w14:paraId="2F4B964B" w14:textId="77777777" w:rsidR="003765FA" w:rsidRDefault="003765FA"/>
    <w:p w14:paraId="01D1935E" w14:textId="77777777" w:rsidR="003765FA" w:rsidRDefault="00364945">
      <w:pPr>
        <w:pStyle w:val="Heading2"/>
      </w:pPr>
      <w:bookmarkStart w:id="171" w:name="_Toc437351615"/>
      <w:r>
        <w:t>ICMPv4InfoMessageType Class</w:t>
      </w:r>
      <w:bookmarkEnd w:id="171"/>
    </w:p>
    <w:p w14:paraId="600F21A3" w14:textId="77777777" w:rsidR="003765FA" w:rsidRDefault="00364945">
      <w:pPr>
        <w:pStyle w:val="basicparagraph"/>
        <w:contextualSpacing w:val="0"/>
      </w:pPr>
      <w:r>
        <w:t>ICMP informational messages include echo request/reply, timestamp request/reply, and address mask request/reply.</w:t>
      </w:r>
    </w:p>
    <w:p w14:paraId="3F8A55AA" w14:textId="251A8AD0" w:rsidR="003765FA" w:rsidRDefault="00364945">
      <w:pPr>
        <w:pStyle w:val="basicparagraph"/>
        <w:contextualSpacing w:val="0"/>
      </w:pPr>
      <w:r>
        <w:t xml:space="preserve">The property table of the </w:t>
      </w:r>
      <w:r>
        <w:rPr>
          <w:rFonts w:ascii="Courier New" w:eastAsia="Courier New" w:hAnsi="Courier New" w:cs="Courier New"/>
        </w:rPr>
        <w:t>ICMPv4InfoMessageType</w:t>
      </w:r>
      <w:r>
        <w:t xml:space="preserve"> class is given in </w:t>
      </w:r>
      <w:r w:rsidR="00D932F4" w:rsidRPr="00D932F4">
        <w:rPr>
          <w:b/>
          <w:color w:val="0000EE"/>
        </w:rPr>
        <w:fldChar w:fldCharType="begin"/>
      </w:r>
      <w:r w:rsidR="00D932F4" w:rsidRPr="00D932F4">
        <w:rPr>
          <w:b/>
          <w:color w:val="0000EE"/>
        </w:rPr>
        <w:instrText xml:space="preserve"> REF _Ref439920143 \h </w:instrText>
      </w:r>
      <w:r w:rsidR="00D932F4">
        <w:rPr>
          <w:b/>
          <w:color w:val="0000EE"/>
        </w:rPr>
        <w:instrText xml:space="preserve"> \* MERGEFORMAT </w:instrText>
      </w:r>
      <w:r w:rsidR="00D932F4" w:rsidRPr="00D932F4">
        <w:rPr>
          <w:b/>
          <w:color w:val="0000EE"/>
        </w:rPr>
      </w:r>
      <w:r w:rsidR="00D932F4" w:rsidRPr="00D932F4">
        <w:rPr>
          <w:b/>
          <w:color w:val="0000EE"/>
        </w:rPr>
        <w:fldChar w:fldCharType="separate"/>
      </w:r>
      <w:r w:rsidR="00D932F4" w:rsidRPr="00D932F4">
        <w:rPr>
          <w:b/>
          <w:color w:val="0000EE"/>
        </w:rPr>
        <w:t xml:space="preserve">Table </w:t>
      </w:r>
      <w:r w:rsidR="00D932F4" w:rsidRPr="00D932F4">
        <w:rPr>
          <w:b/>
          <w:noProof/>
          <w:color w:val="0000EE"/>
        </w:rPr>
        <w:t>3</w:t>
      </w:r>
      <w:r w:rsidR="00D932F4" w:rsidRPr="00D932F4">
        <w:rPr>
          <w:b/>
          <w:color w:val="0000EE"/>
        </w:rPr>
        <w:noBreakHyphen/>
      </w:r>
      <w:r w:rsidR="00D932F4" w:rsidRPr="00D932F4">
        <w:rPr>
          <w:b/>
          <w:noProof/>
          <w:color w:val="0000EE"/>
        </w:rPr>
        <w:t>43</w:t>
      </w:r>
      <w:r w:rsidR="00D932F4" w:rsidRPr="00D932F4">
        <w:rPr>
          <w:b/>
          <w:color w:val="0000EE"/>
        </w:rPr>
        <w:fldChar w:fldCharType="end"/>
      </w:r>
      <w:r>
        <w:t>.</w:t>
      </w:r>
    </w:p>
    <w:p w14:paraId="3905375F" w14:textId="046A0EC3" w:rsidR="003765FA" w:rsidRDefault="00364945">
      <w:pPr>
        <w:pStyle w:val="tablecaption"/>
        <w:jc w:val="center"/>
      </w:pPr>
      <w:bookmarkStart w:id="172" w:name="_Ref439920143"/>
      <w:r>
        <w:t xml:space="preserve">Table </w:t>
      </w:r>
      <w:fldSimple w:instr=" STYLEREF 1 \s ">
        <w:r w:rsidR="009841F4">
          <w:rPr>
            <w:noProof/>
          </w:rPr>
          <w:t>3</w:t>
        </w:r>
      </w:fldSimple>
      <w:r>
        <w:noBreakHyphen/>
      </w:r>
      <w:fldSimple w:instr=" SEQ Table \* ARABIC \s 1 ">
        <w:r w:rsidR="009841F4">
          <w:rPr>
            <w:noProof/>
          </w:rPr>
          <w:t>43</w:t>
        </w:r>
      </w:fldSimple>
      <w:bookmarkEnd w:id="172"/>
      <w:r w:rsidR="00D932F4">
        <w:rPr>
          <w:noProof/>
        </w:rPr>
        <w:t xml:space="preserve">. </w:t>
      </w:r>
      <w:r>
        <w:t xml:space="preserve">Properties of the </w:t>
      </w:r>
      <w:r>
        <w:rPr>
          <w:rFonts w:ascii="Courier New" w:eastAsia="Courier New" w:hAnsi="Courier New" w:cs="Courier New"/>
        </w:rPr>
        <w:t>ICMPv4InfoMessageType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00"/>
        <w:gridCol w:w="1260"/>
        <w:gridCol w:w="5580"/>
      </w:tblGrid>
      <w:tr w:rsidR="003765FA" w14:paraId="0993AE31" w14:textId="77777777" w:rsidTr="003937B3">
        <w:trPr>
          <w:jc w:val="center"/>
        </w:trPr>
        <w:tc>
          <w:tcPr>
            <w:tcW w:w="2520" w:type="dxa"/>
            <w:shd w:val="clear" w:color="auto" w:fill="BFBFBF"/>
            <w:tcMar>
              <w:top w:w="100" w:type="dxa"/>
              <w:left w:w="100" w:type="dxa"/>
              <w:bottom w:w="100" w:type="dxa"/>
              <w:right w:w="100" w:type="dxa"/>
            </w:tcMar>
          </w:tcPr>
          <w:p w14:paraId="1829FE79"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E141BF6"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816218" w14:textId="77777777" w:rsidR="003765FA" w:rsidRDefault="00364945">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729CEF42" w14:textId="77777777" w:rsidR="003765FA" w:rsidRDefault="00364945">
            <w:pPr>
              <w:rPr>
                <w:b/>
                <w:color w:val="000000"/>
              </w:rPr>
            </w:pPr>
            <w:r>
              <w:rPr>
                <w:b/>
                <w:color w:val="000000"/>
              </w:rPr>
              <w:t>Description</w:t>
            </w:r>
          </w:p>
        </w:tc>
      </w:tr>
      <w:tr w:rsidR="003765FA" w14:paraId="7D4F9979" w14:textId="77777777" w:rsidTr="003937B3">
        <w:trPr>
          <w:jc w:val="center"/>
        </w:trPr>
        <w:tc>
          <w:tcPr>
            <w:tcW w:w="2520" w:type="dxa"/>
            <w:shd w:val="clear" w:color="auto" w:fill="FFFFFF"/>
            <w:tcMar>
              <w:top w:w="100" w:type="dxa"/>
              <w:left w:w="100" w:type="dxa"/>
              <w:bottom w:w="100" w:type="dxa"/>
              <w:right w:w="100" w:type="dxa"/>
            </w:tcMar>
            <w:vAlign w:val="center"/>
          </w:tcPr>
          <w:p w14:paraId="018E40FB" w14:textId="77777777" w:rsidR="003765FA" w:rsidRDefault="00364945">
            <w:r>
              <w:rPr>
                <w:b/>
              </w:rPr>
              <w:t>Echo_Reply</w:t>
            </w:r>
          </w:p>
        </w:tc>
        <w:tc>
          <w:tcPr>
            <w:tcW w:w="3600" w:type="dxa"/>
            <w:shd w:val="clear" w:color="auto" w:fill="FFFFFF"/>
            <w:tcMar>
              <w:top w:w="100" w:type="dxa"/>
              <w:left w:w="100" w:type="dxa"/>
              <w:bottom w:w="100" w:type="dxa"/>
              <w:right w:w="100" w:type="dxa"/>
            </w:tcMar>
            <w:vAlign w:val="center"/>
          </w:tcPr>
          <w:p w14:paraId="6A84B101" w14:textId="77777777" w:rsidR="003937B3" w:rsidRDefault="00364945">
            <w:pPr>
              <w:rPr>
                <w:rFonts w:ascii="Courier New" w:eastAsia="Courier New" w:hAnsi="Courier New" w:cs="Courier New"/>
              </w:rPr>
            </w:pPr>
            <w:r>
              <w:rPr>
                <w:rFonts w:ascii="Courier New" w:eastAsia="Courier New" w:hAnsi="Courier New" w:cs="Courier New"/>
              </w:rPr>
              <w:t>PacketObj:</w:t>
            </w:r>
          </w:p>
          <w:p w14:paraId="495F92FB" w14:textId="7F875A3C" w:rsidR="003765FA" w:rsidRDefault="00364945">
            <w:r>
              <w:rPr>
                <w:rFonts w:ascii="Courier New" w:eastAsia="Courier New" w:hAnsi="Courier New" w:cs="Courier New"/>
              </w:rPr>
              <w:t>ICMPv4EchoReplyType</w:t>
            </w:r>
          </w:p>
        </w:tc>
        <w:tc>
          <w:tcPr>
            <w:tcW w:w="1260" w:type="dxa"/>
            <w:shd w:val="clear" w:color="auto" w:fill="FFFFFF"/>
            <w:tcMar>
              <w:top w:w="100" w:type="dxa"/>
              <w:left w:w="100" w:type="dxa"/>
              <w:bottom w:w="100" w:type="dxa"/>
              <w:right w:w="100" w:type="dxa"/>
            </w:tcMar>
            <w:vAlign w:val="center"/>
          </w:tcPr>
          <w:p w14:paraId="7296910E"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547C4A5" w14:textId="77777777" w:rsidR="003765FA" w:rsidRDefault="00364945">
            <w:r>
              <w:t>Echo reply/request messages are also known as "ping". The Info_Message_Content property contains an identifier and sequence number which together form the "quench" for echo reply and echo request. Fields specific to an echo reply message are given as elements to this echo reply field (type=0).</w:t>
            </w:r>
          </w:p>
        </w:tc>
      </w:tr>
      <w:tr w:rsidR="003765FA" w14:paraId="3047AEDF" w14:textId="77777777" w:rsidTr="003937B3">
        <w:trPr>
          <w:jc w:val="center"/>
        </w:trPr>
        <w:tc>
          <w:tcPr>
            <w:tcW w:w="2520" w:type="dxa"/>
            <w:shd w:val="clear" w:color="auto" w:fill="FFFFFF"/>
            <w:tcMar>
              <w:top w:w="100" w:type="dxa"/>
              <w:left w:w="100" w:type="dxa"/>
              <w:bottom w:w="100" w:type="dxa"/>
              <w:right w:w="100" w:type="dxa"/>
            </w:tcMar>
            <w:vAlign w:val="center"/>
          </w:tcPr>
          <w:p w14:paraId="71BFA540" w14:textId="77777777" w:rsidR="003765FA" w:rsidRDefault="00364945">
            <w:r>
              <w:rPr>
                <w:b/>
              </w:rPr>
              <w:t>Echo_Request</w:t>
            </w:r>
          </w:p>
        </w:tc>
        <w:tc>
          <w:tcPr>
            <w:tcW w:w="3600" w:type="dxa"/>
            <w:shd w:val="clear" w:color="auto" w:fill="FFFFFF"/>
            <w:tcMar>
              <w:top w:w="100" w:type="dxa"/>
              <w:left w:w="100" w:type="dxa"/>
              <w:bottom w:w="100" w:type="dxa"/>
              <w:right w:w="100" w:type="dxa"/>
            </w:tcMar>
            <w:vAlign w:val="center"/>
          </w:tcPr>
          <w:p w14:paraId="069DBF10" w14:textId="77777777" w:rsidR="003937B3" w:rsidRDefault="00364945">
            <w:pPr>
              <w:rPr>
                <w:rFonts w:ascii="Courier New" w:eastAsia="Courier New" w:hAnsi="Courier New" w:cs="Courier New"/>
              </w:rPr>
            </w:pPr>
            <w:r>
              <w:rPr>
                <w:rFonts w:ascii="Courier New" w:eastAsia="Courier New" w:hAnsi="Courier New" w:cs="Courier New"/>
              </w:rPr>
              <w:t>PacketObj:</w:t>
            </w:r>
          </w:p>
          <w:p w14:paraId="60337079" w14:textId="6CB787AD" w:rsidR="003765FA" w:rsidRDefault="00364945">
            <w:r>
              <w:rPr>
                <w:rFonts w:ascii="Courier New" w:eastAsia="Courier New" w:hAnsi="Courier New" w:cs="Courier New"/>
              </w:rPr>
              <w:t>ICMPv4EchoRequestType</w:t>
            </w:r>
          </w:p>
        </w:tc>
        <w:tc>
          <w:tcPr>
            <w:tcW w:w="1260" w:type="dxa"/>
            <w:shd w:val="clear" w:color="auto" w:fill="FFFFFF"/>
            <w:tcMar>
              <w:top w:w="100" w:type="dxa"/>
              <w:left w:w="100" w:type="dxa"/>
              <w:bottom w:w="100" w:type="dxa"/>
              <w:right w:w="100" w:type="dxa"/>
            </w:tcMar>
            <w:vAlign w:val="center"/>
          </w:tcPr>
          <w:p w14:paraId="306EC546"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2492D6D0" w14:textId="77777777" w:rsidR="003765FA" w:rsidRDefault="00364945">
            <w:r>
              <w:t>Echo reply/request messages are also known as "ping". The Info_Message_Content property contains an identifier and sequence number which together form the "quench" for echo reply and echo request. Fields specific to an echo request message are given as elements to this echo request field (type=8).</w:t>
            </w:r>
          </w:p>
        </w:tc>
      </w:tr>
      <w:tr w:rsidR="003765FA" w14:paraId="3CDFA2BD" w14:textId="77777777" w:rsidTr="003937B3">
        <w:trPr>
          <w:jc w:val="center"/>
        </w:trPr>
        <w:tc>
          <w:tcPr>
            <w:tcW w:w="2520" w:type="dxa"/>
            <w:shd w:val="clear" w:color="auto" w:fill="FFFFFF"/>
            <w:tcMar>
              <w:top w:w="100" w:type="dxa"/>
              <w:left w:w="100" w:type="dxa"/>
              <w:bottom w:w="100" w:type="dxa"/>
              <w:right w:w="100" w:type="dxa"/>
            </w:tcMar>
            <w:vAlign w:val="center"/>
          </w:tcPr>
          <w:p w14:paraId="490C7B86" w14:textId="77777777" w:rsidR="003765FA" w:rsidRDefault="00364945">
            <w:r>
              <w:rPr>
                <w:b/>
              </w:rPr>
              <w:lastRenderedPageBreak/>
              <w:t>Timestamp_Request</w:t>
            </w:r>
          </w:p>
        </w:tc>
        <w:tc>
          <w:tcPr>
            <w:tcW w:w="3600" w:type="dxa"/>
            <w:shd w:val="clear" w:color="auto" w:fill="FFFFFF"/>
            <w:tcMar>
              <w:top w:w="100" w:type="dxa"/>
              <w:left w:w="100" w:type="dxa"/>
              <w:bottom w:w="100" w:type="dxa"/>
              <w:right w:w="100" w:type="dxa"/>
            </w:tcMar>
            <w:vAlign w:val="center"/>
          </w:tcPr>
          <w:p w14:paraId="2C5BCD53" w14:textId="77777777" w:rsidR="003937B3" w:rsidRDefault="00364945">
            <w:pPr>
              <w:rPr>
                <w:rFonts w:ascii="Courier New" w:eastAsia="Courier New" w:hAnsi="Courier New" w:cs="Courier New"/>
              </w:rPr>
            </w:pPr>
            <w:r>
              <w:rPr>
                <w:rFonts w:ascii="Courier New" w:eastAsia="Courier New" w:hAnsi="Courier New" w:cs="Courier New"/>
              </w:rPr>
              <w:t>PacketObj:</w:t>
            </w:r>
          </w:p>
          <w:p w14:paraId="7EEBADB3" w14:textId="58E0A9BD" w:rsidR="003765FA" w:rsidRDefault="00364945">
            <w:r>
              <w:rPr>
                <w:rFonts w:ascii="Courier New" w:eastAsia="Courier New" w:hAnsi="Courier New" w:cs="Courier New"/>
              </w:rPr>
              <w:t>ICMPv4TimestampRequestType</w:t>
            </w:r>
          </w:p>
        </w:tc>
        <w:tc>
          <w:tcPr>
            <w:tcW w:w="1260" w:type="dxa"/>
            <w:shd w:val="clear" w:color="auto" w:fill="FFFFFF"/>
            <w:tcMar>
              <w:top w:w="100" w:type="dxa"/>
              <w:left w:w="100" w:type="dxa"/>
              <w:bottom w:w="100" w:type="dxa"/>
              <w:right w:w="100" w:type="dxa"/>
            </w:tcMar>
            <w:vAlign w:val="center"/>
          </w:tcPr>
          <w:p w14:paraId="3273AD0E"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AC2C3D6" w14:textId="77777777" w:rsidR="003765FA" w:rsidRDefault="00364945">
            <w:r>
              <w:t xml:space="preserve">The </w:t>
            </w:r>
            <w:r>
              <w:rPr>
                <w:rFonts w:ascii="Courier New" w:eastAsia="Courier New" w:hAnsi="Courier New" w:cs="Courier New"/>
              </w:rPr>
              <w:t>Timestamp_Request</w:t>
            </w:r>
            <w:r>
              <w:t xml:space="preserve"> property A timestamp request is an ICMP informational message used for time synchronization.</w:t>
            </w:r>
          </w:p>
        </w:tc>
      </w:tr>
      <w:tr w:rsidR="003765FA" w14:paraId="6FE971B5" w14:textId="77777777" w:rsidTr="003937B3">
        <w:trPr>
          <w:jc w:val="center"/>
        </w:trPr>
        <w:tc>
          <w:tcPr>
            <w:tcW w:w="2520" w:type="dxa"/>
            <w:shd w:val="clear" w:color="auto" w:fill="FFFFFF"/>
            <w:tcMar>
              <w:top w:w="100" w:type="dxa"/>
              <w:left w:w="100" w:type="dxa"/>
              <w:bottom w:w="100" w:type="dxa"/>
              <w:right w:w="100" w:type="dxa"/>
            </w:tcMar>
            <w:vAlign w:val="center"/>
          </w:tcPr>
          <w:p w14:paraId="6A72F6C3" w14:textId="77777777" w:rsidR="003765FA" w:rsidRDefault="00364945">
            <w:r>
              <w:rPr>
                <w:b/>
              </w:rPr>
              <w:t>Timestamp_Reply</w:t>
            </w:r>
          </w:p>
        </w:tc>
        <w:tc>
          <w:tcPr>
            <w:tcW w:w="3600" w:type="dxa"/>
            <w:shd w:val="clear" w:color="auto" w:fill="FFFFFF"/>
            <w:tcMar>
              <w:top w:w="100" w:type="dxa"/>
              <w:left w:w="100" w:type="dxa"/>
              <w:bottom w:w="100" w:type="dxa"/>
              <w:right w:w="100" w:type="dxa"/>
            </w:tcMar>
            <w:vAlign w:val="center"/>
          </w:tcPr>
          <w:p w14:paraId="72CBE63A" w14:textId="77777777" w:rsidR="003937B3" w:rsidRDefault="00364945">
            <w:pPr>
              <w:rPr>
                <w:rFonts w:ascii="Courier New" w:eastAsia="Courier New" w:hAnsi="Courier New" w:cs="Courier New"/>
              </w:rPr>
            </w:pPr>
            <w:r>
              <w:rPr>
                <w:rFonts w:ascii="Courier New" w:eastAsia="Courier New" w:hAnsi="Courier New" w:cs="Courier New"/>
              </w:rPr>
              <w:t>PacketObj:</w:t>
            </w:r>
          </w:p>
          <w:p w14:paraId="57718954" w14:textId="134C2EB7" w:rsidR="003765FA" w:rsidRDefault="00364945">
            <w:r>
              <w:rPr>
                <w:rFonts w:ascii="Courier New" w:eastAsia="Courier New" w:hAnsi="Courier New" w:cs="Courier New"/>
              </w:rPr>
              <w:t>ICMPv4TimestampReplyType</w:t>
            </w:r>
          </w:p>
        </w:tc>
        <w:tc>
          <w:tcPr>
            <w:tcW w:w="1260" w:type="dxa"/>
            <w:shd w:val="clear" w:color="auto" w:fill="FFFFFF"/>
            <w:tcMar>
              <w:top w:w="100" w:type="dxa"/>
              <w:left w:w="100" w:type="dxa"/>
              <w:bottom w:w="100" w:type="dxa"/>
              <w:right w:w="100" w:type="dxa"/>
            </w:tcMar>
            <w:vAlign w:val="center"/>
          </w:tcPr>
          <w:p w14:paraId="39AE4A56"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6E669184" w14:textId="77777777" w:rsidR="003765FA" w:rsidRDefault="00364945">
            <w:r>
              <w:t xml:space="preserve">The </w:t>
            </w:r>
            <w:r>
              <w:rPr>
                <w:rFonts w:ascii="Courier New" w:eastAsia="Courier New" w:hAnsi="Courier New" w:cs="Courier New"/>
              </w:rPr>
              <w:t>Timestamp_Reply</w:t>
            </w:r>
            <w:r>
              <w:t xml:space="preserve"> property A timestamp reply is an informational ICMP message which replies to a timestamp request message.</w:t>
            </w:r>
          </w:p>
        </w:tc>
      </w:tr>
      <w:tr w:rsidR="003765FA" w14:paraId="3B43ECE9" w14:textId="77777777" w:rsidTr="003937B3">
        <w:trPr>
          <w:jc w:val="center"/>
        </w:trPr>
        <w:tc>
          <w:tcPr>
            <w:tcW w:w="2520" w:type="dxa"/>
            <w:shd w:val="clear" w:color="auto" w:fill="FFFFFF"/>
            <w:tcMar>
              <w:top w:w="100" w:type="dxa"/>
              <w:left w:w="100" w:type="dxa"/>
              <w:bottom w:w="100" w:type="dxa"/>
              <w:right w:w="100" w:type="dxa"/>
            </w:tcMar>
            <w:vAlign w:val="center"/>
          </w:tcPr>
          <w:p w14:paraId="69BC173A" w14:textId="77777777" w:rsidR="003765FA" w:rsidRDefault="00364945">
            <w:r>
              <w:rPr>
                <w:b/>
              </w:rPr>
              <w:t>Address_Mask_Request</w:t>
            </w:r>
          </w:p>
        </w:tc>
        <w:tc>
          <w:tcPr>
            <w:tcW w:w="3600" w:type="dxa"/>
            <w:shd w:val="clear" w:color="auto" w:fill="FFFFFF"/>
            <w:tcMar>
              <w:top w:w="100" w:type="dxa"/>
              <w:left w:w="100" w:type="dxa"/>
              <w:bottom w:w="100" w:type="dxa"/>
              <w:right w:w="100" w:type="dxa"/>
            </w:tcMar>
            <w:vAlign w:val="center"/>
          </w:tcPr>
          <w:p w14:paraId="3DDCA787" w14:textId="77777777" w:rsidR="003937B3" w:rsidRDefault="00364945">
            <w:pPr>
              <w:rPr>
                <w:rFonts w:ascii="Courier New" w:eastAsia="Courier New" w:hAnsi="Courier New" w:cs="Courier New"/>
              </w:rPr>
            </w:pPr>
            <w:r>
              <w:rPr>
                <w:rFonts w:ascii="Courier New" w:eastAsia="Courier New" w:hAnsi="Courier New" w:cs="Courier New"/>
              </w:rPr>
              <w:t>PacketObj:</w:t>
            </w:r>
          </w:p>
          <w:p w14:paraId="6FD3EA41" w14:textId="5513C726" w:rsidR="003765FA" w:rsidRDefault="00364945">
            <w:r>
              <w:rPr>
                <w:rFonts w:ascii="Courier New" w:eastAsia="Courier New" w:hAnsi="Courier New" w:cs="Courier New"/>
              </w:rPr>
              <w:t>ICMPv4AddressMaskRequestType</w:t>
            </w:r>
          </w:p>
        </w:tc>
        <w:tc>
          <w:tcPr>
            <w:tcW w:w="1260" w:type="dxa"/>
            <w:shd w:val="clear" w:color="auto" w:fill="FFFFFF"/>
            <w:tcMar>
              <w:top w:w="100" w:type="dxa"/>
              <w:left w:w="100" w:type="dxa"/>
              <w:bottom w:w="100" w:type="dxa"/>
              <w:right w:w="100" w:type="dxa"/>
            </w:tcMar>
            <w:vAlign w:val="center"/>
          </w:tcPr>
          <w:p w14:paraId="2FCEA5D1"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25BC137A" w14:textId="77777777" w:rsidR="003765FA" w:rsidRDefault="00364945">
            <w:r>
              <w:t xml:space="preserve">The </w:t>
            </w:r>
            <w:r>
              <w:rPr>
                <w:rFonts w:ascii="Courier New" w:eastAsia="Courier New" w:hAnsi="Courier New" w:cs="Courier New"/>
              </w:rPr>
              <w:t>Address_Mask_Request</w:t>
            </w:r>
            <w:r>
              <w:t xml:space="preserve"> property An address mask request is an ICMP informational message (query message) normally sent by a host to a router in order to obtain an appropriate subnet mask (type=17).</w:t>
            </w:r>
          </w:p>
        </w:tc>
      </w:tr>
      <w:tr w:rsidR="003765FA" w14:paraId="3658043C" w14:textId="77777777" w:rsidTr="003937B3">
        <w:trPr>
          <w:jc w:val="center"/>
        </w:trPr>
        <w:tc>
          <w:tcPr>
            <w:tcW w:w="2520" w:type="dxa"/>
            <w:shd w:val="clear" w:color="auto" w:fill="FFFFFF"/>
            <w:tcMar>
              <w:top w:w="100" w:type="dxa"/>
              <w:left w:w="100" w:type="dxa"/>
              <w:bottom w:w="100" w:type="dxa"/>
              <w:right w:w="100" w:type="dxa"/>
            </w:tcMar>
            <w:vAlign w:val="center"/>
          </w:tcPr>
          <w:p w14:paraId="37E48C53" w14:textId="77777777" w:rsidR="003765FA" w:rsidRDefault="00364945">
            <w:r>
              <w:rPr>
                <w:b/>
              </w:rPr>
              <w:t>Address_Mask_Reply</w:t>
            </w:r>
          </w:p>
        </w:tc>
        <w:tc>
          <w:tcPr>
            <w:tcW w:w="3600" w:type="dxa"/>
            <w:shd w:val="clear" w:color="auto" w:fill="FFFFFF"/>
            <w:tcMar>
              <w:top w:w="100" w:type="dxa"/>
              <w:left w:w="100" w:type="dxa"/>
              <w:bottom w:w="100" w:type="dxa"/>
              <w:right w:w="100" w:type="dxa"/>
            </w:tcMar>
            <w:vAlign w:val="center"/>
          </w:tcPr>
          <w:p w14:paraId="6CA8EED4" w14:textId="77777777" w:rsidR="003937B3" w:rsidRDefault="00364945">
            <w:pPr>
              <w:rPr>
                <w:rFonts w:ascii="Courier New" w:eastAsia="Courier New" w:hAnsi="Courier New" w:cs="Courier New"/>
              </w:rPr>
            </w:pPr>
            <w:r>
              <w:rPr>
                <w:rFonts w:ascii="Courier New" w:eastAsia="Courier New" w:hAnsi="Courier New" w:cs="Courier New"/>
              </w:rPr>
              <w:t>PacketObj:</w:t>
            </w:r>
          </w:p>
          <w:p w14:paraId="55E81249" w14:textId="27DF3EBE" w:rsidR="003765FA" w:rsidRDefault="00364945">
            <w:r>
              <w:rPr>
                <w:rFonts w:ascii="Courier New" w:eastAsia="Courier New" w:hAnsi="Courier New" w:cs="Courier New"/>
              </w:rPr>
              <w:t>ICMPv4AddressMaskReplyType</w:t>
            </w:r>
          </w:p>
        </w:tc>
        <w:tc>
          <w:tcPr>
            <w:tcW w:w="1260" w:type="dxa"/>
            <w:shd w:val="clear" w:color="auto" w:fill="FFFFFF"/>
            <w:tcMar>
              <w:top w:w="100" w:type="dxa"/>
              <w:left w:w="100" w:type="dxa"/>
              <w:bottom w:w="100" w:type="dxa"/>
              <w:right w:w="100" w:type="dxa"/>
            </w:tcMar>
            <w:vAlign w:val="center"/>
          </w:tcPr>
          <w:p w14:paraId="431254F5"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31521E0F" w14:textId="77777777" w:rsidR="003765FA" w:rsidRDefault="00364945">
            <w:r>
              <w:t xml:space="preserve">The </w:t>
            </w:r>
            <w:r>
              <w:rPr>
                <w:rFonts w:ascii="Courier New" w:eastAsia="Courier New" w:hAnsi="Courier New" w:cs="Courier New"/>
              </w:rPr>
              <w:t>Address_Mask_Reply</w:t>
            </w:r>
            <w:r>
              <w:t xml:space="preserve"> property An address mask reply is an ICMP informational message, used to reply to an address mask request message with an appropriate subnet mask (type=18).</w:t>
            </w:r>
          </w:p>
        </w:tc>
      </w:tr>
      <w:tr w:rsidR="003765FA" w14:paraId="44F6E456" w14:textId="77777777" w:rsidTr="003937B3">
        <w:trPr>
          <w:jc w:val="center"/>
        </w:trPr>
        <w:tc>
          <w:tcPr>
            <w:tcW w:w="2520" w:type="dxa"/>
            <w:shd w:val="clear" w:color="auto" w:fill="FFFFFF"/>
            <w:tcMar>
              <w:top w:w="100" w:type="dxa"/>
              <w:left w:w="100" w:type="dxa"/>
              <w:bottom w:w="100" w:type="dxa"/>
              <w:right w:w="100" w:type="dxa"/>
            </w:tcMar>
            <w:vAlign w:val="center"/>
          </w:tcPr>
          <w:p w14:paraId="69A74304" w14:textId="77777777" w:rsidR="003765FA" w:rsidRDefault="00364945">
            <w:r>
              <w:rPr>
                <w:b/>
              </w:rPr>
              <w:t>Info_Msg_Content</w:t>
            </w:r>
          </w:p>
        </w:tc>
        <w:tc>
          <w:tcPr>
            <w:tcW w:w="3600" w:type="dxa"/>
            <w:shd w:val="clear" w:color="auto" w:fill="FFFFFF"/>
            <w:tcMar>
              <w:top w:w="100" w:type="dxa"/>
              <w:left w:w="100" w:type="dxa"/>
              <w:bottom w:w="100" w:type="dxa"/>
              <w:right w:w="100" w:type="dxa"/>
            </w:tcMar>
            <w:vAlign w:val="center"/>
          </w:tcPr>
          <w:p w14:paraId="3A76BF16" w14:textId="77777777" w:rsidR="003937B3" w:rsidRDefault="00364945">
            <w:pPr>
              <w:rPr>
                <w:rFonts w:ascii="Courier New" w:eastAsia="Courier New" w:hAnsi="Courier New" w:cs="Courier New"/>
              </w:rPr>
            </w:pPr>
            <w:r>
              <w:rPr>
                <w:rFonts w:ascii="Courier New" w:eastAsia="Courier New" w:hAnsi="Courier New" w:cs="Courier New"/>
              </w:rPr>
              <w:t>PacketObj:</w:t>
            </w:r>
          </w:p>
          <w:p w14:paraId="50C2ECC2" w14:textId="788D9471" w:rsidR="003765FA" w:rsidRDefault="00364945">
            <w:r>
              <w:rPr>
                <w:rFonts w:ascii="Courier New" w:eastAsia="Courier New" w:hAnsi="Courier New" w:cs="Courier New"/>
              </w:rPr>
              <w:t>ICMPv4InfoMessageContentType</w:t>
            </w:r>
          </w:p>
        </w:tc>
        <w:tc>
          <w:tcPr>
            <w:tcW w:w="1260" w:type="dxa"/>
            <w:shd w:val="clear" w:color="auto" w:fill="FFFFFF"/>
            <w:tcMar>
              <w:top w:w="100" w:type="dxa"/>
              <w:left w:w="100" w:type="dxa"/>
              <w:bottom w:w="100" w:type="dxa"/>
              <w:right w:w="100" w:type="dxa"/>
            </w:tcMar>
            <w:vAlign w:val="center"/>
          </w:tcPr>
          <w:p w14:paraId="6101B56D"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99A0678" w14:textId="77777777" w:rsidR="003765FA" w:rsidRDefault="00364945">
            <w:r>
              <w:t xml:space="preserve">The </w:t>
            </w:r>
            <w:r>
              <w:rPr>
                <w:rFonts w:ascii="Courier New" w:eastAsia="Courier New" w:hAnsi="Courier New" w:cs="Courier New"/>
              </w:rPr>
              <w:t>Info_Msg_Content</w:t>
            </w:r>
            <w:r>
              <w:t xml:space="preserve"> property Fields that are common to all ICMP informational messages are defined here. Fields that are specific to individual messages are defined separately under each message type.</w:t>
            </w:r>
          </w:p>
        </w:tc>
      </w:tr>
    </w:tbl>
    <w:p w14:paraId="4EA2A0AA" w14:textId="77777777" w:rsidR="003765FA" w:rsidRDefault="003765FA"/>
    <w:p w14:paraId="4FFA8966" w14:textId="77777777" w:rsidR="003765FA" w:rsidRDefault="00364945">
      <w:pPr>
        <w:pStyle w:val="Heading2"/>
      </w:pPr>
      <w:bookmarkStart w:id="173" w:name="_Toc437351616"/>
      <w:r>
        <w:t>ICMPv4InfoMessageContentType Class</w:t>
      </w:r>
      <w:bookmarkEnd w:id="173"/>
    </w:p>
    <w:p w14:paraId="5976009E" w14:textId="77777777" w:rsidR="003765FA" w:rsidRDefault="00364945">
      <w:pPr>
        <w:pStyle w:val="basicparagraph"/>
        <w:contextualSpacing w:val="0"/>
      </w:pPr>
      <w:r>
        <w:t>Elements associated with ICMPv4 informational messages (as opposed to ICMP error messages or ICMP traceroute message).</w:t>
      </w:r>
    </w:p>
    <w:p w14:paraId="1F02A330" w14:textId="1802F8F1" w:rsidR="003765FA" w:rsidRDefault="00364945">
      <w:pPr>
        <w:pStyle w:val="basicparagraph"/>
        <w:contextualSpacing w:val="0"/>
      </w:pPr>
      <w:r>
        <w:t xml:space="preserve">The property table of the </w:t>
      </w:r>
      <w:r>
        <w:rPr>
          <w:rFonts w:ascii="Courier New" w:eastAsia="Courier New" w:hAnsi="Courier New" w:cs="Courier New"/>
        </w:rPr>
        <w:t>ICMPv4InfoMessageContentType</w:t>
      </w:r>
      <w:r>
        <w:t xml:space="preserve"> class is given in </w:t>
      </w:r>
      <w:r w:rsidR="00FB33EF" w:rsidRPr="00FB33EF">
        <w:rPr>
          <w:b/>
          <w:color w:val="0000EE"/>
        </w:rPr>
        <w:fldChar w:fldCharType="begin"/>
      </w:r>
      <w:r w:rsidR="00FB33EF" w:rsidRPr="00FB33EF">
        <w:rPr>
          <w:b/>
          <w:color w:val="0000EE"/>
        </w:rPr>
        <w:instrText xml:space="preserve"> REF _Ref439920303 \h </w:instrText>
      </w:r>
      <w:r w:rsidR="00FB33EF">
        <w:rPr>
          <w:b/>
          <w:color w:val="0000EE"/>
        </w:rPr>
        <w:instrText xml:space="preserve"> \* MERGEFORMAT </w:instrText>
      </w:r>
      <w:r w:rsidR="00FB33EF" w:rsidRPr="00FB33EF">
        <w:rPr>
          <w:b/>
          <w:color w:val="0000EE"/>
        </w:rPr>
      </w:r>
      <w:r w:rsidR="00FB33EF" w:rsidRPr="00FB33EF">
        <w:rPr>
          <w:b/>
          <w:color w:val="0000EE"/>
        </w:rPr>
        <w:fldChar w:fldCharType="separate"/>
      </w:r>
      <w:r w:rsidR="00FB33EF" w:rsidRPr="00FB33EF">
        <w:rPr>
          <w:b/>
          <w:color w:val="0000EE"/>
        </w:rPr>
        <w:t xml:space="preserve">Table </w:t>
      </w:r>
      <w:r w:rsidR="00FB33EF" w:rsidRPr="00FB33EF">
        <w:rPr>
          <w:b/>
          <w:noProof/>
          <w:color w:val="0000EE"/>
        </w:rPr>
        <w:t>3</w:t>
      </w:r>
      <w:r w:rsidR="00FB33EF" w:rsidRPr="00FB33EF">
        <w:rPr>
          <w:b/>
          <w:color w:val="0000EE"/>
        </w:rPr>
        <w:noBreakHyphen/>
      </w:r>
      <w:r w:rsidR="00FB33EF" w:rsidRPr="00FB33EF">
        <w:rPr>
          <w:b/>
          <w:noProof/>
          <w:color w:val="0000EE"/>
        </w:rPr>
        <w:t>44</w:t>
      </w:r>
      <w:r w:rsidR="00FB33EF" w:rsidRPr="00FB33EF">
        <w:rPr>
          <w:b/>
          <w:color w:val="0000EE"/>
        </w:rPr>
        <w:fldChar w:fldCharType="end"/>
      </w:r>
      <w:r>
        <w:t>.</w:t>
      </w:r>
    </w:p>
    <w:p w14:paraId="433B3098" w14:textId="267D6234" w:rsidR="003765FA" w:rsidRDefault="00364945">
      <w:pPr>
        <w:pStyle w:val="tablecaption"/>
        <w:jc w:val="center"/>
      </w:pPr>
      <w:bookmarkStart w:id="174" w:name="_Ref439920303"/>
      <w:r>
        <w:t xml:space="preserve">Table </w:t>
      </w:r>
      <w:fldSimple w:instr=" STYLEREF 1 \s ">
        <w:r w:rsidR="009841F4">
          <w:rPr>
            <w:noProof/>
          </w:rPr>
          <w:t>3</w:t>
        </w:r>
      </w:fldSimple>
      <w:r>
        <w:noBreakHyphen/>
      </w:r>
      <w:fldSimple w:instr=" SEQ Table \* ARABIC \s 1 ">
        <w:r w:rsidR="009841F4">
          <w:rPr>
            <w:noProof/>
          </w:rPr>
          <w:t>44</w:t>
        </w:r>
      </w:fldSimple>
      <w:bookmarkEnd w:id="174"/>
      <w:r w:rsidR="00FB33EF">
        <w:rPr>
          <w:noProof/>
        </w:rPr>
        <w:t xml:space="preserve">. </w:t>
      </w:r>
      <w:r>
        <w:t xml:space="preserve">Properties of the </w:t>
      </w:r>
      <w:r>
        <w:rPr>
          <w:rFonts w:ascii="Courier New" w:eastAsia="Courier New" w:hAnsi="Courier New" w:cs="Courier New"/>
        </w:rPr>
        <w:t>ICMPv4InfoMessageContentType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350"/>
        <w:gridCol w:w="6030"/>
      </w:tblGrid>
      <w:tr w:rsidR="003765FA" w14:paraId="74E0C6D0" w14:textId="77777777" w:rsidTr="00FB33EF">
        <w:trPr>
          <w:jc w:val="center"/>
        </w:trPr>
        <w:tc>
          <w:tcPr>
            <w:tcW w:w="2070" w:type="dxa"/>
            <w:shd w:val="clear" w:color="auto" w:fill="BFBFBF"/>
            <w:tcMar>
              <w:top w:w="100" w:type="dxa"/>
              <w:left w:w="100" w:type="dxa"/>
              <w:bottom w:w="100" w:type="dxa"/>
              <w:right w:w="100" w:type="dxa"/>
            </w:tcMar>
          </w:tcPr>
          <w:p w14:paraId="50C40DFC"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C59636D" w14:textId="77777777" w:rsidR="003765FA" w:rsidRDefault="0036494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C480F22"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3797094" w14:textId="77777777" w:rsidR="003765FA" w:rsidRDefault="00364945">
            <w:pPr>
              <w:rPr>
                <w:b/>
                <w:color w:val="000000"/>
              </w:rPr>
            </w:pPr>
            <w:r>
              <w:rPr>
                <w:b/>
                <w:color w:val="000000"/>
              </w:rPr>
              <w:t>Description</w:t>
            </w:r>
          </w:p>
        </w:tc>
      </w:tr>
      <w:tr w:rsidR="003765FA" w14:paraId="19426B7A" w14:textId="77777777" w:rsidTr="00FB33EF">
        <w:trPr>
          <w:jc w:val="center"/>
        </w:trPr>
        <w:tc>
          <w:tcPr>
            <w:tcW w:w="2070" w:type="dxa"/>
            <w:shd w:val="clear" w:color="auto" w:fill="FFFFFF"/>
            <w:tcMar>
              <w:top w:w="100" w:type="dxa"/>
              <w:left w:w="100" w:type="dxa"/>
              <w:bottom w:w="100" w:type="dxa"/>
              <w:right w:w="100" w:type="dxa"/>
            </w:tcMar>
            <w:vAlign w:val="center"/>
          </w:tcPr>
          <w:p w14:paraId="6E380CBA" w14:textId="77777777" w:rsidR="003765FA" w:rsidRDefault="00364945">
            <w:r>
              <w:rPr>
                <w:b/>
              </w:rPr>
              <w:t>Identifier</w:t>
            </w:r>
          </w:p>
        </w:tc>
        <w:tc>
          <w:tcPr>
            <w:tcW w:w="3510" w:type="dxa"/>
            <w:shd w:val="clear" w:color="auto" w:fill="FFFFFF"/>
            <w:tcMar>
              <w:top w:w="100" w:type="dxa"/>
              <w:left w:w="100" w:type="dxa"/>
              <w:bottom w:w="100" w:type="dxa"/>
              <w:right w:w="100" w:type="dxa"/>
            </w:tcMar>
            <w:vAlign w:val="center"/>
          </w:tcPr>
          <w:p w14:paraId="7DC21AE6" w14:textId="77777777" w:rsidR="00FB33EF" w:rsidRDefault="00364945">
            <w:pPr>
              <w:rPr>
                <w:rFonts w:ascii="Courier New" w:eastAsia="Courier New" w:hAnsi="Courier New" w:cs="Courier New"/>
              </w:rPr>
            </w:pPr>
            <w:r>
              <w:rPr>
                <w:rFonts w:ascii="Courier New" w:eastAsia="Courier New" w:hAnsi="Courier New" w:cs="Courier New"/>
              </w:rPr>
              <w:t>cyboxCommon:</w:t>
            </w:r>
          </w:p>
          <w:p w14:paraId="774D1C73" w14:textId="1A8EDFB8"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44962BC"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6E5DA2FB" w14:textId="77777777" w:rsidR="003765FA" w:rsidRDefault="00364945">
            <w:r>
              <w:t xml:space="preserve">The </w:t>
            </w:r>
            <w:r>
              <w:rPr>
                <w:rFonts w:ascii="Courier New" w:eastAsia="Courier New" w:hAnsi="Courier New" w:cs="Courier New"/>
              </w:rPr>
              <w:t>Identifier</w:t>
            </w:r>
            <w:r>
              <w:t xml:space="preserve"> property 16-bit identifier. Combined with the sequence number, called the "quench" for echo reply and echo request.</w:t>
            </w:r>
          </w:p>
        </w:tc>
      </w:tr>
      <w:tr w:rsidR="003765FA" w14:paraId="6057A188" w14:textId="77777777" w:rsidTr="00FB33EF">
        <w:trPr>
          <w:jc w:val="center"/>
        </w:trPr>
        <w:tc>
          <w:tcPr>
            <w:tcW w:w="2070" w:type="dxa"/>
            <w:shd w:val="clear" w:color="auto" w:fill="FFFFFF"/>
            <w:tcMar>
              <w:top w:w="100" w:type="dxa"/>
              <w:left w:w="100" w:type="dxa"/>
              <w:bottom w:w="100" w:type="dxa"/>
              <w:right w:w="100" w:type="dxa"/>
            </w:tcMar>
            <w:vAlign w:val="center"/>
          </w:tcPr>
          <w:p w14:paraId="2421D734" w14:textId="77777777" w:rsidR="003765FA" w:rsidRDefault="00364945">
            <w:r>
              <w:rPr>
                <w:b/>
              </w:rPr>
              <w:t>Sequence_Number</w:t>
            </w:r>
          </w:p>
        </w:tc>
        <w:tc>
          <w:tcPr>
            <w:tcW w:w="3510" w:type="dxa"/>
            <w:shd w:val="clear" w:color="auto" w:fill="FFFFFF"/>
            <w:tcMar>
              <w:top w:w="100" w:type="dxa"/>
              <w:left w:w="100" w:type="dxa"/>
              <w:bottom w:w="100" w:type="dxa"/>
              <w:right w:w="100" w:type="dxa"/>
            </w:tcMar>
            <w:vAlign w:val="center"/>
          </w:tcPr>
          <w:p w14:paraId="3C173002" w14:textId="77777777" w:rsidR="00FB33EF" w:rsidRDefault="00364945">
            <w:pPr>
              <w:rPr>
                <w:rFonts w:ascii="Courier New" w:eastAsia="Courier New" w:hAnsi="Courier New" w:cs="Courier New"/>
              </w:rPr>
            </w:pPr>
            <w:r>
              <w:rPr>
                <w:rFonts w:ascii="Courier New" w:eastAsia="Courier New" w:hAnsi="Courier New" w:cs="Courier New"/>
              </w:rPr>
              <w:t>cyboxCommon:</w:t>
            </w:r>
          </w:p>
          <w:p w14:paraId="41499BFD" w14:textId="60998CF9" w:rsidR="003765FA" w:rsidRDefault="00364945">
            <w:r>
              <w:rPr>
                <w:rFonts w:ascii="Courier New" w:eastAsia="Courier New" w:hAnsi="Courier New" w:cs="Courier New"/>
              </w:rPr>
              <w:lastRenderedPageBreak/>
              <w:t>HexBinaryObjectPropertyType</w:t>
            </w:r>
          </w:p>
        </w:tc>
        <w:tc>
          <w:tcPr>
            <w:tcW w:w="1350" w:type="dxa"/>
            <w:shd w:val="clear" w:color="auto" w:fill="FFFFFF"/>
            <w:tcMar>
              <w:top w:w="100" w:type="dxa"/>
              <w:left w:w="100" w:type="dxa"/>
              <w:bottom w:w="100" w:type="dxa"/>
              <w:right w:w="100" w:type="dxa"/>
            </w:tcMar>
            <w:vAlign w:val="center"/>
          </w:tcPr>
          <w:p w14:paraId="3FF2184B" w14:textId="77777777" w:rsidR="003765FA" w:rsidRDefault="00364945">
            <w:pPr>
              <w:jc w:val="center"/>
            </w:pPr>
            <w:r>
              <w:lastRenderedPageBreak/>
              <w:t>0..1</w:t>
            </w:r>
          </w:p>
        </w:tc>
        <w:tc>
          <w:tcPr>
            <w:tcW w:w="6030" w:type="dxa"/>
            <w:shd w:val="clear" w:color="auto" w:fill="FFFFFF"/>
            <w:tcMar>
              <w:top w:w="100" w:type="dxa"/>
              <w:left w:w="100" w:type="dxa"/>
              <w:bottom w:w="100" w:type="dxa"/>
              <w:right w:w="100" w:type="dxa"/>
            </w:tcMar>
          </w:tcPr>
          <w:p w14:paraId="459AD7DA" w14:textId="77777777" w:rsidR="003765FA" w:rsidRDefault="00364945">
            <w:r>
              <w:t xml:space="preserve">The </w:t>
            </w:r>
            <w:r>
              <w:rPr>
                <w:rFonts w:ascii="Courier New" w:eastAsia="Courier New" w:hAnsi="Courier New" w:cs="Courier New"/>
              </w:rPr>
              <w:t>Sequence_Number</w:t>
            </w:r>
            <w:r>
              <w:t xml:space="preserve"> property 16-bit sequence number. The </w:t>
            </w:r>
            <w:r>
              <w:lastRenderedPageBreak/>
              <w:t>identifier and sequence number can be used by the client to match the reply with the request that caused the reply.</w:t>
            </w:r>
          </w:p>
        </w:tc>
      </w:tr>
    </w:tbl>
    <w:p w14:paraId="1CDCC85B" w14:textId="77777777" w:rsidR="003765FA" w:rsidRDefault="003765FA"/>
    <w:p w14:paraId="5CFF1EC1" w14:textId="77777777" w:rsidR="003765FA" w:rsidRDefault="00364945">
      <w:pPr>
        <w:pStyle w:val="Heading2"/>
      </w:pPr>
      <w:bookmarkStart w:id="175" w:name="_Toc437351617"/>
      <w:r>
        <w:t>ICMPv4TracerouteType Class</w:t>
      </w:r>
      <w:bookmarkEnd w:id="175"/>
    </w:p>
    <w:p w14:paraId="424BA7D5" w14:textId="77777777" w:rsidR="003765FA" w:rsidRDefault="00364945">
      <w:pPr>
        <w:pStyle w:val="basicparagraph"/>
        <w:contextualSpacing w:val="0"/>
      </w:pPr>
      <w:r>
        <w:t>Elements associated with ICMPv4 traceroute message (as opposed to ICMP error messages or ICMP informational messages); corresponds to ICMP class =30. (http://www.networksorcery.com/enp/protocol/icmp/msg30.htm).</w:t>
      </w:r>
    </w:p>
    <w:p w14:paraId="6B72686C" w14:textId="66C15F11" w:rsidR="003765FA" w:rsidRDefault="00364945">
      <w:pPr>
        <w:pStyle w:val="basicparagraph"/>
        <w:contextualSpacing w:val="0"/>
      </w:pPr>
      <w:r>
        <w:t xml:space="preserve">The property table of the </w:t>
      </w:r>
      <w:r>
        <w:rPr>
          <w:rFonts w:ascii="Courier New" w:eastAsia="Courier New" w:hAnsi="Courier New" w:cs="Courier New"/>
        </w:rPr>
        <w:t>ICMPv4TracerouteType</w:t>
      </w:r>
      <w:r w:rsidR="00EA57AE">
        <w:t xml:space="preserve"> class is given in </w:t>
      </w:r>
      <w:r w:rsidR="00EA57AE" w:rsidRPr="00EA57AE">
        <w:rPr>
          <w:b/>
          <w:color w:val="0000EE"/>
        </w:rPr>
        <w:fldChar w:fldCharType="begin"/>
      </w:r>
      <w:r w:rsidR="00EA57AE" w:rsidRPr="00EA57AE">
        <w:rPr>
          <w:b/>
          <w:color w:val="0000EE"/>
        </w:rPr>
        <w:instrText xml:space="preserve"> REF _Ref439920352 \h </w:instrText>
      </w:r>
      <w:r w:rsidR="00EA57AE">
        <w:rPr>
          <w:b/>
          <w:color w:val="0000EE"/>
        </w:rPr>
        <w:instrText xml:space="preserve"> \* MERGEFORMAT </w:instrText>
      </w:r>
      <w:r w:rsidR="00EA57AE" w:rsidRPr="00EA57AE">
        <w:rPr>
          <w:b/>
          <w:color w:val="0000EE"/>
        </w:rPr>
      </w:r>
      <w:r w:rsidR="00EA57AE" w:rsidRPr="00EA57AE">
        <w:rPr>
          <w:b/>
          <w:color w:val="0000EE"/>
        </w:rPr>
        <w:fldChar w:fldCharType="separate"/>
      </w:r>
      <w:r w:rsidR="00EA57AE" w:rsidRPr="00EA57AE">
        <w:rPr>
          <w:b/>
          <w:color w:val="0000EE"/>
        </w:rPr>
        <w:t xml:space="preserve">Table </w:t>
      </w:r>
      <w:r w:rsidR="00EA57AE" w:rsidRPr="00EA57AE">
        <w:rPr>
          <w:b/>
          <w:noProof/>
          <w:color w:val="0000EE"/>
        </w:rPr>
        <w:t>3</w:t>
      </w:r>
      <w:r w:rsidR="00EA57AE" w:rsidRPr="00EA57AE">
        <w:rPr>
          <w:b/>
          <w:color w:val="0000EE"/>
        </w:rPr>
        <w:noBreakHyphen/>
      </w:r>
      <w:r w:rsidR="00EA57AE" w:rsidRPr="00EA57AE">
        <w:rPr>
          <w:b/>
          <w:noProof/>
          <w:color w:val="0000EE"/>
        </w:rPr>
        <w:t>45</w:t>
      </w:r>
      <w:r w:rsidR="00EA57AE" w:rsidRPr="00EA57AE">
        <w:rPr>
          <w:b/>
          <w:color w:val="0000EE"/>
        </w:rPr>
        <w:fldChar w:fldCharType="end"/>
      </w:r>
      <w:r>
        <w:t>.</w:t>
      </w:r>
    </w:p>
    <w:p w14:paraId="1F1CF378" w14:textId="7A58858C" w:rsidR="003765FA" w:rsidRDefault="00364945">
      <w:pPr>
        <w:pStyle w:val="tablecaption"/>
        <w:jc w:val="center"/>
      </w:pPr>
      <w:bookmarkStart w:id="176" w:name="_Ref439920352"/>
      <w:r>
        <w:t xml:space="preserve">Table </w:t>
      </w:r>
      <w:fldSimple w:instr=" STYLEREF 1 \s ">
        <w:r w:rsidR="009841F4">
          <w:rPr>
            <w:noProof/>
          </w:rPr>
          <w:t>3</w:t>
        </w:r>
      </w:fldSimple>
      <w:r>
        <w:noBreakHyphen/>
      </w:r>
      <w:fldSimple w:instr=" SEQ Table \* ARABIC \s 1 ">
        <w:r w:rsidR="009841F4">
          <w:rPr>
            <w:noProof/>
          </w:rPr>
          <w:t>45</w:t>
        </w:r>
      </w:fldSimple>
      <w:bookmarkEnd w:id="176"/>
      <w:r w:rsidR="00EA57AE">
        <w:rPr>
          <w:noProof/>
        </w:rPr>
        <w:t xml:space="preserve">. </w:t>
      </w:r>
      <w:r>
        <w:t xml:space="preserve">Properties of the </w:t>
      </w:r>
      <w:r>
        <w:rPr>
          <w:rFonts w:ascii="Courier New" w:eastAsia="Courier New" w:hAnsi="Courier New" w:cs="Courier New"/>
        </w:rPr>
        <w:t>ICMPv4TracerouteType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3765FA" w14:paraId="1F191C64" w14:textId="77777777" w:rsidTr="00EF6FD8">
        <w:trPr>
          <w:jc w:val="center"/>
        </w:trPr>
        <w:tc>
          <w:tcPr>
            <w:tcW w:w="2430" w:type="dxa"/>
            <w:shd w:val="clear" w:color="auto" w:fill="BFBFBF"/>
            <w:tcMar>
              <w:top w:w="100" w:type="dxa"/>
              <w:left w:w="100" w:type="dxa"/>
              <w:bottom w:w="100" w:type="dxa"/>
              <w:right w:w="100" w:type="dxa"/>
            </w:tcMar>
          </w:tcPr>
          <w:p w14:paraId="34B4FC5D"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E42575A"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1DC9D2" w14:textId="77777777" w:rsidR="003765FA" w:rsidRDefault="00364945">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BD46AFB" w14:textId="77777777" w:rsidR="003765FA" w:rsidRDefault="00364945">
            <w:pPr>
              <w:rPr>
                <w:b/>
                <w:color w:val="000000"/>
              </w:rPr>
            </w:pPr>
            <w:r>
              <w:rPr>
                <w:b/>
                <w:color w:val="000000"/>
              </w:rPr>
              <w:t>Description</w:t>
            </w:r>
          </w:p>
        </w:tc>
      </w:tr>
      <w:tr w:rsidR="003765FA" w14:paraId="499DFAB7" w14:textId="77777777" w:rsidTr="00EF6FD8">
        <w:trPr>
          <w:jc w:val="center"/>
        </w:trPr>
        <w:tc>
          <w:tcPr>
            <w:tcW w:w="2430" w:type="dxa"/>
            <w:shd w:val="clear" w:color="auto" w:fill="FFFFFF"/>
            <w:tcMar>
              <w:top w:w="100" w:type="dxa"/>
              <w:left w:w="100" w:type="dxa"/>
              <w:bottom w:w="100" w:type="dxa"/>
              <w:right w:w="100" w:type="dxa"/>
            </w:tcMar>
            <w:vAlign w:val="center"/>
          </w:tcPr>
          <w:p w14:paraId="0C7372D3" w14:textId="77777777" w:rsidR="00EF6FD8" w:rsidRDefault="00364945">
            <w:pPr>
              <w:rPr>
                <w:b/>
              </w:rPr>
            </w:pPr>
            <w:r>
              <w:rPr>
                <w:b/>
              </w:rPr>
              <w:t>Outbound_Packet_</w:t>
            </w:r>
          </w:p>
          <w:p w14:paraId="2162EFE3" w14:textId="4408D335" w:rsidR="003765FA" w:rsidRDefault="00364945">
            <w:r>
              <w:rPr>
                <w:b/>
              </w:rPr>
              <w:t>Forward_Success</w:t>
            </w:r>
          </w:p>
        </w:tc>
        <w:tc>
          <w:tcPr>
            <w:tcW w:w="3510" w:type="dxa"/>
            <w:shd w:val="clear" w:color="auto" w:fill="FFFFFF"/>
            <w:tcMar>
              <w:top w:w="100" w:type="dxa"/>
              <w:left w:w="100" w:type="dxa"/>
              <w:bottom w:w="100" w:type="dxa"/>
              <w:right w:w="100" w:type="dxa"/>
            </w:tcMar>
            <w:vAlign w:val="center"/>
          </w:tcPr>
          <w:p w14:paraId="6B999CD9"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F23124F" w14:textId="77777777" w:rsidR="003765FA" w:rsidRDefault="00364945">
            <w:pPr>
              <w:jc w:val="center"/>
            </w:pPr>
            <w:r>
              <w:t>0..1</w:t>
            </w:r>
          </w:p>
        </w:tc>
        <w:tc>
          <w:tcPr>
            <w:tcW w:w="5760" w:type="dxa"/>
            <w:shd w:val="clear" w:color="auto" w:fill="FFFFFF"/>
            <w:tcMar>
              <w:top w:w="100" w:type="dxa"/>
              <w:left w:w="100" w:type="dxa"/>
              <w:bottom w:w="100" w:type="dxa"/>
              <w:right w:w="100" w:type="dxa"/>
            </w:tcMar>
          </w:tcPr>
          <w:p w14:paraId="7F826D09" w14:textId="77777777" w:rsidR="003765FA" w:rsidRDefault="00364945">
            <w:r>
              <w:t xml:space="preserve">The </w:t>
            </w:r>
            <w:r>
              <w:rPr>
                <w:rFonts w:ascii="Courier New" w:eastAsia="Courier New" w:hAnsi="Courier New" w:cs="Courier New"/>
              </w:rPr>
              <w:t>Outbound_Packet_Forward_Success</w:t>
            </w:r>
            <w:r>
              <w:t xml:space="preserve"> property One of two possible subtypes for an ICMP traceroute message. This subtype means that the outbound packet was successfully forwarded (code=0).</w:t>
            </w:r>
          </w:p>
        </w:tc>
      </w:tr>
      <w:tr w:rsidR="003765FA" w14:paraId="2C75E21A" w14:textId="77777777" w:rsidTr="00EF6FD8">
        <w:trPr>
          <w:jc w:val="center"/>
        </w:trPr>
        <w:tc>
          <w:tcPr>
            <w:tcW w:w="2430" w:type="dxa"/>
            <w:shd w:val="clear" w:color="auto" w:fill="FFFFFF"/>
            <w:tcMar>
              <w:top w:w="100" w:type="dxa"/>
              <w:left w:w="100" w:type="dxa"/>
              <w:bottom w:w="100" w:type="dxa"/>
              <w:right w:w="100" w:type="dxa"/>
            </w:tcMar>
            <w:vAlign w:val="center"/>
          </w:tcPr>
          <w:p w14:paraId="58F7FD08" w14:textId="77777777" w:rsidR="00EF6FD8" w:rsidRDefault="00364945">
            <w:pPr>
              <w:rPr>
                <w:b/>
              </w:rPr>
            </w:pPr>
            <w:r>
              <w:rPr>
                <w:b/>
              </w:rPr>
              <w:t>Outbound_Packet_</w:t>
            </w:r>
          </w:p>
          <w:p w14:paraId="4CA80F7A" w14:textId="3CB2F033" w:rsidR="003765FA" w:rsidRDefault="00364945">
            <w:r>
              <w:rPr>
                <w:b/>
              </w:rPr>
              <w:t>no_Route</w:t>
            </w:r>
          </w:p>
        </w:tc>
        <w:tc>
          <w:tcPr>
            <w:tcW w:w="3510" w:type="dxa"/>
            <w:shd w:val="clear" w:color="auto" w:fill="FFFFFF"/>
            <w:tcMar>
              <w:top w:w="100" w:type="dxa"/>
              <w:left w:w="100" w:type="dxa"/>
              <w:bottom w:w="100" w:type="dxa"/>
              <w:right w:w="100" w:type="dxa"/>
            </w:tcMar>
            <w:vAlign w:val="center"/>
          </w:tcPr>
          <w:p w14:paraId="6666A2B8"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A7D6029" w14:textId="77777777" w:rsidR="003765FA" w:rsidRDefault="00364945">
            <w:pPr>
              <w:jc w:val="center"/>
            </w:pPr>
            <w:r>
              <w:t>0..1</w:t>
            </w:r>
          </w:p>
        </w:tc>
        <w:tc>
          <w:tcPr>
            <w:tcW w:w="5760" w:type="dxa"/>
            <w:shd w:val="clear" w:color="auto" w:fill="FFFFFF"/>
            <w:tcMar>
              <w:top w:w="100" w:type="dxa"/>
              <w:left w:w="100" w:type="dxa"/>
              <w:bottom w:w="100" w:type="dxa"/>
              <w:right w:w="100" w:type="dxa"/>
            </w:tcMar>
          </w:tcPr>
          <w:p w14:paraId="06DECD47" w14:textId="77777777" w:rsidR="003765FA" w:rsidRDefault="00364945">
            <w:r>
              <w:t xml:space="preserve">The </w:t>
            </w:r>
            <w:r>
              <w:rPr>
                <w:rFonts w:ascii="Courier New" w:eastAsia="Courier New" w:hAnsi="Courier New" w:cs="Courier New"/>
              </w:rPr>
              <w:t>Outbound_Packet_no_Route</w:t>
            </w:r>
            <w:r>
              <w:t xml:space="preserve"> property One of two possible subtypes for an ICMP traceroute message. This one means that there is no route for the outbound packet and the packet was discarded (code=1).</w:t>
            </w:r>
          </w:p>
        </w:tc>
      </w:tr>
      <w:tr w:rsidR="003765FA" w14:paraId="6E5E645B" w14:textId="77777777" w:rsidTr="00EF6FD8">
        <w:trPr>
          <w:jc w:val="center"/>
        </w:trPr>
        <w:tc>
          <w:tcPr>
            <w:tcW w:w="2430" w:type="dxa"/>
            <w:shd w:val="clear" w:color="auto" w:fill="FFFFFF"/>
            <w:tcMar>
              <w:top w:w="100" w:type="dxa"/>
              <w:left w:w="100" w:type="dxa"/>
              <w:bottom w:w="100" w:type="dxa"/>
              <w:right w:w="100" w:type="dxa"/>
            </w:tcMar>
            <w:vAlign w:val="center"/>
          </w:tcPr>
          <w:p w14:paraId="416FD9F5" w14:textId="77777777" w:rsidR="003765FA" w:rsidRDefault="00364945">
            <w:r>
              <w:rPr>
                <w:b/>
              </w:rPr>
              <w:t>Identifier</w:t>
            </w:r>
          </w:p>
        </w:tc>
        <w:tc>
          <w:tcPr>
            <w:tcW w:w="3510" w:type="dxa"/>
            <w:shd w:val="clear" w:color="auto" w:fill="FFFFFF"/>
            <w:tcMar>
              <w:top w:w="100" w:type="dxa"/>
              <w:left w:w="100" w:type="dxa"/>
              <w:bottom w:w="100" w:type="dxa"/>
              <w:right w:w="100" w:type="dxa"/>
            </w:tcMar>
            <w:vAlign w:val="center"/>
          </w:tcPr>
          <w:p w14:paraId="5AB4A551" w14:textId="77777777" w:rsidR="00EF6FD8" w:rsidRDefault="00364945">
            <w:pPr>
              <w:rPr>
                <w:rFonts w:ascii="Courier New" w:eastAsia="Courier New" w:hAnsi="Courier New" w:cs="Courier New"/>
              </w:rPr>
            </w:pPr>
            <w:r>
              <w:rPr>
                <w:rFonts w:ascii="Courier New" w:eastAsia="Courier New" w:hAnsi="Courier New" w:cs="Courier New"/>
              </w:rPr>
              <w:t>cyboxCommon:</w:t>
            </w:r>
          </w:p>
          <w:p w14:paraId="7B097606" w14:textId="5F36EB9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501C535" w14:textId="77777777" w:rsidR="003765FA" w:rsidRDefault="00364945">
            <w:pPr>
              <w:jc w:val="center"/>
            </w:pPr>
            <w:r>
              <w:t>0..1</w:t>
            </w:r>
          </w:p>
        </w:tc>
        <w:tc>
          <w:tcPr>
            <w:tcW w:w="5760" w:type="dxa"/>
            <w:shd w:val="clear" w:color="auto" w:fill="FFFFFF"/>
            <w:tcMar>
              <w:top w:w="100" w:type="dxa"/>
              <w:left w:w="100" w:type="dxa"/>
              <w:bottom w:w="100" w:type="dxa"/>
              <w:right w:w="100" w:type="dxa"/>
            </w:tcMar>
          </w:tcPr>
          <w:p w14:paraId="1FF75401" w14:textId="77777777" w:rsidR="003765FA" w:rsidRDefault="00364945">
            <w:r>
              <w:t xml:space="preserve">The </w:t>
            </w:r>
            <w:r>
              <w:rPr>
                <w:rFonts w:ascii="Courier New" w:eastAsia="Courier New" w:hAnsi="Courier New" w:cs="Courier New"/>
              </w:rPr>
              <w:t>Identifier</w:t>
            </w:r>
            <w:r>
              <w:t xml:space="preserve"> property 16 bits. The ID number as copied from the ICMP traceroute option of the packet which caused this traceroute message to be sent (not related to the ID number in the IP header). (http://www.networksorcery.com/enp/protocol/icmp/msg30.htm).</w:t>
            </w:r>
          </w:p>
        </w:tc>
      </w:tr>
      <w:tr w:rsidR="003765FA" w14:paraId="54D1C61C" w14:textId="77777777" w:rsidTr="00EF6FD8">
        <w:trPr>
          <w:jc w:val="center"/>
        </w:trPr>
        <w:tc>
          <w:tcPr>
            <w:tcW w:w="2430" w:type="dxa"/>
            <w:shd w:val="clear" w:color="auto" w:fill="FFFFFF"/>
            <w:tcMar>
              <w:top w:w="100" w:type="dxa"/>
              <w:left w:w="100" w:type="dxa"/>
              <w:bottom w:w="100" w:type="dxa"/>
              <w:right w:w="100" w:type="dxa"/>
            </w:tcMar>
            <w:vAlign w:val="center"/>
          </w:tcPr>
          <w:p w14:paraId="363CE787" w14:textId="77777777" w:rsidR="003765FA" w:rsidRDefault="00364945">
            <w:r>
              <w:rPr>
                <w:b/>
              </w:rPr>
              <w:t>Outbound_Hop_Count</w:t>
            </w:r>
          </w:p>
        </w:tc>
        <w:tc>
          <w:tcPr>
            <w:tcW w:w="3510" w:type="dxa"/>
            <w:shd w:val="clear" w:color="auto" w:fill="FFFFFF"/>
            <w:tcMar>
              <w:top w:w="100" w:type="dxa"/>
              <w:left w:w="100" w:type="dxa"/>
              <w:bottom w:w="100" w:type="dxa"/>
              <w:right w:w="100" w:type="dxa"/>
            </w:tcMar>
            <w:vAlign w:val="center"/>
          </w:tcPr>
          <w:p w14:paraId="5C6D6072" w14:textId="77777777" w:rsidR="00EF6FD8" w:rsidRDefault="00364945">
            <w:pPr>
              <w:rPr>
                <w:rFonts w:ascii="Courier New" w:eastAsia="Courier New" w:hAnsi="Courier New" w:cs="Courier New"/>
              </w:rPr>
            </w:pPr>
            <w:r>
              <w:rPr>
                <w:rFonts w:ascii="Courier New" w:eastAsia="Courier New" w:hAnsi="Courier New" w:cs="Courier New"/>
              </w:rPr>
              <w:t>cyboxCommon:</w:t>
            </w:r>
          </w:p>
          <w:p w14:paraId="598AF23E" w14:textId="6B19E00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27C2A50" w14:textId="77777777" w:rsidR="003765FA" w:rsidRDefault="00364945">
            <w:pPr>
              <w:jc w:val="center"/>
            </w:pPr>
            <w:r>
              <w:t>0..1</w:t>
            </w:r>
          </w:p>
        </w:tc>
        <w:tc>
          <w:tcPr>
            <w:tcW w:w="5760" w:type="dxa"/>
            <w:shd w:val="clear" w:color="auto" w:fill="FFFFFF"/>
            <w:tcMar>
              <w:top w:w="100" w:type="dxa"/>
              <w:left w:w="100" w:type="dxa"/>
              <w:bottom w:w="100" w:type="dxa"/>
              <w:right w:w="100" w:type="dxa"/>
            </w:tcMar>
          </w:tcPr>
          <w:p w14:paraId="30700738" w14:textId="77777777" w:rsidR="003765FA" w:rsidRDefault="00364945">
            <w:r>
              <w:t xml:space="preserve">The </w:t>
            </w:r>
            <w:r>
              <w:rPr>
                <w:rFonts w:ascii="Courier New" w:eastAsia="Courier New" w:hAnsi="Courier New" w:cs="Courier New"/>
              </w:rPr>
              <w:t>Outbound_Hop_Count</w:t>
            </w:r>
            <w:r>
              <w:t xml:space="preserve"> property 16 bits. Outbound hop count as copied from the IP traceroute option of the packet which caused this traceroute message to be sent (http://www.networksorcery.com/enp/protocol/icmp/msg30.htm).</w:t>
            </w:r>
          </w:p>
        </w:tc>
      </w:tr>
      <w:tr w:rsidR="003765FA" w14:paraId="07E3025B" w14:textId="77777777" w:rsidTr="00EF6FD8">
        <w:trPr>
          <w:jc w:val="center"/>
        </w:trPr>
        <w:tc>
          <w:tcPr>
            <w:tcW w:w="2430" w:type="dxa"/>
            <w:shd w:val="clear" w:color="auto" w:fill="FFFFFF"/>
            <w:tcMar>
              <w:top w:w="100" w:type="dxa"/>
              <w:left w:w="100" w:type="dxa"/>
              <w:bottom w:w="100" w:type="dxa"/>
              <w:right w:w="100" w:type="dxa"/>
            </w:tcMar>
            <w:vAlign w:val="center"/>
          </w:tcPr>
          <w:p w14:paraId="0EAA070D" w14:textId="77777777" w:rsidR="003765FA" w:rsidRDefault="00364945">
            <w:r>
              <w:rPr>
                <w:b/>
              </w:rPr>
              <w:t>Return_Hop_Count</w:t>
            </w:r>
          </w:p>
        </w:tc>
        <w:tc>
          <w:tcPr>
            <w:tcW w:w="3510" w:type="dxa"/>
            <w:shd w:val="clear" w:color="auto" w:fill="FFFFFF"/>
            <w:tcMar>
              <w:top w:w="100" w:type="dxa"/>
              <w:left w:w="100" w:type="dxa"/>
              <w:bottom w:w="100" w:type="dxa"/>
              <w:right w:w="100" w:type="dxa"/>
            </w:tcMar>
            <w:vAlign w:val="center"/>
          </w:tcPr>
          <w:p w14:paraId="177D060E" w14:textId="77777777" w:rsidR="00EF6FD8" w:rsidRDefault="00364945">
            <w:pPr>
              <w:rPr>
                <w:rFonts w:ascii="Courier New" w:eastAsia="Courier New" w:hAnsi="Courier New" w:cs="Courier New"/>
              </w:rPr>
            </w:pPr>
            <w:r>
              <w:rPr>
                <w:rFonts w:ascii="Courier New" w:eastAsia="Courier New" w:hAnsi="Courier New" w:cs="Courier New"/>
              </w:rPr>
              <w:t>cyboxCommon:</w:t>
            </w:r>
          </w:p>
          <w:p w14:paraId="2BDD4043" w14:textId="325E0833" w:rsidR="003765FA" w:rsidRDefault="00364945">
            <w:r>
              <w:rPr>
                <w:rFonts w:ascii="Courier New" w:eastAsia="Courier New" w:hAnsi="Courier New" w:cs="Courier New"/>
              </w:rPr>
              <w:lastRenderedPageBreak/>
              <w:t>HexBinaryObjectPropertyType</w:t>
            </w:r>
          </w:p>
        </w:tc>
        <w:tc>
          <w:tcPr>
            <w:tcW w:w="1260" w:type="dxa"/>
            <w:shd w:val="clear" w:color="auto" w:fill="FFFFFF"/>
            <w:tcMar>
              <w:top w:w="100" w:type="dxa"/>
              <w:left w:w="100" w:type="dxa"/>
              <w:bottom w:w="100" w:type="dxa"/>
              <w:right w:w="100" w:type="dxa"/>
            </w:tcMar>
            <w:vAlign w:val="center"/>
          </w:tcPr>
          <w:p w14:paraId="61F70934" w14:textId="77777777" w:rsidR="003765FA" w:rsidRDefault="00364945">
            <w:pPr>
              <w:jc w:val="center"/>
            </w:pPr>
            <w:r>
              <w:lastRenderedPageBreak/>
              <w:t>0..1</w:t>
            </w:r>
          </w:p>
        </w:tc>
        <w:tc>
          <w:tcPr>
            <w:tcW w:w="5760" w:type="dxa"/>
            <w:shd w:val="clear" w:color="auto" w:fill="FFFFFF"/>
            <w:tcMar>
              <w:top w:w="100" w:type="dxa"/>
              <w:left w:w="100" w:type="dxa"/>
              <w:bottom w:w="100" w:type="dxa"/>
              <w:right w:w="100" w:type="dxa"/>
            </w:tcMar>
          </w:tcPr>
          <w:p w14:paraId="5D28F8F0" w14:textId="77777777" w:rsidR="003765FA" w:rsidRDefault="00364945">
            <w:r>
              <w:t xml:space="preserve">The </w:t>
            </w:r>
            <w:r>
              <w:rPr>
                <w:rFonts w:ascii="Courier New" w:eastAsia="Courier New" w:hAnsi="Courier New" w:cs="Courier New"/>
              </w:rPr>
              <w:t>Return_Hop_Count</w:t>
            </w:r>
            <w:r>
              <w:t xml:space="preserve"> property 16 bits. Return hop count </w:t>
            </w:r>
            <w:r>
              <w:lastRenderedPageBreak/>
              <w:t>as copied from the IP traceroute options of the packet which caused this traceroute message to be sent. (http://www.networksorcery.com/enp/protocol/icmp/msg30.htm).</w:t>
            </w:r>
          </w:p>
        </w:tc>
      </w:tr>
      <w:tr w:rsidR="003765FA" w14:paraId="0E552ADE" w14:textId="77777777" w:rsidTr="00EF6FD8">
        <w:trPr>
          <w:jc w:val="center"/>
        </w:trPr>
        <w:tc>
          <w:tcPr>
            <w:tcW w:w="2430" w:type="dxa"/>
            <w:shd w:val="clear" w:color="auto" w:fill="FFFFFF"/>
            <w:tcMar>
              <w:top w:w="100" w:type="dxa"/>
              <w:left w:w="100" w:type="dxa"/>
              <w:bottom w:w="100" w:type="dxa"/>
              <w:right w:w="100" w:type="dxa"/>
            </w:tcMar>
            <w:vAlign w:val="center"/>
          </w:tcPr>
          <w:p w14:paraId="2ADE1781" w14:textId="77777777" w:rsidR="003765FA" w:rsidRDefault="00364945">
            <w:r>
              <w:rPr>
                <w:b/>
              </w:rPr>
              <w:lastRenderedPageBreak/>
              <w:t>Output_Link_Speed</w:t>
            </w:r>
          </w:p>
        </w:tc>
        <w:tc>
          <w:tcPr>
            <w:tcW w:w="3510" w:type="dxa"/>
            <w:shd w:val="clear" w:color="auto" w:fill="FFFFFF"/>
            <w:tcMar>
              <w:top w:w="100" w:type="dxa"/>
              <w:left w:w="100" w:type="dxa"/>
              <w:bottom w:w="100" w:type="dxa"/>
              <w:right w:w="100" w:type="dxa"/>
            </w:tcMar>
            <w:vAlign w:val="center"/>
          </w:tcPr>
          <w:p w14:paraId="3CF5FAEB" w14:textId="77777777" w:rsidR="00EF6FD8" w:rsidRDefault="00364945">
            <w:pPr>
              <w:rPr>
                <w:rFonts w:ascii="Courier New" w:eastAsia="Courier New" w:hAnsi="Courier New" w:cs="Courier New"/>
              </w:rPr>
            </w:pPr>
            <w:r>
              <w:rPr>
                <w:rFonts w:ascii="Courier New" w:eastAsia="Courier New" w:hAnsi="Courier New" w:cs="Courier New"/>
              </w:rPr>
              <w:t>cyboxCommon:</w:t>
            </w:r>
          </w:p>
          <w:p w14:paraId="25387D6B" w14:textId="43A7CD5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302547" w14:textId="77777777" w:rsidR="003765FA" w:rsidRDefault="00364945">
            <w:pPr>
              <w:jc w:val="center"/>
            </w:pPr>
            <w:r>
              <w:t>0..1</w:t>
            </w:r>
          </w:p>
        </w:tc>
        <w:tc>
          <w:tcPr>
            <w:tcW w:w="5760" w:type="dxa"/>
            <w:shd w:val="clear" w:color="auto" w:fill="FFFFFF"/>
            <w:tcMar>
              <w:top w:w="100" w:type="dxa"/>
              <w:left w:w="100" w:type="dxa"/>
              <w:bottom w:w="100" w:type="dxa"/>
              <w:right w:w="100" w:type="dxa"/>
            </w:tcMar>
          </w:tcPr>
          <w:p w14:paraId="6912B922" w14:textId="77777777" w:rsidR="003765FA" w:rsidRDefault="00364945">
            <w:r>
              <w:t>32 bits. The speed in bytes per second of the link over which the Outbound/Return Packet will be sent. If this value cannot be determined, the property should be set to zero. (http://www.networksorcery.com/enp/protocol/icmp/msg30.htm).</w:t>
            </w:r>
          </w:p>
        </w:tc>
      </w:tr>
      <w:tr w:rsidR="003765FA" w14:paraId="7C02B7F4" w14:textId="77777777" w:rsidTr="00EF6FD8">
        <w:trPr>
          <w:jc w:val="center"/>
        </w:trPr>
        <w:tc>
          <w:tcPr>
            <w:tcW w:w="2430" w:type="dxa"/>
            <w:shd w:val="clear" w:color="auto" w:fill="FFFFFF"/>
            <w:tcMar>
              <w:top w:w="100" w:type="dxa"/>
              <w:left w:w="100" w:type="dxa"/>
              <w:bottom w:w="100" w:type="dxa"/>
              <w:right w:w="100" w:type="dxa"/>
            </w:tcMar>
            <w:vAlign w:val="center"/>
          </w:tcPr>
          <w:p w14:paraId="745A4523" w14:textId="77777777" w:rsidR="003765FA" w:rsidRDefault="00364945">
            <w:r>
              <w:rPr>
                <w:b/>
              </w:rPr>
              <w:t>Output_Link_MTU</w:t>
            </w:r>
          </w:p>
        </w:tc>
        <w:tc>
          <w:tcPr>
            <w:tcW w:w="3510" w:type="dxa"/>
            <w:shd w:val="clear" w:color="auto" w:fill="FFFFFF"/>
            <w:tcMar>
              <w:top w:w="100" w:type="dxa"/>
              <w:left w:w="100" w:type="dxa"/>
              <w:bottom w:w="100" w:type="dxa"/>
              <w:right w:w="100" w:type="dxa"/>
            </w:tcMar>
            <w:vAlign w:val="center"/>
          </w:tcPr>
          <w:p w14:paraId="5650A66D" w14:textId="77777777" w:rsidR="00EF6FD8" w:rsidRDefault="00364945">
            <w:pPr>
              <w:rPr>
                <w:rFonts w:ascii="Courier New" w:eastAsia="Courier New" w:hAnsi="Courier New" w:cs="Courier New"/>
              </w:rPr>
            </w:pPr>
            <w:r>
              <w:rPr>
                <w:rFonts w:ascii="Courier New" w:eastAsia="Courier New" w:hAnsi="Courier New" w:cs="Courier New"/>
              </w:rPr>
              <w:t>cyboxCommon:</w:t>
            </w:r>
          </w:p>
          <w:p w14:paraId="461B3C49" w14:textId="6F0D8BBF"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E49E01" w14:textId="77777777" w:rsidR="003765FA" w:rsidRDefault="00364945">
            <w:pPr>
              <w:jc w:val="center"/>
            </w:pPr>
            <w:r>
              <w:t>0..1</w:t>
            </w:r>
          </w:p>
        </w:tc>
        <w:tc>
          <w:tcPr>
            <w:tcW w:w="5760" w:type="dxa"/>
            <w:shd w:val="clear" w:color="auto" w:fill="FFFFFF"/>
            <w:tcMar>
              <w:top w:w="100" w:type="dxa"/>
              <w:left w:w="100" w:type="dxa"/>
              <w:bottom w:w="100" w:type="dxa"/>
              <w:right w:w="100" w:type="dxa"/>
            </w:tcMar>
          </w:tcPr>
          <w:p w14:paraId="668E4BE7" w14:textId="77777777" w:rsidR="003765FA" w:rsidRDefault="00364945">
            <w:r>
              <w:t>32 bits. The MTU in bytes of the link over which the Outbound/Return Packet will be sent. MTU refers to the data portion (includes IP header; excludes datalink header/trailer) of the packet. If this value cannot be determined, this property should be set to zero. (http://www.networksorcery.com/enp/protocol/icmp/msg30.htm).</w:t>
            </w:r>
          </w:p>
        </w:tc>
      </w:tr>
    </w:tbl>
    <w:p w14:paraId="0F580015" w14:textId="77777777" w:rsidR="003765FA" w:rsidRDefault="003765FA"/>
    <w:p w14:paraId="3E07E398" w14:textId="77777777" w:rsidR="003765FA" w:rsidRDefault="00364945">
      <w:pPr>
        <w:pStyle w:val="Heading2"/>
      </w:pPr>
      <w:bookmarkStart w:id="177" w:name="_Toc437351618"/>
      <w:r>
        <w:t>ICMPv6PacketType Class</w:t>
      </w:r>
      <w:bookmarkEnd w:id="177"/>
    </w:p>
    <w:p w14:paraId="4FB32060" w14:textId="77777777" w:rsidR="003765FA" w:rsidRDefault="00364945">
      <w:pPr>
        <w:pStyle w:val="basicparagraph"/>
        <w:contextualSpacing w:val="0"/>
      </w:pPr>
      <w:r>
        <w:t>ICMP is used to send error messages (e.g., a datagram cannot reach its destination), informational messages ( e.g., ping). Only the message classs defined in RFC 4443 (ICMP v6) are included; additional message types will be defined as needed. REF: http://tools.ietf.org/html/rfc4443 and http://www.networksorcery.com/enp/protocol/icmpv6.htm and http://en.wikipedia.org/wiki/ICMPv6.</w:t>
      </w:r>
    </w:p>
    <w:p w14:paraId="25EDDAC5" w14:textId="7E57A462" w:rsidR="003765FA" w:rsidRDefault="00364945">
      <w:pPr>
        <w:pStyle w:val="basicparagraph"/>
        <w:contextualSpacing w:val="0"/>
      </w:pPr>
      <w:r>
        <w:t xml:space="preserve">The property table of the </w:t>
      </w:r>
      <w:r>
        <w:rPr>
          <w:rFonts w:ascii="Courier New" w:eastAsia="Courier New" w:hAnsi="Courier New" w:cs="Courier New"/>
        </w:rPr>
        <w:t>ICMPv6PacketType</w:t>
      </w:r>
      <w:r w:rsidR="00E7627F">
        <w:t xml:space="preserve"> class is given in </w:t>
      </w:r>
      <w:r w:rsidR="00E7627F" w:rsidRPr="00E7627F">
        <w:rPr>
          <w:b/>
          <w:color w:val="0000EE"/>
        </w:rPr>
        <w:fldChar w:fldCharType="begin"/>
      </w:r>
      <w:r w:rsidR="00E7627F" w:rsidRPr="00E7627F">
        <w:rPr>
          <w:b/>
          <w:color w:val="0000EE"/>
        </w:rPr>
        <w:instrText xml:space="preserve"> REF _Ref439920452 \h </w:instrText>
      </w:r>
      <w:r w:rsidR="00E7627F">
        <w:rPr>
          <w:b/>
          <w:color w:val="0000EE"/>
        </w:rPr>
        <w:instrText xml:space="preserve"> \* MERGEFORMAT </w:instrText>
      </w:r>
      <w:r w:rsidR="00E7627F" w:rsidRPr="00E7627F">
        <w:rPr>
          <w:b/>
          <w:color w:val="0000EE"/>
        </w:rPr>
      </w:r>
      <w:r w:rsidR="00E7627F" w:rsidRPr="00E7627F">
        <w:rPr>
          <w:b/>
          <w:color w:val="0000EE"/>
        </w:rPr>
        <w:fldChar w:fldCharType="separate"/>
      </w:r>
      <w:r w:rsidR="00E7627F" w:rsidRPr="00E7627F">
        <w:rPr>
          <w:b/>
          <w:color w:val="0000EE"/>
        </w:rPr>
        <w:t xml:space="preserve">Table </w:t>
      </w:r>
      <w:r w:rsidR="00E7627F" w:rsidRPr="00E7627F">
        <w:rPr>
          <w:b/>
          <w:noProof/>
          <w:color w:val="0000EE"/>
        </w:rPr>
        <w:t>3</w:t>
      </w:r>
      <w:r w:rsidR="00E7627F" w:rsidRPr="00E7627F">
        <w:rPr>
          <w:b/>
          <w:color w:val="0000EE"/>
        </w:rPr>
        <w:noBreakHyphen/>
      </w:r>
      <w:r w:rsidR="00E7627F" w:rsidRPr="00E7627F">
        <w:rPr>
          <w:b/>
          <w:noProof/>
          <w:color w:val="0000EE"/>
        </w:rPr>
        <w:t>46</w:t>
      </w:r>
      <w:r w:rsidR="00E7627F" w:rsidRPr="00E7627F">
        <w:rPr>
          <w:b/>
          <w:color w:val="0000EE"/>
        </w:rPr>
        <w:fldChar w:fldCharType="end"/>
      </w:r>
      <w:r>
        <w:t>.</w:t>
      </w:r>
    </w:p>
    <w:p w14:paraId="30EE6D84" w14:textId="484CC646" w:rsidR="003765FA" w:rsidRDefault="00364945">
      <w:pPr>
        <w:pStyle w:val="tablecaption"/>
        <w:jc w:val="center"/>
      </w:pPr>
      <w:bookmarkStart w:id="178" w:name="_Ref439920452"/>
      <w:r>
        <w:t xml:space="preserve">Table </w:t>
      </w:r>
      <w:fldSimple w:instr=" STYLEREF 1 \s ">
        <w:r w:rsidR="009841F4">
          <w:rPr>
            <w:noProof/>
          </w:rPr>
          <w:t>3</w:t>
        </w:r>
      </w:fldSimple>
      <w:r>
        <w:noBreakHyphen/>
      </w:r>
      <w:fldSimple w:instr=" SEQ Table \* ARABIC \s 1 ">
        <w:r w:rsidR="009841F4">
          <w:rPr>
            <w:noProof/>
          </w:rPr>
          <w:t>46</w:t>
        </w:r>
      </w:fldSimple>
      <w:bookmarkEnd w:id="178"/>
      <w:r w:rsidR="00EF6FD8">
        <w:rPr>
          <w:noProof/>
        </w:rPr>
        <w:t xml:space="preserve">. </w:t>
      </w:r>
      <w:r>
        <w:t xml:space="preserve">Properties of the </w:t>
      </w:r>
      <w:r>
        <w:rPr>
          <w:rFonts w:ascii="Courier New" w:eastAsia="Courier New" w:hAnsi="Courier New" w:cs="Courier New"/>
        </w:rPr>
        <w:t>ICMPv6PacketType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060"/>
        <w:gridCol w:w="1260"/>
        <w:gridCol w:w="6840"/>
      </w:tblGrid>
      <w:tr w:rsidR="003765FA" w14:paraId="2259C21A" w14:textId="77777777" w:rsidTr="00E7627F">
        <w:trPr>
          <w:jc w:val="center"/>
        </w:trPr>
        <w:tc>
          <w:tcPr>
            <w:tcW w:w="1800" w:type="dxa"/>
            <w:shd w:val="clear" w:color="auto" w:fill="BFBFBF"/>
            <w:tcMar>
              <w:top w:w="100" w:type="dxa"/>
              <w:left w:w="100" w:type="dxa"/>
              <w:bottom w:w="100" w:type="dxa"/>
              <w:right w:w="100" w:type="dxa"/>
            </w:tcMar>
          </w:tcPr>
          <w:p w14:paraId="45EC3266" w14:textId="77777777" w:rsidR="003765FA" w:rsidRDefault="00364945">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11565DE8"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95D4182"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49A6E2DB" w14:textId="77777777" w:rsidR="003765FA" w:rsidRDefault="00364945">
            <w:pPr>
              <w:rPr>
                <w:b/>
                <w:color w:val="000000"/>
              </w:rPr>
            </w:pPr>
            <w:r>
              <w:rPr>
                <w:b/>
                <w:color w:val="000000"/>
              </w:rPr>
              <w:t>Description</w:t>
            </w:r>
          </w:p>
        </w:tc>
      </w:tr>
      <w:tr w:rsidR="003765FA" w14:paraId="372F1C8D" w14:textId="77777777" w:rsidTr="00E7627F">
        <w:trPr>
          <w:jc w:val="center"/>
        </w:trPr>
        <w:tc>
          <w:tcPr>
            <w:tcW w:w="1800" w:type="dxa"/>
            <w:shd w:val="clear" w:color="auto" w:fill="FFFFFF"/>
            <w:tcMar>
              <w:top w:w="100" w:type="dxa"/>
              <w:left w:w="100" w:type="dxa"/>
              <w:bottom w:w="100" w:type="dxa"/>
              <w:right w:w="100" w:type="dxa"/>
            </w:tcMar>
            <w:vAlign w:val="center"/>
          </w:tcPr>
          <w:p w14:paraId="6878316A" w14:textId="77777777" w:rsidR="003765FA" w:rsidRDefault="00364945">
            <w:r>
              <w:rPr>
                <w:b/>
              </w:rPr>
              <w:t>ICMPv6_Header</w:t>
            </w:r>
          </w:p>
        </w:tc>
        <w:tc>
          <w:tcPr>
            <w:tcW w:w="3060" w:type="dxa"/>
            <w:shd w:val="clear" w:color="auto" w:fill="FFFFFF"/>
            <w:tcMar>
              <w:top w:w="100" w:type="dxa"/>
              <w:left w:w="100" w:type="dxa"/>
              <w:bottom w:w="100" w:type="dxa"/>
              <w:right w:w="100" w:type="dxa"/>
            </w:tcMar>
            <w:vAlign w:val="center"/>
          </w:tcPr>
          <w:p w14:paraId="15DB9CA7" w14:textId="77777777" w:rsidR="00E7627F" w:rsidRDefault="00364945">
            <w:pPr>
              <w:rPr>
                <w:rFonts w:ascii="Courier New" w:eastAsia="Courier New" w:hAnsi="Courier New" w:cs="Courier New"/>
              </w:rPr>
            </w:pPr>
            <w:r>
              <w:rPr>
                <w:rFonts w:ascii="Courier New" w:eastAsia="Courier New" w:hAnsi="Courier New" w:cs="Courier New"/>
              </w:rPr>
              <w:t>PacketObj:</w:t>
            </w:r>
          </w:p>
          <w:p w14:paraId="660CA4C5" w14:textId="25156219" w:rsidR="003765FA" w:rsidRDefault="00364945">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0E19FDAD"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6257CBD" w14:textId="77777777" w:rsidR="003765FA" w:rsidRDefault="00364945">
            <w:r>
              <w:t xml:space="preserve">The </w:t>
            </w:r>
            <w:r>
              <w:rPr>
                <w:rFonts w:ascii="Courier New" w:eastAsia="Courier New" w:hAnsi="Courier New" w:cs="Courier New"/>
              </w:rPr>
              <w:t>ICMPv6_Header</w:t>
            </w:r>
            <w:r>
              <w:t xml:space="preserve"> property Actual ICMP v6 header bytes are defined, corresponding to the ICMP type, ICMP code, and to the checksum.</w:t>
            </w:r>
          </w:p>
        </w:tc>
      </w:tr>
      <w:tr w:rsidR="003765FA" w14:paraId="0B91D2E8" w14:textId="77777777" w:rsidTr="00E7627F">
        <w:trPr>
          <w:jc w:val="center"/>
        </w:trPr>
        <w:tc>
          <w:tcPr>
            <w:tcW w:w="1800" w:type="dxa"/>
            <w:shd w:val="clear" w:color="auto" w:fill="FFFFFF"/>
            <w:tcMar>
              <w:top w:w="100" w:type="dxa"/>
              <w:left w:w="100" w:type="dxa"/>
              <w:bottom w:w="100" w:type="dxa"/>
              <w:right w:w="100" w:type="dxa"/>
            </w:tcMar>
            <w:vAlign w:val="center"/>
          </w:tcPr>
          <w:p w14:paraId="2567286A" w14:textId="77777777" w:rsidR="003765FA" w:rsidRDefault="00364945">
            <w:r>
              <w:rPr>
                <w:b/>
              </w:rPr>
              <w:t>Error_Msg</w:t>
            </w:r>
          </w:p>
        </w:tc>
        <w:tc>
          <w:tcPr>
            <w:tcW w:w="3060" w:type="dxa"/>
            <w:shd w:val="clear" w:color="auto" w:fill="FFFFFF"/>
            <w:tcMar>
              <w:top w:w="100" w:type="dxa"/>
              <w:left w:w="100" w:type="dxa"/>
              <w:bottom w:w="100" w:type="dxa"/>
              <w:right w:w="100" w:type="dxa"/>
            </w:tcMar>
            <w:vAlign w:val="center"/>
          </w:tcPr>
          <w:p w14:paraId="6943CC3B" w14:textId="77777777" w:rsidR="00E7627F" w:rsidRDefault="00364945">
            <w:pPr>
              <w:rPr>
                <w:rFonts w:ascii="Courier New" w:eastAsia="Courier New" w:hAnsi="Courier New" w:cs="Courier New"/>
              </w:rPr>
            </w:pPr>
            <w:r>
              <w:rPr>
                <w:rFonts w:ascii="Courier New" w:eastAsia="Courier New" w:hAnsi="Courier New" w:cs="Courier New"/>
              </w:rPr>
              <w:t>PacketObj:</w:t>
            </w:r>
          </w:p>
          <w:p w14:paraId="01862029" w14:textId="68FEE672" w:rsidR="003765FA" w:rsidRDefault="00364945">
            <w:r>
              <w:rPr>
                <w:rFonts w:ascii="Courier New" w:eastAsia="Courier New" w:hAnsi="Courier New" w:cs="Courier New"/>
              </w:rPr>
              <w:t>ICMPv6ErrorMessageType</w:t>
            </w:r>
          </w:p>
        </w:tc>
        <w:tc>
          <w:tcPr>
            <w:tcW w:w="1260" w:type="dxa"/>
            <w:shd w:val="clear" w:color="auto" w:fill="FFFFFF"/>
            <w:tcMar>
              <w:top w:w="100" w:type="dxa"/>
              <w:left w:w="100" w:type="dxa"/>
              <w:bottom w:w="100" w:type="dxa"/>
              <w:right w:w="100" w:type="dxa"/>
            </w:tcMar>
            <w:vAlign w:val="center"/>
          </w:tcPr>
          <w:p w14:paraId="118C7A79"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5432290" w14:textId="77777777" w:rsidR="003765FA" w:rsidRDefault="00364945">
            <w:r>
              <w:t xml:space="preserve">For ICMP v6 error messages, boolean values are used in this property to explicitly interpret the type and code bytes appearing in the ICMP header. Additional fields and message content are also defined here. The type value indicates whether an ICMP message is an error message (type is 0 </w:t>
            </w:r>
            <w:r>
              <w:lastRenderedPageBreak/>
              <w:t>to 127) or an information message (type is 128 to 255).</w:t>
            </w:r>
          </w:p>
        </w:tc>
      </w:tr>
      <w:tr w:rsidR="003765FA" w14:paraId="1ABD1BA2" w14:textId="77777777" w:rsidTr="00E7627F">
        <w:trPr>
          <w:jc w:val="center"/>
        </w:trPr>
        <w:tc>
          <w:tcPr>
            <w:tcW w:w="1800" w:type="dxa"/>
            <w:shd w:val="clear" w:color="auto" w:fill="FFFFFF"/>
            <w:tcMar>
              <w:top w:w="100" w:type="dxa"/>
              <w:left w:w="100" w:type="dxa"/>
              <w:bottom w:w="100" w:type="dxa"/>
              <w:right w:w="100" w:type="dxa"/>
            </w:tcMar>
            <w:vAlign w:val="center"/>
          </w:tcPr>
          <w:p w14:paraId="7454CF51" w14:textId="77777777" w:rsidR="003765FA" w:rsidRDefault="00364945">
            <w:r>
              <w:rPr>
                <w:b/>
              </w:rPr>
              <w:lastRenderedPageBreak/>
              <w:t>Info_Msg</w:t>
            </w:r>
          </w:p>
        </w:tc>
        <w:tc>
          <w:tcPr>
            <w:tcW w:w="3060" w:type="dxa"/>
            <w:shd w:val="clear" w:color="auto" w:fill="FFFFFF"/>
            <w:tcMar>
              <w:top w:w="100" w:type="dxa"/>
              <w:left w:w="100" w:type="dxa"/>
              <w:bottom w:w="100" w:type="dxa"/>
              <w:right w:w="100" w:type="dxa"/>
            </w:tcMar>
            <w:vAlign w:val="center"/>
          </w:tcPr>
          <w:p w14:paraId="312B27C9" w14:textId="77777777" w:rsidR="00E7627F" w:rsidRDefault="00364945">
            <w:pPr>
              <w:rPr>
                <w:rFonts w:ascii="Courier New" w:eastAsia="Courier New" w:hAnsi="Courier New" w:cs="Courier New"/>
              </w:rPr>
            </w:pPr>
            <w:r>
              <w:rPr>
                <w:rFonts w:ascii="Courier New" w:eastAsia="Courier New" w:hAnsi="Courier New" w:cs="Courier New"/>
              </w:rPr>
              <w:t>PacketObj:</w:t>
            </w:r>
          </w:p>
          <w:p w14:paraId="74A249BD" w14:textId="5FA21D1D" w:rsidR="003765FA" w:rsidRDefault="00364945">
            <w:r>
              <w:rPr>
                <w:rFonts w:ascii="Courier New" w:eastAsia="Courier New" w:hAnsi="Courier New" w:cs="Courier New"/>
              </w:rPr>
              <w:t>ICMPv6InfoMessageType</w:t>
            </w:r>
          </w:p>
        </w:tc>
        <w:tc>
          <w:tcPr>
            <w:tcW w:w="1260" w:type="dxa"/>
            <w:shd w:val="clear" w:color="auto" w:fill="FFFFFF"/>
            <w:tcMar>
              <w:top w:w="100" w:type="dxa"/>
              <w:left w:w="100" w:type="dxa"/>
              <w:bottom w:w="100" w:type="dxa"/>
              <w:right w:w="100" w:type="dxa"/>
            </w:tcMar>
            <w:vAlign w:val="center"/>
          </w:tcPr>
          <w:p w14:paraId="10F3C67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73122908" w14:textId="77777777" w:rsidR="003765FA" w:rsidRDefault="00364945">
            <w:r>
              <w:t>For ICMP v6 informational messages, boolean values are used in this property to explicitly interpret the type and code bytes appearing in the ICMP header. Additional fields and message content are also defined here. The type value indicates whether an ICMP message is an error message (type is 0 to 127) or an information message (type is 128 to 255).</w:t>
            </w:r>
          </w:p>
        </w:tc>
      </w:tr>
    </w:tbl>
    <w:p w14:paraId="63D9D5EA" w14:textId="77777777" w:rsidR="003765FA" w:rsidRDefault="003765FA"/>
    <w:p w14:paraId="36F05776" w14:textId="77777777" w:rsidR="003765FA" w:rsidRDefault="00364945">
      <w:pPr>
        <w:pStyle w:val="Heading2"/>
      </w:pPr>
      <w:bookmarkStart w:id="179" w:name="_Toc437351619"/>
      <w:r>
        <w:t>ICMPv6HeaderType Class</w:t>
      </w:r>
      <w:bookmarkEnd w:id="179"/>
    </w:p>
    <w:p w14:paraId="3D582175" w14:textId="77777777" w:rsidR="003765FA" w:rsidRDefault="00364945">
      <w:pPr>
        <w:pStyle w:val="basicparagraph"/>
        <w:contextualSpacing w:val="0"/>
      </w:pPr>
      <w:r>
        <w:t>Actual ICMP header bytes are defined, corresponding to the ICMP class, ICMP code, and to the checksum. Translation of each type and code byte are defined in text by using boolean values associated with corresponding elements in the informational and error message type elements.</w:t>
      </w:r>
    </w:p>
    <w:p w14:paraId="79086C4D" w14:textId="3B3B4EC1" w:rsidR="003765FA" w:rsidRDefault="00364945">
      <w:pPr>
        <w:pStyle w:val="basicparagraph"/>
        <w:contextualSpacing w:val="0"/>
      </w:pPr>
      <w:r>
        <w:t xml:space="preserve">The property table of the </w:t>
      </w:r>
      <w:r>
        <w:rPr>
          <w:rFonts w:ascii="Courier New" w:eastAsia="Courier New" w:hAnsi="Courier New" w:cs="Courier New"/>
        </w:rPr>
        <w:t>ICMPv6HeaderType</w:t>
      </w:r>
      <w:r>
        <w:t xml:space="preserve"> class is given in </w:t>
      </w:r>
      <w:r w:rsidR="00F032CA" w:rsidRPr="00F032CA">
        <w:rPr>
          <w:b/>
          <w:color w:val="0000EE"/>
        </w:rPr>
        <w:fldChar w:fldCharType="begin"/>
      </w:r>
      <w:r w:rsidR="00F032CA" w:rsidRPr="00F032CA">
        <w:rPr>
          <w:b/>
          <w:color w:val="0000EE"/>
        </w:rPr>
        <w:instrText xml:space="preserve"> REF _Ref439920561 \h </w:instrText>
      </w:r>
      <w:r w:rsidR="00F032CA">
        <w:rPr>
          <w:b/>
          <w:color w:val="0000EE"/>
        </w:rPr>
        <w:instrText xml:space="preserve"> \* MERGEFORMAT </w:instrText>
      </w:r>
      <w:r w:rsidR="00F032CA" w:rsidRPr="00F032CA">
        <w:rPr>
          <w:b/>
          <w:color w:val="0000EE"/>
        </w:rPr>
      </w:r>
      <w:r w:rsidR="00F032CA" w:rsidRPr="00F032CA">
        <w:rPr>
          <w:b/>
          <w:color w:val="0000EE"/>
        </w:rPr>
        <w:fldChar w:fldCharType="separate"/>
      </w:r>
      <w:r w:rsidR="00F032CA" w:rsidRPr="00F032CA">
        <w:rPr>
          <w:b/>
          <w:color w:val="0000EE"/>
        </w:rPr>
        <w:t xml:space="preserve">Table </w:t>
      </w:r>
      <w:r w:rsidR="00F032CA" w:rsidRPr="00F032CA">
        <w:rPr>
          <w:b/>
          <w:noProof/>
          <w:color w:val="0000EE"/>
        </w:rPr>
        <w:t>3</w:t>
      </w:r>
      <w:r w:rsidR="00F032CA" w:rsidRPr="00F032CA">
        <w:rPr>
          <w:b/>
          <w:color w:val="0000EE"/>
        </w:rPr>
        <w:noBreakHyphen/>
      </w:r>
      <w:r w:rsidR="00F032CA" w:rsidRPr="00F032CA">
        <w:rPr>
          <w:b/>
          <w:noProof/>
          <w:color w:val="0000EE"/>
        </w:rPr>
        <w:t>47</w:t>
      </w:r>
      <w:r w:rsidR="00F032CA" w:rsidRPr="00F032CA">
        <w:rPr>
          <w:b/>
          <w:color w:val="0000EE"/>
        </w:rPr>
        <w:fldChar w:fldCharType="end"/>
      </w:r>
      <w:r>
        <w:t>.</w:t>
      </w:r>
    </w:p>
    <w:p w14:paraId="532FCE44" w14:textId="18EA4EEB" w:rsidR="003765FA" w:rsidRDefault="00364945">
      <w:pPr>
        <w:pStyle w:val="tablecaption"/>
        <w:jc w:val="center"/>
      </w:pPr>
      <w:bookmarkStart w:id="180" w:name="_Ref439920561"/>
      <w:r>
        <w:t xml:space="preserve">Table </w:t>
      </w:r>
      <w:fldSimple w:instr=" STYLEREF 1 \s ">
        <w:r w:rsidR="009841F4">
          <w:rPr>
            <w:noProof/>
          </w:rPr>
          <w:t>3</w:t>
        </w:r>
      </w:fldSimple>
      <w:r>
        <w:noBreakHyphen/>
      </w:r>
      <w:fldSimple w:instr=" SEQ Table \* ARABIC \s 1 ">
        <w:r w:rsidR="009841F4">
          <w:rPr>
            <w:noProof/>
          </w:rPr>
          <w:t>47</w:t>
        </w:r>
      </w:fldSimple>
      <w:bookmarkEnd w:id="180"/>
      <w:r w:rsidR="00833893">
        <w:rPr>
          <w:noProof/>
        </w:rPr>
        <w:t xml:space="preserve">. </w:t>
      </w:r>
      <w:r>
        <w:t xml:space="preserve">Properties of the </w:t>
      </w:r>
      <w:r>
        <w:rPr>
          <w:rFonts w:ascii="Courier New" w:eastAsia="Courier New" w:hAnsi="Courier New" w:cs="Courier New"/>
        </w:rPr>
        <w:t>ICMPv6HeaderType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600"/>
        <w:gridCol w:w="1260"/>
        <w:gridCol w:w="6750"/>
      </w:tblGrid>
      <w:tr w:rsidR="003765FA" w14:paraId="04075DB7" w14:textId="77777777" w:rsidTr="00F032CA">
        <w:trPr>
          <w:jc w:val="center"/>
        </w:trPr>
        <w:tc>
          <w:tcPr>
            <w:tcW w:w="1350" w:type="dxa"/>
            <w:shd w:val="clear" w:color="auto" w:fill="BFBFBF"/>
            <w:tcMar>
              <w:top w:w="100" w:type="dxa"/>
              <w:left w:w="100" w:type="dxa"/>
              <w:bottom w:w="100" w:type="dxa"/>
              <w:right w:w="100" w:type="dxa"/>
            </w:tcMar>
          </w:tcPr>
          <w:p w14:paraId="6C08F020"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DF0EB4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E7E826C"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265E203C" w14:textId="77777777" w:rsidR="003765FA" w:rsidRDefault="00364945">
            <w:pPr>
              <w:rPr>
                <w:b/>
                <w:color w:val="000000"/>
              </w:rPr>
            </w:pPr>
            <w:r>
              <w:rPr>
                <w:b/>
                <w:color w:val="000000"/>
              </w:rPr>
              <w:t>Description</w:t>
            </w:r>
          </w:p>
        </w:tc>
      </w:tr>
      <w:tr w:rsidR="003765FA" w14:paraId="6DB4FD47" w14:textId="77777777" w:rsidTr="00F032CA">
        <w:trPr>
          <w:jc w:val="center"/>
        </w:trPr>
        <w:tc>
          <w:tcPr>
            <w:tcW w:w="1350" w:type="dxa"/>
            <w:shd w:val="clear" w:color="auto" w:fill="FFFFFF"/>
            <w:tcMar>
              <w:top w:w="100" w:type="dxa"/>
              <w:left w:w="100" w:type="dxa"/>
              <w:bottom w:w="100" w:type="dxa"/>
              <w:right w:w="100" w:type="dxa"/>
            </w:tcMar>
            <w:vAlign w:val="center"/>
          </w:tcPr>
          <w:p w14:paraId="29A2E6A3" w14:textId="77777777" w:rsidR="003765FA" w:rsidRDefault="00364945">
            <w:r>
              <w:rPr>
                <w:b/>
              </w:rPr>
              <w:t>Type</w:t>
            </w:r>
          </w:p>
        </w:tc>
        <w:tc>
          <w:tcPr>
            <w:tcW w:w="3600" w:type="dxa"/>
            <w:shd w:val="clear" w:color="auto" w:fill="FFFFFF"/>
            <w:tcMar>
              <w:top w:w="100" w:type="dxa"/>
              <w:left w:w="100" w:type="dxa"/>
              <w:bottom w:w="100" w:type="dxa"/>
              <w:right w:w="100" w:type="dxa"/>
            </w:tcMar>
            <w:vAlign w:val="center"/>
          </w:tcPr>
          <w:p w14:paraId="476B473B" w14:textId="77777777" w:rsidR="00F032CA" w:rsidRDefault="00364945">
            <w:pPr>
              <w:rPr>
                <w:rFonts w:ascii="Courier New" w:eastAsia="Courier New" w:hAnsi="Courier New" w:cs="Courier New"/>
              </w:rPr>
            </w:pPr>
            <w:r>
              <w:rPr>
                <w:rFonts w:ascii="Courier New" w:eastAsia="Courier New" w:hAnsi="Courier New" w:cs="Courier New"/>
              </w:rPr>
              <w:t>cyboxCommon:</w:t>
            </w:r>
          </w:p>
          <w:p w14:paraId="6976B4AF" w14:textId="79987B12"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FE83A1"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040C7A1B" w14:textId="77777777" w:rsidR="003765FA" w:rsidRDefault="00364945">
            <w:r>
              <w:t xml:space="preserve">The </w:t>
            </w:r>
            <w:r>
              <w:rPr>
                <w:rFonts w:ascii="Courier New" w:eastAsia="Courier New" w:hAnsi="Courier New" w:cs="Courier New"/>
              </w:rPr>
              <w:t>Type</w:t>
            </w:r>
            <w:r>
              <w:t xml:space="preserve"> property The ICMP v6 type byte specifies the type of the message. Values range from 0 to 127 (high order bit is 0) indicate an error messages; values from 128 to 255 (high order bit is 1) indicate an informational message.</w:t>
            </w:r>
          </w:p>
        </w:tc>
      </w:tr>
      <w:tr w:rsidR="003765FA" w14:paraId="2FF6D983" w14:textId="77777777" w:rsidTr="00F032CA">
        <w:trPr>
          <w:jc w:val="center"/>
        </w:trPr>
        <w:tc>
          <w:tcPr>
            <w:tcW w:w="1350" w:type="dxa"/>
            <w:shd w:val="clear" w:color="auto" w:fill="FFFFFF"/>
            <w:tcMar>
              <w:top w:w="100" w:type="dxa"/>
              <w:left w:w="100" w:type="dxa"/>
              <w:bottom w:w="100" w:type="dxa"/>
              <w:right w:w="100" w:type="dxa"/>
            </w:tcMar>
            <w:vAlign w:val="center"/>
          </w:tcPr>
          <w:p w14:paraId="536571B8" w14:textId="77777777" w:rsidR="003765FA" w:rsidRDefault="00364945">
            <w:r>
              <w:rPr>
                <w:b/>
              </w:rPr>
              <w:t>Code</w:t>
            </w:r>
          </w:p>
        </w:tc>
        <w:tc>
          <w:tcPr>
            <w:tcW w:w="3600" w:type="dxa"/>
            <w:shd w:val="clear" w:color="auto" w:fill="FFFFFF"/>
            <w:tcMar>
              <w:top w:w="100" w:type="dxa"/>
              <w:left w:w="100" w:type="dxa"/>
              <w:bottom w:w="100" w:type="dxa"/>
              <w:right w:w="100" w:type="dxa"/>
            </w:tcMar>
            <w:vAlign w:val="center"/>
          </w:tcPr>
          <w:p w14:paraId="3A12A4DE" w14:textId="77777777" w:rsidR="00F032CA" w:rsidRDefault="00364945">
            <w:pPr>
              <w:rPr>
                <w:rFonts w:ascii="Courier New" w:eastAsia="Courier New" w:hAnsi="Courier New" w:cs="Courier New"/>
              </w:rPr>
            </w:pPr>
            <w:r>
              <w:rPr>
                <w:rFonts w:ascii="Courier New" w:eastAsia="Courier New" w:hAnsi="Courier New" w:cs="Courier New"/>
              </w:rPr>
              <w:t>cyboxCommon:</w:t>
            </w:r>
          </w:p>
          <w:p w14:paraId="75C89375" w14:textId="784BBB1A"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CDD3C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354194D1" w14:textId="77777777" w:rsidR="003765FA" w:rsidRDefault="00364945">
            <w:r>
              <w:t xml:space="preserve">The </w:t>
            </w:r>
            <w:r>
              <w:rPr>
                <w:rFonts w:ascii="Courier New" w:eastAsia="Courier New" w:hAnsi="Courier New" w:cs="Courier New"/>
              </w:rPr>
              <w:t>Code</w:t>
            </w:r>
            <w:r>
              <w:t xml:space="preserve"> property The code byte value depends on the message type and provides an additional level of message granularity.</w:t>
            </w:r>
          </w:p>
        </w:tc>
      </w:tr>
      <w:tr w:rsidR="003765FA" w14:paraId="59A03E3E" w14:textId="77777777" w:rsidTr="00F032CA">
        <w:trPr>
          <w:jc w:val="center"/>
        </w:trPr>
        <w:tc>
          <w:tcPr>
            <w:tcW w:w="1350" w:type="dxa"/>
            <w:shd w:val="clear" w:color="auto" w:fill="FFFFFF"/>
            <w:tcMar>
              <w:top w:w="100" w:type="dxa"/>
              <w:left w:w="100" w:type="dxa"/>
              <w:bottom w:w="100" w:type="dxa"/>
              <w:right w:w="100" w:type="dxa"/>
            </w:tcMar>
            <w:vAlign w:val="center"/>
          </w:tcPr>
          <w:p w14:paraId="2C034A49" w14:textId="77777777" w:rsidR="003765FA" w:rsidRDefault="00364945">
            <w:r>
              <w:rPr>
                <w:b/>
              </w:rPr>
              <w:t>Checksum</w:t>
            </w:r>
          </w:p>
        </w:tc>
        <w:tc>
          <w:tcPr>
            <w:tcW w:w="3600" w:type="dxa"/>
            <w:shd w:val="clear" w:color="auto" w:fill="FFFFFF"/>
            <w:tcMar>
              <w:top w:w="100" w:type="dxa"/>
              <w:left w:w="100" w:type="dxa"/>
              <w:bottom w:w="100" w:type="dxa"/>
              <w:right w:w="100" w:type="dxa"/>
            </w:tcMar>
            <w:vAlign w:val="center"/>
          </w:tcPr>
          <w:p w14:paraId="0C55C837" w14:textId="77777777" w:rsidR="00F032CA" w:rsidRDefault="00364945">
            <w:pPr>
              <w:rPr>
                <w:rFonts w:ascii="Courier New" w:eastAsia="Courier New" w:hAnsi="Courier New" w:cs="Courier New"/>
              </w:rPr>
            </w:pPr>
            <w:r>
              <w:rPr>
                <w:rFonts w:ascii="Courier New" w:eastAsia="Courier New" w:hAnsi="Courier New" w:cs="Courier New"/>
              </w:rPr>
              <w:t>cyboxCommon:</w:t>
            </w:r>
          </w:p>
          <w:p w14:paraId="1545A83E" w14:textId="51EE8B8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53FE35"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2D4C0D20" w14:textId="77777777" w:rsidR="003765FA" w:rsidRDefault="00364945">
            <w:r>
              <w:t xml:space="preserve">The </w:t>
            </w:r>
            <w:r>
              <w:rPr>
                <w:rFonts w:ascii="Courier New" w:eastAsia="Courier New" w:hAnsi="Courier New" w:cs="Courier New"/>
              </w:rPr>
              <w:t>Checksum</w:t>
            </w:r>
            <w:r>
              <w:t xml:space="preserve"> property Checksum characterizes the checksum information of an ICMPv6 header.</w:t>
            </w:r>
          </w:p>
        </w:tc>
      </w:tr>
    </w:tbl>
    <w:p w14:paraId="7380C482" w14:textId="77777777" w:rsidR="003765FA" w:rsidRDefault="003765FA"/>
    <w:p w14:paraId="2DFFB653" w14:textId="77777777" w:rsidR="003765FA" w:rsidRDefault="00364945">
      <w:pPr>
        <w:pStyle w:val="Heading2"/>
      </w:pPr>
      <w:bookmarkStart w:id="181" w:name="_Toc437351620"/>
      <w:r>
        <w:t>ICMPv6ErrorMessageType Class</w:t>
      </w:r>
      <w:bookmarkEnd w:id="181"/>
    </w:p>
    <w:p w14:paraId="460254CF" w14:textId="77777777" w:rsidR="003765FA" w:rsidRDefault="00364945">
      <w:pPr>
        <w:pStyle w:val="basicparagraph"/>
        <w:contextualSpacing w:val="0"/>
      </w:pPr>
      <w:r>
        <w:t>ICMP v6 error messages include destination unreachable messages, packet too big messages, and time exceeded messages, and parameter problem messages, as defined in RFC 2463. Type values of ICMP v6 error messages range from 1 to 127.</w:t>
      </w:r>
    </w:p>
    <w:p w14:paraId="627C6E0D" w14:textId="477D7CD3" w:rsidR="003765FA" w:rsidRDefault="00364945">
      <w:pPr>
        <w:pStyle w:val="basicparagraph"/>
        <w:contextualSpacing w:val="0"/>
      </w:pPr>
      <w:r>
        <w:t xml:space="preserve">The property table of the </w:t>
      </w:r>
      <w:r>
        <w:rPr>
          <w:rFonts w:ascii="Courier New" w:eastAsia="Courier New" w:hAnsi="Courier New" w:cs="Courier New"/>
        </w:rPr>
        <w:t>ICMPv6ErrorMessageType</w:t>
      </w:r>
      <w:r>
        <w:t xml:space="preserve"> class is given in </w:t>
      </w:r>
      <w:r w:rsidR="00883AD9" w:rsidRPr="00883AD9">
        <w:rPr>
          <w:b/>
          <w:color w:val="0000EE"/>
        </w:rPr>
        <w:fldChar w:fldCharType="begin"/>
      </w:r>
      <w:r w:rsidR="00883AD9" w:rsidRPr="00883AD9">
        <w:rPr>
          <w:b/>
          <w:color w:val="0000EE"/>
        </w:rPr>
        <w:instrText xml:space="preserve"> REF _Ref439920637 \h </w:instrText>
      </w:r>
      <w:r w:rsidR="00883AD9">
        <w:rPr>
          <w:b/>
          <w:color w:val="0000EE"/>
        </w:rPr>
        <w:instrText xml:space="preserve"> \* MERGEFORMAT </w:instrText>
      </w:r>
      <w:r w:rsidR="00883AD9" w:rsidRPr="00883AD9">
        <w:rPr>
          <w:b/>
          <w:color w:val="0000EE"/>
        </w:rPr>
      </w:r>
      <w:r w:rsidR="00883AD9" w:rsidRPr="00883AD9">
        <w:rPr>
          <w:b/>
          <w:color w:val="0000EE"/>
        </w:rPr>
        <w:fldChar w:fldCharType="separate"/>
      </w:r>
      <w:r w:rsidR="00883AD9" w:rsidRPr="00883AD9">
        <w:rPr>
          <w:b/>
          <w:color w:val="0000EE"/>
        </w:rPr>
        <w:t xml:space="preserve">Table </w:t>
      </w:r>
      <w:r w:rsidR="00883AD9" w:rsidRPr="00883AD9">
        <w:rPr>
          <w:b/>
          <w:noProof/>
          <w:color w:val="0000EE"/>
        </w:rPr>
        <w:t>3</w:t>
      </w:r>
      <w:r w:rsidR="00883AD9" w:rsidRPr="00883AD9">
        <w:rPr>
          <w:b/>
          <w:color w:val="0000EE"/>
        </w:rPr>
        <w:noBreakHyphen/>
      </w:r>
      <w:r w:rsidR="00883AD9" w:rsidRPr="00883AD9">
        <w:rPr>
          <w:b/>
          <w:noProof/>
          <w:color w:val="0000EE"/>
        </w:rPr>
        <w:t>48</w:t>
      </w:r>
      <w:r w:rsidR="00883AD9" w:rsidRPr="00883AD9">
        <w:rPr>
          <w:b/>
          <w:color w:val="0000EE"/>
        </w:rPr>
        <w:fldChar w:fldCharType="end"/>
      </w:r>
      <w:r>
        <w:t>.</w:t>
      </w:r>
    </w:p>
    <w:p w14:paraId="5A96D54B" w14:textId="2B8658A2" w:rsidR="003765FA" w:rsidRDefault="00364945">
      <w:pPr>
        <w:pStyle w:val="tablecaption"/>
        <w:jc w:val="center"/>
      </w:pPr>
      <w:bookmarkStart w:id="182" w:name="_Ref439920637"/>
      <w:r>
        <w:lastRenderedPageBreak/>
        <w:t xml:space="preserve">Table </w:t>
      </w:r>
      <w:fldSimple w:instr=" STYLEREF 1 \s ">
        <w:r w:rsidR="009841F4">
          <w:rPr>
            <w:noProof/>
          </w:rPr>
          <w:t>3</w:t>
        </w:r>
      </w:fldSimple>
      <w:r>
        <w:noBreakHyphen/>
      </w:r>
      <w:fldSimple w:instr=" SEQ Table \* ARABIC \s 1 ">
        <w:r w:rsidR="009841F4">
          <w:rPr>
            <w:noProof/>
          </w:rPr>
          <w:t>48</w:t>
        </w:r>
      </w:fldSimple>
      <w:bookmarkEnd w:id="182"/>
      <w:r w:rsidR="00883AD9">
        <w:rPr>
          <w:noProof/>
        </w:rPr>
        <w:t xml:space="preserve">. </w:t>
      </w:r>
      <w:r>
        <w:t xml:space="preserve">Properties of the </w:t>
      </w:r>
      <w:r>
        <w:rPr>
          <w:rFonts w:ascii="Courier New" w:eastAsia="Courier New" w:hAnsi="Courier New" w:cs="Courier New"/>
        </w:rPr>
        <w:t>ICMPv6ErrorMessageType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3765FA" w14:paraId="7392EAAA" w14:textId="77777777" w:rsidTr="00B75390">
        <w:trPr>
          <w:jc w:val="center"/>
        </w:trPr>
        <w:tc>
          <w:tcPr>
            <w:tcW w:w="2610" w:type="dxa"/>
            <w:shd w:val="clear" w:color="auto" w:fill="BFBFBF"/>
            <w:tcMar>
              <w:top w:w="100" w:type="dxa"/>
              <w:left w:w="100" w:type="dxa"/>
              <w:bottom w:w="100" w:type="dxa"/>
              <w:right w:w="100" w:type="dxa"/>
            </w:tcMar>
          </w:tcPr>
          <w:p w14:paraId="67817FA7" w14:textId="77777777" w:rsidR="003765FA" w:rsidRDefault="0036494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E0B089A"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55DB1B" w14:textId="77777777" w:rsidR="003765FA" w:rsidRDefault="003649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50C368A9" w14:textId="77777777" w:rsidR="003765FA" w:rsidRDefault="00364945">
            <w:pPr>
              <w:rPr>
                <w:b/>
                <w:color w:val="000000"/>
              </w:rPr>
            </w:pPr>
            <w:r>
              <w:rPr>
                <w:b/>
                <w:color w:val="000000"/>
              </w:rPr>
              <w:t>Description</w:t>
            </w:r>
          </w:p>
        </w:tc>
      </w:tr>
      <w:tr w:rsidR="003765FA" w14:paraId="564283F2" w14:textId="77777777" w:rsidTr="00B75390">
        <w:trPr>
          <w:jc w:val="center"/>
        </w:trPr>
        <w:tc>
          <w:tcPr>
            <w:tcW w:w="2610" w:type="dxa"/>
            <w:shd w:val="clear" w:color="auto" w:fill="FFFFFF"/>
            <w:tcMar>
              <w:top w:w="100" w:type="dxa"/>
              <w:left w:w="100" w:type="dxa"/>
              <w:bottom w:w="100" w:type="dxa"/>
              <w:right w:w="100" w:type="dxa"/>
            </w:tcMar>
            <w:vAlign w:val="center"/>
          </w:tcPr>
          <w:p w14:paraId="664182B4" w14:textId="77777777" w:rsidR="003765FA" w:rsidRDefault="00364945">
            <w:r>
              <w:rPr>
                <w:b/>
              </w:rPr>
              <w:t>Destination_Unreachable</w:t>
            </w:r>
          </w:p>
        </w:tc>
        <w:tc>
          <w:tcPr>
            <w:tcW w:w="4050" w:type="dxa"/>
            <w:shd w:val="clear" w:color="auto" w:fill="FFFFFF"/>
            <w:tcMar>
              <w:top w:w="100" w:type="dxa"/>
              <w:left w:w="100" w:type="dxa"/>
              <w:bottom w:w="100" w:type="dxa"/>
              <w:right w:w="100" w:type="dxa"/>
            </w:tcMar>
            <w:vAlign w:val="center"/>
          </w:tcPr>
          <w:p w14:paraId="5005FE88" w14:textId="77777777" w:rsidR="00883AD9" w:rsidRDefault="00364945">
            <w:pPr>
              <w:rPr>
                <w:rFonts w:ascii="Courier New" w:eastAsia="Courier New" w:hAnsi="Courier New" w:cs="Courier New"/>
              </w:rPr>
            </w:pPr>
            <w:r>
              <w:rPr>
                <w:rFonts w:ascii="Courier New" w:eastAsia="Courier New" w:hAnsi="Courier New" w:cs="Courier New"/>
              </w:rPr>
              <w:t>PacketObj:</w:t>
            </w:r>
          </w:p>
          <w:p w14:paraId="7A401279" w14:textId="110297CD" w:rsidR="003765FA" w:rsidRDefault="00364945">
            <w:r>
              <w:rPr>
                <w:rFonts w:ascii="Courier New" w:eastAsia="Courier New" w:hAnsi="Courier New" w:cs="Courier New"/>
              </w:rPr>
              <w:t>ICMPv6DestinationUnreachableType</w:t>
            </w:r>
          </w:p>
        </w:tc>
        <w:tc>
          <w:tcPr>
            <w:tcW w:w="1260" w:type="dxa"/>
            <w:shd w:val="clear" w:color="auto" w:fill="FFFFFF"/>
            <w:tcMar>
              <w:top w:w="100" w:type="dxa"/>
              <w:left w:w="100" w:type="dxa"/>
              <w:bottom w:w="100" w:type="dxa"/>
              <w:right w:w="100" w:type="dxa"/>
            </w:tcMar>
            <w:vAlign w:val="center"/>
          </w:tcPr>
          <w:p w14:paraId="0711990E"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4929738B" w14:textId="77777777" w:rsidR="003765FA" w:rsidRDefault="00364945">
            <w:r>
              <w:t xml:space="preserve">The </w:t>
            </w:r>
            <w:r>
              <w:rPr>
                <w:rFonts w:ascii="Courier New" w:eastAsia="Courier New" w:hAnsi="Courier New" w:cs="Courier New"/>
              </w:rPr>
              <w:t>Destination_Unreachable</w:t>
            </w:r>
            <w:r>
              <w:t xml:space="preserve"> property A destination unreachable message should be generated by a router, or by the IPv6 later in the originating node, in response to a packet that cannot be delivered to its destination address for reasons other than congestion. (http://tools.ietf.org/html/rfc4443).</w:t>
            </w:r>
          </w:p>
        </w:tc>
      </w:tr>
      <w:tr w:rsidR="003765FA" w14:paraId="4366B461" w14:textId="77777777" w:rsidTr="00B75390">
        <w:trPr>
          <w:jc w:val="center"/>
        </w:trPr>
        <w:tc>
          <w:tcPr>
            <w:tcW w:w="2610" w:type="dxa"/>
            <w:shd w:val="clear" w:color="auto" w:fill="FFFFFF"/>
            <w:tcMar>
              <w:top w:w="100" w:type="dxa"/>
              <w:left w:w="100" w:type="dxa"/>
              <w:bottom w:w="100" w:type="dxa"/>
              <w:right w:w="100" w:type="dxa"/>
            </w:tcMar>
            <w:vAlign w:val="center"/>
          </w:tcPr>
          <w:p w14:paraId="50CCBCB2" w14:textId="77777777" w:rsidR="003765FA" w:rsidRDefault="00364945">
            <w:r>
              <w:rPr>
                <w:b/>
              </w:rPr>
              <w:t>Packet_Too_Big</w:t>
            </w:r>
          </w:p>
        </w:tc>
        <w:tc>
          <w:tcPr>
            <w:tcW w:w="4050" w:type="dxa"/>
            <w:shd w:val="clear" w:color="auto" w:fill="FFFFFF"/>
            <w:tcMar>
              <w:top w:w="100" w:type="dxa"/>
              <w:left w:w="100" w:type="dxa"/>
              <w:bottom w:w="100" w:type="dxa"/>
              <w:right w:w="100" w:type="dxa"/>
            </w:tcMar>
            <w:vAlign w:val="center"/>
          </w:tcPr>
          <w:p w14:paraId="5D352B4F" w14:textId="77777777" w:rsidR="00B75390" w:rsidRDefault="00364945">
            <w:pPr>
              <w:rPr>
                <w:rFonts w:ascii="Courier New" w:eastAsia="Courier New" w:hAnsi="Courier New" w:cs="Courier New"/>
              </w:rPr>
            </w:pPr>
            <w:r>
              <w:rPr>
                <w:rFonts w:ascii="Courier New" w:eastAsia="Courier New" w:hAnsi="Courier New" w:cs="Courier New"/>
              </w:rPr>
              <w:t>PacketObj:</w:t>
            </w:r>
          </w:p>
          <w:p w14:paraId="596FD413" w14:textId="5BCB63FE" w:rsidR="003765FA" w:rsidRDefault="00364945">
            <w:r>
              <w:rPr>
                <w:rFonts w:ascii="Courier New" w:eastAsia="Courier New" w:hAnsi="Courier New" w:cs="Courier New"/>
              </w:rPr>
              <w:t>ICMPv6PacketTooBigType</w:t>
            </w:r>
          </w:p>
        </w:tc>
        <w:tc>
          <w:tcPr>
            <w:tcW w:w="1260" w:type="dxa"/>
            <w:shd w:val="clear" w:color="auto" w:fill="FFFFFF"/>
            <w:tcMar>
              <w:top w:w="100" w:type="dxa"/>
              <w:left w:w="100" w:type="dxa"/>
              <w:bottom w:w="100" w:type="dxa"/>
              <w:right w:w="100" w:type="dxa"/>
            </w:tcMar>
            <w:vAlign w:val="center"/>
          </w:tcPr>
          <w:p w14:paraId="3227CDD2"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3C0FC0DD" w14:textId="77777777" w:rsidR="003765FA" w:rsidRDefault="00364945">
            <w:r>
              <w:t xml:space="preserve">The </w:t>
            </w:r>
            <w:r>
              <w:rPr>
                <w:rFonts w:ascii="Courier New" w:eastAsia="Courier New" w:hAnsi="Courier New" w:cs="Courier New"/>
              </w:rPr>
              <w:t>Packet_Too_Big</w:t>
            </w:r>
            <w:r>
              <w:t xml:space="preserve"> property A packet too big message must be sent by a router in response to a packet that it cannot forward because the packet is larger than the MTU of the outgoing link.</w:t>
            </w:r>
          </w:p>
        </w:tc>
      </w:tr>
      <w:tr w:rsidR="003765FA" w14:paraId="5472D94F" w14:textId="77777777" w:rsidTr="00B75390">
        <w:trPr>
          <w:jc w:val="center"/>
        </w:trPr>
        <w:tc>
          <w:tcPr>
            <w:tcW w:w="2610" w:type="dxa"/>
            <w:shd w:val="clear" w:color="auto" w:fill="FFFFFF"/>
            <w:tcMar>
              <w:top w:w="100" w:type="dxa"/>
              <w:left w:w="100" w:type="dxa"/>
              <w:bottom w:w="100" w:type="dxa"/>
              <w:right w:w="100" w:type="dxa"/>
            </w:tcMar>
            <w:vAlign w:val="center"/>
          </w:tcPr>
          <w:p w14:paraId="5622BBC3" w14:textId="77777777" w:rsidR="003765FA" w:rsidRDefault="00364945">
            <w:r>
              <w:rPr>
                <w:b/>
              </w:rPr>
              <w:t>Time_Exceeded</w:t>
            </w:r>
          </w:p>
        </w:tc>
        <w:tc>
          <w:tcPr>
            <w:tcW w:w="4050" w:type="dxa"/>
            <w:shd w:val="clear" w:color="auto" w:fill="FFFFFF"/>
            <w:tcMar>
              <w:top w:w="100" w:type="dxa"/>
              <w:left w:w="100" w:type="dxa"/>
              <w:bottom w:w="100" w:type="dxa"/>
              <w:right w:w="100" w:type="dxa"/>
            </w:tcMar>
            <w:vAlign w:val="center"/>
          </w:tcPr>
          <w:p w14:paraId="24C7EF80" w14:textId="77777777" w:rsidR="00B75390" w:rsidRDefault="00364945">
            <w:pPr>
              <w:rPr>
                <w:rFonts w:ascii="Courier New" w:eastAsia="Courier New" w:hAnsi="Courier New" w:cs="Courier New"/>
              </w:rPr>
            </w:pPr>
            <w:r>
              <w:rPr>
                <w:rFonts w:ascii="Courier New" w:eastAsia="Courier New" w:hAnsi="Courier New" w:cs="Courier New"/>
              </w:rPr>
              <w:t>PacketObj:</w:t>
            </w:r>
          </w:p>
          <w:p w14:paraId="0D8A0F78" w14:textId="253BCE61" w:rsidR="003765FA" w:rsidRDefault="00364945">
            <w:r>
              <w:rPr>
                <w:rFonts w:ascii="Courier New" w:eastAsia="Courier New" w:hAnsi="Courier New" w:cs="Courier New"/>
              </w:rPr>
              <w:t>ICMPv6TimeExceededType</w:t>
            </w:r>
          </w:p>
        </w:tc>
        <w:tc>
          <w:tcPr>
            <w:tcW w:w="1260" w:type="dxa"/>
            <w:shd w:val="clear" w:color="auto" w:fill="FFFFFF"/>
            <w:tcMar>
              <w:top w:w="100" w:type="dxa"/>
              <w:left w:w="100" w:type="dxa"/>
              <w:bottom w:w="100" w:type="dxa"/>
              <w:right w:w="100" w:type="dxa"/>
            </w:tcMar>
            <w:vAlign w:val="center"/>
          </w:tcPr>
          <w:p w14:paraId="04802A17"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43DB7060" w14:textId="77777777" w:rsidR="003765FA" w:rsidRDefault="00364945">
            <w:r>
              <w:t xml:space="preserve">The </w:t>
            </w:r>
            <w:r>
              <w:rPr>
                <w:rFonts w:ascii="Courier New" w:eastAsia="Courier New" w:hAnsi="Courier New" w:cs="Courier New"/>
              </w:rPr>
              <w:t>Time_Exceeded</w:t>
            </w:r>
            <w:r>
              <w:t xml:space="preserve"> property A time exceeded message is send if either the hop limit is exceeded (hop limit = 0) or if fragment reassembly has timed out.</w:t>
            </w:r>
          </w:p>
        </w:tc>
      </w:tr>
      <w:tr w:rsidR="003765FA" w14:paraId="0D83CDA8" w14:textId="77777777" w:rsidTr="00B75390">
        <w:trPr>
          <w:jc w:val="center"/>
        </w:trPr>
        <w:tc>
          <w:tcPr>
            <w:tcW w:w="2610" w:type="dxa"/>
            <w:shd w:val="clear" w:color="auto" w:fill="FFFFFF"/>
            <w:tcMar>
              <w:top w:w="100" w:type="dxa"/>
              <w:left w:w="100" w:type="dxa"/>
              <w:bottom w:w="100" w:type="dxa"/>
              <w:right w:w="100" w:type="dxa"/>
            </w:tcMar>
            <w:vAlign w:val="center"/>
          </w:tcPr>
          <w:p w14:paraId="55077BA6" w14:textId="77777777" w:rsidR="003765FA" w:rsidRDefault="00364945">
            <w:r>
              <w:rPr>
                <w:b/>
              </w:rPr>
              <w:t>Parameter_Problem</w:t>
            </w:r>
          </w:p>
        </w:tc>
        <w:tc>
          <w:tcPr>
            <w:tcW w:w="4050" w:type="dxa"/>
            <w:shd w:val="clear" w:color="auto" w:fill="FFFFFF"/>
            <w:tcMar>
              <w:top w:w="100" w:type="dxa"/>
              <w:left w:w="100" w:type="dxa"/>
              <w:bottom w:w="100" w:type="dxa"/>
              <w:right w:w="100" w:type="dxa"/>
            </w:tcMar>
            <w:vAlign w:val="center"/>
          </w:tcPr>
          <w:p w14:paraId="1C938D7D" w14:textId="77777777" w:rsidR="00B75390" w:rsidRDefault="00364945">
            <w:pPr>
              <w:rPr>
                <w:rFonts w:ascii="Courier New" w:eastAsia="Courier New" w:hAnsi="Courier New" w:cs="Courier New"/>
              </w:rPr>
            </w:pPr>
            <w:r>
              <w:rPr>
                <w:rFonts w:ascii="Courier New" w:eastAsia="Courier New" w:hAnsi="Courier New" w:cs="Courier New"/>
              </w:rPr>
              <w:t>PacketObj:</w:t>
            </w:r>
          </w:p>
          <w:p w14:paraId="1B1F61E1" w14:textId="63A7BFA3" w:rsidR="003765FA" w:rsidRDefault="00364945">
            <w:r>
              <w:rPr>
                <w:rFonts w:ascii="Courier New" w:eastAsia="Courier New" w:hAnsi="Courier New" w:cs="Courier New"/>
              </w:rPr>
              <w:t>ICMPv6ParameterProblemType</w:t>
            </w:r>
          </w:p>
        </w:tc>
        <w:tc>
          <w:tcPr>
            <w:tcW w:w="1260" w:type="dxa"/>
            <w:shd w:val="clear" w:color="auto" w:fill="FFFFFF"/>
            <w:tcMar>
              <w:top w:w="100" w:type="dxa"/>
              <w:left w:w="100" w:type="dxa"/>
              <w:bottom w:w="100" w:type="dxa"/>
              <w:right w:w="100" w:type="dxa"/>
            </w:tcMar>
            <w:vAlign w:val="center"/>
          </w:tcPr>
          <w:p w14:paraId="1DFAAEA9"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350B4C88" w14:textId="77777777" w:rsidR="003765FA" w:rsidRDefault="00364945">
            <w:r>
              <w:t>If an IPv6 node processing a packet finds a problem with a property in the IPv6 header or extension headers and it cannot complete processing of the packet, it should send an ICMPv6 Parameter Problem message to the packet's source (http://tools.ietf.org/html/rfc4443).</w:t>
            </w:r>
          </w:p>
        </w:tc>
      </w:tr>
      <w:tr w:rsidR="003765FA" w14:paraId="4B2D0A4E" w14:textId="77777777" w:rsidTr="00B75390">
        <w:trPr>
          <w:jc w:val="center"/>
        </w:trPr>
        <w:tc>
          <w:tcPr>
            <w:tcW w:w="2610" w:type="dxa"/>
            <w:shd w:val="clear" w:color="auto" w:fill="FFFFFF"/>
            <w:tcMar>
              <w:top w:w="100" w:type="dxa"/>
              <w:left w:w="100" w:type="dxa"/>
              <w:bottom w:w="100" w:type="dxa"/>
              <w:right w:w="100" w:type="dxa"/>
            </w:tcMar>
            <w:vAlign w:val="center"/>
          </w:tcPr>
          <w:p w14:paraId="14756E1E" w14:textId="77777777" w:rsidR="003765FA" w:rsidRDefault="00364945">
            <w:r>
              <w:rPr>
                <w:b/>
              </w:rPr>
              <w:t>Invoking_Packet</w:t>
            </w:r>
          </w:p>
        </w:tc>
        <w:tc>
          <w:tcPr>
            <w:tcW w:w="4050" w:type="dxa"/>
            <w:shd w:val="clear" w:color="auto" w:fill="FFFFFF"/>
            <w:tcMar>
              <w:top w:w="100" w:type="dxa"/>
              <w:left w:w="100" w:type="dxa"/>
              <w:bottom w:w="100" w:type="dxa"/>
              <w:right w:w="100" w:type="dxa"/>
            </w:tcMar>
            <w:vAlign w:val="center"/>
          </w:tcPr>
          <w:p w14:paraId="356FB824" w14:textId="77777777" w:rsidR="00B75390" w:rsidRDefault="00364945">
            <w:pPr>
              <w:rPr>
                <w:rFonts w:ascii="Courier New" w:eastAsia="Courier New" w:hAnsi="Courier New" w:cs="Courier New"/>
              </w:rPr>
            </w:pPr>
            <w:r>
              <w:rPr>
                <w:rFonts w:ascii="Courier New" w:eastAsia="Courier New" w:hAnsi="Courier New" w:cs="Courier New"/>
              </w:rPr>
              <w:t>cyboxCommon:</w:t>
            </w:r>
          </w:p>
          <w:p w14:paraId="780E1E55" w14:textId="19F81472"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0AE8DE0"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5385B2E6" w14:textId="77777777" w:rsidR="003765FA" w:rsidRDefault="00364945">
            <w:r>
              <w:t xml:space="preserve">The </w:t>
            </w:r>
            <w:r>
              <w:rPr>
                <w:rFonts w:ascii="Courier New" w:eastAsia="Courier New" w:hAnsi="Courier New" w:cs="Courier New"/>
              </w:rPr>
              <w:t>Invoking_Packet</w:t>
            </w:r>
            <w:r>
              <w:t xml:space="preserve"> property as much of invoking packet as possible without the ICMPv6 packet exceeding the minimum IPc6 MTU.</w:t>
            </w:r>
          </w:p>
        </w:tc>
      </w:tr>
    </w:tbl>
    <w:p w14:paraId="19F129A1" w14:textId="77777777" w:rsidR="003765FA" w:rsidRDefault="003765FA"/>
    <w:p w14:paraId="53D6D06A" w14:textId="77777777" w:rsidR="003765FA" w:rsidRDefault="00364945">
      <w:pPr>
        <w:pStyle w:val="Heading2"/>
      </w:pPr>
      <w:bookmarkStart w:id="183" w:name="_Toc437351621"/>
      <w:r>
        <w:t>ICMPv6InfoMessageType Class</w:t>
      </w:r>
      <w:bookmarkEnd w:id="183"/>
    </w:p>
    <w:p w14:paraId="730664EC" w14:textId="77777777" w:rsidR="003765FA" w:rsidRDefault="00364945">
      <w:pPr>
        <w:pStyle w:val="basicparagraph"/>
        <w:contextualSpacing w:val="0"/>
      </w:pPr>
      <w:r>
        <w:t>ICMP v6 informational messages include echo request/reply; other informational message classs will be added in the future as they are more commonly used (only echo request/reply are defined in RFC 4443).</w:t>
      </w:r>
    </w:p>
    <w:p w14:paraId="575A9995" w14:textId="024108BF" w:rsidR="003765FA" w:rsidRDefault="00364945">
      <w:pPr>
        <w:pStyle w:val="basicparagraph"/>
        <w:contextualSpacing w:val="0"/>
      </w:pPr>
      <w:r>
        <w:t xml:space="preserve">The property table of the </w:t>
      </w:r>
      <w:r>
        <w:rPr>
          <w:rFonts w:ascii="Courier New" w:eastAsia="Courier New" w:hAnsi="Courier New" w:cs="Courier New"/>
        </w:rPr>
        <w:t>ICMPv6InfoMessageType</w:t>
      </w:r>
      <w:r>
        <w:t xml:space="preserve"> class is given in </w:t>
      </w:r>
      <w:r w:rsidR="0062385D" w:rsidRPr="0062385D">
        <w:rPr>
          <w:b/>
          <w:color w:val="0000EE"/>
        </w:rPr>
        <w:fldChar w:fldCharType="begin"/>
      </w:r>
      <w:r w:rsidR="0062385D" w:rsidRPr="0062385D">
        <w:rPr>
          <w:b/>
          <w:color w:val="0000EE"/>
        </w:rPr>
        <w:instrText xml:space="preserve"> REF _Ref439920721 \h </w:instrText>
      </w:r>
      <w:r w:rsidR="0062385D">
        <w:rPr>
          <w:b/>
          <w:color w:val="0000EE"/>
        </w:rPr>
        <w:instrText xml:space="preserve"> \* MERGEFORMAT </w:instrText>
      </w:r>
      <w:r w:rsidR="0062385D" w:rsidRPr="0062385D">
        <w:rPr>
          <w:b/>
          <w:color w:val="0000EE"/>
        </w:rPr>
      </w:r>
      <w:r w:rsidR="0062385D" w:rsidRPr="0062385D">
        <w:rPr>
          <w:b/>
          <w:color w:val="0000EE"/>
        </w:rPr>
        <w:fldChar w:fldCharType="separate"/>
      </w:r>
      <w:r w:rsidR="0062385D" w:rsidRPr="0062385D">
        <w:rPr>
          <w:b/>
          <w:color w:val="0000EE"/>
        </w:rPr>
        <w:t xml:space="preserve">Table </w:t>
      </w:r>
      <w:r w:rsidR="0062385D" w:rsidRPr="0062385D">
        <w:rPr>
          <w:b/>
          <w:noProof/>
          <w:color w:val="0000EE"/>
        </w:rPr>
        <w:t>3</w:t>
      </w:r>
      <w:r w:rsidR="0062385D" w:rsidRPr="0062385D">
        <w:rPr>
          <w:b/>
          <w:color w:val="0000EE"/>
        </w:rPr>
        <w:noBreakHyphen/>
      </w:r>
      <w:r w:rsidR="0062385D" w:rsidRPr="0062385D">
        <w:rPr>
          <w:b/>
          <w:noProof/>
          <w:color w:val="0000EE"/>
        </w:rPr>
        <w:t>49</w:t>
      </w:r>
      <w:r w:rsidR="0062385D" w:rsidRPr="0062385D">
        <w:rPr>
          <w:b/>
          <w:color w:val="0000EE"/>
        </w:rPr>
        <w:fldChar w:fldCharType="end"/>
      </w:r>
      <w:r>
        <w:t>.</w:t>
      </w:r>
    </w:p>
    <w:p w14:paraId="49C2E00A" w14:textId="07C8CBEE" w:rsidR="003765FA" w:rsidRDefault="00364945">
      <w:pPr>
        <w:pStyle w:val="tablecaption"/>
        <w:jc w:val="center"/>
      </w:pPr>
      <w:bookmarkStart w:id="184" w:name="_Ref439920721"/>
      <w:r>
        <w:lastRenderedPageBreak/>
        <w:t xml:space="preserve">Table </w:t>
      </w:r>
      <w:fldSimple w:instr=" STYLEREF 1 \s ">
        <w:r w:rsidR="009841F4">
          <w:rPr>
            <w:noProof/>
          </w:rPr>
          <w:t>3</w:t>
        </w:r>
      </w:fldSimple>
      <w:r>
        <w:noBreakHyphen/>
      </w:r>
      <w:fldSimple w:instr=" SEQ Table \* ARABIC \s 1 ">
        <w:r w:rsidR="009841F4">
          <w:rPr>
            <w:noProof/>
          </w:rPr>
          <w:t>49</w:t>
        </w:r>
      </w:fldSimple>
      <w:bookmarkEnd w:id="184"/>
      <w:r w:rsidR="0062385D">
        <w:rPr>
          <w:noProof/>
        </w:rPr>
        <w:t xml:space="preserve">. </w:t>
      </w:r>
      <w:r>
        <w:t xml:space="preserve">Properties of the </w:t>
      </w:r>
      <w:r>
        <w:rPr>
          <w:rFonts w:ascii="Courier New" w:eastAsia="Courier New" w:hAnsi="Courier New" w:cs="Courier New"/>
        </w:rPr>
        <w:t>ICMPv6InfoMessageType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3765FA" w14:paraId="6565FC4C" w14:textId="77777777" w:rsidTr="00D54373">
        <w:trPr>
          <w:jc w:val="center"/>
        </w:trPr>
        <w:tc>
          <w:tcPr>
            <w:tcW w:w="1980" w:type="dxa"/>
            <w:shd w:val="clear" w:color="auto" w:fill="BFBFBF"/>
            <w:tcMar>
              <w:top w:w="100" w:type="dxa"/>
              <w:left w:w="100" w:type="dxa"/>
              <w:bottom w:w="100" w:type="dxa"/>
              <w:right w:w="100" w:type="dxa"/>
            </w:tcMar>
          </w:tcPr>
          <w:p w14:paraId="5419C396"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7B71372B"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5E591E" w14:textId="77777777" w:rsidR="003765FA" w:rsidRDefault="0036494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5B8DAE56" w14:textId="77777777" w:rsidR="003765FA" w:rsidRDefault="00364945">
            <w:pPr>
              <w:rPr>
                <w:b/>
                <w:color w:val="000000"/>
              </w:rPr>
            </w:pPr>
            <w:r>
              <w:rPr>
                <w:b/>
                <w:color w:val="000000"/>
              </w:rPr>
              <w:t>Description</w:t>
            </w:r>
          </w:p>
        </w:tc>
      </w:tr>
      <w:tr w:rsidR="003765FA" w14:paraId="71AC70CE" w14:textId="77777777" w:rsidTr="00D54373">
        <w:trPr>
          <w:jc w:val="center"/>
        </w:trPr>
        <w:tc>
          <w:tcPr>
            <w:tcW w:w="1980" w:type="dxa"/>
            <w:shd w:val="clear" w:color="auto" w:fill="FFFFFF"/>
            <w:tcMar>
              <w:top w:w="100" w:type="dxa"/>
              <w:left w:w="100" w:type="dxa"/>
              <w:bottom w:w="100" w:type="dxa"/>
              <w:right w:w="100" w:type="dxa"/>
            </w:tcMar>
            <w:vAlign w:val="center"/>
          </w:tcPr>
          <w:p w14:paraId="148CCE66" w14:textId="77777777" w:rsidR="003765FA" w:rsidRDefault="00364945">
            <w:r>
              <w:rPr>
                <w:b/>
              </w:rPr>
              <w:t>Echo_Request</w:t>
            </w:r>
          </w:p>
        </w:tc>
        <w:tc>
          <w:tcPr>
            <w:tcW w:w="3600" w:type="dxa"/>
            <w:shd w:val="clear" w:color="auto" w:fill="FFFFFF"/>
            <w:tcMar>
              <w:top w:w="100" w:type="dxa"/>
              <w:left w:w="100" w:type="dxa"/>
              <w:bottom w:w="100" w:type="dxa"/>
              <w:right w:w="100" w:type="dxa"/>
            </w:tcMar>
            <w:vAlign w:val="center"/>
          </w:tcPr>
          <w:p w14:paraId="4E4147BB" w14:textId="77777777" w:rsidR="00D54373" w:rsidRDefault="00364945">
            <w:pPr>
              <w:rPr>
                <w:rFonts w:ascii="Courier New" w:eastAsia="Courier New" w:hAnsi="Courier New" w:cs="Courier New"/>
              </w:rPr>
            </w:pPr>
            <w:r>
              <w:rPr>
                <w:rFonts w:ascii="Courier New" w:eastAsia="Courier New" w:hAnsi="Courier New" w:cs="Courier New"/>
              </w:rPr>
              <w:t>PacketObj:</w:t>
            </w:r>
          </w:p>
          <w:p w14:paraId="78D6C9E9" w14:textId="3969A1DB" w:rsidR="003765FA" w:rsidRDefault="00364945">
            <w:r>
              <w:rPr>
                <w:rFonts w:ascii="Courier New" w:eastAsia="Courier New" w:hAnsi="Courier New" w:cs="Courier New"/>
              </w:rPr>
              <w:t>ICMPv6EchoRequestType</w:t>
            </w:r>
          </w:p>
        </w:tc>
        <w:tc>
          <w:tcPr>
            <w:tcW w:w="1260" w:type="dxa"/>
            <w:shd w:val="clear" w:color="auto" w:fill="FFFFFF"/>
            <w:tcMar>
              <w:top w:w="100" w:type="dxa"/>
              <w:left w:w="100" w:type="dxa"/>
              <w:bottom w:w="100" w:type="dxa"/>
              <w:right w:w="100" w:type="dxa"/>
            </w:tcMar>
            <w:vAlign w:val="center"/>
          </w:tcPr>
          <w:p w14:paraId="630CEBF3"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01C4B04F" w14:textId="77777777" w:rsidR="003765FA" w:rsidRDefault="00364945">
            <w:r>
              <w:t xml:space="preserve">The </w:t>
            </w:r>
            <w:r>
              <w:rPr>
                <w:rFonts w:ascii="Courier New" w:eastAsia="Courier New" w:hAnsi="Courier New" w:cs="Courier New"/>
              </w:rPr>
              <w:t>Echo_Request</w:t>
            </w:r>
            <w:r>
              <w:t xml:space="preserve"> property Echo request and reply messages are used for diagnostic purposes.</w:t>
            </w:r>
          </w:p>
        </w:tc>
      </w:tr>
      <w:tr w:rsidR="003765FA" w14:paraId="44340980" w14:textId="77777777" w:rsidTr="00D54373">
        <w:trPr>
          <w:jc w:val="center"/>
        </w:trPr>
        <w:tc>
          <w:tcPr>
            <w:tcW w:w="1980" w:type="dxa"/>
            <w:shd w:val="clear" w:color="auto" w:fill="FFFFFF"/>
            <w:tcMar>
              <w:top w:w="100" w:type="dxa"/>
              <w:left w:w="100" w:type="dxa"/>
              <w:bottom w:w="100" w:type="dxa"/>
              <w:right w:w="100" w:type="dxa"/>
            </w:tcMar>
            <w:vAlign w:val="center"/>
          </w:tcPr>
          <w:p w14:paraId="7F70922F" w14:textId="77777777" w:rsidR="003765FA" w:rsidRDefault="00364945">
            <w:r>
              <w:rPr>
                <w:b/>
              </w:rPr>
              <w:t>Echo_Reply</w:t>
            </w:r>
          </w:p>
        </w:tc>
        <w:tc>
          <w:tcPr>
            <w:tcW w:w="3600" w:type="dxa"/>
            <w:shd w:val="clear" w:color="auto" w:fill="FFFFFF"/>
            <w:tcMar>
              <w:top w:w="100" w:type="dxa"/>
              <w:left w:w="100" w:type="dxa"/>
              <w:bottom w:w="100" w:type="dxa"/>
              <w:right w:w="100" w:type="dxa"/>
            </w:tcMar>
            <w:vAlign w:val="center"/>
          </w:tcPr>
          <w:p w14:paraId="24732EFE" w14:textId="77777777" w:rsidR="00D54373" w:rsidRDefault="00364945">
            <w:pPr>
              <w:rPr>
                <w:rFonts w:ascii="Courier New" w:eastAsia="Courier New" w:hAnsi="Courier New" w:cs="Courier New"/>
              </w:rPr>
            </w:pPr>
            <w:r>
              <w:rPr>
                <w:rFonts w:ascii="Courier New" w:eastAsia="Courier New" w:hAnsi="Courier New" w:cs="Courier New"/>
              </w:rPr>
              <w:t>PacketObj:</w:t>
            </w:r>
          </w:p>
          <w:p w14:paraId="1CA515E1" w14:textId="71DE9758" w:rsidR="003765FA" w:rsidRDefault="00364945">
            <w:r>
              <w:rPr>
                <w:rFonts w:ascii="Courier New" w:eastAsia="Courier New" w:hAnsi="Courier New" w:cs="Courier New"/>
              </w:rPr>
              <w:t>ICMPv6EchoReplyType</w:t>
            </w:r>
          </w:p>
        </w:tc>
        <w:tc>
          <w:tcPr>
            <w:tcW w:w="1260" w:type="dxa"/>
            <w:shd w:val="clear" w:color="auto" w:fill="FFFFFF"/>
            <w:tcMar>
              <w:top w:w="100" w:type="dxa"/>
              <w:left w:w="100" w:type="dxa"/>
              <w:bottom w:w="100" w:type="dxa"/>
              <w:right w:w="100" w:type="dxa"/>
            </w:tcMar>
            <w:vAlign w:val="center"/>
          </w:tcPr>
          <w:p w14:paraId="04451582"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6956DB9D" w14:textId="77777777" w:rsidR="003765FA" w:rsidRDefault="00364945">
            <w:r>
              <w:t xml:space="preserve">The </w:t>
            </w:r>
            <w:r>
              <w:rPr>
                <w:rFonts w:ascii="Courier New" w:eastAsia="Courier New" w:hAnsi="Courier New" w:cs="Courier New"/>
              </w:rPr>
              <w:t>Echo_Reply</w:t>
            </w:r>
            <w:r>
              <w:t xml:space="preserve"> property Echo request and reply messages are used for diagnostic purposes.</w:t>
            </w:r>
          </w:p>
        </w:tc>
      </w:tr>
      <w:tr w:rsidR="003765FA" w14:paraId="4876E962" w14:textId="77777777" w:rsidTr="00D54373">
        <w:trPr>
          <w:jc w:val="center"/>
        </w:trPr>
        <w:tc>
          <w:tcPr>
            <w:tcW w:w="1980" w:type="dxa"/>
            <w:shd w:val="clear" w:color="auto" w:fill="FFFFFF"/>
            <w:tcMar>
              <w:top w:w="100" w:type="dxa"/>
              <w:left w:w="100" w:type="dxa"/>
              <w:bottom w:w="100" w:type="dxa"/>
              <w:right w:w="100" w:type="dxa"/>
            </w:tcMar>
            <w:vAlign w:val="center"/>
          </w:tcPr>
          <w:p w14:paraId="1B5D49D2" w14:textId="77777777" w:rsidR="003765FA" w:rsidRDefault="00364945">
            <w:r>
              <w:rPr>
                <w:b/>
              </w:rPr>
              <w:t>Info_Msg_Content</w:t>
            </w:r>
          </w:p>
        </w:tc>
        <w:tc>
          <w:tcPr>
            <w:tcW w:w="3600" w:type="dxa"/>
            <w:shd w:val="clear" w:color="auto" w:fill="FFFFFF"/>
            <w:tcMar>
              <w:top w:w="100" w:type="dxa"/>
              <w:left w:w="100" w:type="dxa"/>
              <w:bottom w:w="100" w:type="dxa"/>
              <w:right w:w="100" w:type="dxa"/>
            </w:tcMar>
            <w:vAlign w:val="center"/>
          </w:tcPr>
          <w:p w14:paraId="0360F958" w14:textId="77777777" w:rsidR="00D54373" w:rsidRDefault="00364945">
            <w:pPr>
              <w:rPr>
                <w:rFonts w:ascii="Courier New" w:eastAsia="Courier New" w:hAnsi="Courier New" w:cs="Courier New"/>
              </w:rPr>
            </w:pPr>
            <w:r>
              <w:rPr>
                <w:rFonts w:ascii="Courier New" w:eastAsia="Courier New" w:hAnsi="Courier New" w:cs="Courier New"/>
              </w:rPr>
              <w:t>PacketObj:</w:t>
            </w:r>
          </w:p>
          <w:p w14:paraId="64E5BA5B" w14:textId="3A4A4783" w:rsidR="003765FA" w:rsidRDefault="00364945">
            <w:r>
              <w:rPr>
                <w:rFonts w:ascii="Courier New" w:eastAsia="Courier New" w:hAnsi="Courier New" w:cs="Courier New"/>
              </w:rPr>
              <w:t>ICMPv6InfoMessageContentType</w:t>
            </w:r>
          </w:p>
        </w:tc>
        <w:tc>
          <w:tcPr>
            <w:tcW w:w="1260" w:type="dxa"/>
            <w:shd w:val="clear" w:color="auto" w:fill="FFFFFF"/>
            <w:tcMar>
              <w:top w:w="100" w:type="dxa"/>
              <w:left w:w="100" w:type="dxa"/>
              <w:bottom w:w="100" w:type="dxa"/>
              <w:right w:w="100" w:type="dxa"/>
            </w:tcMar>
            <w:vAlign w:val="center"/>
          </w:tcPr>
          <w:p w14:paraId="5C2B1052"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7B1DFCC4" w14:textId="77777777" w:rsidR="003765FA" w:rsidRDefault="00364945">
            <w:r>
              <w:t xml:space="preserve">The </w:t>
            </w:r>
            <w:r>
              <w:rPr>
                <w:rFonts w:ascii="Courier New" w:eastAsia="Courier New" w:hAnsi="Courier New" w:cs="Courier New"/>
              </w:rPr>
              <w:t>Info_Msg_Content</w:t>
            </w:r>
            <w:r>
              <w:t xml:space="preserve"> property Fields that are common to all ICMP v6 informational messages are defined here. Fields that are specific to individual messages are defined separately under each message type.</w:t>
            </w:r>
          </w:p>
        </w:tc>
      </w:tr>
    </w:tbl>
    <w:p w14:paraId="14E429F3" w14:textId="77777777" w:rsidR="003765FA" w:rsidRDefault="003765FA"/>
    <w:p w14:paraId="1029FE7C" w14:textId="77777777" w:rsidR="003765FA" w:rsidRDefault="00364945">
      <w:pPr>
        <w:pStyle w:val="Heading2"/>
      </w:pPr>
      <w:bookmarkStart w:id="185" w:name="_Toc437351622"/>
      <w:r>
        <w:t>ICMPv6InfoMessageContentType Class</w:t>
      </w:r>
      <w:bookmarkEnd w:id="185"/>
    </w:p>
    <w:p w14:paraId="36149F28" w14:textId="77777777" w:rsidR="003765FA" w:rsidRDefault="00364945">
      <w:pPr>
        <w:pStyle w:val="basicparagraph"/>
        <w:contextualSpacing w:val="0"/>
      </w:pPr>
      <w:r>
        <w:t>Elements associated with ICMPv6 informational messages (as opposed to ICMP v6 error messages).</w:t>
      </w:r>
    </w:p>
    <w:p w14:paraId="502A9FA4" w14:textId="25E997FE" w:rsidR="003765FA" w:rsidRDefault="00364945">
      <w:pPr>
        <w:pStyle w:val="basicparagraph"/>
        <w:contextualSpacing w:val="0"/>
      </w:pPr>
      <w:r>
        <w:t xml:space="preserve">The property table of the </w:t>
      </w:r>
      <w:r>
        <w:rPr>
          <w:rFonts w:ascii="Courier New" w:eastAsia="Courier New" w:hAnsi="Courier New" w:cs="Courier New"/>
        </w:rPr>
        <w:t>ICMPv6InfoMessageContentType</w:t>
      </w:r>
      <w:r w:rsidR="00624FE7">
        <w:t xml:space="preserve"> class is given in </w:t>
      </w:r>
      <w:r w:rsidR="00624FE7" w:rsidRPr="00624FE7">
        <w:rPr>
          <w:b/>
          <w:color w:val="0000EE"/>
        </w:rPr>
        <w:fldChar w:fldCharType="begin"/>
      </w:r>
      <w:r w:rsidR="00624FE7" w:rsidRPr="00624FE7">
        <w:rPr>
          <w:b/>
          <w:color w:val="0000EE"/>
        </w:rPr>
        <w:instrText xml:space="preserve"> REF _Ref439920907 \h </w:instrText>
      </w:r>
      <w:r w:rsidR="00624FE7">
        <w:rPr>
          <w:b/>
          <w:color w:val="0000EE"/>
        </w:rPr>
        <w:instrText xml:space="preserve"> \* MERGEFORMAT </w:instrText>
      </w:r>
      <w:r w:rsidR="00624FE7" w:rsidRPr="00624FE7">
        <w:rPr>
          <w:b/>
          <w:color w:val="0000EE"/>
        </w:rPr>
      </w:r>
      <w:r w:rsidR="00624FE7" w:rsidRPr="00624FE7">
        <w:rPr>
          <w:b/>
          <w:color w:val="0000EE"/>
        </w:rPr>
        <w:fldChar w:fldCharType="separate"/>
      </w:r>
      <w:r w:rsidR="00624FE7" w:rsidRPr="00624FE7">
        <w:rPr>
          <w:b/>
          <w:color w:val="0000EE"/>
        </w:rPr>
        <w:t xml:space="preserve">Table </w:t>
      </w:r>
      <w:r w:rsidR="00624FE7" w:rsidRPr="00624FE7">
        <w:rPr>
          <w:b/>
          <w:noProof/>
          <w:color w:val="0000EE"/>
        </w:rPr>
        <w:t>3</w:t>
      </w:r>
      <w:r w:rsidR="00624FE7" w:rsidRPr="00624FE7">
        <w:rPr>
          <w:b/>
          <w:color w:val="0000EE"/>
        </w:rPr>
        <w:noBreakHyphen/>
      </w:r>
      <w:r w:rsidR="00624FE7" w:rsidRPr="00624FE7">
        <w:rPr>
          <w:b/>
          <w:noProof/>
          <w:color w:val="0000EE"/>
        </w:rPr>
        <w:t>50</w:t>
      </w:r>
      <w:r w:rsidR="00624FE7" w:rsidRPr="00624FE7">
        <w:rPr>
          <w:b/>
          <w:color w:val="0000EE"/>
        </w:rPr>
        <w:fldChar w:fldCharType="end"/>
      </w:r>
      <w:r>
        <w:t>.</w:t>
      </w:r>
    </w:p>
    <w:p w14:paraId="0E3B35D1" w14:textId="23C2A2F0" w:rsidR="003765FA" w:rsidRDefault="00364945">
      <w:pPr>
        <w:pStyle w:val="tablecaption"/>
        <w:jc w:val="center"/>
      </w:pPr>
      <w:bookmarkStart w:id="186" w:name="_Ref439920907"/>
      <w:r>
        <w:t xml:space="preserve">Table </w:t>
      </w:r>
      <w:fldSimple w:instr=" STYLEREF 1 \s ">
        <w:r w:rsidR="009841F4">
          <w:rPr>
            <w:noProof/>
          </w:rPr>
          <w:t>3</w:t>
        </w:r>
      </w:fldSimple>
      <w:r>
        <w:noBreakHyphen/>
      </w:r>
      <w:fldSimple w:instr=" SEQ Table \* ARABIC \s 1 ">
        <w:r w:rsidR="009841F4">
          <w:rPr>
            <w:noProof/>
          </w:rPr>
          <w:t>50</w:t>
        </w:r>
      </w:fldSimple>
      <w:bookmarkEnd w:id="186"/>
      <w:r w:rsidR="00624FE7">
        <w:rPr>
          <w:noProof/>
        </w:rPr>
        <w:t xml:space="preserve">. </w:t>
      </w:r>
      <w:r>
        <w:t xml:space="preserve">Properties of the </w:t>
      </w:r>
      <w:r>
        <w:rPr>
          <w:rFonts w:ascii="Courier New" w:eastAsia="Courier New" w:hAnsi="Courier New" w:cs="Courier New"/>
        </w:rPr>
        <w:t>ICMPv6InfoMessageContentType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3765FA" w14:paraId="72332D53" w14:textId="77777777" w:rsidTr="00030A5B">
        <w:trPr>
          <w:jc w:val="center"/>
        </w:trPr>
        <w:tc>
          <w:tcPr>
            <w:tcW w:w="2070" w:type="dxa"/>
            <w:shd w:val="clear" w:color="auto" w:fill="BFBFBF"/>
            <w:tcMar>
              <w:top w:w="100" w:type="dxa"/>
              <w:left w:w="100" w:type="dxa"/>
              <w:bottom w:w="100" w:type="dxa"/>
              <w:right w:w="100" w:type="dxa"/>
            </w:tcMar>
          </w:tcPr>
          <w:p w14:paraId="108C413C"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AF5803"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D0544A" w14:textId="77777777" w:rsidR="003765FA" w:rsidRDefault="0036494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73E759F" w14:textId="77777777" w:rsidR="003765FA" w:rsidRDefault="00364945">
            <w:pPr>
              <w:rPr>
                <w:b/>
                <w:color w:val="000000"/>
              </w:rPr>
            </w:pPr>
            <w:r>
              <w:rPr>
                <w:b/>
                <w:color w:val="000000"/>
              </w:rPr>
              <w:t>Description</w:t>
            </w:r>
          </w:p>
        </w:tc>
      </w:tr>
      <w:tr w:rsidR="003765FA" w14:paraId="28251072" w14:textId="77777777" w:rsidTr="00030A5B">
        <w:trPr>
          <w:jc w:val="center"/>
        </w:trPr>
        <w:tc>
          <w:tcPr>
            <w:tcW w:w="2070" w:type="dxa"/>
            <w:shd w:val="clear" w:color="auto" w:fill="FFFFFF"/>
            <w:tcMar>
              <w:top w:w="100" w:type="dxa"/>
              <w:left w:w="100" w:type="dxa"/>
              <w:bottom w:w="100" w:type="dxa"/>
              <w:right w:w="100" w:type="dxa"/>
            </w:tcMar>
            <w:vAlign w:val="center"/>
          </w:tcPr>
          <w:p w14:paraId="305EBDD1" w14:textId="77777777" w:rsidR="003765FA" w:rsidRDefault="00364945">
            <w:r>
              <w:rPr>
                <w:b/>
              </w:rPr>
              <w:t>Identifier</w:t>
            </w:r>
          </w:p>
        </w:tc>
        <w:tc>
          <w:tcPr>
            <w:tcW w:w="3510" w:type="dxa"/>
            <w:shd w:val="clear" w:color="auto" w:fill="FFFFFF"/>
            <w:tcMar>
              <w:top w:w="100" w:type="dxa"/>
              <w:left w:w="100" w:type="dxa"/>
              <w:bottom w:w="100" w:type="dxa"/>
              <w:right w:w="100" w:type="dxa"/>
            </w:tcMar>
            <w:vAlign w:val="center"/>
          </w:tcPr>
          <w:p w14:paraId="2B8BFC5C" w14:textId="77777777" w:rsidR="00030A5B" w:rsidRDefault="00364945">
            <w:pPr>
              <w:rPr>
                <w:rFonts w:ascii="Courier New" w:eastAsia="Courier New" w:hAnsi="Courier New" w:cs="Courier New"/>
              </w:rPr>
            </w:pPr>
            <w:r>
              <w:rPr>
                <w:rFonts w:ascii="Courier New" w:eastAsia="Courier New" w:hAnsi="Courier New" w:cs="Courier New"/>
              </w:rPr>
              <w:t>cyboxCommon:</w:t>
            </w:r>
          </w:p>
          <w:p w14:paraId="3DA4CDB9" w14:textId="345D211A"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6750107"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01B56D0C" w14:textId="77777777" w:rsidR="003765FA" w:rsidRDefault="00364945">
            <w:r>
              <w:t xml:space="preserve">The </w:t>
            </w:r>
            <w:r>
              <w:rPr>
                <w:rFonts w:ascii="Courier New" w:eastAsia="Courier New" w:hAnsi="Courier New" w:cs="Courier New"/>
              </w:rPr>
              <w:t>Identifier</w:t>
            </w:r>
            <w:r>
              <w:t xml:space="preserve"> property 16-bit identifier. Combined with the sequence number, called the "quench" for echo reply and echo request.</w:t>
            </w:r>
          </w:p>
        </w:tc>
      </w:tr>
      <w:tr w:rsidR="003765FA" w14:paraId="452C03DA" w14:textId="77777777" w:rsidTr="00030A5B">
        <w:trPr>
          <w:jc w:val="center"/>
        </w:trPr>
        <w:tc>
          <w:tcPr>
            <w:tcW w:w="2070" w:type="dxa"/>
            <w:shd w:val="clear" w:color="auto" w:fill="FFFFFF"/>
            <w:tcMar>
              <w:top w:w="100" w:type="dxa"/>
              <w:left w:w="100" w:type="dxa"/>
              <w:bottom w:w="100" w:type="dxa"/>
              <w:right w:w="100" w:type="dxa"/>
            </w:tcMar>
            <w:vAlign w:val="center"/>
          </w:tcPr>
          <w:p w14:paraId="30F4A9E7" w14:textId="77777777" w:rsidR="003765FA" w:rsidRDefault="00364945">
            <w:r>
              <w:rPr>
                <w:b/>
              </w:rPr>
              <w:t>Sequence_Number</w:t>
            </w:r>
          </w:p>
        </w:tc>
        <w:tc>
          <w:tcPr>
            <w:tcW w:w="3510" w:type="dxa"/>
            <w:shd w:val="clear" w:color="auto" w:fill="FFFFFF"/>
            <w:tcMar>
              <w:top w:w="100" w:type="dxa"/>
              <w:left w:w="100" w:type="dxa"/>
              <w:bottom w:w="100" w:type="dxa"/>
              <w:right w:w="100" w:type="dxa"/>
            </w:tcMar>
            <w:vAlign w:val="center"/>
          </w:tcPr>
          <w:p w14:paraId="17D937E8" w14:textId="77777777" w:rsidR="00030A5B" w:rsidRDefault="00364945">
            <w:pPr>
              <w:rPr>
                <w:rFonts w:ascii="Courier New" w:eastAsia="Courier New" w:hAnsi="Courier New" w:cs="Courier New"/>
              </w:rPr>
            </w:pPr>
            <w:r>
              <w:rPr>
                <w:rFonts w:ascii="Courier New" w:eastAsia="Courier New" w:hAnsi="Courier New" w:cs="Courier New"/>
              </w:rPr>
              <w:t>cyboxCommon:</w:t>
            </w:r>
          </w:p>
          <w:p w14:paraId="3526CE26" w14:textId="03428F9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BF495E"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416E7284" w14:textId="77777777" w:rsidR="003765FA" w:rsidRDefault="00364945">
            <w:r>
              <w:t xml:space="preserve">The </w:t>
            </w:r>
            <w:r>
              <w:rPr>
                <w:rFonts w:ascii="Courier New" w:eastAsia="Courier New" w:hAnsi="Courier New" w:cs="Courier New"/>
              </w:rPr>
              <w:t>Sequence_Number</w:t>
            </w:r>
            <w:r>
              <w:t xml:space="preserve"> property 16-bit sequence number. The identifier and sequence number can be used by the client to match the reply with the request that caused the reply.</w:t>
            </w:r>
          </w:p>
        </w:tc>
      </w:tr>
    </w:tbl>
    <w:p w14:paraId="449C8A20" w14:textId="77777777" w:rsidR="003765FA" w:rsidRDefault="003765FA"/>
    <w:p w14:paraId="446BD5DA" w14:textId="77777777" w:rsidR="003765FA" w:rsidRDefault="00364945">
      <w:pPr>
        <w:pStyle w:val="Heading2"/>
      </w:pPr>
      <w:bookmarkStart w:id="187" w:name="_Toc437351623"/>
      <w:r>
        <w:t>ICMPv4EchoReplyType Class</w:t>
      </w:r>
      <w:bookmarkEnd w:id="187"/>
    </w:p>
    <w:p w14:paraId="77F7D912" w14:textId="77777777" w:rsidR="003765FA" w:rsidRDefault="00364945">
      <w:pPr>
        <w:pStyle w:val="basicparagraph"/>
        <w:contextualSpacing w:val="0"/>
      </w:pPr>
      <w:r>
        <w:t>Echo reply v4 informational message (used to ping); ICMP class=0.</w:t>
      </w:r>
    </w:p>
    <w:p w14:paraId="7A4F6F50" w14:textId="1BE03AC0" w:rsidR="003765FA" w:rsidRDefault="00364945">
      <w:pPr>
        <w:pStyle w:val="basicparagraph"/>
        <w:contextualSpacing w:val="0"/>
      </w:pPr>
      <w:r>
        <w:lastRenderedPageBreak/>
        <w:t xml:space="preserve">The property table of the </w:t>
      </w:r>
      <w:r>
        <w:rPr>
          <w:rFonts w:ascii="Courier New" w:eastAsia="Courier New" w:hAnsi="Courier New" w:cs="Courier New"/>
        </w:rPr>
        <w:t>ICMPv4EchoReplyType</w:t>
      </w:r>
      <w:r w:rsidR="00C653B0">
        <w:t xml:space="preserve"> class is given in </w:t>
      </w:r>
      <w:r w:rsidR="00C653B0" w:rsidRPr="00C653B0">
        <w:rPr>
          <w:b/>
          <w:color w:val="0000EE"/>
        </w:rPr>
        <w:fldChar w:fldCharType="begin"/>
      </w:r>
      <w:r w:rsidR="00C653B0" w:rsidRPr="00C653B0">
        <w:rPr>
          <w:b/>
          <w:color w:val="0000EE"/>
        </w:rPr>
        <w:instrText xml:space="preserve"> REF _Ref439920962 \h </w:instrText>
      </w:r>
      <w:r w:rsidR="00C653B0">
        <w:rPr>
          <w:b/>
          <w:color w:val="0000EE"/>
        </w:rPr>
        <w:instrText xml:space="preserve"> \* MERGEFORMAT </w:instrText>
      </w:r>
      <w:r w:rsidR="00C653B0" w:rsidRPr="00C653B0">
        <w:rPr>
          <w:b/>
          <w:color w:val="0000EE"/>
        </w:rPr>
      </w:r>
      <w:r w:rsidR="00C653B0" w:rsidRPr="00C653B0">
        <w:rPr>
          <w:b/>
          <w:color w:val="0000EE"/>
        </w:rPr>
        <w:fldChar w:fldCharType="separate"/>
      </w:r>
      <w:r w:rsidR="00C653B0" w:rsidRPr="00C653B0">
        <w:rPr>
          <w:b/>
          <w:color w:val="0000EE"/>
        </w:rPr>
        <w:t xml:space="preserve">Table </w:t>
      </w:r>
      <w:r w:rsidR="00C653B0" w:rsidRPr="00C653B0">
        <w:rPr>
          <w:b/>
          <w:noProof/>
          <w:color w:val="0000EE"/>
        </w:rPr>
        <w:t>3</w:t>
      </w:r>
      <w:r w:rsidR="00C653B0" w:rsidRPr="00C653B0">
        <w:rPr>
          <w:b/>
          <w:color w:val="0000EE"/>
        </w:rPr>
        <w:noBreakHyphen/>
      </w:r>
      <w:r w:rsidR="00C653B0" w:rsidRPr="00C653B0">
        <w:rPr>
          <w:b/>
          <w:noProof/>
          <w:color w:val="0000EE"/>
        </w:rPr>
        <w:t>51</w:t>
      </w:r>
      <w:r w:rsidR="00C653B0" w:rsidRPr="00C653B0">
        <w:rPr>
          <w:b/>
          <w:color w:val="0000EE"/>
        </w:rPr>
        <w:fldChar w:fldCharType="end"/>
      </w:r>
      <w:r>
        <w:t>.</w:t>
      </w:r>
    </w:p>
    <w:p w14:paraId="546E3FEE" w14:textId="46C6BB6A" w:rsidR="003765FA" w:rsidRDefault="00364945">
      <w:pPr>
        <w:pStyle w:val="tablecaption"/>
        <w:jc w:val="center"/>
      </w:pPr>
      <w:bookmarkStart w:id="188" w:name="_Ref439920962"/>
      <w:r>
        <w:t xml:space="preserve">Table </w:t>
      </w:r>
      <w:fldSimple w:instr=" STYLEREF 1 \s ">
        <w:r w:rsidR="009841F4">
          <w:rPr>
            <w:noProof/>
          </w:rPr>
          <w:t>3</w:t>
        </w:r>
      </w:fldSimple>
      <w:r>
        <w:noBreakHyphen/>
      </w:r>
      <w:fldSimple w:instr=" SEQ Table \* ARABIC \s 1 ">
        <w:r w:rsidR="009841F4">
          <w:rPr>
            <w:noProof/>
          </w:rPr>
          <w:t>51</w:t>
        </w:r>
      </w:fldSimple>
      <w:bookmarkEnd w:id="188"/>
      <w:r w:rsidR="00C653B0">
        <w:rPr>
          <w:noProof/>
        </w:rPr>
        <w:t xml:space="preserve">. </w:t>
      </w:r>
      <w:r>
        <w:t xml:space="preserve">Properties of the </w:t>
      </w:r>
      <w:r>
        <w:rPr>
          <w:rFonts w:ascii="Courier New" w:eastAsia="Courier New" w:hAnsi="Courier New" w:cs="Courier New"/>
        </w:rPr>
        <w:t>ICMPv4EchoReplyType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3765FA" w14:paraId="3C3211B9" w14:textId="77777777" w:rsidTr="00C653B0">
        <w:trPr>
          <w:jc w:val="center"/>
        </w:trPr>
        <w:tc>
          <w:tcPr>
            <w:tcW w:w="1440" w:type="dxa"/>
            <w:shd w:val="clear" w:color="auto" w:fill="BFBFBF"/>
            <w:tcMar>
              <w:top w:w="100" w:type="dxa"/>
              <w:left w:w="100" w:type="dxa"/>
              <w:bottom w:w="100" w:type="dxa"/>
              <w:right w:w="100" w:type="dxa"/>
            </w:tcMar>
          </w:tcPr>
          <w:p w14:paraId="24976EA5"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07C79F8"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600A9E"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59841BF9" w14:textId="77777777" w:rsidR="003765FA" w:rsidRDefault="00364945">
            <w:pPr>
              <w:rPr>
                <w:b/>
                <w:color w:val="000000"/>
              </w:rPr>
            </w:pPr>
            <w:r>
              <w:rPr>
                <w:b/>
                <w:color w:val="000000"/>
              </w:rPr>
              <w:t>Description</w:t>
            </w:r>
          </w:p>
        </w:tc>
      </w:tr>
      <w:tr w:rsidR="003765FA" w14:paraId="3A94C3DD" w14:textId="77777777" w:rsidTr="00C653B0">
        <w:trPr>
          <w:jc w:val="center"/>
        </w:trPr>
        <w:tc>
          <w:tcPr>
            <w:tcW w:w="1440" w:type="dxa"/>
            <w:shd w:val="clear" w:color="auto" w:fill="FFFFFF"/>
            <w:tcMar>
              <w:top w:w="100" w:type="dxa"/>
              <w:left w:w="100" w:type="dxa"/>
              <w:bottom w:w="100" w:type="dxa"/>
              <w:right w:w="100" w:type="dxa"/>
            </w:tcMar>
            <w:vAlign w:val="center"/>
          </w:tcPr>
          <w:p w14:paraId="67DEC01E" w14:textId="77777777" w:rsidR="003765FA" w:rsidRDefault="00364945">
            <w:r>
              <w:rPr>
                <w:b/>
              </w:rPr>
              <w:t>Echo_Reply</w:t>
            </w:r>
          </w:p>
        </w:tc>
        <w:tc>
          <w:tcPr>
            <w:tcW w:w="3510" w:type="dxa"/>
            <w:shd w:val="clear" w:color="auto" w:fill="FFFFFF"/>
            <w:tcMar>
              <w:top w:w="100" w:type="dxa"/>
              <w:left w:w="100" w:type="dxa"/>
              <w:bottom w:w="100" w:type="dxa"/>
              <w:right w:w="100" w:type="dxa"/>
            </w:tcMar>
            <w:vAlign w:val="center"/>
          </w:tcPr>
          <w:p w14:paraId="677D3DE6"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ABC9C30"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40C0AC0A" w14:textId="77777777" w:rsidR="003765FA" w:rsidRDefault="00364945">
            <w:r>
              <w:t xml:space="preserve">The </w:t>
            </w:r>
            <w:r>
              <w:rPr>
                <w:rFonts w:ascii="Courier New" w:eastAsia="Courier New" w:hAnsi="Courier New" w:cs="Courier New"/>
              </w:rPr>
              <w:t>Echo_Reply</w:t>
            </w:r>
            <w:r>
              <w:t xml:space="preserve"> property Echo reply is the only subtype (code=0).</w:t>
            </w:r>
          </w:p>
        </w:tc>
      </w:tr>
      <w:tr w:rsidR="003765FA" w14:paraId="1DD5DACB" w14:textId="77777777" w:rsidTr="00C653B0">
        <w:trPr>
          <w:jc w:val="center"/>
        </w:trPr>
        <w:tc>
          <w:tcPr>
            <w:tcW w:w="1440" w:type="dxa"/>
            <w:shd w:val="clear" w:color="auto" w:fill="FFFFFF"/>
            <w:tcMar>
              <w:top w:w="100" w:type="dxa"/>
              <w:left w:w="100" w:type="dxa"/>
              <w:bottom w:w="100" w:type="dxa"/>
              <w:right w:w="100" w:type="dxa"/>
            </w:tcMar>
            <w:vAlign w:val="center"/>
          </w:tcPr>
          <w:p w14:paraId="782AD304"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14909ACC" w14:textId="77777777" w:rsidR="00C653B0" w:rsidRDefault="00364945">
            <w:pPr>
              <w:rPr>
                <w:rFonts w:ascii="Courier New" w:eastAsia="Courier New" w:hAnsi="Courier New" w:cs="Courier New"/>
              </w:rPr>
            </w:pPr>
            <w:r>
              <w:rPr>
                <w:rFonts w:ascii="Courier New" w:eastAsia="Courier New" w:hAnsi="Courier New" w:cs="Courier New"/>
              </w:rPr>
              <w:t>cyboxCommon:</w:t>
            </w:r>
          </w:p>
          <w:p w14:paraId="1DEE4993" w14:textId="0A8F4C4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894F76"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03BA5184" w14:textId="77777777" w:rsidR="003765FA" w:rsidRDefault="00364945">
            <w:r>
              <w:t xml:space="preserve">The </w:t>
            </w:r>
            <w:r>
              <w:rPr>
                <w:rFonts w:ascii="Courier New" w:eastAsia="Courier New" w:hAnsi="Courier New" w:cs="Courier New"/>
              </w:rPr>
              <w:t>Data</w:t>
            </w:r>
            <w:r>
              <w:t xml:space="preserve"> property This data is optional and is used for the different kind of answers given with an ICMP Echo Reply message. Can be arbitrary length (but less than the MTU of the network).</w:t>
            </w:r>
          </w:p>
        </w:tc>
      </w:tr>
    </w:tbl>
    <w:p w14:paraId="30376D2C" w14:textId="77777777" w:rsidR="003765FA" w:rsidRDefault="003765FA"/>
    <w:p w14:paraId="5963F924" w14:textId="77777777" w:rsidR="003765FA" w:rsidRDefault="00364945">
      <w:pPr>
        <w:pStyle w:val="Heading2"/>
      </w:pPr>
      <w:bookmarkStart w:id="189" w:name="_Toc437351624"/>
      <w:r>
        <w:t>ICMPv4DestinationUnreachableType Class</w:t>
      </w:r>
      <w:bookmarkEnd w:id="189"/>
    </w:p>
    <w:p w14:paraId="6B59B0D8" w14:textId="77777777" w:rsidR="003765FA" w:rsidRDefault="00364945">
      <w:pPr>
        <w:pStyle w:val="basicparagraph"/>
        <w:contextualSpacing w:val="0"/>
      </w:pPr>
      <w:r>
        <w:t>Destination Unreachable error message; ICMP class=3.</w:t>
      </w:r>
    </w:p>
    <w:p w14:paraId="6AE23558" w14:textId="6A0928F2" w:rsidR="003765FA" w:rsidRDefault="00364945">
      <w:pPr>
        <w:pStyle w:val="basicparagraph"/>
        <w:contextualSpacing w:val="0"/>
      </w:pPr>
      <w:r>
        <w:t xml:space="preserve">The property table of the </w:t>
      </w:r>
      <w:r>
        <w:rPr>
          <w:rFonts w:ascii="Courier New" w:eastAsia="Courier New" w:hAnsi="Courier New" w:cs="Courier New"/>
        </w:rPr>
        <w:t>ICMPv4DestinationUnreachableType</w:t>
      </w:r>
      <w:r w:rsidR="00ED1441">
        <w:t xml:space="preserve"> class is given in </w:t>
      </w:r>
      <w:r w:rsidR="00ED1441" w:rsidRPr="00ED1441">
        <w:rPr>
          <w:b/>
          <w:color w:val="0000EE"/>
        </w:rPr>
        <w:fldChar w:fldCharType="begin"/>
      </w:r>
      <w:r w:rsidR="00ED1441" w:rsidRPr="00ED1441">
        <w:rPr>
          <w:b/>
          <w:color w:val="0000EE"/>
        </w:rPr>
        <w:instrText xml:space="preserve"> REF _Ref439921080 \h </w:instrText>
      </w:r>
      <w:r w:rsidR="00ED1441">
        <w:rPr>
          <w:b/>
          <w:color w:val="0000EE"/>
        </w:rPr>
        <w:instrText xml:space="preserve"> \* MERGEFORMAT </w:instrText>
      </w:r>
      <w:r w:rsidR="00ED1441" w:rsidRPr="00ED1441">
        <w:rPr>
          <w:b/>
          <w:color w:val="0000EE"/>
        </w:rPr>
      </w:r>
      <w:r w:rsidR="00ED1441" w:rsidRPr="00ED1441">
        <w:rPr>
          <w:b/>
          <w:color w:val="0000EE"/>
        </w:rPr>
        <w:fldChar w:fldCharType="separate"/>
      </w:r>
      <w:r w:rsidR="00ED1441" w:rsidRPr="00ED1441">
        <w:rPr>
          <w:b/>
          <w:color w:val="0000EE"/>
        </w:rPr>
        <w:t xml:space="preserve">Table </w:t>
      </w:r>
      <w:r w:rsidR="00ED1441" w:rsidRPr="00ED1441">
        <w:rPr>
          <w:b/>
          <w:noProof/>
          <w:color w:val="0000EE"/>
        </w:rPr>
        <w:t>3</w:t>
      </w:r>
      <w:r w:rsidR="00ED1441" w:rsidRPr="00ED1441">
        <w:rPr>
          <w:b/>
          <w:color w:val="0000EE"/>
        </w:rPr>
        <w:noBreakHyphen/>
      </w:r>
      <w:r w:rsidR="00ED1441" w:rsidRPr="00ED1441">
        <w:rPr>
          <w:b/>
          <w:noProof/>
          <w:color w:val="0000EE"/>
        </w:rPr>
        <w:t>52</w:t>
      </w:r>
      <w:r w:rsidR="00ED1441" w:rsidRPr="00ED1441">
        <w:rPr>
          <w:b/>
          <w:color w:val="0000EE"/>
        </w:rPr>
        <w:fldChar w:fldCharType="end"/>
      </w:r>
      <w:r>
        <w:t>.</w:t>
      </w:r>
    </w:p>
    <w:p w14:paraId="032559F3" w14:textId="29D18480" w:rsidR="003765FA" w:rsidRDefault="00364945">
      <w:pPr>
        <w:pStyle w:val="tablecaption"/>
        <w:jc w:val="center"/>
      </w:pPr>
      <w:bookmarkStart w:id="190" w:name="_Ref439921080"/>
      <w:r>
        <w:t xml:space="preserve">Table </w:t>
      </w:r>
      <w:fldSimple w:instr=" STYLEREF 1 \s ">
        <w:r w:rsidR="009841F4">
          <w:rPr>
            <w:noProof/>
          </w:rPr>
          <w:t>3</w:t>
        </w:r>
      </w:fldSimple>
      <w:r>
        <w:noBreakHyphen/>
      </w:r>
      <w:fldSimple w:instr=" SEQ Table \* ARABIC \s 1 ">
        <w:r w:rsidR="009841F4">
          <w:rPr>
            <w:noProof/>
          </w:rPr>
          <w:t>52</w:t>
        </w:r>
      </w:fldSimple>
      <w:bookmarkEnd w:id="190"/>
      <w:r w:rsidR="00ED1441">
        <w:rPr>
          <w:noProof/>
        </w:rPr>
        <w:t xml:space="preserve">. </w:t>
      </w:r>
      <w:r>
        <w:t xml:space="preserve">Properties of the </w:t>
      </w:r>
      <w:r>
        <w:rPr>
          <w:rFonts w:ascii="Courier New" w:eastAsia="Courier New" w:hAnsi="Courier New" w:cs="Courier New"/>
        </w:rPr>
        <w:t>ICMPv4DestinationUnreachableType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3240"/>
        <w:gridCol w:w="1260"/>
        <w:gridCol w:w="4860"/>
      </w:tblGrid>
      <w:tr w:rsidR="003765FA" w14:paraId="7746D99E" w14:textId="77777777" w:rsidTr="00ED1441">
        <w:trPr>
          <w:jc w:val="center"/>
        </w:trPr>
        <w:tc>
          <w:tcPr>
            <w:tcW w:w="3600" w:type="dxa"/>
            <w:shd w:val="clear" w:color="auto" w:fill="BFBFBF"/>
            <w:tcMar>
              <w:top w:w="100" w:type="dxa"/>
              <w:left w:w="100" w:type="dxa"/>
              <w:bottom w:w="100" w:type="dxa"/>
              <w:right w:w="100" w:type="dxa"/>
            </w:tcMar>
          </w:tcPr>
          <w:p w14:paraId="4AF85ED2" w14:textId="77777777" w:rsidR="003765FA" w:rsidRDefault="0036494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5A8A3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D74337E" w14:textId="77777777" w:rsidR="003765FA" w:rsidRDefault="0036494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1DE863BC" w14:textId="77777777" w:rsidR="003765FA" w:rsidRDefault="00364945">
            <w:pPr>
              <w:rPr>
                <w:b/>
                <w:color w:val="000000"/>
              </w:rPr>
            </w:pPr>
            <w:r>
              <w:rPr>
                <w:b/>
                <w:color w:val="000000"/>
              </w:rPr>
              <w:t>Description</w:t>
            </w:r>
          </w:p>
        </w:tc>
      </w:tr>
      <w:tr w:rsidR="003765FA" w14:paraId="3DB28AA5" w14:textId="77777777" w:rsidTr="00ED1441">
        <w:trPr>
          <w:jc w:val="center"/>
        </w:trPr>
        <w:tc>
          <w:tcPr>
            <w:tcW w:w="3600" w:type="dxa"/>
            <w:shd w:val="clear" w:color="auto" w:fill="FFFFFF"/>
            <w:tcMar>
              <w:top w:w="100" w:type="dxa"/>
              <w:left w:w="100" w:type="dxa"/>
              <w:bottom w:w="100" w:type="dxa"/>
              <w:right w:w="100" w:type="dxa"/>
            </w:tcMar>
            <w:vAlign w:val="center"/>
          </w:tcPr>
          <w:p w14:paraId="741776AF" w14:textId="77777777" w:rsidR="003765FA" w:rsidRDefault="00364945">
            <w:r>
              <w:rPr>
                <w:b/>
              </w:rPr>
              <w:t>Destination_Network_Unreachable</w:t>
            </w:r>
          </w:p>
        </w:tc>
        <w:tc>
          <w:tcPr>
            <w:tcW w:w="3240" w:type="dxa"/>
            <w:shd w:val="clear" w:color="auto" w:fill="FFFFFF"/>
            <w:tcMar>
              <w:top w:w="100" w:type="dxa"/>
              <w:left w:w="100" w:type="dxa"/>
              <w:bottom w:w="100" w:type="dxa"/>
              <w:right w:w="100" w:type="dxa"/>
            </w:tcMar>
            <w:vAlign w:val="center"/>
          </w:tcPr>
          <w:p w14:paraId="4331142E"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CE0053F"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4936283D" w14:textId="77777777" w:rsidR="003765FA" w:rsidRDefault="00364945">
            <w:r>
              <w:t xml:space="preserve">The </w:t>
            </w:r>
            <w:r>
              <w:rPr>
                <w:rFonts w:ascii="Courier New" w:eastAsia="Courier New" w:hAnsi="Courier New" w:cs="Courier New"/>
              </w:rPr>
              <w:t>Destination_Network_Unreachable</w:t>
            </w:r>
            <w:r>
              <w:t xml:space="preserve"> property One of 16 different subtypes of a destination unreachable ICMP message; destination network unreachable (code=0).</w:t>
            </w:r>
          </w:p>
        </w:tc>
      </w:tr>
      <w:tr w:rsidR="003765FA" w14:paraId="32CE3735" w14:textId="77777777" w:rsidTr="00ED1441">
        <w:trPr>
          <w:jc w:val="center"/>
        </w:trPr>
        <w:tc>
          <w:tcPr>
            <w:tcW w:w="3600" w:type="dxa"/>
            <w:shd w:val="clear" w:color="auto" w:fill="FFFFFF"/>
            <w:tcMar>
              <w:top w:w="100" w:type="dxa"/>
              <w:left w:w="100" w:type="dxa"/>
              <w:bottom w:w="100" w:type="dxa"/>
              <w:right w:w="100" w:type="dxa"/>
            </w:tcMar>
            <w:vAlign w:val="center"/>
          </w:tcPr>
          <w:p w14:paraId="057DB7A8" w14:textId="77777777" w:rsidR="003765FA" w:rsidRDefault="00364945">
            <w:r>
              <w:rPr>
                <w:b/>
              </w:rPr>
              <w:t>Destination_Host_Unreachable</w:t>
            </w:r>
          </w:p>
        </w:tc>
        <w:tc>
          <w:tcPr>
            <w:tcW w:w="3240" w:type="dxa"/>
            <w:shd w:val="clear" w:color="auto" w:fill="FFFFFF"/>
            <w:tcMar>
              <w:top w:w="100" w:type="dxa"/>
              <w:left w:w="100" w:type="dxa"/>
              <w:bottom w:w="100" w:type="dxa"/>
              <w:right w:w="100" w:type="dxa"/>
            </w:tcMar>
            <w:vAlign w:val="center"/>
          </w:tcPr>
          <w:p w14:paraId="42FB6818"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1D5462C"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2DF1DD94" w14:textId="77777777" w:rsidR="003765FA" w:rsidRDefault="00364945">
            <w:r>
              <w:t xml:space="preserve">The </w:t>
            </w:r>
            <w:r>
              <w:rPr>
                <w:rFonts w:ascii="Courier New" w:eastAsia="Courier New" w:hAnsi="Courier New" w:cs="Courier New"/>
              </w:rPr>
              <w:t>Destination_Host_Unreachable</w:t>
            </w:r>
            <w:r>
              <w:t xml:space="preserve"> property One of 16 different subtypes of a destination unreachable ICMP message; destination host unreachable (code=1).</w:t>
            </w:r>
          </w:p>
        </w:tc>
      </w:tr>
      <w:tr w:rsidR="003765FA" w14:paraId="2E7DCF38" w14:textId="77777777" w:rsidTr="00ED1441">
        <w:trPr>
          <w:jc w:val="center"/>
        </w:trPr>
        <w:tc>
          <w:tcPr>
            <w:tcW w:w="3600" w:type="dxa"/>
            <w:shd w:val="clear" w:color="auto" w:fill="FFFFFF"/>
            <w:tcMar>
              <w:top w:w="100" w:type="dxa"/>
              <w:left w:w="100" w:type="dxa"/>
              <w:bottom w:w="100" w:type="dxa"/>
              <w:right w:w="100" w:type="dxa"/>
            </w:tcMar>
            <w:vAlign w:val="center"/>
          </w:tcPr>
          <w:p w14:paraId="2C28A7D3" w14:textId="77777777" w:rsidR="003765FA" w:rsidRDefault="00364945">
            <w:r>
              <w:rPr>
                <w:b/>
              </w:rPr>
              <w:t>Destination_Protocol_Unreachable</w:t>
            </w:r>
          </w:p>
        </w:tc>
        <w:tc>
          <w:tcPr>
            <w:tcW w:w="3240" w:type="dxa"/>
            <w:shd w:val="clear" w:color="auto" w:fill="FFFFFF"/>
            <w:tcMar>
              <w:top w:w="100" w:type="dxa"/>
              <w:left w:w="100" w:type="dxa"/>
              <w:bottom w:w="100" w:type="dxa"/>
              <w:right w:w="100" w:type="dxa"/>
            </w:tcMar>
            <w:vAlign w:val="center"/>
          </w:tcPr>
          <w:p w14:paraId="2EBB0CA4"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8E0B1E3"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3F154827" w14:textId="77777777" w:rsidR="003765FA" w:rsidRDefault="00364945">
            <w:r>
              <w:t xml:space="preserve">The </w:t>
            </w:r>
            <w:r>
              <w:rPr>
                <w:rFonts w:ascii="Courier New" w:eastAsia="Courier New" w:hAnsi="Courier New" w:cs="Courier New"/>
              </w:rPr>
              <w:t>Destination_Protocol_Unreachable</w:t>
            </w:r>
            <w:r>
              <w:t xml:space="preserve"> property One of 16 different subtypes of a destination unreachable ICMP message; destination protocol unreachable (code=2).</w:t>
            </w:r>
          </w:p>
        </w:tc>
      </w:tr>
      <w:tr w:rsidR="003765FA" w14:paraId="49CE9E67" w14:textId="77777777" w:rsidTr="00ED1441">
        <w:trPr>
          <w:jc w:val="center"/>
        </w:trPr>
        <w:tc>
          <w:tcPr>
            <w:tcW w:w="3600" w:type="dxa"/>
            <w:shd w:val="clear" w:color="auto" w:fill="FFFFFF"/>
            <w:tcMar>
              <w:top w:w="100" w:type="dxa"/>
              <w:left w:w="100" w:type="dxa"/>
              <w:bottom w:w="100" w:type="dxa"/>
              <w:right w:w="100" w:type="dxa"/>
            </w:tcMar>
            <w:vAlign w:val="center"/>
          </w:tcPr>
          <w:p w14:paraId="2B836306" w14:textId="77777777" w:rsidR="003765FA" w:rsidRDefault="00364945">
            <w:r>
              <w:rPr>
                <w:b/>
              </w:rPr>
              <w:t>Destination_Port_Unreachable</w:t>
            </w:r>
          </w:p>
        </w:tc>
        <w:tc>
          <w:tcPr>
            <w:tcW w:w="3240" w:type="dxa"/>
            <w:shd w:val="clear" w:color="auto" w:fill="FFFFFF"/>
            <w:tcMar>
              <w:top w:w="100" w:type="dxa"/>
              <w:left w:w="100" w:type="dxa"/>
              <w:bottom w:w="100" w:type="dxa"/>
              <w:right w:w="100" w:type="dxa"/>
            </w:tcMar>
            <w:vAlign w:val="center"/>
          </w:tcPr>
          <w:p w14:paraId="6A7AA230"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DACF070"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6E90F331" w14:textId="77777777" w:rsidR="003765FA" w:rsidRDefault="00364945">
            <w:r>
              <w:t xml:space="preserve">The </w:t>
            </w:r>
            <w:r>
              <w:rPr>
                <w:rFonts w:ascii="Courier New" w:eastAsia="Courier New" w:hAnsi="Courier New" w:cs="Courier New"/>
              </w:rPr>
              <w:t>Destination_Port_Unreachable</w:t>
            </w:r>
            <w:r>
              <w:t xml:space="preserve"> property </w:t>
            </w:r>
            <w:r>
              <w:lastRenderedPageBreak/>
              <w:t>One of 16 different subtypes of a destination unreachable ICMP message; destination port unreachable (code=3).</w:t>
            </w:r>
          </w:p>
        </w:tc>
      </w:tr>
      <w:tr w:rsidR="003765FA" w14:paraId="0586A50D" w14:textId="77777777" w:rsidTr="00ED1441">
        <w:trPr>
          <w:jc w:val="center"/>
        </w:trPr>
        <w:tc>
          <w:tcPr>
            <w:tcW w:w="3600" w:type="dxa"/>
            <w:shd w:val="clear" w:color="auto" w:fill="FFFFFF"/>
            <w:tcMar>
              <w:top w:w="100" w:type="dxa"/>
              <w:left w:w="100" w:type="dxa"/>
              <w:bottom w:w="100" w:type="dxa"/>
              <w:right w:w="100" w:type="dxa"/>
            </w:tcMar>
            <w:vAlign w:val="center"/>
          </w:tcPr>
          <w:p w14:paraId="169FBC26" w14:textId="77777777" w:rsidR="003765FA" w:rsidRDefault="00364945">
            <w:r>
              <w:rPr>
                <w:b/>
              </w:rPr>
              <w:lastRenderedPageBreak/>
              <w:t>Fragmentation_Required</w:t>
            </w:r>
          </w:p>
        </w:tc>
        <w:tc>
          <w:tcPr>
            <w:tcW w:w="3240" w:type="dxa"/>
            <w:shd w:val="clear" w:color="auto" w:fill="FFFFFF"/>
            <w:tcMar>
              <w:top w:w="100" w:type="dxa"/>
              <w:left w:w="100" w:type="dxa"/>
              <w:bottom w:w="100" w:type="dxa"/>
              <w:right w:w="100" w:type="dxa"/>
            </w:tcMar>
            <w:vAlign w:val="center"/>
          </w:tcPr>
          <w:p w14:paraId="57BAB826" w14:textId="77777777" w:rsidR="00ED1441" w:rsidRDefault="00364945">
            <w:pPr>
              <w:rPr>
                <w:rFonts w:ascii="Courier New" w:eastAsia="Courier New" w:hAnsi="Courier New" w:cs="Courier New"/>
              </w:rPr>
            </w:pPr>
            <w:r>
              <w:rPr>
                <w:rFonts w:ascii="Courier New" w:eastAsia="Courier New" w:hAnsi="Courier New" w:cs="Courier New"/>
              </w:rPr>
              <w:t>PacketObj:</w:t>
            </w:r>
          </w:p>
          <w:p w14:paraId="0901B268" w14:textId="31376777" w:rsidR="003765FA" w:rsidRDefault="00364945">
            <w:r>
              <w:rPr>
                <w:rFonts w:ascii="Courier New" w:eastAsia="Courier New" w:hAnsi="Courier New" w:cs="Courier New"/>
              </w:rPr>
              <w:t>FragmentationRequiredType</w:t>
            </w:r>
          </w:p>
        </w:tc>
        <w:tc>
          <w:tcPr>
            <w:tcW w:w="1260" w:type="dxa"/>
            <w:shd w:val="clear" w:color="auto" w:fill="FFFFFF"/>
            <w:tcMar>
              <w:top w:w="100" w:type="dxa"/>
              <w:left w:w="100" w:type="dxa"/>
              <w:bottom w:w="100" w:type="dxa"/>
              <w:right w:w="100" w:type="dxa"/>
            </w:tcMar>
            <w:vAlign w:val="center"/>
          </w:tcPr>
          <w:p w14:paraId="212606E4"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4AE31AC4" w14:textId="77777777" w:rsidR="003765FA" w:rsidRDefault="00364945">
            <w:r>
              <w:t>One of 16 different subtypes of a destination unreachable ICMP message; fragmentation required (code=4). This property has an additional field (Next-Hop MTU), as well as a boolean value indicating this subtype.</w:t>
            </w:r>
          </w:p>
        </w:tc>
      </w:tr>
      <w:tr w:rsidR="003765FA" w14:paraId="4D2979AC" w14:textId="77777777" w:rsidTr="00ED1441">
        <w:trPr>
          <w:jc w:val="center"/>
        </w:trPr>
        <w:tc>
          <w:tcPr>
            <w:tcW w:w="3600" w:type="dxa"/>
            <w:shd w:val="clear" w:color="auto" w:fill="FFFFFF"/>
            <w:tcMar>
              <w:top w:w="100" w:type="dxa"/>
              <w:left w:w="100" w:type="dxa"/>
              <w:bottom w:w="100" w:type="dxa"/>
              <w:right w:w="100" w:type="dxa"/>
            </w:tcMar>
            <w:vAlign w:val="center"/>
          </w:tcPr>
          <w:p w14:paraId="1976A104" w14:textId="77777777" w:rsidR="003765FA" w:rsidRDefault="00364945">
            <w:r>
              <w:rPr>
                <w:b/>
              </w:rPr>
              <w:t>Source_Route_Failed</w:t>
            </w:r>
          </w:p>
        </w:tc>
        <w:tc>
          <w:tcPr>
            <w:tcW w:w="3240" w:type="dxa"/>
            <w:shd w:val="clear" w:color="auto" w:fill="FFFFFF"/>
            <w:tcMar>
              <w:top w:w="100" w:type="dxa"/>
              <w:left w:w="100" w:type="dxa"/>
              <w:bottom w:w="100" w:type="dxa"/>
              <w:right w:w="100" w:type="dxa"/>
            </w:tcMar>
            <w:vAlign w:val="center"/>
          </w:tcPr>
          <w:p w14:paraId="770BE041"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DA71A99"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2EB41229" w14:textId="77777777" w:rsidR="003765FA" w:rsidRDefault="00364945">
            <w:r>
              <w:t xml:space="preserve">The </w:t>
            </w:r>
            <w:r>
              <w:rPr>
                <w:rFonts w:ascii="Courier New" w:eastAsia="Courier New" w:hAnsi="Courier New" w:cs="Courier New"/>
              </w:rPr>
              <w:t>Source_Route_Failed</w:t>
            </w:r>
            <w:r>
              <w:t xml:space="preserve"> property One of 16 different subtypes of a destination unreachable ICMP message; source route failed (code=5).</w:t>
            </w:r>
          </w:p>
        </w:tc>
      </w:tr>
      <w:tr w:rsidR="003765FA" w14:paraId="20B712DC" w14:textId="77777777" w:rsidTr="00ED1441">
        <w:trPr>
          <w:jc w:val="center"/>
        </w:trPr>
        <w:tc>
          <w:tcPr>
            <w:tcW w:w="3600" w:type="dxa"/>
            <w:shd w:val="clear" w:color="auto" w:fill="FFFFFF"/>
            <w:tcMar>
              <w:top w:w="100" w:type="dxa"/>
              <w:left w:w="100" w:type="dxa"/>
              <w:bottom w:w="100" w:type="dxa"/>
              <w:right w:w="100" w:type="dxa"/>
            </w:tcMar>
            <w:vAlign w:val="center"/>
          </w:tcPr>
          <w:p w14:paraId="4B2D9FF6" w14:textId="77777777" w:rsidR="003765FA" w:rsidRDefault="00364945">
            <w:r>
              <w:rPr>
                <w:b/>
              </w:rPr>
              <w:t>Destination_Network_Unknown</w:t>
            </w:r>
          </w:p>
        </w:tc>
        <w:tc>
          <w:tcPr>
            <w:tcW w:w="3240" w:type="dxa"/>
            <w:shd w:val="clear" w:color="auto" w:fill="FFFFFF"/>
            <w:tcMar>
              <w:top w:w="100" w:type="dxa"/>
              <w:left w:w="100" w:type="dxa"/>
              <w:bottom w:w="100" w:type="dxa"/>
              <w:right w:w="100" w:type="dxa"/>
            </w:tcMar>
            <w:vAlign w:val="center"/>
          </w:tcPr>
          <w:p w14:paraId="305E9076"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6D8CE84"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36777B04" w14:textId="77777777" w:rsidR="003765FA" w:rsidRDefault="00364945">
            <w:r>
              <w:t xml:space="preserve">The </w:t>
            </w:r>
            <w:r>
              <w:rPr>
                <w:rFonts w:ascii="Courier New" w:eastAsia="Courier New" w:hAnsi="Courier New" w:cs="Courier New"/>
              </w:rPr>
              <w:t>Destination_Network_Unknown</w:t>
            </w:r>
            <w:r>
              <w:t xml:space="preserve"> property One of 16 different subtypes of a destination unreachable ICMP message; destination network unknown (code=6).</w:t>
            </w:r>
          </w:p>
        </w:tc>
      </w:tr>
      <w:tr w:rsidR="003765FA" w14:paraId="3BC5F1B6" w14:textId="77777777" w:rsidTr="00ED1441">
        <w:trPr>
          <w:jc w:val="center"/>
        </w:trPr>
        <w:tc>
          <w:tcPr>
            <w:tcW w:w="3600" w:type="dxa"/>
            <w:shd w:val="clear" w:color="auto" w:fill="FFFFFF"/>
            <w:tcMar>
              <w:top w:w="100" w:type="dxa"/>
              <w:left w:w="100" w:type="dxa"/>
              <w:bottom w:w="100" w:type="dxa"/>
              <w:right w:w="100" w:type="dxa"/>
            </w:tcMar>
            <w:vAlign w:val="center"/>
          </w:tcPr>
          <w:p w14:paraId="2A5B4390" w14:textId="77777777" w:rsidR="003765FA" w:rsidRDefault="00364945">
            <w:r>
              <w:rPr>
                <w:b/>
              </w:rPr>
              <w:t>Destination_Host_Unknown</w:t>
            </w:r>
          </w:p>
        </w:tc>
        <w:tc>
          <w:tcPr>
            <w:tcW w:w="3240" w:type="dxa"/>
            <w:shd w:val="clear" w:color="auto" w:fill="FFFFFF"/>
            <w:tcMar>
              <w:top w:w="100" w:type="dxa"/>
              <w:left w:w="100" w:type="dxa"/>
              <w:bottom w:w="100" w:type="dxa"/>
              <w:right w:w="100" w:type="dxa"/>
            </w:tcMar>
            <w:vAlign w:val="center"/>
          </w:tcPr>
          <w:p w14:paraId="0A3BA34A"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F3F54C"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26162CEB" w14:textId="77777777" w:rsidR="003765FA" w:rsidRDefault="00364945">
            <w:r>
              <w:t xml:space="preserve">The </w:t>
            </w:r>
            <w:r>
              <w:rPr>
                <w:rFonts w:ascii="Courier New" w:eastAsia="Courier New" w:hAnsi="Courier New" w:cs="Courier New"/>
              </w:rPr>
              <w:t>Destination_Host_Unknown</w:t>
            </w:r>
            <w:r>
              <w:t xml:space="preserve"> property One of 16 different subtypes of a destination unreachable ICMP message; destination host unknown (code=7).</w:t>
            </w:r>
          </w:p>
        </w:tc>
      </w:tr>
      <w:tr w:rsidR="003765FA" w14:paraId="0B83ED56" w14:textId="77777777" w:rsidTr="00ED1441">
        <w:trPr>
          <w:jc w:val="center"/>
        </w:trPr>
        <w:tc>
          <w:tcPr>
            <w:tcW w:w="3600" w:type="dxa"/>
            <w:shd w:val="clear" w:color="auto" w:fill="FFFFFF"/>
            <w:tcMar>
              <w:top w:w="100" w:type="dxa"/>
              <w:left w:w="100" w:type="dxa"/>
              <w:bottom w:w="100" w:type="dxa"/>
              <w:right w:w="100" w:type="dxa"/>
            </w:tcMar>
            <w:vAlign w:val="center"/>
          </w:tcPr>
          <w:p w14:paraId="33D6B1C1" w14:textId="77777777" w:rsidR="003765FA" w:rsidRDefault="00364945">
            <w:r>
              <w:rPr>
                <w:b/>
              </w:rPr>
              <w:t>Source_Host_Isolated</w:t>
            </w:r>
          </w:p>
        </w:tc>
        <w:tc>
          <w:tcPr>
            <w:tcW w:w="3240" w:type="dxa"/>
            <w:shd w:val="clear" w:color="auto" w:fill="FFFFFF"/>
            <w:tcMar>
              <w:top w:w="100" w:type="dxa"/>
              <w:left w:w="100" w:type="dxa"/>
              <w:bottom w:w="100" w:type="dxa"/>
              <w:right w:w="100" w:type="dxa"/>
            </w:tcMar>
            <w:vAlign w:val="center"/>
          </w:tcPr>
          <w:p w14:paraId="4E6DFC66"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C78B33D"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6D81115C" w14:textId="77777777" w:rsidR="003765FA" w:rsidRDefault="00364945">
            <w:r>
              <w:t xml:space="preserve">The </w:t>
            </w:r>
            <w:r>
              <w:rPr>
                <w:rFonts w:ascii="Courier New" w:eastAsia="Courier New" w:hAnsi="Courier New" w:cs="Courier New"/>
              </w:rPr>
              <w:t>Source_Host_Isolated</w:t>
            </w:r>
            <w:r>
              <w:t xml:space="preserve"> property One of 16 different subtypes of a destination unreachable ICMP message; source host isolated (code=8).</w:t>
            </w:r>
          </w:p>
        </w:tc>
      </w:tr>
      <w:tr w:rsidR="003765FA" w14:paraId="257D361A" w14:textId="77777777" w:rsidTr="00ED1441">
        <w:trPr>
          <w:jc w:val="center"/>
        </w:trPr>
        <w:tc>
          <w:tcPr>
            <w:tcW w:w="3600" w:type="dxa"/>
            <w:shd w:val="clear" w:color="auto" w:fill="FFFFFF"/>
            <w:tcMar>
              <w:top w:w="100" w:type="dxa"/>
              <w:left w:w="100" w:type="dxa"/>
              <w:bottom w:w="100" w:type="dxa"/>
              <w:right w:w="100" w:type="dxa"/>
            </w:tcMar>
            <w:vAlign w:val="center"/>
          </w:tcPr>
          <w:p w14:paraId="35891C05" w14:textId="77777777" w:rsidR="00ED1441" w:rsidRDefault="00364945">
            <w:pPr>
              <w:rPr>
                <w:b/>
              </w:rPr>
            </w:pPr>
            <w:r>
              <w:rPr>
                <w:b/>
              </w:rPr>
              <w:t>Network_Administratively_</w:t>
            </w:r>
          </w:p>
          <w:p w14:paraId="5F34B9E8" w14:textId="6804B2D9" w:rsidR="003765FA" w:rsidRDefault="00364945">
            <w:r>
              <w:rPr>
                <w:b/>
              </w:rPr>
              <w:t>Prohibited</w:t>
            </w:r>
          </w:p>
        </w:tc>
        <w:tc>
          <w:tcPr>
            <w:tcW w:w="3240" w:type="dxa"/>
            <w:shd w:val="clear" w:color="auto" w:fill="FFFFFF"/>
            <w:tcMar>
              <w:top w:w="100" w:type="dxa"/>
              <w:left w:w="100" w:type="dxa"/>
              <w:bottom w:w="100" w:type="dxa"/>
              <w:right w:w="100" w:type="dxa"/>
            </w:tcMar>
            <w:vAlign w:val="center"/>
          </w:tcPr>
          <w:p w14:paraId="04CCE5EE"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9D9D79"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10AF05C6" w14:textId="77777777" w:rsidR="003765FA" w:rsidRDefault="00364945">
            <w:r>
              <w:t xml:space="preserve">The </w:t>
            </w:r>
            <w:r>
              <w:rPr>
                <w:rFonts w:ascii="Courier New" w:eastAsia="Courier New" w:hAnsi="Courier New" w:cs="Courier New"/>
              </w:rPr>
              <w:t>Network_Administratively_Prohibited</w:t>
            </w:r>
            <w:r>
              <w:t xml:space="preserve"> property One of 16 different subtypes of a destination unreachable ICMP message; host administratively prohibited (code=9).</w:t>
            </w:r>
          </w:p>
        </w:tc>
      </w:tr>
      <w:tr w:rsidR="003765FA" w14:paraId="4EDA022D" w14:textId="77777777" w:rsidTr="00ED1441">
        <w:trPr>
          <w:jc w:val="center"/>
        </w:trPr>
        <w:tc>
          <w:tcPr>
            <w:tcW w:w="3600" w:type="dxa"/>
            <w:shd w:val="clear" w:color="auto" w:fill="FFFFFF"/>
            <w:tcMar>
              <w:top w:w="100" w:type="dxa"/>
              <w:left w:w="100" w:type="dxa"/>
              <w:bottom w:w="100" w:type="dxa"/>
              <w:right w:w="100" w:type="dxa"/>
            </w:tcMar>
            <w:vAlign w:val="center"/>
          </w:tcPr>
          <w:p w14:paraId="4F914DA0" w14:textId="77777777" w:rsidR="003765FA" w:rsidRDefault="00364945">
            <w:r>
              <w:rPr>
                <w:b/>
              </w:rPr>
              <w:t>Host_Administratively_Prohibited</w:t>
            </w:r>
          </w:p>
        </w:tc>
        <w:tc>
          <w:tcPr>
            <w:tcW w:w="3240" w:type="dxa"/>
            <w:shd w:val="clear" w:color="auto" w:fill="FFFFFF"/>
            <w:tcMar>
              <w:top w:w="100" w:type="dxa"/>
              <w:left w:w="100" w:type="dxa"/>
              <w:bottom w:w="100" w:type="dxa"/>
              <w:right w:w="100" w:type="dxa"/>
            </w:tcMar>
            <w:vAlign w:val="center"/>
          </w:tcPr>
          <w:p w14:paraId="145BC639"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FD03D0B"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12C29BA7" w14:textId="77777777" w:rsidR="003765FA" w:rsidRDefault="00364945">
            <w:r>
              <w:t xml:space="preserve">The </w:t>
            </w:r>
            <w:r>
              <w:rPr>
                <w:rFonts w:ascii="Courier New" w:eastAsia="Courier New" w:hAnsi="Courier New" w:cs="Courier New"/>
              </w:rPr>
              <w:t>Host_Administratively_Prohibited</w:t>
            </w:r>
            <w:r>
              <w:t xml:space="preserve"> property One of 16 different subtypes of a destination unreachable ICMP message; host administratively prohibited (code=10).</w:t>
            </w:r>
          </w:p>
        </w:tc>
      </w:tr>
      <w:tr w:rsidR="003765FA" w14:paraId="4AED49F6" w14:textId="77777777" w:rsidTr="00ED1441">
        <w:trPr>
          <w:jc w:val="center"/>
        </w:trPr>
        <w:tc>
          <w:tcPr>
            <w:tcW w:w="3600" w:type="dxa"/>
            <w:shd w:val="clear" w:color="auto" w:fill="FFFFFF"/>
            <w:tcMar>
              <w:top w:w="100" w:type="dxa"/>
              <w:left w:w="100" w:type="dxa"/>
              <w:bottom w:w="100" w:type="dxa"/>
              <w:right w:w="100" w:type="dxa"/>
            </w:tcMar>
            <w:vAlign w:val="center"/>
          </w:tcPr>
          <w:p w14:paraId="1C924E25" w14:textId="77777777" w:rsidR="003765FA" w:rsidRDefault="00364945">
            <w:r>
              <w:rPr>
                <w:b/>
              </w:rPr>
              <w:t>Network_Unreachable_For_TOS</w:t>
            </w:r>
          </w:p>
        </w:tc>
        <w:tc>
          <w:tcPr>
            <w:tcW w:w="3240" w:type="dxa"/>
            <w:shd w:val="clear" w:color="auto" w:fill="FFFFFF"/>
            <w:tcMar>
              <w:top w:w="100" w:type="dxa"/>
              <w:left w:w="100" w:type="dxa"/>
              <w:bottom w:w="100" w:type="dxa"/>
              <w:right w:w="100" w:type="dxa"/>
            </w:tcMar>
            <w:vAlign w:val="center"/>
          </w:tcPr>
          <w:p w14:paraId="33CC9418"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A5A2E77"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00B56B98" w14:textId="77777777" w:rsidR="003765FA" w:rsidRDefault="00364945">
            <w:r>
              <w:t xml:space="preserve">The </w:t>
            </w:r>
            <w:r>
              <w:rPr>
                <w:rFonts w:ascii="Courier New" w:eastAsia="Courier New" w:hAnsi="Courier New" w:cs="Courier New"/>
              </w:rPr>
              <w:t>Network_Unreachable_For_TOS</w:t>
            </w:r>
            <w:r>
              <w:t xml:space="preserve"> property One of 16 different subtypes of a destination </w:t>
            </w:r>
            <w:r>
              <w:lastRenderedPageBreak/>
              <w:t>unreachable ICMP message; network unreachable for TOS (code=11).</w:t>
            </w:r>
          </w:p>
        </w:tc>
      </w:tr>
      <w:tr w:rsidR="003765FA" w14:paraId="46ABC377" w14:textId="77777777" w:rsidTr="00ED1441">
        <w:trPr>
          <w:jc w:val="center"/>
        </w:trPr>
        <w:tc>
          <w:tcPr>
            <w:tcW w:w="3600" w:type="dxa"/>
            <w:shd w:val="clear" w:color="auto" w:fill="FFFFFF"/>
            <w:tcMar>
              <w:top w:w="100" w:type="dxa"/>
              <w:left w:w="100" w:type="dxa"/>
              <w:bottom w:w="100" w:type="dxa"/>
              <w:right w:w="100" w:type="dxa"/>
            </w:tcMar>
            <w:vAlign w:val="center"/>
          </w:tcPr>
          <w:p w14:paraId="0C3B2E80" w14:textId="77777777" w:rsidR="003765FA" w:rsidRDefault="00364945">
            <w:r>
              <w:rPr>
                <w:b/>
              </w:rPr>
              <w:lastRenderedPageBreak/>
              <w:t>Host_Unreachable_For_TOS</w:t>
            </w:r>
          </w:p>
        </w:tc>
        <w:tc>
          <w:tcPr>
            <w:tcW w:w="3240" w:type="dxa"/>
            <w:shd w:val="clear" w:color="auto" w:fill="FFFFFF"/>
            <w:tcMar>
              <w:top w:w="100" w:type="dxa"/>
              <w:left w:w="100" w:type="dxa"/>
              <w:bottom w:w="100" w:type="dxa"/>
              <w:right w:w="100" w:type="dxa"/>
            </w:tcMar>
            <w:vAlign w:val="center"/>
          </w:tcPr>
          <w:p w14:paraId="5573920E"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70DB5"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0295C4CE" w14:textId="77777777" w:rsidR="003765FA" w:rsidRDefault="00364945">
            <w:r>
              <w:t xml:space="preserve">The </w:t>
            </w:r>
            <w:r>
              <w:rPr>
                <w:rFonts w:ascii="Courier New" w:eastAsia="Courier New" w:hAnsi="Courier New" w:cs="Courier New"/>
              </w:rPr>
              <w:t>Host_Unreachable_For_TOS</w:t>
            </w:r>
            <w:r>
              <w:t xml:space="preserve"> property One of 16 different subtypes of a destination unreachable ICMP message; host unreachable for TOS (code=12).</w:t>
            </w:r>
          </w:p>
        </w:tc>
      </w:tr>
      <w:tr w:rsidR="003765FA" w14:paraId="3FBB8CDF" w14:textId="77777777" w:rsidTr="00ED1441">
        <w:trPr>
          <w:jc w:val="center"/>
        </w:trPr>
        <w:tc>
          <w:tcPr>
            <w:tcW w:w="3600" w:type="dxa"/>
            <w:shd w:val="clear" w:color="auto" w:fill="FFFFFF"/>
            <w:tcMar>
              <w:top w:w="100" w:type="dxa"/>
              <w:left w:w="100" w:type="dxa"/>
              <w:bottom w:w="100" w:type="dxa"/>
              <w:right w:w="100" w:type="dxa"/>
            </w:tcMar>
            <w:vAlign w:val="center"/>
          </w:tcPr>
          <w:p w14:paraId="2EDAB805" w14:textId="17D26EE3" w:rsidR="00ED1441" w:rsidRDefault="00ED1441">
            <w:pPr>
              <w:rPr>
                <w:b/>
              </w:rPr>
            </w:pPr>
            <w:r>
              <w:rPr>
                <w:b/>
              </w:rPr>
              <w:t>Communication_Administratively_</w:t>
            </w:r>
          </w:p>
          <w:p w14:paraId="467681A7" w14:textId="410D1B3D" w:rsidR="003765FA" w:rsidRPr="00ED1441" w:rsidRDefault="00364945">
            <w:pPr>
              <w:rPr>
                <w:b/>
              </w:rPr>
            </w:pPr>
            <w:r>
              <w:rPr>
                <w:b/>
              </w:rPr>
              <w:t>Prohibited</w:t>
            </w:r>
          </w:p>
        </w:tc>
        <w:tc>
          <w:tcPr>
            <w:tcW w:w="3240" w:type="dxa"/>
            <w:shd w:val="clear" w:color="auto" w:fill="FFFFFF"/>
            <w:tcMar>
              <w:top w:w="100" w:type="dxa"/>
              <w:left w:w="100" w:type="dxa"/>
              <w:bottom w:w="100" w:type="dxa"/>
              <w:right w:w="100" w:type="dxa"/>
            </w:tcMar>
            <w:vAlign w:val="center"/>
          </w:tcPr>
          <w:p w14:paraId="4B58B0D8"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4852BC2"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23EC6A6D" w14:textId="77777777" w:rsidR="003765FA" w:rsidRDefault="00364945">
            <w:r>
              <w:t xml:space="preserve">The </w:t>
            </w:r>
            <w:r>
              <w:rPr>
                <w:rFonts w:ascii="Courier New" w:eastAsia="Courier New" w:hAnsi="Courier New" w:cs="Courier New"/>
              </w:rPr>
              <w:t>Communication_Administratively_Prohibited</w:t>
            </w:r>
            <w:r>
              <w:t xml:space="preserve"> property One of 16 different subtypes of a destination unreachable ICMP message; communication administratively prohibited (code=13).</w:t>
            </w:r>
          </w:p>
        </w:tc>
      </w:tr>
      <w:tr w:rsidR="003765FA" w14:paraId="3B9DEF6D" w14:textId="77777777" w:rsidTr="00ED1441">
        <w:trPr>
          <w:jc w:val="center"/>
        </w:trPr>
        <w:tc>
          <w:tcPr>
            <w:tcW w:w="3600" w:type="dxa"/>
            <w:shd w:val="clear" w:color="auto" w:fill="FFFFFF"/>
            <w:tcMar>
              <w:top w:w="100" w:type="dxa"/>
              <w:left w:w="100" w:type="dxa"/>
              <w:bottom w:w="100" w:type="dxa"/>
              <w:right w:w="100" w:type="dxa"/>
            </w:tcMar>
            <w:vAlign w:val="center"/>
          </w:tcPr>
          <w:p w14:paraId="19182679" w14:textId="77777777" w:rsidR="003765FA" w:rsidRDefault="00364945">
            <w:r>
              <w:rPr>
                <w:b/>
              </w:rPr>
              <w:t>Host_Precedence_Violation</w:t>
            </w:r>
          </w:p>
        </w:tc>
        <w:tc>
          <w:tcPr>
            <w:tcW w:w="3240" w:type="dxa"/>
            <w:shd w:val="clear" w:color="auto" w:fill="FFFFFF"/>
            <w:tcMar>
              <w:top w:w="100" w:type="dxa"/>
              <w:left w:w="100" w:type="dxa"/>
              <w:bottom w:w="100" w:type="dxa"/>
              <w:right w:w="100" w:type="dxa"/>
            </w:tcMar>
            <w:vAlign w:val="center"/>
          </w:tcPr>
          <w:p w14:paraId="4E88B32B"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4E4FD6"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7059AF10" w14:textId="77777777" w:rsidR="003765FA" w:rsidRDefault="00364945">
            <w:r>
              <w:t xml:space="preserve">The </w:t>
            </w:r>
            <w:r>
              <w:rPr>
                <w:rFonts w:ascii="Courier New" w:eastAsia="Courier New" w:hAnsi="Courier New" w:cs="Courier New"/>
              </w:rPr>
              <w:t>Host_Precedence_Violation</w:t>
            </w:r>
            <w:r>
              <w:t xml:space="preserve"> property One of 16 different subtypes of a destination unreachable ICMP message; host precedence violation (code=14).</w:t>
            </w:r>
          </w:p>
        </w:tc>
      </w:tr>
      <w:tr w:rsidR="003765FA" w14:paraId="29B1DC8E" w14:textId="77777777" w:rsidTr="00ED1441">
        <w:trPr>
          <w:jc w:val="center"/>
        </w:trPr>
        <w:tc>
          <w:tcPr>
            <w:tcW w:w="3600" w:type="dxa"/>
            <w:shd w:val="clear" w:color="auto" w:fill="FFFFFF"/>
            <w:tcMar>
              <w:top w:w="100" w:type="dxa"/>
              <w:left w:w="100" w:type="dxa"/>
              <w:bottom w:w="100" w:type="dxa"/>
              <w:right w:w="100" w:type="dxa"/>
            </w:tcMar>
            <w:vAlign w:val="center"/>
          </w:tcPr>
          <w:p w14:paraId="34F6F0C1" w14:textId="77777777" w:rsidR="003765FA" w:rsidRDefault="00364945">
            <w:r>
              <w:rPr>
                <w:b/>
              </w:rPr>
              <w:t>Precedence_Cutoff_In_Effect</w:t>
            </w:r>
          </w:p>
        </w:tc>
        <w:tc>
          <w:tcPr>
            <w:tcW w:w="3240" w:type="dxa"/>
            <w:shd w:val="clear" w:color="auto" w:fill="FFFFFF"/>
            <w:tcMar>
              <w:top w:w="100" w:type="dxa"/>
              <w:left w:w="100" w:type="dxa"/>
              <w:bottom w:w="100" w:type="dxa"/>
              <w:right w:w="100" w:type="dxa"/>
            </w:tcMar>
            <w:vAlign w:val="center"/>
          </w:tcPr>
          <w:p w14:paraId="007EF2E2"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138889E" w14:textId="77777777" w:rsidR="003765FA" w:rsidRDefault="00364945">
            <w:pPr>
              <w:jc w:val="center"/>
            </w:pPr>
            <w:r>
              <w:t>0..1</w:t>
            </w:r>
          </w:p>
        </w:tc>
        <w:tc>
          <w:tcPr>
            <w:tcW w:w="4860" w:type="dxa"/>
            <w:shd w:val="clear" w:color="auto" w:fill="FFFFFF"/>
            <w:tcMar>
              <w:top w:w="100" w:type="dxa"/>
              <w:left w:w="100" w:type="dxa"/>
              <w:bottom w:w="100" w:type="dxa"/>
              <w:right w:w="100" w:type="dxa"/>
            </w:tcMar>
          </w:tcPr>
          <w:p w14:paraId="10DDD7F0" w14:textId="77777777" w:rsidR="003765FA" w:rsidRDefault="00364945">
            <w:r>
              <w:t xml:space="preserve">The </w:t>
            </w:r>
            <w:r>
              <w:rPr>
                <w:rFonts w:ascii="Courier New" w:eastAsia="Courier New" w:hAnsi="Courier New" w:cs="Courier New"/>
              </w:rPr>
              <w:t>Precedence_Cutoff_In_Effect</w:t>
            </w:r>
            <w:r>
              <w:t xml:space="preserve"> property One of 16 different subtypes of a destination unreachable ICMP message; precedence cutoff in effect (code=15).</w:t>
            </w:r>
          </w:p>
        </w:tc>
      </w:tr>
    </w:tbl>
    <w:p w14:paraId="276704EC" w14:textId="77777777" w:rsidR="003765FA" w:rsidRDefault="003765FA"/>
    <w:p w14:paraId="36349EF3" w14:textId="77777777" w:rsidR="003765FA" w:rsidRDefault="00364945">
      <w:pPr>
        <w:pStyle w:val="Heading2"/>
      </w:pPr>
      <w:bookmarkStart w:id="191" w:name="_Toc437351625"/>
      <w:r>
        <w:t>FragmentationRequiredType Class</w:t>
      </w:r>
      <w:bookmarkEnd w:id="191"/>
    </w:p>
    <w:p w14:paraId="1BC29DDE" w14:textId="77777777" w:rsidR="003765FA" w:rsidRDefault="00364945">
      <w:pPr>
        <w:pStyle w:val="basicparagraph"/>
        <w:contextualSpacing w:val="0"/>
      </w:pPr>
      <w:r>
        <w:t>This further specifies an ICMP destination unreachable (class=3) message of code=4 (fragmentation required) message by providing a Next-Hop MTU field.</w:t>
      </w:r>
    </w:p>
    <w:p w14:paraId="142F17AE" w14:textId="285426D8" w:rsidR="003765FA" w:rsidRDefault="00364945">
      <w:pPr>
        <w:pStyle w:val="basicparagraph"/>
        <w:contextualSpacing w:val="0"/>
      </w:pPr>
      <w:r>
        <w:t xml:space="preserve">The property table of the </w:t>
      </w:r>
      <w:r>
        <w:rPr>
          <w:rFonts w:ascii="Courier New" w:eastAsia="Courier New" w:hAnsi="Courier New" w:cs="Courier New"/>
        </w:rPr>
        <w:t>FragmentationRequiredType</w:t>
      </w:r>
      <w:r>
        <w:t xml:space="preserve"> class is given in </w:t>
      </w:r>
      <w:r w:rsidR="00695A76" w:rsidRPr="00695A76">
        <w:rPr>
          <w:b/>
          <w:color w:val="0000EE"/>
        </w:rPr>
        <w:fldChar w:fldCharType="begin"/>
      </w:r>
      <w:r w:rsidR="00695A76" w:rsidRPr="00695A76">
        <w:rPr>
          <w:b/>
          <w:color w:val="0000EE"/>
        </w:rPr>
        <w:instrText xml:space="preserve"> REF _Ref439921176 \h </w:instrText>
      </w:r>
      <w:r w:rsidR="00695A76">
        <w:rPr>
          <w:b/>
          <w:color w:val="0000EE"/>
        </w:rPr>
        <w:instrText xml:space="preserve"> \* MERGEFORMAT </w:instrText>
      </w:r>
      <w:r w:rsidR="00695A76" w:rsidRPr="00695A76">
        <w:rPr>
          <w:b/>
          <w:color w:val="0000EE"/>
        </w:rPr>
      </w:r>
      <w:r w:rsidR="00695A76" w:rsidRPr="00695A76">
        <w:rPr>
          <w:b/>
          <w:color w:val="0000EE"/>
        </w:rPr>
        <w:fldChar w:fldCharType="separate"/>
      </w:r>
      <w:r w:rsidR="00695A76" w:rsidRPr="00695A76">
        <w:rPr>
          <w:b/>
          <w:color w:val="0000EE"/>
        </w:rPr>
        <w:t xml:space="preserve">Table </w:t>
      </w:r>
      <w:r w:rsidR="00695A76" w:rsidRPr="00695A76">
        <w:rPr>
          <w:b/>
          <w:noProof/>
          <w:color w:val="0000EE"/>
        </w:rPr>
        <w:t>3</w:t>
      </w:r>
      <w:r w:rsidR="00695A76" w:rsidRPr="00695A76">
        <w:rPr>
          <w:b/>
          <w:color w:val="0000EE"/>
        </w:rPr>
        <w:noBreakHyphen/>
      </w:r>
      <w:r w:rsidR="00695A76" w:rsidRPr="00695A76">
        <w:rPr>
          <w:b/>
          <w:noProof/>
          <w:color w:val="0000EE"/>
        </w:rPr>
        <w:t>53</w:t>
      </w:r>
      <w:r w:rsidR="00695A76" w:rsidRPr="00695A76">
        <w:rPr>
          <w:b/>
          <w:color w:val="0000EE"/>
        </w:rPr>
        <w:fldChar w:fldCharType="end"/>
      </w:r>
      <w:r>
        <w:t>.</w:t>
      </w:r>
    </w:p>
    <w:p w14:paraId="6DAC335E" w14:textId="1D8590BA" w:rsidR="003765FA" w:rsidRDefault="00364945">
      <w:pPr>
        <w:pStyle w:val="tablecaption"/>
        <w:jc w:val="center"/>
      </w:pPr>
      <w:bookmarkStart w:id="192" w:name="_Ref439921176"/>
      <w:r>
        <w:t xml:space="preserve">Table </w:t>
      </w:r>
      <w:fldSimple w:instr=" STYLEREF 1 \s ">
        <w:r w:rsidR="009841F4">
          <w:rPr>
            <w:noProof/>
          </w:rPr>
          <w:t>3</w:t>
        </w:r>
      </w:fldSimple>
      <w:r>
        <w:noBreakHyphen/>
      </w:r>
      <w:fldSimple w:instr=" SEQ Table \* ARABIC \s 1 ">
        <w:r w:rsidR="009841F4">
          <w:rPr>
            <w:noProof/>
          </w:rPr>
          <w:t>53</w:t>
        </w:r>
      </w:fldSimple>
      <w:bookmarkEnd w:id="192"/>
      <w:r w:rsidR="00695A76">
        <w:rPr>
          <w:noProof/>
        </w:rPr>
        <w:t xml:space="preserve">. </w:t>
      </w:r>
      <w:r>
        <w:t xml:space="preserve">Properties of the </w:t>
      </w:r>
      <w:r>
        <w:rPr>
          <w:rFonts w:ascii="Courier New" w:eastAsia="Courier New" w:hAnsi="Courier New" w:cs="Courier New"/>
        </w:rPr>
        <w:t>FragmentationRequiredType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3765FA" w14:paraId="2C652B92" w14:textId="77777777" w:rsidTr="00953C22">
        <w:trPr>
          <w:jc w:val="center"/>
        </w:trPr>
        <w:tc>
          <w:tcPr>
            <w:tcW w:w="2610" w:type="dxa"/>
            <w:shd w:val="clear" w:color="auto" w:fill="BFBFBF"/>
            <w:tcMar>
              <w:top w:w="100" w:type="dxa"/>
              <w:left w:w="100" w:type="dxa"/>
              <w:bottom w:w="100" w:type="dxa"/>
              <w:right w:w="100" w:type="dxa"/>
            </w:tcMar>
          </w:tcPr>
          <w:p w14:paraId="023B9018"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2138E68"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4B13A3" w14:textId="77777777" w:rsidR="003765FA" w:rsidRDefault="00364945">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723D1540" w14:textId="77777777" w:rsidR="003765FA" w:rsidRDefault="00364945">
            <w:pPr>
              <w:rPr>
                <w:b/>
                <w:color w:val="000000"/>
              </w:rPr>
            </w:pPr>
            <w:r>
              <w:rPr>
                <w:b/>
                <w:color w:val="000000"/>
              </w:rPr>
              <w:t>Description</w:t>
            </w:r>
          </w:p>
        </w:tc>
      </w:tr>
      <w:tr w:rsidR="003765FA" w14:paraId="6D8BBAC4" w14:textId="77777777" w:rsidTr="00953C22">
        <w:trPr>
          <w:jc w:val="center"/>
        </w:trPr>
        <w:tc>
          <w:tcPr>
            <w:tcW w:w="2610" w:type="dxa"/>
            <w:shd w:val="clear" w:color="auto" w:fill="FFFFFF"/>
            <w:tcMar>
              <w:top w:w="100" w:type="dxa"/>
              <w:left w:w="100" w:type="dxa"/>
              <w:bottom w:w="100" w:type="dxa"/>
              <w:right w:w="100" w:type="dxa"/>
            </w:tcMar>
            <w:vAlign w:val="center"/>
          </w:tcPr>
          <w:p w14:paraId="4045390F" w14:textId="77777777" w:rsidR="003765FA" w:rsidRDefault="00364945">
            <w:r>
              <w:rPr>
                <w:b/>
              </w:rPr>
              <w:t>Fragmentation_Required</w:t>
            </w:r>
          </w:p>
        </w:tc>
        <w:tc>
          <w:tcPr>
            <w:tcW w:w="3510" w:type="dxa"/>
            <w:shd w:val="clear" w:color="auto" w:fill="FFFFFF"/>
            <w:tcMar>
              <w:top w:w="100" w:type="dxa"/>
              <w:left w:w="100" w:type="dxa"/>
              <w:bottom w:w="100" w:type="dxa"/>
              <w:right w:w="100" w:type="dxa"/>
            </w:tcMar>
            <w:vAlign w:val="center"/>
          </w:tcPr>
          <w:p w14:paraId="3AAAD70E"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7090F6C"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1A18C2F" w14:textId="77777777" w:rsidR="003765FA" w:rsidRDefault="00364945">
            <w:r>
              <w:t xml:space="preserve">The </w:t>
            </w:r>
            <w:r>
              <w:rPr>
                <w:rFonts w:ascii="Courier New" w:eastAsia="Courier New" w:hAnsi="Courier New" w:cs="Courier New"/>
              </w:rPr>
              <w:t>Fragmentation_Required</w:t>
            </w:r>
            <w:r>
              <w:t xml:space="preserve"> property Indicates that the subtype of the destination unreachable ICMP message </w:t>
            </w:r>
            <w:r>
              <w:lastRenderedPageBreak/>
              <w:t>is "fragmentation required".</w:t>
            </w:r>
          </w:p>
        </w:tc>
      </w:tr>
      <w:tr w:rsidR="003765FA" w14:paraId="41B3F74F" w14:textId="77777777" w:rsidTr="00953C22">
        <w:trPr>
          <w:jc w:val="center"/>
        </w:trPr>
        <w:tc>
          <w:tcPr>
            <w:tcW w:w="2610" w:type="dxa"/>
            <w:shd w:val="clear" w:color="auto" w:fill="FFFFFF"/>
            <w:tcMar>
              <w:top w:w="100" w:type="dxa"/>
              <w:left w:w="100" w:type="dxa"/>
              <w:bottom w:w="100" w:type="dxa"/>
              <w:right w:w="100" w:type="dxa"/>
            </w:tcMar>
            <w:vAlign w:val="center"/>
          </w:tcPr>
          <w:p w14:paraId="2488ED49" w14:textId="77777777" w:rsidR="003765FA" w:rsidRDefault="00364945">
            <w:r>
              <w:rPr>
                <w:b/>
              </w:rPr>
              <w:lastRenderedPageBreak/>
              <w:t>Next_Hop_MTU</w:t>
            </w:r>
          </w:p>
        </w:tc>
        <w:tc>
          <w:tcPr>
            <w:tcW w:w="3510" w:type="dxa"/>
            <w:shd w:val="clear" w:color="auto" w:fill="FFFFFF"/>
            <w:tcMar>
              <w:top w:w="100" w:type="dxa"/>
              <w:left w:w="100" w:type="dxa"/>
              <w:bottom w:w="100" w:type="dxa"/>
              <w:right w:w="100" w:type="dxa"/>
            </w:tcMar>
            <w:vAlign w:val="center"/>
          </w:tcPr>
          <w:p w14:paraId="63DFA430" w14:textId="77777777" w:rsidR="00953C22" w:rsidRDefault="00364945">
            <w:pPr>
              <w:rPr>
                <w:rFonts w:ascii="Courier New" w:eastAsia="Courier New" w:hAnsi="Courier New" w:cs="Courier New"/>
              </w:rPr>
            </w:pPr>
            <w:r>
              <w:rPr>
                <w:rFonts w:ascii="Courier New" w:eastAsia="Courier New" w:hAnsi="Courier New" w:cs="Courier New"/>
              </w:rPr>
              <w:t>cyboxCommon:</w:t>
            </w:r>
          </w:p>
          <w:p w14:paraId="3403DB91" w14:textId="15AAB622"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30B1F8C"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2CC5F77B" w14:textId="77777777" w:rsidR="003765FA" w:rsidRDefault="00364945">
            <w:r>
              <w:t>The Next-Hop MTU property contains the MTU of the next-hop network is a code 4 error (fragmentation required) occurs.</w:t>
            </w:r>
          </w:p>
        </w:tc>
      </w:tr>
    </w:tbl>
    <w:p w14:paraId="3023726F" w14:textId="77777777" w:rsidR="003765FA" w:rsidRDefault="003765FA"/>
    <w:p w14:paraId="5AE9D2E8" w14:textId="77777777" w:rsidR="003765FA" w:rsidRDefault="00364945">
      <w:pPr>
        <w:pStyle w:val="Heading2"/>
      </w:pPr>
      <w:bookmarkStart w:id="193" w:name="_Toc437351626"/>
      <w:r>
        <w:t>ICMPv4SourceQuenchType Class</w:t>
      </w:r>
      <w:bookmarkEnd w:id="193"/>
    </w:p>
    <w:p w14:paraId="574CEC2A" w14:textId="77777777" w:rsidR="003765FA" w:rsidRDefault="00364945">
      <w:pPr>
        <w:pStyle w:val="basicparagraph"/>
        <w:contextualSpacing w:val="0"/>
      </w:pPr>
      <w:r>
        <w:t>Source Quench (congestion control) error message; ICMP class=4.</w:t>
      </w:r>
    </w:p>
    <w:p w14:paraId="3D0CF7F3" w14:textId="4AB7D928" w:rsidR="003765FA" w:rsidRDefault="00364945">
      <w:pPr>
        <w:pStyle w:val="basicparagraph"/>
        <w:contextualSpacing w:val="0"/>
      </w:pPr>
      <w:r>
        <w:t xml:space="preserve">The property table of the </w:t>
      </w:r>
      <w:r>
        <w:rPr>
          <w:rFonts w:ascii="Courier New" w:eastAsia="Courier New" w:hAnsi="Courier New" w:cs="Courier New"/>
        </w:rPr>
        <w:t>ICMPv4SourceQuenchType</w:t>
      </w:r>
      <w:r>
        <w:t xml:space="preserve"> class is given in </w:t>
      </w:r>
      <w:r w:rsidR="00241A25" w:rsidRPr="00241A25">
        <w:rPr>
          <w:b/>
          <w:color w:val="0000EE"/>
        </w:rPr>
        <w:fldChar w:fldCharType="begin"/>
      </w:r>
      <w:r w:rsidR="00241A25" w:rsidRPr="00241A25">
        <w:rPr>
          <w:b/>
          <w:color w:val="0000EE"/>
        </w:rPr>
        <w:instrText xml:space="preserve"> REF _Ref439921228 \h </w:instrText>
      </w:r>
      <w:r w:rsidR="00241A25">
        <w:rPr>
          <w:b/>
          <w:color w:val="0000EE"/>
        </w:rPr>
        <w:instrText xml:space="preserve"> \* MERGEFORMAT </w:instrText>
      </w:r>
      <w:r w:rsidR="00241A25" w:rsidRPr="00241A25">
        <w:rPr>
          <w:b/>
          <w:color w:val="0000EE"/>
        </w:rPr>
      </w:r>
      <w:r w:rsidR="00241A25" w:rsidRPr="00241A25">
        <w:rPr>
          <w:b/>
          <w:color w:val="0000EE"/>
        </w:rPr>
        <w:fldChar w:fldCharType="separate"/>
      </w:r>
      <w:r w:rsidR="00241A25" w:rsidRPr="00241A25">
        <w:rPr>
          <w:b/>
          <w:color w:val="0000EE"/>
        </w:rPr>
        <w:t xml:space="preserve">Table </w:t>
      </w:r>
      <w:r w:rsidR="00241A25" w:rsidRPr="00241A25">
        <w:rPr>
          <w:b/>
          <w:noProof/>
          <w:color w:val="0000EE"/>
        </w:rPr>
        <w:t>3</w:t>
      </w:r>
      <w:r w:rsidR="00241A25" w:rsidRPr="00241A25">
        <w:rPr>
          <w:b/>
          <w:color w:val="0000EE"/>
        </w:rPr>
        <w:noBreakHyphen/>
      </w:r>
      <w:r w:rsidR="00241A25" w:rsidRPr="00241A25">
        <w:rPr>
          <w:b/>
          <w:noProof/>
          <w:color w:val="0000EE"/>
        </w:rPr>
        <w:t>54</w:t>
      </w:r>
      <w:r w:rsidR="00241A25" w:rsidRPr="00241A25">
        <w:rPr>
          <w:b/>
          <w:color w:val="0000EE"/>
        </w:rPr>
        <w:fldChar w:fldCharType="end"/>
      </w:r>
      <w:r>
        <w:t>.</w:t>
      </w:r>
    </w:p>
    <w:p w14:paraId="3591064F" w14:textId="2DC5A2A4" w:rsidR="003765FA" w:rsidRDefault="00364945">
      <w:pPr>
        <w:pStyle w:val="tablecaption"/>
        <w:jc w:val="center"/>
      </w:pPr>
      <w:bookmarkStart w:id="194" w:name="_Ref439921228"/>
      <w:r>
        <w:t xml:space="preserve">Table </w:t>
      </w:r>
      <w:fldSimple w:instr=" STYLEREF 1 \s ">
        <w:r w:rsidR="009841F4">
          <w:rPr>
            <w:noProof/>
          </w:rPr>
          <w:t>3</w:t>
        </w:r>
      </w:fldSimple>
      <w:r>
        <w:noBreakHyphen/>
      </w:r>
      <w:fldSimple w:instr=" SEQ Table \* ARABIC \s 1 ">
        <w:r w:rsidR="009841F4">
          <w:rPr>
            <w:noProof/>
          </w:rPr>
          <w:t>54</w:t>
        </w:r>
      </w:fldSimple>
      <w:bookmarkEnd w:id="194"/>
      <w:r w:rsidR="00241A25">
        <w:rPr>
          <w:noProof/>
        </w:rPr>
        <w:t xml:space="preserve">. </w:t>
      </w:r>
      <w:r>
        <w:t xml:space="preserve">Properties of the </w:t>
      </w:r>
      <w:r>
        <w:rPr>
          <w:rFonts w:ascii="Courier New" w:eastAsia="Courier New" w:hAnsi="Courier New" w:cs="Courier New"/>
        </w:rPr>
        <w:t>ICMPv4SourceQuenchType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020"/>
      </w:tblGrid>
      <w:tr w:rsidR="003765FA" w14:paraId="1AAF42CD" w14:textId="77777777" w:rsidTr="00241A25">
        <w:trPr>
          <w:jc w:val="center"/>
        </w:trPr>
        <w:tc>
          <w:tcPr>
            <w:tcW w:w="1800" w:type="dxa"/>
            <w:shd w:val="clear" w:color="auto" w:fill="BFBFBF"/>
            <w:tcMar>
              <w:top w:w="100" w:type="dxa"/>
              <w:left w:w="100" w:type="dxa"/>
              <w:bottom w:w="100" w:type="dxa"/>
              <w:right w:w="100" w:type="dxa"/>
            </w:tcMar>
          </w:tcPr>
          <w:p w14:paraId="17ABE728" w14:textId="77777777" w:rsidR="003765FA" w:rsidRDefault="00364945">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38CFB6E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3A9BAA8" w14:textId="77777777" w:rsidR="003765FA" w:rsidRDefault="00364945">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716A6B9C" w14:textId="77777777" w:rsidR="003765FA" w:rsidRDefault="00364945">
            <w:pPr>
              <w:rPr>
                <w:b/>
                <w:color w:val="000000"/>
              </w:rPr>
            </w:pPr>
            <w:r>
              <w:rPr>
                <w:b/>
                <w:color w:val="000000"/>
              </w:rPr>
              <w:t>Description</w:t>
            </w:r>
          </w:p>
        </w:tc>
      </w:tr>
      <w:tr w:rsidR="003765FA" w14:paraId="239882EF" w14:textId="77777777" w:rsidTr="00241A25">
        <w:trPr>
          <w:jc w:val="center"/>
        </w:trPr>
        <w:tc>
          <w:tcPr>
            <w:tcW w:w="1800" w:type="dxa"/>
            <w:shd w:val="clear" w:color="auto" w:fill="FFFFFF"/>
            <w:tcMar>
              <w:top w:w="100" w:type="dxa"/>
              <w:left w:w="100" w:type="dxa"/>
              <w:bottom w:w="100" w:type="dxa"/>
              <w:right w:w="100" w:type="dxa"/>
            </w:tcMar>
            <w:vAlign w:val="center"/>
          </w:tcPr>
          <w:p w14:paraId="50A26127" w14:textId="77777777" w:rsidR="003765FA" w:rsidRDefault="00364945">
            <w:r>
              <w:rPr>
                <w:b/>
              </w:rPr>
              <w:t>Source_Quench</w:t>
            </w:r>
          </w:p>
        </w:tc>
        <w:tc>
          <w:tcPr>
            <w:tcW w:w="2880" w:type="dxa"/>
            <w:shd w:val="clear" w:color="auto" w:fill="FFFFFF"/>
            <w:tcMar>
              <w:top w:w="100" w:type="dxa"/>
              <w:left w:w="100" w:type="dxa"/>
              <w:bottom w:w="100" w:type="dxa"/>
              <w:right w:w="100" w:type="dxa"/>
            </w:tcMar>
            <w:vAlign w:val="center"/>
          </w:tcPr>
          <w:p w14:paraId="0075F53B"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4D86AA" w14:textId="77777777" w:rsidR="003765FA" w:rsidRDefault="00364945">
            <w:pPr>
              <w:jc w:val="center"/>
            </w:pPr>
            <w:r>
              <w:t>0..1</w:t>
            </w:r>
          </w:p>
        </w:tc>
        <w:tc>
          <w:tcPr>
            <w:tcW w:w="7020" w:type="dxa"/>
            <w:shd w:val="clear" w:color="auto" w:fill="FFFFFF"/>
            <w:tcMar>
              <w:top w:w="100" w:type="dxa"/>
              <w:left w:w="100" w:type="dxa"/>
              <w:bottom w:w="100" w:type="dxa"/>
              <w:right w:w="100" w:type="dxa"/>
            </w:tcMar>
          </w:tcPr>
          <w:p w14:paraId="6134045E" w14:textId="77777777" w:rsidR="003765FA" w:rsidRDefault="00364945">
            <w:r>
              <w:t xml:space="preserve">The </w:t>
            </w:r>
            <w:r>
              <w:rPr>
                <w:rFonts w:ascii="Courier New" w:eastAsia="Courier New" w:hAnsi="Courier New" w:cs="Courier New"/>
              </w:rPr>
              <w:t>Source_Quench</w:t>
            </w:r>
            <w:r>
              <w:t xml:space="preserve"> property Source quench is the only subtype (code=0).</w:t>
            </w:r>
          </w:p>
        </w:tc>
      </w:tr>
    </w:tbl>
    <w:p w14:paraId="2CE3DD2C" w14:textId="77777777" w:rsidR="003765FA" w:rsidRDefault="003765FA"/>
    <w:p w14:paraId="3CA8AC5D" w14:textId="77777777" w:rsidR="003765FA" w:rsidRDefault="00364945">
      <w:pPr>
        <w:pStyle w:val="Heading2"/>
      </w:pPr>
      <w:bookmarkStart w:id="195" w:name="_Toc437351627"/>
      <w:r>
        <w:t>ICMPv4RedirectMessageType Class</w:t>
      </w:r>
      <w:bookmarkEnd w:id="195"/>
    </w:p>
    <w:p w14:paraId="2DE93B49" w14:textId="77777777" w:rsidR="003765FA" w:rsidRDefault="00364945">
      <w:pPr>
        <w:pStyle w:val="basicparagraph"/>
        <w:contextualSpacing w:val="0"/>
      </w:pPr>
      <w:r>
        <w:t>Redirect Message error message; ICMP class=5.</w:t>
      </w:r>
    </w:p>
    <w:p w14:paraId="67942EA4" w14:textId="0FF0CA9B" w:rsidR="003765FA" w:rsidRDefault="00364945">
      <w:pPr>
        <w:pStyle w:val="basicparagraph"/>
        <w:contextualSpacing w:val="0"/>
      </w:pPr>
      <w:r>
        <w:t xml:space="preserve">The property table of the </w:t>
      </w:r>
      <w:r>
        <w:rPr>
          <w:rFonts w:ascii="Courier New" w:eastAsia="Courier New" w:hAnsi="Courier New" w:cs="Courier New"/>
        </w:rPr>
        <w:t>ICMPv4RedirectMessageType</w:t>
      </w:r>
      <w:r w:rsidR="00E60CD2">
        <w:t xml:space="preserve"> class is given in </w:t>
      </w:r>
      <w:r w:rsidR="00E60CD2" w:rsidRPr="00E60CD2">
        <w:rPr>
          <w:b/>
          <w:color w:val="0000EE"/>
        </w:rPr>
        <w:fldChar w:fldCharType="begin"/>
      </w:r>
      <w:r w:rsidR="00E60CD2" w:rsidRPr="00E60CD2">
        <w:rPr>
          <w:b/>
          <w:color w:val="0000EE"/>
        </w:rPr>
        <w:instrText xml:space="preserve"> REF _Ref439921300 \h </w:instrText>
      </w:r>
      <w:r w:rsidR="00E60CD2">
        <w:rPr>
          <w:b/>
          <w:color w:val="0000EE"/>
        </w:rPr>
        <w:instrText xml:space="preserve"> \* MERGEFORMAT </w:instrText>
      </w:r>
      <w:r w:rsidR="00E60CD2" w:rsidRPr="00E60CD2">
        <w:rPr>
          <w:b/>
          <w:color w:val="0000EE"/>
        </w:rPr>
      </w:r>
      <w:r w:rsidR="00E60CD2" w:rsidRPr="00E60CD2">
        <w:rPr>
          <w:b/>
          <w:color w:val="0000EE"/>
        </w:rPr>
        <w:fldChar w:fldCharType="separate"/>
      </w:r>
      <w:r w:rsidR="00E60CD2" w:rsidRPr="00E60CD2">
        <w:rPr>
          <w:b/>
          <w:color w:val="0000EE"/>
        </w:rPr>
        <w:t xml:space="preserve">Table </w:t>
      </w:r>
      <w:r w:rsidR="00E60CD2" w:rsidRPr="00E60CD2">
        <w:rPr>
          <w:b/>
          <w:noProof/>
          <w:color w:val="0000EE"/>
        </w:rPr>
        <w:t>3</w:t>
      </w:r>
      <w:r w:rsidR="00E60CD2" w:rsidRPr="00E60CD2">
        <w:rPr>
          <w:b/>
          <w:color w:val="0000EE"/>
        </w:rPr>
        <w:noBreakHyphen/>
      </w:r>
      <w:r w:rsidR="00E60CD2" w:rsidRPr="00E60CD2">
        <w:rPr>
          <w:b/>
          <w:noProof/>
          <w:color w:val="0000EE"/>
        </w:rPr>
        <w:t>55</w:t>
      </w:r>
      <w:r w:rsidR="00E60CD2" w:rsidRPr="00E60CD2">
        <w:rPr>
          <w:b/>
          <w:color w:val="0000EE"/>
        </w:rPr>
        <w:fldChar w:fldCharType="end"/>
      </w:r>
      <w:r>
        <w:t>.</w:t>
      </w:r>
    </w:p>
    <w:p w14:paraId="3ACE4297" w14:textId="11FD4519" w:rsidR="003765FA" w:rsidRDefault="00364945">
      <w:pPr>
        <w:pStyle w:val="tablecaption"/>
        <w:jc w:val="center"/>
      </w:pPr>
      <w:bookmarkStart w:id="196" w:name="_Ref439921300"/>
      <w:r>
        <w:t xml:space="preserve">Table </w:t>
      </w:r>
      <w:fldSimple w:instr=" STYLEREF 1 \s ">
        <w:r w:rsidR="009841F4">
          <w:rPr>
            <w:noProof/>
          </w:rPr>
          <w:t>3</w:t>
        </w:r>
      </w:fldSimple>
      <w:r>
        <w:noBreakHyphen/>
      </w:r>
      <w:fldSimple w:instr=" SEQ Table \* ARABIC \s 1 ">
        <w:r w:rsidR="009841F4">
          <w:rPr>
            <w:noProof/>
          </w:rPr>
          <w:t>55</w:t>
        </w:r>
      </w:fldSimple>
      <w:bookmarkEnd w:id="196"/>
      <w:r w:rsidR="00241A25">
        <w:rPr>
          <w:noProof/>
        </w:rPr>
        <w:t xml:space="preserve">. </w:t>
      </w:r>
      <w:r>
        <w:t xml:space="preserve">Properties of the </w:t>
      </w:r>
      <w:r>
        <w:rPr>
          <w:rFonts w:ascii="Courier New" w:eastAsia="Courier New" w:hAnsi="Courier New" w:cs="Courier New"/>
        </w:rPr>
        <w:t>ICMPv4RedirectMessageType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430"/>
        <w:gridCol w:w="1260"/>
        <w:gridCol w:w="6840"/>
      </w:tblGrid>
      <w:tr w:rsidR="003765FA" w14:paraId="141C0C25" w14:textId="77777777" w:rsidTr="00E60CD2">
        <w:trPr>
          <w:jc w:val="center"/>
        </w:trPr>
        <w:tc>
          <w:tcPr>
            <w:tcW w:w="2430" w:type="dxa"/>
            <w:shd w:val="clear" w:color="auto" w:fill="BFBFBF"/>
            <w:tcMar>
              <w:top w:w="100" w:type="dxa"/>
              <w:left w:w="100" w:type="dxa"/>
              <w:bottom w:w="100" w:type="dxa"/>
              <w:right w:w="100" w:type="dxa"/>
            </w:tcMar>
          </w:tcPr>
          <w:p w14:paraId="15DD5BBF"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8156D66"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912D90B"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31D3F8F" w14:textId="77777777" w:rsidR="003765FA" w:rsidRDefault="00364945">
            <w:pPr>
              <w:rPr>
                <w:b/>
                <w:color w:val="000000"/>
              </w:rPr>
            </w:pPr>
            <w:r>
              <w:rPr>
                <w:b/>
                <w:color w:val="000000"/>
              </w:rPr>
              <w:t>Description</w:t>
            </w:r>
          </w:p>
        </w:tc>
      </w:tr>
      <w:tr w:rsidR="003765FA" w14:paraId="534B3387" w14:textId="77777777" w:rsidTr="00E60CD2">
        <w:trPr>
          <w:jc w:val="center"/>
        </w:trPr>
        <w:tc>
          <w:tcPr>
            <w:tcW w:w="2430" w:type="dxa"/>
            <w:shd w:val="clear" w:color="auto" w:fill="FFFFFF"/>
            <w:tcMar>
              <w:top w:w="100" w:type="dxa"/>
              <w:left w:w="100" w:type="dxa"/>
              <w:bottom w:w="100" w:type="dxa"/>
              <w:right w:w="100" w:type="dxa"/>
            </w:tcMar>
            <w:vAlign w:val="center"/>
          </w:tcPr>
          <w:p w14:paraId="130AADF4" w14:textId="77777777" w:rsidR="003765FA" w:rsidRDefault="00364945">
            <w:r>
              <w:rPr>
                <w:b/>
              </w:rPr>
              <w:t>Network_Redirect</w:t>
            </w:r>
          </w:p>
        </w:tc>
        <w:tc>
          <w:tcPr>
            <w:tcW w:w="2430" w:type="dxa"/>
            <w:shd w:val="clear" w:color="auto" w:fill="FFFFFF"/>
            <w:tcMar>
              <w:top w:w="100" w:type="dxa"/>
              <w:left w:w="100" w:type="dxa"/>
              <w:bottom w:w="100" w:type="dxa"/>
              <w:right w:w="100" w:type="dxa"/>
            </w:tcMar>
            <w:vAlign w:val="center"/>
          </w:tcPr>
          <w:p w14:paraId="47D884B3" w14:textId="77777777" w:rsidR="00E60CD2" w:rsidRDefault="00364945">
            <w:pPr>
              <w:rPr>
                <w:rFonts w:ascii="Courier New" w:eastAsia="Courier New" w:hAnsi="Courier New" w:cs="Courier New"/>
              </w:rPr>
            </w:pPr>
            <w:r>
              <w:rPr>
                <w:rFonts w:ascii="Courier New" w:eastAsia="Courier New" w:hAnsi="Courier New" w:cs="Courier New"/>
              </w:rPr>
              <w:t>basicDataTypes:</w:t>
            </w:r>
          </w:p>
          <w:p w14:paraId="1BC03133" w14:textId="58679148" w:rsidR="003765FA" w:rsidRDefault="00364945">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372C36E9"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36436A21" w14:textId="77777777" w:rsidR="003765FA" w:rsidRDefault="00364945">
            <w:r>
              <w:t xml:space="preserve">The </w:t>
            </w:r>
            <w:r>
              <w:rPr>
                <w:rFonts w:ascii="Courier New" w:eastAsia="Courier New" w:hAnsi="Courier New" w:cs="Courier New"/>
              </w:rPr>
              <w:t>Network_Redirect</w:t>
            </w:r>
            <w:r>
              <w:t xml:space="preserve"> property One of 4 different subtypes of a redirect ICMP message; redirect datagram for the network (code=0).</w:t>
            </w:r>
          </w:p>
        </w:tc>
      </w:tr>
      <w:tr w:rsidR="003765FA" w14:paraId="3D1CF61C" w14:textId="77777777" w:rsidTr="00E60CD2">
        <w:trPr>
          <w:jc w:val="center"/>
        </w:trPr>
        <w:tc>
          <w:tcPr>
            <w:tcW w:w="2430" w:type="dxa"/>
            <w:shd w:val="clear" w:color="auto" w:fill="FFFFFF"/>
            <w:tcMar>
              <w:top w:w="100" w:type="dxa"/>
              <w:left w:w="100" w:type="dxa"/>
              <w:bottom w:w="100" w:type="dxa"/>
              <w:right w:w="100" w:type="dxa"/>
            </w:tcMar>
            <w:vAlign w:val="center"/>
          </w:tcPr>
          <w:p w14:paraId="07049D16" w14:textId="77777777" w:rsidR="003765FA" w:rsidRDefault="00364945">
            <w:r>
              <w:rPr>
                <w:b/>
              </w:rPr>
              <w:t>Host_Redirect</w:t>
            </w:r>
          </w:p>
        </w:tc>
        <w:tc>
          <w:tcPr>
            <w:tcW w:w="2430" w:type="dxa"/>
            <w:shd w:val="clear" w:color="auto" w:fill="FFFFFF"/>
            <w:tcMar>
              <w:top w:w="100" w:type="dxa"/>
              <w:left w:w="100" w:type="dxa"/>
              <w:bottom w:w="100" w:type="dxa"/>
              <w:right w:w="100" w:type="dxa"/>
            </w:tcMar>
            <w:vAlign w:val="center"/>
          </w:tcPr>
          <w:p w14:paraId="749ADEDA" w14:textId="77777777" w:rsidR="00E60CD2" w:rsidRDefault="00364945">
            <w:pPr>
              <w:rPr>
                <w:rFonts w:ascii="Courier New" w:eastAsia="Courier New" w:hAnsi="Courier New" w:cs="Courier New"/>
              </w:rPr>
            </w:pPr>
            <w:r>
              <w:rPr>
                <w:rFonts w:ascii="Courier New" w:eastAsia="Courier New" w:hAnsi="Courier New" w:cs="Courier New"/>
              </w:rPr>
              <w:t>basicDataTypes:</w:t>
            </w:r>
          </w:p>
          <w:p w14:paraId="570AFCB4" w14:textId="74645331" w:rsidR="003765FA" w:rsidRDefault="00364945">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8D6992"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B17DA42" w14:textId="77777777" w:rsidR="003765FA" w:rsidRDefault="00364945">
            <w:r>
              <w:t xml:space="preserve">The </w:t>
            </w:r>
            <w:r>
              <w:rPr>
                <w:rFonts w:ascii="Courier New" w:eastAsia="Courier New" w:hAnsi="Courier New" w:cs="Courier New"/>
              </w:rPr>
              <w:t>Host_Redirect</w:t>
            </w:r>
            <w:r>
              <w:t xml:space="preserve"> property One of 4 different subtypes of a redirect ICMP message; redirect datagram for the host (code=1).</w:t>
            </w:r>
          </w:p>
        </w:tc>
      </w:tr>
      <w:tr w:rsidR="003765FA" w14:paraId="03DF69A3" w14:textId="77777777" w:rsidTr="00E60CD2">
        <w:trPr>
          <w:jc w:val="center"/>
        </w:trPr>
        <w:tc>
          <w:tcPr>
            <w:tcW w:w="2430" w:type="dxa"/>
            <w:shd w:val="clear" w:color="auto" w:fill="FFFFFF"/>
            <w:tcMar>
              <w:top w:w="100" w:type="dxa"/>
              <w:left w:w="100" w:type="dxa"/>
              <w:bottom w:w="100" w:type="dxa"/>
              <w:right w:w="100" w:type="dxa"/>
            </w:tcMar>
            <w:vAlign w:val="center"/>
          </w:tcPr>
          <w:p w14:paraId="1B1A6BBD" w14:textId="77777777" w:rsidR="003765FA" w:rsidRDefault="00364945">
            <w:r>
              <w:rPr>
                <w:b/>
              </w:rPr>
              <w:t>ToS_Network_Redirect</w:t>
            </w:r>
          </w:p>
        </w:tc>
        <w:tc>
          <w:tcPr>
            <w:tcW w:w="2430" w:type="dxa"/>
            <w:shd w:val="clear" w:color="auto" w:fill="FFFFFF"/>
            <w:tcMar>
              <w:top w:w="100" w:type="dxa"/>
              <w:left w:w="100" w:type="dxa"/>
              <w:bottom w:w="100" w:type="dxa"/>
              <w:right w:w="100" w:type="dxa"/>
            </w:tcMar>
            <w:vAlign w:val="center"/>
          </w:tcPr>
          <w:p w14:paraId="5D6A0D4F" w14:textId="77777777" w:rsidR="00E60CD2" w:rsidRDefault="00364945">
            <w:pPr>
              <w:rPr>
                <w:rFonts w:ascii="Courier New" w:eastAsia="Courier New" w:hAnsi="Courier New" w:cs="Courier New"/>
              </w:rPr>
            </w:pPr>
            <w:r>
              <w:rPr>
                <w:rFonts w:ascii="Courier New" w:eastAsia="Courier New" w:hAnsi="Courier New" w:cs="Courier New"/>
              </w:rPr>
              <w:t>basicDataTypes:</w:t>
            </w:r>
          </w:p>
          <w:p w14:paraId="5FA3E3C9" w14:textId="488D6CFC" w:rsidR="003765FA" w:rsidRDefault="00364945">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2D6683B7"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0D7DA52" w14:textId="77777777" w:rsidR="003765FA" w:rsidRDefault="00364945">
            <w:r>
              <w:t xml:space="preserve">The </w:t>
            </w:r>
            <w:r>
              <w:rPr>
                <w:rFonts w:ascii="Courier New" w:eastAsia="Courier New" w:hAnsi="Courier New" w:cs="Courier New"/>
              </w:rPr>
              <w:t>ToS_Network_Redirect</w:t>
            </w:r>
            <w:r>
              <w:t xml:space="preserve"> property One of 4 different subtypes of a redirect ICMP message; redirect datagram for the TOS and network </w:t>
            </w:r>
            <w:r>
              <w:lastRenderedPageBreak/>
              <w:t>(code=2).</w:t>
            </w:r>
          </w:p>
        </w:tc>
      </w:tr>
      <w:tr w:rsidR="003765FA" w14:paraId="0D163F3A" w14:textId="77777777" w:rsidTr="00E60CD2">
        <w:trPr>
          <w:jc w:val="center"/>
        </w:trPr>
        <w:tc>
          <w:tcPr>
            <w:tcW w:w="2430" w:type="dxa"/>
            <w:shd w:val="clear" w:color="auto" w:fill="FFFFFF"/>
            <w:tcMar>
              <w:top w:w="100" w:type="dxa"/>
              <w:left w:w="100" w:type="dxa"/>
              <w:bottom w:w="100" w:type="dxa"/>
              <w:right w:w="100" w:type="dxa"/>
            </w:tcMar>
            <w:vAlign w:val="center"/>
          </w:tcPr>
          <w:p w14:paraId="2CE450A2" w14:textId="77777777" w:rsidR="003765FA" w:rsidRDefault="00364945">
            <w:r>
              <w:rPr>
                <w:b/>
              </w:rPr>
              <w:lastRenderedPageBreak/>
              <w:t>ToS_Host_Redirect</w:t>
            </w:r>
          </w:p>
        </w:tc>
        <w:tc>
          <w:tcPr>
            <w:tcW w:w="2430" w:type="dxa"/>
            <w:shd w:val="clear" w:color="auto" w:fill="FFFFFF"/>
            <w:tcMar>
              <w:top w:w="100" w:type="dxa"/>
              <w:left w:w="100" w:type="dxa"/>
              <w:bottom w:w="100" w:type="dxa"/>
              <w:right w:w="100" w:type="dxa"/>
            </w:tcMar>
            <w:vAlign w:val="center"/>
          </w:tcPr>
          <w:p w14:paraId="62801A4C" w14:textId="77777777" w:rsidR="00E60CD2" w:rsidRDefault="00364945">
            <w:pPr>
              <w:rPr>
                <w:rFonts w:ascii="Courier New" w:eastAsia="Courier New" w:hAnsi="Courier New" w:cs="Courier New"/>
              </w:rPr>
            </w:pPr>
            <w:r>
              <w:rPr>
                <w:rFonts w:ascii="Courier New" w:eastAsia="Courier New" w:hAnsi="Courier New" w:cs="Courier New"/>
              </w:rPr>
              <w:t>basicDataTypes:</w:t>
            </w:r>
          </w:p>
          <w:p w14:paraId="4DF61617" w14:textId="677DBA89" w:rsidR="003765FA" w:rsidRDefault="00364945">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4BA55E1"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B7D9DAA" w14:textId="77777777" w:rsidR="003765FA" w:rsidRDefault="00364945">
            <w:r>
              <w:t xml:space="preserve">The </w:t>
            </w:r>
            <w:r>
              <w:rPr>
                <w:rFonts w:ascii="Courier New" w:eastAsia="Courier New" w:hAnsi="Courier New" w:cs="Courier New"/>
              </w:rPr>
              <w:t>ToS_Host_Redirect</w:t>
            </w:r>
            <w:r>
              <w:t xml:space="preserve"> property One of 4 different subtypes of a redirect ICMP message; redirect datagram for the TOS and host (code=3).</w:t>
            </w:r>
          </w:p>
        </w:tc>
      </w:tr>
      <w:tr w:rsidR="003765FA" w14:paraId="53779753" w14:textId="77777777" w:rsidTr="00E60CD2">
        <w:trPr>
          <w:jc w:val="center"/>
        </w:trPr>
        <w:tc>
          <w:tcPr>
            <w:tcW w:w="2430" w:type="dxa"/>
            <w:shd w:val="clear" w:color="auto" w:fill="FFFFFF"/>
            <w:tcMar>
              <w:top w:w="100" w:type="dxa"/>
              <w:left w:w="100" w:type="dxa"/>
              <w:bottom w:w="100" w:type="dxa"/>
              <w:right w:w="100" w:type="dxa"/>
            </w:tcMar>
            <w:vAlign w:val="center"/>
          </w:tcPr>
          <w:p w14:paraId="29845DF4" w14:textId="77777777" w:rsidR="003765FA" w:rsidRDefault="00364945">
            <w:r>
              <w:rPr>
                <w:b/>
              </w:rPr>
              <w:t>IP_Address</w:t>
            </w:r>
          </w:p>
        </w:tc>
        <w:tc>
          <w:tcPr>
            <w:tcW w:w="2430" w:type="dxa"/>
            <w:shd w:val="clear" w:color="auto" w:fill="FFFFFF"/>
            <w:tcMar>
              <w:top w:w="100" w:type="dxa"/>
              <w:left w:w="100" w:type="dxa"/>
              <w:bottom w:w="100" w:type="dxa"/>
              <w:right w:w="100" w:type="dxa"/>
            </w:tcMar>
            <w:vAlign w:val="center"/>
          </w:tcPr>
          <w:p w14:paraId="217ABC11" w14:textId="77777777" w:rsidR="00E60CD2" w:rsidRDefault="00364945">
            <w:pPr>
              <w:rPr>
                <w:rFonts w:ascii="Courier New" w:eastAsia="Courier New" w:hAnsi="Courier New" w:cs="Courier New"/>
              </w:rPr>
            </w:pPr>
            <w:r>
              <w:rPr>
                <w:rFonts w:ascii="Courier New" w:eastAsia="Courier New" w:hAnsi="Courier New" w:cs="Courier New"/>
              </w:rPr>
              <w:t>AddressObj:</w:t>
            </w:r>
          </w:p>
          <w:p w14:paraId="561510DD" w14:textId="7C8DAF04"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134C31C"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602DADF6" w14:textId="77777777" w:rsidR="003765FA" w:rsidRDefault="00364945">
            <w:r>
              <w:t xml:space="preserve">The </w:t>
            </w:r>
            <w:r>
              <w:rPr>
                <w:rFonts w:ascii="Courier New" w:eastAsia="Courier New" w:hAnsi="Courier New" w:cs="Courier New"/>
              </w:rPr>
              <w:t>IP_Address</w:t>
            </w:r>
            <w:r>
              <w:t xml:space="preserve"> property The IP address is the 32-bit address of the gateway to which the redirection should be sent.</w:t>
            </w:r>
          </w:p>
        </w:tc>
      </w:tr>
    </w:tbl>
    <w:p w14:paraId="2DF5321B" w14:textId="77777777" w:rsidR="003765FA" w:rsidRDefault="003765FA"/>
    <w:p w14:paraId="328FFF50" w14:textId="77777777" w:rsidR="003765FA" w:rsidRDefault="00364945">
      <w:pPr>
        <w:pStyle w:val="Heading2"/>
      </w:pPr>
      <w:bookmarkStart w:id="197" w:name="_Toc437351628"/>
      <w:r>
        <w:t>ICMPv4EchoRequestType Class</w:t>
      </w:r>
      <w:bookmarkEnd w:id="197"/>
    </w:p>
    <w:p w14:paraId="5942812B" w14:textId="77777777" w:rsidR="003765FA" w:rsidRDefault="00364945">
      <w:pPr>
        <w:pStyle w:val="basicparagraph"/>
        <w:contextualSpacing w:val="0"/>
      </w:pPr>
      <w:r>
        <w:t>Echo Request informational message (used to ping); ICMP class=8.</w:t>
      </w:r>
    </w:p>
    <w:p w14:paraId="6762380B" w14:textId="07FC7166" w:rsidR="003765FA" w:rsidRDefault="00364945">
      <w:pPr>
        <w:pStyle w:val="basicparagraph"/>
        <w:contextualSpacing w:val="0"/>
      </w:pPr>
      <w:r>
        <w:t xml:space="preserve">The property table of the </w:t>
      </w:r>
      <w:r>
        <w:rPr>
          <w:rFonts w:ascii="Courier New" w:eastAsia="Courier New" w:hAnsi="Courier New" w:cs="Courier New"/>
        </w:rPr>
        <w:t>ICMPv4EchoRequestType</w:t>
      </w:r>
      <w:r w:rsidR="00D446D3">
        <w:t xml:space="preserve"> class is given in </w:t>
      </w:r>
      <w:r w:rsidR="00D446D3" w:rsidRPr="00D446D3">
        <w:rPr>
          <w:b/>
          <w:color w:val="0000EE"/>
        </w:rPr>
        <w:fldChar w:fldCharType="begin"/>
      </w:r>
      <w:r w:rsidR="00D446D3" w:rsidRPr="00D446D3">
        <w:rPr>
          <w:b/>
          <w:color w:val="0000EE"/>
        </w:rPr>
        <w:instrText xml:space="preserve"> REF _Ref439921332 \h </w:instrText>
      </w:r>
      <w:r w:rsidR="00D446D3">
        <w:rPr>
          <w:b/>
          <w:color w:val="0000EE"/>
        </w:rPr>
        <w:instrText xml:space="preserve"> \* MERGEFORMAT </w:instrText>
      </w:r>
      <w:r w:rsidR="00D446D3" w:rsidRPr="00D446D3">
        <w:rPr>
          <w:b/>
          <w:color w:val="0000EE"/>
        </w:rPr>
      </w:r>
      <w:r w:rsidR="00D446D3" w:rsidRPr="00D446D3">
        <w:rPr>
          <w:b/>
          <w:color w:val="0000EE"/>
        </w:rPr>
        <w:fldChar w:fldCharType="separate"/>
      </w:r>
      <w:r w:rsidR="00D446D3" w:rsidRPr="00D446D3">
        <w:rPr>
          <w:b/>
          <w:color w:val="0000EE"/>
        </w:rPr>
        <w:t xml:space="preserve">Table </w:t>
      </w:r>
      <w:r w:rsidR="00D446D3" w:rsidRPr="00D446D3">
        <w:rPr>
          <w:b/>
          <w:noProof/>
          <w:color w:val="0000EE"/>
        </w:rPr>
        <w:t>3</w:t>
      </w:r>
      <w:r w:rsidR="00D446D3" w:rsidRPr="00D446D3">
        <w:rPr>
          <w:b/>
          <w:color w:val="0000EE"/>
        </w:rPr>
        <w:noBreakHyphen/>
      </w:r>
      <w:r w:rsidR="00D446D3" w:rsidRPr="00D446D3">
        <w:rPr>
          <w:b/>
          <w:noProof/>
          <w:color w:val="0000EE"/>
        </w:rPr>
        <w:t>56</w:t>
      </w:r>
      <w:r w:rsidR="00D446D3" w:rsidRPr="00D446D3">
        <w:rPr>
          <w:b/>
          <w:color w:val="0000EE"/>
        </w:rPr>
        <w:fldChar w:fldCharType="end"/>
      </w:r>
      <w:r>
        <w:t>.</w:t>
      </w:r>
    </w:p>
    <w:p w14:paraId="3E0CEDA4" w14:textId="4C671BC2" w:rsidR="003765FA" w:rsidRDefault="00364945">
      <w:pPr>
        <w:pStyle w:val="tablecaption"/>
        <w:jc w:val="center"/>
      </w:pPr>
      <w:bookmarkStart w:id="198" w:name="_Ref439921332"/>
      <w:r>
        <w:t xml:space="preserve">Table </w:t>
      </w:r>
      <w:fldSimple w:instr=" STYLEREF 1 \s ">
        <w:r w:rsidR="009841F4">
          <w:rPr>
            <w:noProof/>
          </w:rPr>
          <w:t>3</w:t>
        </w:r>
      </w:fldSimple>
      <w:r>
        <w:noBreakHyphen/>
      </w:r>
      <w:fldSimple w:instr=" SEQ Table \* ARABIC \s 1 ">
        <w:r w:rsidR="009841F4">
          <w:rPr>
            <w:noProof/>
          </w:rPr>
          <w:t>56</w:t>
        </w:r>
      </w:fldSimple>
      <w:bookmarkEnd w:id="198"/>
      <w:r w:rsidR="00D446D3">
        <w:rPr>
          <w:noProof/>
        </w:rPr>
        <w:t xml:space="preserve">. </w:t>
      </w:r>
      <w:r>
        <w:t xml:space="preserve">Properties of the </w:t>
      </w:r>
      <w:r>
        <w:rPr>
          <w:rFonts w:ascii="Courier New" w:eastAsia="Courier New" w:hAnsi="Courier New" w:cs="Courier New"/>
        </w:rPr>
        <w:t>ICMPv4EchoRequestType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3765FA" w14:paraId="1372FBE6" w14:textId="77777777" w:rsidTr="00D751B5">
        <w:trPr>
          <w:jc w:val="center"/>
        </w:trPr>
        <w:tc>
          <w:tcPr>
            <w:tcW w:w="1710" w:type="dxa"/>
            <w:shd w:val="clear" w:color="auto" w:fill="BFBFBF"/>
            <w:tcMar>
              <w:top w:w="100" w:type="dxa"/>
              <w:left w:w="100" w:type="dxa"/>
              <w:bottom w:w="100" w:type="dxa"/>
              <w:right w:w="100" w:type="dxa"/>
            </w:tcMar>
          </w:tcPr>
          <w:p w14:paraId="110578C9"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9F7601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2DCDC9"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23C6EC9" w14:textId="77777777" w:rsidR="003765FA" w:rsidRDefault="00364945">
            <w:pPr>
              <w:rPr>
                <w:b/>
                <w:color w:val="000000"/>
              </w:rPr>
            </w:pPr>
            <w:r>
              <w:rPr>
                <w:b/>
                <w:color w:val="000000"/>
              </w:rPr>
              <w:t>Description</w:t>
            </w:r>
          </w:p>
        </w:tc>
      </w:tr>
      <w:tr w:rsidR="003765FA" w14:paraId="37D9D7A3" w14:textId="77777777" w:rsidTr="00D751B5">
        <w:trPr>
          <w:jc w:val="center"/>
        </w:trPr>
        <w:tc>
          <w:tcPr>
            <w:tcW w:w="1710" w:type="dxa"/>
            <w:shd w:val="clear" w:color="auto" w:fill="FFFFFF"/>
            <w:tcMar>
              <w:top w:w="100" w:type="dxa"/>
              <w:left w:w="100" w:type="dxa"/>
              <w:bottom w:w="100" w:type="dxa"/>
              <w:right w:w="100" w:type="dxa"/>
            </w:tcMar>
            <w:vAlign w:val="center"/>
          </w:tcPr>
          <w:p w14:paraId="3D36692B" w14:textId="77777777" w:rsidR="003765FA" w:rsidRDefault="00364945">
            <w:r>
              <w:rPr>
                <w:b/>
              </w:rPr>
              <w:t>Echo_Request</w:t>
            </w:r>
          </w:p>
        </w:tc>
        <w:tc>
          <w:tcPr>
            <w:tcW w:w="3510" w:type="dxa"/>
            <w:shd w:val="clear" w:color="auto" w:fill="FFFFFF"/>
            <w:tcMar>
              <w:top w:w="100" w:type="dxa"/>
              <w:left w:w="100" w:type="dxa"/>
              <w:bottom w:w="100" w:type="dxa"/>
              <w:right w:w="100" w:type="dxa"/>
            </w:tcMar>
            <w:vAlign w:val="center"/>
          </w:tcPr>
          <w:p w14:paraId="6B6D5C74"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D80B311"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2D6286CB" w14:textId="77777777" w:rsidR="003765FA" w:rsidRDefault="00364945">
            <w:r>
              <w:t xml:space="preserve">The </w:t>
            </w:r>
            <w:r>
              <w:rPr>
                <w:rFonts w:ascii="Courier New" w:eastAsia="Courier New" w:hAnsi="Courier New" w:cs="Courier New"/>
              </w:rPr>
              <w:t>Echo_Request</w:t>
            </w:r>
            <w:r>
              <w:t xml:space="preserve"> property Echo request is the only subtype (code=0).</w:t>
            </w:r>
          </w:p>
        </w:tc>
      </w:tr>
      <w:tr w:rsidR="003765FA" w14:paraId="49F922C5" w14:textId="77777777" w:rsidTr="00D751B5">
        <w:trPr>
          <w:jc w:val="center"/>
        </w:trPr>
        <w:tc>
          <w:tcPr>
            <w:tcW w:w="1710" w:type="dxa"/>
            <w:shd w:val="clear" w:color="auto" w:fill="FFFFFF"/>
            <w:tcMar>
              <w:top w:w="100" w:type="dxa"/>
              <w:left w:w="100" w:type="dxa"/>
              <w:bottom w:w="100" w:type="dxa"/>
              <w:right w:w="100" w:type="dxa"/>
            </w:tcMar>
            <w:vAlign w:val="center"/>
          </w:tcPr>
          <w:p w14:paraId="3B326367"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6A63B81D" w14:textId="77777777" w:rsidR="00D751B5" w:rsidRDefault="00364945">
            <w:pPr>
              <w:rPr>
                <w:rFonts w:ascii="Courier New" w:eastAsia="Courier New" w:hAnsi="Courier New" w:cs="Courier New"/>
              </w:rPr>
            </w:pPr>
            <w:r>
              <w:rPr>
                <w:rFonts w:ascii="Courier New" w:eastAsia="Courier New" w:hAnsi="Courier New" w:cs="Courier New"/>
              </w:rPr>
              <w:t>cyboxCommon:</w:t>
            </w:r>
          </w:p>
          <w:p w14:paraId="171C426F" w14:textId="0E9B211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2D51E6"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0FABB987" w14:textId="77777777" w:rsidR="003765FA" w:rsidRDefault="00364945">
            <w:r>
              <w:t xml:space="preserve">The </w:t>
            </w:r>
            <w:r>
              <w:rPr>
                <w:rFonts w:ascii="Courier New" w:eastAsia="Courier New" w:hAnsi="Courier New" w:cs="Courier New"/>
              </w:rPr>
              <w:t>Data</w:t>
            </w:r>
            <w:r>
              <w:t xml:space="preserve"> property This data is optional and is used for the different kind of answers given with an ICMP Echo Request message. Can be arbitrary length (but less than the MTU of the network).</w:t>
            </w:r>
          </w:p>
        </w:tc>
      </w:tr>
    </w:tbl>
    <w:p w14:paraId="75B7B847" w14:textId="77777777" w:rsidR="003765FA" w:rsidRDefault="003765FA"/>
    <w:p w14:paraId="24257E65" w14:textId="77777777" w:rsidR="003765FA" w:rsidRDefault="00364945">
      <w:pPr>
        <w:pStyle w:val="Heading2"/>
      </w:pPr>
      <w:bookmarkStart w:id="199" w:name="_Toc437351629"/>
      <w:r>
        <w:t>ICMPv4TimeExceededType Class</w:t>
      </w:r>
      <w:bookmarkEnd w:id="199"/>
    </w:p>
    <w:p w14:paraId="4D6EB33F" w14:textId="77777777" w:rsidR="003765FA" w:rsidRDefault="00364945">
      <w:pPr>
        <w:pStyle w:val="basicparagraph"/>
        <w:contextualSpacing w:val="0"/>
      </w:pPr>
      <w:r>
        <w:t>Time Exceeded error message; ICMP class=11.</w:t>
      </w:r>
    </w:p>
    <w:p w14:paraId="2ADF4776" w14:textId="0867AB62" w:rsidR="003765FA" w:rsidRDefault="00364945">
      <w:pPr>
        <w:pStyle w:val="basicparagraph"/>
        <w:contextualSpacing w:val="0"/>
      </w:pPr>
      <w:r>
        <w:t xml:space="preserve">The property table of the </w:t>
      </w:r>
      <w:r>
        <w:rPr>
          <w:rFonts w:ascii="Courier New" w:eastAsia="Courier New" w:hAnsi="Courier New" w:cs="Courier New"/>
        </w:rPr>
        <w:t>ICMPv4TimeExceededType</w:t>
      </w:r>
      <w:r w:rsidR="000F7A4D">
        <w:t xml:space="preserve"> class is given in </w:t>
      </w:r>
      <w:r w:rsidR="000F7A4D" w:rsidRPr="000F7A4D">
        <w:rPr>
          <w:b/>
          <w:color w:val="0000EE"/>
        </w:rPr>
        <w:fldChar w:fldCharType="begin"/>
      </w:r>
      <w:r w:rsidR="000F7A4D" w:rsidRPr="000F7A4D">
        <w:rPr>
          <w:b/>
          <w:color w:val="0000EE"/>
        </w:rPr>
        <w:instrText xml:space="preserve"> REF _Ref439921444 \h </w:instrText>
      </w:r>
      <w:r w:rsidR="000F7A4D">
        <w:rPr>
          <w:b/>
          <w:color w:val="0000EE"/>
        </w:rPr>
        <w:instrText xml:space="preserve"> \* MERGEFORMAT </w:instrText>
      </w:r>
      <w:r w:rsidR="000F7A4D" w:rsidRPr="000F7A4D">
        <w:rPr>
          <w:b/>
          <w:color w:val="0000EE"/>
        </w:rPr>
      </w:r>
      <w:r w:rsidR="000F7A4D" w:rsidRPr="000F7A4D">
        <w:rPr>
          <w:b/>
          <w:color w:val="0000EE"/>
        </w:rPr>
        <w:fldChar w:fldCharType="separate"/>
      </w:r>
      <w:r w:rsidR="000F7A4D" w:rsidRPr="000F7A4D">
        <w:rPr>
          <w:b/>
          <w:color w:val="0000EE"/>
        </w:rPr>
        <w:t xml:space="preserve">Table </w:t>
      </w:r>
      <w:r w:rsidR="000F7A4D" w:rsidRPr="000F7A4D">
        <w:rPr>
          <w:b/>
          <w:noProof/>
          <w:color w:val="0000EE"/>
        </w:rPr>
        <w:t>3</w:t>
      </w:r>
      <w:r w:rsidR="000F7A4D" w:rsidRPr="000F7A4D">
        <w:rPr>
          <w:b/>
          <w:color w:val="0000EE"/>
        </w:rPr>
        <w:noBreakHyphen/>
      </w:r>
      <w:r w:rsidR="000F7A4D" w:rsidRPr="000F7A4D">
        <w:rPr>
          <w:b/>
          <w:noProof/>
          <w:color w:val="0000EE"/>
        </w:rPr>
        <w:t>57</w:t>
      </w:r>
      <w:r w:rsidR="000F7A4D" w:rsidRPr="000F7A4D">
        <w:rPr>
          <w:b/>
          <w:color w:val="0000EE"/>
        </w:rPr>
        <w:fldChar w:fldCharType="end"/>
      </w:r>
      <w:r>
        <w:t>.</w:t>
      </w:r>
    </w:p>
    <w:p w14:paraId="52C54FF5" w14:textId="3F5F9921" w:rsidR="003765FA" w:rsidRDefault="00364945">
      <w:pPr>
        <w:pStyle w:val="tablecaption"/>
        <w:jc w:val="center"/>
      </w:pPr>
      <w:bookmarkStart w:id="200" w:name="_Ref439921444"/>
      <w:r>
        <w:t xml:space="preserve">Table </w:t>
      </w:r>
      <w:fldSimple w:instr=" STYLEREF 1 \s ">
        <w:r w:rsidR="009841F4">
          <w:rPr>
            <w:noProof/>
          </w:rPr>
          <w:t>3</w:t>
        </w:r>
      </w:fldSimple>
      <w:r>
        <w:noBreakHyphen/>
      </w:r>
      <w:fldSimple w:instr=" SEQ Table \* ARABIC \s 1 ">
        <w:r w:rsidR="009841F4">
          <w:rPr>
            <w:noProof/>
          </w:rPr>
          <w:t>57</w:t>
        </w:r>
      </w:fldSimple>
      <w:bookmarkEnd w:id="200"/>
      <w:r w:rsidR="000F7A4D">
        <w:rPr>
          <w:noProof/>
        </w:rPr>
        <w:t xml:space="preserve">. </w:t>
      </w:r>
      <w:r>
        <w:t xml:space="preserve">Properties of the </w:t>
      </w:r>
      <w:r>
        <w:rPr>
          <w:rFonts w:ascii="Courier New" w:eastAsia="Courier New" w:hAnsi="Courier New" w:cs="Courier New"/>
        </w:rPr>
        <w:t>ICMPv4TimeExceededType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250"/>
        <w:gridCol w:w="1260"/>
        <w:gridCol w:w="6750"/>
      </w:tblGrid>
      <w:tr w:rsidR="003765FA" w14:paraId="0BD99817" w14:textId="77777777" w:rsidTr="000F7A4D">
        <w:trPr>
          <w:jc w:val="center"/>
        </w:trPr>
        <w:tc>
          <w:tcPr>
            <w:tcW w:w="2700" w:type="dxa"/>
            <w:shd w:val="clear" w:color="auto" w:fill="BFBFBF"/>
            <w:tcMar>
              <w:top w:w="100" w:type="dxa"/>
              <w:left w:w="100" w:type="dxa"/>
              <w:bottom w:w="100" w:type="dxa"/>
              <w:right w:w="100" w:type="dxa"/>
            </w:tcMar>
          </w:tcPr>
          <w:p w14:paraId="76995EE4" w14:textId="77777777" w:rsidR="003765FA" w:rsidRDefault="00364945">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4DA3873"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B49C12"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15D447F7" w14:textId="77777777" w:rsidR="003765FA" w:rsidRDefault="00364945">
            <w:pPr>
              <w:rPr>
                <w:b/>
                <w:color w:val="000000"/>
              </w:rPr>
            </w:pPr>
            <w:r>
              <w:rPr>
                <w:b/>
                <w:color w:val="000000"/>
              </w:rPr>
              <w:t>Description</w:t>
            </w:r>
          </w:p>
        </w:tc>
      </w:tr>
      <w:tr w:rsidR="003765FA" w14:paraId="1B02BCC1" w14:textId="77777777" w:rsidTr="000F7A4D">
        <w:trPr>
          <w:jc w:val="center"/>
        </w:trPr>
        <w:tc>
          <w:tcPr>
            <w:tcW w:w="2700" w:type="dxa"/>
            <w:shd w:val="clear" w:color="auto" w:fill="FFFFFF"/>
            <w:tcMar>
              <w:top w:w="100" w:type="dxa"/>
              <w:left w:w="100" w:type="dxa"/>
              <w:bottom w:w="100" w:type="dxa"/>
              <w:right w:w="100" w:type="dxa"/>
            </w:tcMar>
            <w:vAlign w:val="center"/>
          </w:tcPr>
          <w:p w14:paraId="35AC572A" w14:textId="77777777" w:rsidR="003765FA" w:rsidRDefault="00364945">
            <w:r>
              <w:rPr>
                <w:b/>
              </w:rPr>
              <w:t>TTL_Exceeded_In_Transit</w:t>
            </w:r>
          </w:p>
        </w:tc>
        <w:tc>
          <w:tcPr>
            <w:tcW w:w="2250" w:type="dxa"/>
            <w:shd w:val="clear" w:color="auto" w:fill="FFFFFF"/>
            <w:tcMar>
              <w:top w:w="100" w:type="dxa"/>
              <w:left w:w="100" w:type="dxa"/>
              <w:bottom w:w="100" w:type="dxa"/>
              <w:right w:w="100" w:type="dxa"/>
            </w:tcMar>
            <w:vAlign w:val="center"/>
          </w:tcPr>
          <w:p w14:paraId="382C131C" w14:textId="77777777" w:rsidR="000F7A4D" w:rsidRDefault="00364945">
            <w:pPr>
              <w:rPr>
                <w:rFonts w:ascii="Courier New" w:eastAsia="Courier New" w:hAnsi="Courier New" w:cs="Courier New"/>
              </w:rPr>
            </w:pPr>
            <w:r>
              <w:rPr>
                <w:rFonts w:ascii="Courier New" w:eastAsia="Courier New" w:hAnsi="Courier New" w:cs="Courier New"/>
              </w:rPr>
              <w:t>basicDataTypes:</w:t>
            </w:r>
          </w:p>
          <w:p w14:paraId="2F98B190" w14:textId="0DE5D9C3" w:rsidR="003765FA" w:rsidRDefault="00364945">
            <w:r>
              <w:rPr>
                <w:rFonts w:ascii="Courier New" w:eastAsia="Courier New" w:hAnsi="Courier New" w:cs="Courier New"/>
              </w:rPr>
              <w:lastRenderedPageBreak/>
              <w:t>Boolean</w:t>
            </w:r>
          </w:p>
        </w:tc>
        <w:tc>
          <w:tcPr>
            <w:tcW w:w="1260" w:type="dxa"/>
            <w:shd w:val="clear" w:color="auto" w:fill="FFFFFF"/>
            <w:tcMar>
              <w:top w:w="100" w:type="dxa"/>
              <w:left w:w="100" w:type="dxa"/>
              <w:bottom w:w="100" w:type="dxa"/>
              <w:right w:w="100" w:type="dxa"/>
            </w:tcMar>
            <w:vAlign w:val="center"/>
          </w:tcPr>
          <w:p w14:paraId="0FE0A9D9" w14:textId="77777777" w:rsidR="003765FA" w:rsidRDefault="00364945">
            <w:pPr>
              <w:jc w:val="center"/>
            </w:pPr>
            <w:r>
              <w:lastRenderedPageBreak/>
              <w:t>0..1</w:t>
            </w:r>
          </w:p>
        </w:tc>
        <w:tc>
          <w:tcPr>
            <w:tcW w:w="6750" w:type="dxa"/>
            <w:shd w:val="clear" w:color="auto" w:fill="FFFFFF"/>
            <w:tcMar>
              <w:top w:w="100" w:type="dxa"/>
              <w:left w:w="100" w:type="dxa"/>
              <w:bottom w:w="100" w:type="dxa"/>
              <w:right w:w="100" w:type="dxa"/>
            </w:tcMar>
          </w:tcPr>
          <w:p w14:paraId="38E096B7" w14:textId="77777777" w:rsidR="003765FA" w:rsidRDefault="00364945">
            <w:r>
              <w:t xml:space="preserve">The </w:t>
            </w:r>
            <w:r>
              <w:rPr>
                <w:rFonts w:ascii="Courier New" w:eastAsia="Courier New" w:hAnsi="Courier New" w:cs="Courier New"/>
              </w:rPr>
              <w:t>TTL_Exceeded_In_Transit</w:t>
            </w:r>
            <w:r>
              <w:t xml:space="preserve"> property specifies that the time-to-live </w:t>
            </w:r>
            <w:r>
              <w:lastRenderedPageBreak/>
              <w:t>was exceeded in transit (code=0).</w:t>
            </w:r>
          </w:p>
        </w:tc>
      </w:tr>
      <w:tr w:rsidR="003765FA" w14:paraId="187B875F" w14:textId="77777777" w:rsidTr="000F7A4D">
        <w:trPr>
          <w:jc w:val="center"/>
        </w:trPr>
        <w:tc>
          <w:tcPr>
            <w:tcW w:w="2700" w:type="dxa"/>
            <w:shd w:val="clear" w:color="auto" w:fill="FFFFFF"/>
            <w:tcMar>
              <w:top w:w="100" w:type="dxa"/>
              <w:left w:w="100" w:type="dxa"/>
              <w:bottom w:w="100" w:type="dxa"/>
              <w:right w:w="100" w:type="dxa"/>
            </w:tcMar>
            <w:vAlign w:val="center"/>
          </w:tcPr>
          <w:p w14:paraId="057BD813" w14:textId="77777777" w:rsidR="000F7A4D" w:rsidRDefault="00364945">
            <w:pPr>
              <w:rPr>
                <w:b/>
              </w:rPr>
            </w:pPr>
            <w:r>
              <w:rPr>
                <w:b/>
              </w:rPr>
              <w:lastRenderedPageBreak/>
              <w:t>Frag_Reassembly_</w:t>
            </w:r>
          </w:p>
          <w:p w14:paraId="530FFC86" w14:textId="7B1D0D97" w:rsidR="003765FA" w:rsidRDefault="00364945">
            <w:r>
              <w:rPr>
                <w:b/>
              </w:rPr>
              <w:t>Time_Exceeded</w:t>
            </w:r>
          </w:p>
        </w:tc>
        <w:tc>
          <w:tcPr>
            <w:tcW w:w="2250" w:type="dxa"/>
            <w:shd w:val="clear" w:color="auto" w:fill="FFFFFF"/>
            <w:tcMar>
              <w:top w:w="100" w:type="dxa"/>
              <w:left w:w="100" w:type="dxa"/>
              <w:bottom w:w="100" w:type="dxa"/>
              <w:right w:w="100" w:type="dxa"/>
            </w:tcMar>
            <w:vAlign w:val="center"/>
          </w:tcPr>
          <w:p w14:paraId="77453F5D" w14:textId="77777777" w:rsidR="000F7A4D" w:rsidRDefault="00364945">
            <w:pPr>
              <w:rPr>
                <w:rFonts w:ascii="Courier New" w:eastAsia="Courier New" w:hAnsi="Courier New" w:cs="Courier New"/>
              </w:rPr>
            </w:pPr>
            <w:r>
              <w:rPr>
                <w:rFonts w:ascii="Courier New" w:eastAsia="Courier New" w:hAnsi="Courier New" w:cs="Courier New"/>
              </w:rPr>
              <w:t>basicDataTypes:</w:t>
            </w:r>
          </w:p>
          <w:p w14:paraId="2757744D" w14:textId="369CCB32" w:rsidR="003765FA" w:rsidRDefault="00364945">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1157CB8"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05E9B61" w14:textId="77777777" w:rsidR="003765FA" w:rsidRDefault="00364945">
            <w:r>
              <w:t xml:space="preserve">The </w:t>
            </w:r>
            <w:r>
              <w:rPr>
                <w:rFonts w:ascii="Courier New" w:eastAsia="Courier New" w:hAnsi="Courier New" w:cs="Courier New"/>
              </w:rPr>
              <w:t>Frag_Reassembly_Time_Exceeded</w:t>
            </w:r>
            <w:r>
              <w:t xml:space="preserve"> property specifies that the fragment reassembly time was exceeded (code=1).</w:t>
            </w:r>
          </w:p>
        </w:tc>
      </w:tr>
    </w:tbl>
    <w:p w14:paraId="560504A7" w14:textId="77777777" w:rsidR="003765FA" w:rsidRDefault="003765FA"/>
    <w:p w14:paraId="19905CE7" w14:textId="77777777" w:rsidR="003765FA" w:rsidRDefault="00364945">
      <w:pPr>
        <w:pStyle w:val="Heading2"/>
      </w:pPr>
      <w:bookmarkStart w:id="201" w:name="_Toc437351630"/>
      <w:r>
        <w:t>ICMPv4TimestampRequestType Class</w:t>
      </w:r>
      <w:bookmarkEnd w:id="201"/>
    </w:p>
    <w:p w14:paraId="5248C26A" w14:textId="77777777" w:rsidR="003765FA" w:rsidRDefault="00364945">
      <w:pPr>
        <w:pStyle w:val="basicparagraph"/>
        <w:contextualSpacing w:val="0"/>
      </w:pPr>
      <w:r>
        <w:t>Time Stamp Request informational message; ICMP class=13.</w:t>
      </w:r>
    </w:p>
    <w:p w14:paraId="4C5734B3" w14:textId="26C40032" w:rsidR="003765FA" w:rsidRDefault="00364945">
      <w:pPr>
        <w:pStyle w:val="basicparagraph"/>
        <w:contextualSpacing w:val="0"/>
      </w:pPr>
      <w:r>
        <w:t xml:space="preserve">The property table of the </w:t>
      </w:r>
      <w:r>
        <w:rPr>
          <w:rFonts w:ascii="Courier New" w:eastAsia="Courier New" w:hAnsi="Courier New" w:cs="Courier New"/>
        </w:rPr>
        <w:t>ICMPv4TimestampRequestType</w:t>
      </w:r>
      <w:r w:rsidR="00674012">
        <w:t xml:space="preserve"> class is given in </w:t>
      </w:r>
      <w:r w:rsidR="00674012" w:rsidRPr="00674012">
        <w:rPr>
          <w:b/>
          <w:color w:val="0000EE"/>
        </w:rPr>
        <w:fldChar w:fldCharType="begin"/>
      </w:r>
      <w:r w:rsidR="00674012" w:rsidRPr="00674012">
        <w:rPr>
          <w:b/>
          <w:color w:val="0000EE"/>
        </w:rPr>
        <w:instrText xml:space="preserve"> REF _Ref439921460 \h </w:instrText>
      </w:r>
      <w:r w:rsidR="00674012">
        <w:rPr>
          <w:b/>
          <w:color w:val="0000EE"/>
        </w:rPr>
        <w:instrText xml:space="preserve"> \* MERGEFORMAT </w:instrText>
      </w:r>
      <w:r w:rsidR="00674012" w:rsidRPr="00674012">
        <w:rPr>
          <w:b/>
          <w:color w:val="0000EE"/>
        </w:rPr>
      </w:r>
      <w:r w:rsidR="00674012" w:rsidRPr="00674012">
        <w:rPr>
          <w:b/>
          <w:color w:val="0000EE"/>
        </w:rPr>
        <w:fldChar w:fldCharType="separate"/>
      </w:r>
      <w:r w:rsidR="00674012" w:rsidRPr="00674012">
        <w:rPr>
          <w:b/>
          <w:color w:val="0000EE"/>
        </w:rPr>
        <w:t xml:space="preserve">Table </w:t>
      </w:r>
      <w:r w:rsidR="00674012" w:rsidRPr="00674012">
        <w:rPr>
          <w:b/>
          <w:noProof/>
          <w:color w:val="0000EE"/>
        </w:rPr>
        <w:t>3</w:t>
      </w:r>
      <w:r w:rsidR="00674012" w:rsidRPr="00674012">
        <w:rPr>
          <w:b/>
          <w:color w:val="0000EE"/>
        </w:rPr>
        <w:noBreakHyphen/>
      </w:r>
      <w:r w:rsidR="00674012" w:rsidRPr="00674012">
        <w:rPr>
          <w:b/>
          <w:noProof/>
          <w:color w:val="0000EE"/>
        </w:rPr>
        <w:t>58</w:t>
      </w:r>
      <w:r w:rsidR="00674012" w:rsidRPr="00674012">
        <w:rPr>
          <w:b/>
          <w:color w:val="0000EE"/>
        </w:rPr>
        <w:fldChar w:fldCharType="end"/>
      </w:r>
      <w:r>
        <w:t>.</w:t>
      </w:r>
    </w:p>
    <w:p w14:paraId="488D88D9" w14:textId="39F0E6B4" w:rsidR="003765FA" w:rsidRDefault="00364945">
      <w:pPr>
        <w:pStyle w:val="tablecaption"/>
        <w:jc w:val="center"/>
      </w:pPr>
      <w:bookmarkStart w:id="202" w:name="_Ref439921460"/>
      <w:r>
        <w:t xml:space="preserve">Table </w:t>
      </w:r>
      <w:fldSimple w:instr=" STYLEREF 1 \s ">
        <w:r w:rsidR="009841F4">
          <w:rPr>
            <w:noProof/>
          </w:rPr>
          <w:t>3</w:t>
        </w:r>
      </w:fldSimple>
      <w:r>
        <w:noBreakHyphen/>
      </w:r>
      <w:fldSimple w:instr=" SEQ Table \* ARABIC \s 1 ">
        <w:r w:rsidR="009841F4">
          <w:rPr>
            <w:noProof/>
          </w:rPr>
          <w:t>58</w:t>
        </w:r>
      </w:fldSimple>
      <w:bookmarkEnd w:id="202"/>
      <w:r w:rsidR="00674012">
        <w:rPr>
          <w:noProof/>
        </w:rPr>
        <w:t xml:space="preserve">. </w:t>
      </w:r>
      <w:r>
        <w:t xml:space="preserve">Properties of the </w:t>
      </w:r>
      <w:r>
        <w:rPr>
          <w:rFonts w:ascii="Courier New" w:eastAsia="Courier New" w:hAnsi="Courier New" w:cs="Courier New"/>
        </w:rPr>
        <w:t>ICMPv4TimestampRequestType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3765FA" w14:paraId="6D80F751" w14:textId="77777777" w:rsidTr="00674012">
        <w:trPr>
          <w:jc w:val="center"/>
        </w:trPr>
        <w:tc>
          <w:tcPr>
            <w:tcW w:w="2250" w:type="dxa"/>
            <w:shd w:val="clear" w:color="auto" w:fill="BFBFBF"/>
            <w:tcMar>
              <w:top w:w="100" w:type="dxa"/>
              <w:left w:w="100" w:type="dxa"/>
              <w:bottom w:w="100" w:type="dxa"/>
              <w:right w:w="100" w:type="dxa"/>
            </w:tcMar>
          </w:tcPr>
          <w:p w14:paraId="78C7D428"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22EEE1"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32FA64" w14:textId="77777777" w:rsidR="003765FA" w:rsidRDefault="0036494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66BCA132" w14:textId="77777777" w:rsidR="003765FA" w:rsidRDefault="00364945">
            <w:pPr>
              <w:rPr>
                <w:b/>
                <w:color w:val="000000"/>
              </w:rPr>
            </w:pPr>
            <w:r>
              <w:rPr>
                <w:b/>
                <w:color w:val="000000"/>
              </w:rPr>
              <w:t>Description</w:t>
            </w:r>
          </w:p>
        </w:tc>
      </w:tr>
      <w:tr w:rsidR="003765FA" w14:paraId="68AF9614" w14:textId="77777777" w:rsidTr="00674012">
        <w:trPr>
          <w:jc w:val="center"/>
        </w:trPr>
        <w:tc>
          <w:tcPr>
            <w:tcW w:w="2250" w:type="dxa"/>
            <w:shd w:val="clear" w:color="auto" w:fill="FFFFFF"/>
            <w:tcMar>
              <w:top w:w="100" w:type="dxa"/>
              <w:left w:w="100" w:type="dxa"/>
              <w:bottom w:w="100" w:type="dxa"/>
              <w:right w:w="100" w:type="dxa"/>
            </w:tcMar>
            <w:vAlign w:val="center"/>
          </w:tcPr>
          <w:p w14:paraId="079CDDCF" w14:textId="77777777" w:rsidR="003765FA" w:rsidRDefault="00364945">
            <w:r>
              <w:rPr>
                <w:b/>
              </w:rPr>
              <w:t>Timestamp</w:t>
            </w:r>
          </w:p>
        </w:tc>
        <w:tc>
          <w:tcPr>
            <w:tcW w:w="4230" w:type="dxa"/>
            <w:shd w:val="clear" w:color="auto" w:fill="FFFFFF"/>
            <w:tcMar>
              <w:top w:w="100" w:type="dxa"/>
              <w:left w:w="100" w:type="dxa"/>
              <w:bottom w:w="100" w:type="dxa"/>
              <w:right w:w="100" w:type="dxa"/>
            </w:tcMar>
            <w:vAlign w:val="center"/>
          </w:tcPr>
          <w:p w14:paraId="27F5F996"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274A97D" w14:textId="77777777" w:rsidR="003765FA" w:rsidRDefault="00364945">
            <w:pPr>
              <w:jc w:val="center"/>
            </w:pPr>
            <w:r>
              <w:t>0..1</w:t>
            </w:r>
          </w:p>
        </w:tc>
        <w:tc>
          <w:tcPr>
            <w:tcW w:w="5220" w:type="dxa"/>
            <w:shd w:val="clear" w:color="auto" w:fill="FFFFFF"/>
            <w:tcMar>
              <w:top w:w="100" w:type="dxa"/>
              <w:left w:w="100" w:type="dxa"/>
              <w:bottom w:w="100" w:type="dxa"/>
              <w:right w:w="100" w:type="dxa"/>
            </w:tcMar>
          </w:tcPr>
          <w:p w14:paraId="7096EA83" w14:textId="77777777" w:rsidR="003765FA" w:rsidRDefault="00364945">
            <w:r>
              <w:t xml:space="preserve">The </w:t>
            </w:r>
            <w:r>
              <w:rPr>
                <w:rFonts w:ascii="Courier New" w:eastAsia="Courier New" w:hAnsi="Courier New" w:cs="Courier New"/>
              </w:rPr>
              <w:t>Timestamp</w:t>
            </w:r>
            <w:r>
              <w:t xml:space="preserve"> property This is the only subtype of a timestamp request message (code=0).</w:t>
            </w:r>
          </w:p>
        </w:tc>
      </w:tr>
      <w:tr w:rsidR="003765FA" w14:paraId="621FD80F" w14:textId="77777777" w:rsidTr="00674012">
        <w:trPr>
          <w:jc w:val="center"/>
        </w:trPr>
        <w:tc>
          <w:tcPr>
            <w:tcW w:w="2250" w:type="dxa"/>
            <w:shd w:val="clear" w:color="auto" w:fill="FFFFFF"/>
            <w:tcMar>
              <w:top w:w="100" w:type="dxa"/>
              <w:left w:w="100" w:type="dxa"/>
              <w:bottom w:w="100" w:type="dxa"/>
              <w:right w:w="100" w:type="dxa"/>
            </w:tcMar>
            <w:vAlign w:val="center"/>
          </w:tcPr>
          <w:p w14:paraId="331D6C16" w14:textId="77777777" w:rsidR="003765FA" w:rsidRDefault="00364945">
            <w:r>
              <w:rPr>
                <w:b/>
              </w:rPr>
              <w:t>Originate_Timestamp</w:t>
            </w:r>
          </w:p>
        </w:tc>
        <w:tc>
          <w:tcPr>
            <w:tcW w:w="4230" w:type="dxa"/>
            <w:shd w:val="clear" w:color="auto" w:fill="FFFFFF"/>
            <w:tcMar>
              <w:top w:w="100" w:type="dxa"/>
              <w:left w:w="100" w:type="dxa"/>
              <w:bottom w:w="100" w:type="dxa"/>
              <w:right w:w="100" w:type="dxa"/>
            </w:tcMar>
            <w:vAlign w:val="center"/>
          </w:tcPr>
          <w:p w14:paraId="568F3175" w14:textId="77777777" w:rsidR="00674012" w:rsidRDefault="00364945">
            <w:pPr>
              <w:rPr>
                <w:rFonts w:ascii="Courier New" w:eastAsia="Courier New" w:hAnsi="Courier New" w:cs="Courier New"/>
              </w:rPr>
            </w:pPr>
            <w:r>
              <w:rPr>
                <w:rFonts w:ascii="Courier New" w:eastAsia="Courier New" w:hAnsi="Courier New" w:cs="Courier New"/>
              </w:rPr>
              <w:t>cyboxCommon:</w:t>
            </w:r>
          </w:p>
          <w:p w14:paraId="0AC85446" w14:textId="4E692693" w:rsidR="003765FA" w:rsidRDefault="00364945">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4255B175" w14:textId="77777777" w:rsidR="003765FA" w:rsidRDefault="00364945">
            <w:pPr>
              <w:jc w:val="center"/>
            </w:pPr>
            <w:r>
              <w:t>0..1</w:t>
            </w:r>
          </w:p>
        </w:tc>
        <w:tc>
          <w:tcPr>
            <w:tcW w:w="5220" w:type="dxa"/>
            <w:shd w:val="clear" w:color="auto" w:fill="FFFFFF"/>
            <w:tcMar>
              <w:top w:w="100" w:type="dxa"/>
              <w:left w:w="100" w:type="dxa"/>
              <w:bottom w:w="100" w:type="dxa"/>
              <w:right w:w="100" w:type="dxa"/>
            </w:tcMar>
          </w:tcPr>
          <w:p w14:paraId="6C85BFE6" w14:textId="77777777" w:rsidR="003765FA" w:rsidRDefault="00364945">
            <w:r>
              <w:t xml:space="preserve">The </w:t>
            </w:r>
            <w:r>
              <w:rPr>
                <w:rFonts w:ascii="Courier New" w:eastAsia="Courier New" w:hAnsi="Courier New" w:cs="Courier New"/>
              </w:rPr>
              <w:t>Originate_Timestamp</w:t>
            </w:r>
            <w:r>
              <w:t xml:space="preserve"> property 32-bits; number of ms since midnight UT. The originate timestamp is the time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bl>
    <w:p w14:paraId="7AB09AE0" w14:textId="77777777" w:rsidR="003765FA" w:rsidRDefault="003765FA"/>
    <w:p w14:paraId="64328500" w14:textId="77777777" w:rsidR="003765FA" w:rsidRDefault="00364945">
      <w:pPr>
        <w:pStyle w:val="Heading2"/>
      </w:pPr>
      <w:bookmarkStart w:id="203" w:name="_Toc437351631"/>
      <w:r>
        <w:t>ICMPv4TimestampReplyType Class</w:t>
      </w:r>
      <w:bookmarkEnd w:id="203"/>
    </w:p>
    <w:p w14:paraId="01253422" w14:textId="77777777" w:rsidR="003765FA" w:rsidRDefault="00364945">
      <w:pPr>
        <w:pStyle w:val="basicparagraph"/>
        <w:contextualSpacing w:val="0"/>
      </w:pPr>
      <w:r>
        <w:t>Time Stamp Reply informational message; ICMP class=14.</w:t>
      </w:r>
    </w:p>
    <w:p w14:paraId="0B4DBBBF" w14:textId="26BD6780" w:rsidR="003765FA" w:rsidRDefault="00364945">
      <w:pPr>
        <w:pStyle w:val="basicparagraph"/>
        <w:contextualSpacing w:val="0"/>
      </w:pPr>
      <w:r>
        <w:t xml:space="preserve">The property table of the </w:t>
      </w:r>
      <w:r>
        <w:rPr>
          <w:rFonts w:ascii="Courier New" w:eastAsia="Courier New" w:hAnsi="Courier New" w:cs="Courier New"/>
        </w:rPr>
        <w:t>ICMPv4TimestampReplyType</w:t>
      </w:r>
      <w:r w:rsidR="0072088B">
        <w:t xml:space="preserve"> class is given in </w:t>
      </w:r>
      <w:r w:rsidR="0072088B" w:rsidRPr="0072088B">
        <w:rPr>
          <w:b/>
          <w:color w:val="0000EE"/>
        </w:rPr>
        <w:fldChar w:fldCharType="begin"/>
      </w:r>
      <w:r w:rsidR="0072088B" w:rsidRPr="0072088B">
        <w:rPr>
          <w:b/>
          <w:color w:val="0000EE"/>
        </w:rPr>
        <w:instrText xml:space="preserve"> REF _Ref439921503 \h </w:instrText>
      </w:r>
      <w:r w:rsidR="0072088B">
        <w:rPr>
          <w:b/>
          <w:color w:val="0000EE"/>
        </w:rPr>
        <w:instrText xml:space="preserve"> \* MERGEFORMAT </w:instrText>
      </w:r>
      <w:r w:rsidR="0072088B" w:rsidRPr="0072088B">
        <w:rPr>
          <w:b/>
          <w:color w:val="0000EE"/>
        </w:rPr>
      </w:r>
      <w:r w:rsidR="0072088B" w:rsidRPr="0072088B">
        <w:rPr>
          <w:b/>
          <w:color w:val="0000EE"/>
        </w:rPr>
        <w:fldChar w:fldCharType="separate"/>
      </w:r>
      <w:r w:rsidR="0072088B" w:rsidRPr="0072088B">
        <w:rPr>
          <w:b/>
          <w:color w:val="0000EE"/>
        </w:rPr>
        <w:t xml:space="preserve">Table </w:t>
      </w:r>
      <w:r w:rsidR="0072088B" w:rsidRPr="0072088B">
        <w:rPr>
          <w:b/>
          <w:noProof/>
          <w:color w:val="0000EE"/>
        </w:rPr>
        <w:t>3</w:t>
      </w:r>
      <w:r w:rsidR="0072088B" w:rsidRPr="0072088B">
        <w:rPr>
          <w:b/>
          <w:color w:val="0000EE"/>
        </w:rPr>
        <w:noBreakHyphen/>
      </w:r>
      <w:r w:rsidR="0072088B" w:rsidRPr="0072088B">
        <w:rPr>
          <w:b/>
          <w:noProof/>
          <w:color w:val="0000EE"/>
        </w:rPr>
        <w:t>59</w:t>
      </w:r>
      <w:r w:rsidR="0072088B" w:rsidRPr="0072088B">
        <w:rPr>
          <w:b/>
          <w:color w:val="0000EE"/>
        </w:rPr>
        <w:fldChar w:fldCharType="end"/>
      </w:r>
      <w:r>
        <w:t>.</w:t>
      </w:r>
    </w:p>
    <w:p w14:paraId="40283520" w14:textId="7D60B0AC" w:rsidR="003765FA" w:rsidRDefault="00364945">
      <w:pPr>
        <w:pStyle w:val="tablecaption"/>
        <w:jc w:val="center"/>
      </w:pPr>
      <w:bookmarkStart w:id="204" w:name="_Ref439921503"/>
      <w:r>
        <w:t xml:space="preserve">Table </w:t>
      </w:r>
      <w:fldSimple w:instr=" STYLEREF 1 \s ">
        <w:r w:rsidR="009841F4">
          <w:rPr>
            <w:noProof/>
          </w:rPr>
          <w:t>3</w:t>
        </w:r>
      </w:fldSimple>
      <w:r>
        <w:noBreakHyphen/>
      </w:r>
      <w:fldSimple w:instr=" SEQ Table \* ARABIC \s 1 ">
        <w:r w:rsidR="009841F4">
          <w:rPr>
            <w:noProof/>
          </w:rPr>
          <w:t>59</w:t>
        </w:r>
      </w:fldSimple>
      <w:bookmarkEnd w:id="204"/>
      <w:r w:rsidR="0072088B">
        <w:rPr>
          <w:noProof/>
        </w:rPr>
        <w:t xml:space="preserve">. </w:t>
      </w:r>
      <w:r>
        <w:t xml:space="preserve">Properties of the </w:t>
      </w:r>
      <w:r>
        <w:rPr>
          <w:rFonts w:ascii="Courier New" w:eastAsia="Courier New" w:hAnsi="Courier New" w:cs="Courier New"/>
        </w:rPr>
        <w:t>ICMPv4TimestampReplyType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3765FA" w14:paraId="5817C78C" w14:textId="77777777" w:rsidTr="0072088B">
        <w:trPr>
          <w:jc w:val="center"/>
        </w:trPr>
        <w:tc>
          <w:tcPr>
            <w:tcW w:w="2250" w:type="dxa"/>
            <w:shd w:val="clear" w:color="auto" w:fill="BFBFBF"/>
            <w:tcMar>
              <w:top w:w="100" w:type="dxa"/>
              <w:left w:w="100" w:type="dxa"/>
              <w:bottom w:w="100" w:type="dxa"/>
              <w:right w:w="100" w:type="dxa"/>
            </w:tcMar>
          </w:tcPr>
          <w:p w14:paraId="618AEE71"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9EA5718"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1BF8BB" w14:textId="77777777" w:rsidR="003765FA" w:rsidRDefault="0036494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3221DC93" w14:textId="77777777" w:rsidR="003765FA" w:rsidRDefault="00364945">
            <w:pPr>
              <w:rPr>
                <w:b/>
                <w:color w:val="000000"/>
              </w:rPr>
            </w:pPr>
            <w:r>
              <w:rPr>
                <w:b/>
                <w:color w:val="000000"/>
              </w:rPr>
              <w:t>Description</w:t>
            </w:r>
          </w:p>
        </w:tc>
      </w:tr>
      <w:tr w:rsidR="003765FA" w14:paraId="25E6A284" w14:textId="77777777" w:rsidTr="0072088B">
        <w:trPr>
          <w:jc w:val="center"/>
        </w:trPr>
        <w:tc>
          <w:tcPr>
            <w:tcW w:w="2250" w:type="dxa"/>
            <w:shd w:val="clear" w:color="auto" w:fill="FFFFFF"/>
            <w:tcMar>
              <w:top w:w="100" w:type="dxa"/>
              <w:left w:w="100" w:type="dxa"/>
              <w:bottom w:w="100" w:type="dxa"/>
              <w:right w:w="100" w:type="dxa"/>
            </w:tcMar>
            <w:vAlign w:val="center"/>
          </w:tcPr>
          <w:p w14:paraId="234F1F07" w14:textId="77777777" w:rsidR="003765FA" w:rsidRDefault="00364945">
            <w:r>
              <w:rPr>
                <w:b/>
              </w:rPr>
              <w:lastRenderedPageBreak/>
              <w:t>Timestamp_Reply</w:t>
            </w:r>
          </w:p>
        </w:tc>
        <w:tc>
          <w:tcPr>
            <w:tcW w:w="4230" w:type="dxa"/>
            <w:shd w:val="clear" w:color="auto" w:fill="FFFFFF"/>
            <w:tcMar>
              <w:top w:w="100" w:type="dxa"/>
              <w:left w:w="100" w:type="dxa"/>
              <w:bottom w:w="100" w:type="dxa"/>
              <w:right w:w="100" w:type="dxa"/>
            </w:tcMar>
            <w:vAlign w:val="center"/>
          </w:tcPr>
          <w:p w14:paraId="2D6608DD"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E6EDE67" w14:textId="77777777" w:rsidR="003765FA" w:rsidRDefault="00364945">
            <w:pPr>
              <w:jc w:val="center"/>
            </w:pPr>
            <w:r>
              <w:t>0..1</w:t>
            </w:r>
          </w:p>
        </w:tc>
        <w:tc>
          <w:tcPr>
            <w:tcW w:w="5220" w:type="dxa"/>
            <w:shd w:val="clear" w:color="auto" w:fill="FFFFFF"/>
            <w:tcMar>
              <w:top w:w="100" w:type="dxa"/>
              <w:left w:w="100" w:type="dxa"/>
              <w:bottom w:w="100" w:type="dxa"/>
              <w:right w:w="100" w:type="dxa"/>
            </w:tcMar>
          </w:tcPr>
          <w:p w14:paraId="3E56E046" w14:textId="77777777" w:rsidR="003765FA" w:rsidRDefault="00364945">
            <w:r>
              <w:t xml:space="preserve">The </w:t>
            </w:r>
            <w:r>
              <w:rPr>
                <w:rFonts w:ascii="Courier New" w:eastAsia="Courier New" w:hAnsi="Courier New" w:cs="Courier New"/>
              </w:rPr>
              <w:t>Timestamp_Reply</w:t>
            </w:r>
            <w:r>
              <w:t xml:space="preserve"> property This is the only subtype of a timestamp reply message (code=0).</w:t>
            </w:r>
          </w:p>
        </w:tc>
      </w:tr>
      <w:tr w:rsidR="003765FA" w14:paraId="21C9E6CD" w14:textId="77777777" w:rsidTr="0072088B">
        <w:trPr>
          <w:jc w:val="center"/>
        </w:trPr>
        <w:tc>
          <w:tcPr>
            <w:tcW w:w="2250" w:type="dxa"/>
            <w:shd w:val="clear" w:color="auto" w:fill="FFFFFF"/>
            <w:tcMar>
              <w:top w:w="100" w:type="dxa"/>
              <w:left w:w="100" w:type="dxa"/>
              <w:bottom w:w="100" w:type="dxa"/>
              <w:right w:w="100" w:type="dxa"/>
            </w:tcMar>
            <w:vAlign w:val="center"/>
          </w:tcPr>
          <w:p w14:paraId="1BF56790" w14:textId="77777777" w:rsidR="003765FA" w:rsidRDefault="00364945">
            <w:r>
              <w:rPr>
                <w:b/>
              </w:rPr>
              <w:t>Originate_Timestamp</w:t>
            </w:r>
          </w:p>
        </w:tc>
        <w:tc>
          <w:tcPr>
            <w:tcW w:w="4230" w:type="dxa"/>
            <w:shd w:val="clear" w:color="auto" w:fill="FFFFFF"/>
            <w:tcMar>
              <w:top w:w="100" w:type="dxa"/>
              <w:left w:w="100" w:type="dxa"/>
              <w:bottom w:w="100" w:type="dxa"/>
              <w:right w:w="100" w:type="dxa"/>
            </w:tcMar>
            <w:vAlign w:val="center"/>
          </w:tcPr>
          <w:p w14:paraId="6C4F1FD3" w14:textId="77777777" w:rsidR="0072088B" w:rsidRDefault="00364945">
            <w:pPr>
              <w:rPr>
                <w:rFonts w:ascii="Courier New" w:eastAsia="Courier New" w:hAnsi="Courier New" w:cs="Courier New"/>
              </w:rPr>
            </w:pPr>
            <w:r>
              <w:rPr>
                <w:rFonts w:ascii="Courier New" w:eastAsia="Courier New" w:hAnsi="Courier New" w:cs="Courier New"/>
              </w:rPr>
              <w:t>cyboxCommon:</w:t>
            </w:r>
          </w:p>
          <w:p w14:paraId="3092CF56" w14:textId="3284DF3C" w:rsidR="003765FA" w:rsidRDefault="00364945">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B28EFC9" w14:textId="77777777" w:rsidR="003765FA" w:rsidRDefault="00364945">
            <w:pPr>
              <w:jc w:val="center"/>
            </w:pPr>
            <w:r>
              <w:t>0..1</w:t>
            </w:r>
          </w:p>
        </w:tc>
        <w:tc>
          <w:tcPr>
            <w:tcW w:w="5220" w:type="dxa"/>
            <w:shd w:val="clear" w:color="auto" w:fill="FFFFFF"/>
            <w:tcMar>
              <w:top w:w="100" w:type="dxa"/>
              <w:left w:w="100" w:type="dxa"/>
              <w:bottom w:w="100" w:type="dxa"/>
              <w:right w:w="100" w:type="dxa"/>
            </w:tcMar>
          </w:tcPr>
          <w:p w14:paraId="3C83A7D2" w14:textId="77777777" w:rsidR="003765FA" w:rsidRDefault="00364945">
            <w:r>
              <w:t xml:space="preserve">The </w:t>
            </w:r>
            <w:r>
              <w:rPr>
                <w:rFonts w:ascii="Courier New" w:eastAsia="Courier New" w:hAnsi="Courier New" w:cs="Courier New"/>
              </w:rPr>
              <w:t>Originate_Timestamp</w:t>
            </w:r>
            <w:r>
              <w:t xml:space="preserve"> property The originate timestamp is the time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r w:rsidR="003765FA" w14:paraId="21A3A670" w14:textId="77777777" w:rsidTr="0072088B">
        <w:trPr>
          <w:jc w:val="center"/>
        </w:trPr>
        <w:tc>
          <w:tcPr>
            <w:tcW w:w="2250" w:type="dxa"/>
            <w:shd w:val="clear" w:color="auto" w:fill="FFFFFF"/>
            <w:tcMar>
              <w:top w:w="100" w:type="dxa"/>
              <w:left w:w="100" w:type="dxa"/>
              <w:bottom w:w="100" w:type="dxa"/>
              <w:right w:w="100" w:type="dxa"/>
            </w:tcMar>
            <w:vAlign w:val="center"/>
          </w:tcPr>
          <w:p w14:paraId="59A81333" w14:textId="77777777" w:rsidR="003765FA" w:rsidRDefault="00364945">
            <w:r>
              <w:rPr>
                <w:b/>
              </w:rPr>
              <w:t>Receive_Timestamp</w:t>
            </w:r>
          </w:p>
        </w:tc>
        <w:tc>
          <w:tcPr>
            <w:tcW w:w="4230" w:type="dxa"/>
            <w:shd w:val="clear" w:color="auto" w:fill="FFFFFF"/>
            <w:tcMar>
              <w:top w:w="100" w:type="dxa"/>
              <w:left w:w="100" w:type="dxa"/>
              <w:bottom w:w="100" w:type="dxa"/>
              <w:right w:w="100" w:type="dxa"/>
            </w:tcMar>
            <w:vAlign w:val="center"/>
          </w:tcPr>
          <w:p w14:paraId="2E74C4C2" w14:textId="77777777" w:rsidR="0072088B" w:rsidRDefault="00364945">
            <w:pPr>
              <w:rPr>
                <w:rFonts w:ascii="Courier New" w:eastAsia="Courier New" w:hAnsi="Courier New" w:cs="Courier New"/>
              </w:rPr>
            </w:pPr>
            <w:r>
              <w:rPr>
                <w:rFonts w:ascii="Courier New" w:eastAsia="Courier New" w:hAnsi="Courier New" w:cs="Courier New"/>
              </w:rPr>
              <w:t>cyboxCommon:</w:t>
            </w:r>
          </w:p>
          <w:p w14:paraId="1FF5655E" w14:textId="50AD16A6" w:rsidR="003765FA" w:rsidRDefault="00364945">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43E98D3" w14:textId="77777777" w:rsidR="003765FA" w:rsidRDefault="00364945">
            <w:pPr>
              <w:jc w:val="center"/>
            </w:pPr>
            <w:r>
              <w:t>0..1</w:t>
            </w:r>
          </w:p>
        </w:tc>
        <w:tc>
          <w:tcPr>
            <w:tcW w:w="5220" w:type="dxa"/>
            <w:shd w:val="clear" w:color="auto" w:fill="FFFFFF"/>
            <w:tcMar>
              <w:top w:w="100" w:type="dxa"/>
              <w:left w:w="100" w:type="dxa"/>
              <w:bottom w:w="100" w:type="dxa"/>
              <w:right w:w="100" w:type="dxa"/>
            </w:tcMar>
          </w:tcPr>
          <w:p w14:paraId="107989AF" w14:textId="77777777" w:rsidR="003765FA" w:rsidRDefault="00364945">
            <w:r>
              <w:t xml:space="preserve">The </w:t>
            </w:r>
            <w:r>
              <w:rPr>
                <w:rFonts w:ascii="Courier New" w:eastAsia="Courier New" w:hAnsi="Courier New" w:cs="Courier New"/>
              </w:rPr>
              <w:t>Receive_Timestamp</w:t>
            </w:r>
            <w:r>
              <w:t xml:space="preserve"> property The receive timestamp is the time the echoer first touched the message on receipt. If the time is not available in milliseconds or cannot be provided with respect to midnight UT, then any time can be inserted in a timestamp provided the high order bit of the timestamp is also set to indicate this non-standard value.</w:t>
            </w:r>
          </w:p>
        </w:tc>
      </w:tr>
      <w:tr w:rsidR="003765FA" w14:paraId="3497B46A" w14:textId="77777777" w:rsidTr="0072088B">
        <w:trPr>
          <w:jc w:val="center"/>
        </w:trPr>
        <w:tc>
          <w:tcPr>
            <w:tcW w:w="2250" w:type="dxa"/>
            <w:shd w:val="clear" w:color="auto" w:fill="FFFFFF"/>
            <w:tcMar>
              <w:top w:w="100" w:type="dxa"/>
              <w:left w:w="100" w:type="dxa"/>
              <w:bottom w:w="100" w:type="dxa"/>
              <w:right w:w="100" w:type="dxa"/>
            </w:tcMar>
            <w:vAlign w:val="center"/>
          </w:tcPr>
          <w:p w14:paraId="1E34E271" w14:textId="77777777" w:rsidR="003765FA" w:rsidRDefault="00364945">
            <w:r>
              <w:rPr>
                <w:b/>
              </w:rPr>
              <w:t>Transmit_Timestamp</w:t>
            </w:r>
          </w:p>
        </w:tc>
        <w:tc>
          <w:tcPr>
            <w:tcW w:w="4230" w:type="dxa"/>
            <w:shd w:val="clear" w:color="auto" w:fill="FFFFFF"/>
            <w:tcMar>
              <w:top w:w="100" w:type="dxa"/>
              <w:left w:w="100" w:type="dxa"/>
              <w:bottom w:w="100" w:type="dxa"/>
              <w:right w:w="100" w:type="dxa"/>
            </w:tcMar>
            <w:vAlign w:val="center"/>
          </w:tcPr>
          <w:p w14:paraId="1B4AC5C9" w14:textId="77777777" w:rsidR="0072088B" w:rsidRDefault="00364945">
            <w:pPr>
              <w:rPr>
                <w:rFonts w:ascii="Courier New" w:eastAsia="Courier New" w:hAnsi="Courier New" w:cs="Courier New"/>
              </w:rPr>
            </w:pPr>
            <w:r>
              <w:rPr>
                <w:rFonts w:ascii="Courier New" w:eastAsia="Courier New" w:hAnsi="Courier New" w:cs="Courier New"/>
              </w:rPr>
              <w:t>cyboxCommon:</w:t>
            </w:r>
          </w:p>
          <w:p w14:paraId="6DDFD507" w14:textId="1E925D94" w:rsidR="003765FA" w:rsidRDefault="00364945">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EFC4E6D" w14:textId="77777777" w:rsidR="003765FA" w:rsidRDefault="00364945">
            <w:pPr>
              <w:jc w:val="center"/>
            </w:pPr>
            <w:r>
              <w:t>0..1</w:t>
            </w:r>
          </w:p>
        </w:tc>
        <w:tc>
          <w:tcPr>
            <w:tcW w:w="5220" w:type="dxa"/>
            <w:shd w:val="clear" w:color="auto" w:fill="FFFFFF"/>
            <w:tcMar>
              <w:top w:w="100" w:type="dxa"/>
              <w:left w:w="100" w:type="dxa"/>
              <w:bottom w:w="100" w:type="dxa"/>
              <w:right w:w="100" w:type="dxa"/>
            </w:tcMar>
          </w:tcPr>
          <w:p w14:paraId="70598030" w14:textId="77777777" w:rsidR="003765FA" w:rsidRDefault="00364945">
            <w:r>
              <w:t xml:space="preserve">The </w:t>
            </w:r>
            <w:r>
              <w:rPr>
                <w:rFonts w:ascii="Courier New" w:eastAsia="Courier New" w:hAnsi="Courier New" w:cs="Courier New"/>
              </w:rPr>
              <w:t>Transmit_Timestamp</w:t>
            </w:r>
            <w:r>
              <w:t xml:space="preserve"> property The transmit timestamp is the time the echoer last touched the message on sending it. If the time is not available in milliseconds or cannot be provided with respect to midnight UT, then any time can be inserted in a timestamp provided the high order bit of the timestamp is also set to indicate this non-standard value.</w:t>
            </w:r>
          </w:p>
        </w:tc>
      </w:tr>
    </w:tbl>
    <w:p w14:paraId="3AF10D77" w14:textId="77777777" w:rsidR="003765FA" w:rsidRDefault="003765FA"/>
    <w:p w14:paraId="4C9E6898" w14:textId="77777777" w:rsidR="003765FA" w:rsidRDefault="00364945">
      <w:pPr>
        <w:pStyle w:val="Heading2"/>
      </w:pPr>
      <w:bookmarkStart w:id="205" w:name="_Toc437351632"/>
      <w:r>
        <w:t>ICMPv4AddressMaskRequestType Class</w:t>
      </w:r>
      <w:bookmarkEnd w:id="205"/>
    </w:p>
    <w:p w14:paraId="741F6B4E" w14:textId="77777777" w:rsidR="003765FA" w:rsidRDefault="00364945">
      <w:pPr>
        <w:pStyle w:val="basicparagraph"/>
        <w:contextualSpacing w:val="0"/>
      </w:pPr>
      <w:r>
        <w:t>Address Mask Request informational message; ICMP class=17.</w:t>
      </w:r>
    </w:p>
    <w:p w14:paraId="7464723D" w14:textId="32BB0CF5" w:rsidR="003765FA" w:rsidRDefault="00364945">
      <w:pPr>
        <w:pStyle w:val="basicparagraph"/>
        <w:contextualSpacing w:val="0"/>
      </w:pPr>
      <w:r>
        <w:t xml:space="preserve">The property table of the </w:t>
      </w:r>
      <w:r>
        <w:rPr>
          <w:rFonts w:ascii="Courier New" w:eastAsia="Courier New" w:hAnsi="Courier New" w:cs="Courier New"/>
        </w:rPr>
        <w:t>ICMPv4AddressMaskRequestType</w:t>
      </w:r>
      <w:r w:rsidR="008A03CE">
        <w:t xml:space="preserve"> class is given in </w:t>
      </w:r>
      <w:r w:rsidR="008A03CE" w:rsidRPr="008A03CE">
        <w:rPr>
          <w:b/>
          <w:color w:val="0000EE"/>
        </w:rPr>
        <w:fldChar w:fldCharType="begin"/>
      </w:r>
      <w:r w:rsidR="008A03CE" w:rsidRPr="008A03CE">
        <w:rPr>
          <w:b/>
          <w:color w:val="0000EE"/>
        </w:rPr>
        <w:instrText xml:space="preserve"> REF _Ref439925674 \h </w:instrText>
      </w:r>
      <w:r w:rsidR="008A03CE">
        <w:rPr>
          <w:b/>
          <w:color w:val="0000EE"/>
        </w:rPr>
        <w:instrText xml:space="preserve"> \* MERGEFORMAT </w:instrText>
      </w:r>
      <w:r w:rsidR="008A03CE" w:rsidRPr="008A03CE">
        <w:rPr>
          <w:b/>
          <w:color w:val="0000EE"/>
        </w:rPr>
      </w:r>
      <w:r w:rsidR="008A03CE" w:rsidRPr="008A03CE">
        <w:rPr>
          <w:b/>
          <w:color w:val="0000EE"/>
        </w:rPr>
        <w:fldChar w:fldCharType="separate"/>
      </w:r>
      <w:r w:rsidR="008A03CE" w:rsidRPr="008A03CE">
        <w:rPr>
          <w:b/>
          <w:color w:val="0000EE"/>
        </w:rPr>
        <w:t xml:space="preserve">Table </w:t>
      </w:r>
      <w:r w:rsidR="008A03CE" w:rsidRPr="008A03CE">
        <w:rPr>
          <w:b/>
          <w:noProof/>
          <w:color w:val="0000EE"/>
        </w:rPr>
        <w:t>3</w:t>
      </w:r>
      <w:r w:rsidR="008A03CE" w:rsidRPr="008A03CE">
        <w:rPr>
          <w:b/>
          <w:color w:val="0000EE"/>
        </w:rPr>
        <w:noBreakHyphen/>
      </w:r>
      <w:r w:rsidR="008A03CE" w:rsidRPr="008A03CE">
        <w:rPr>
          <w:b/>
          <w:noProof/>
          <w:color w:val="0000EE"/>
        </w:rPr>
        <w:t>60</w:t>
      </w:r>
      <w:r w:rsidR="008A03CE" w:rsidRPr="008A03CE">
        <w:rPr>
          <w:b/>
          <w:color w:val="0000EE"/>
        </w:rPr>
        <w:fldChar w:fldCharType="end"/>
      </w:r>
      <w:r>
        <w:t>.</w:t>
      </w:r>
    </w:p>
    <w:p w14:paraId="4C7F855F" w14:textId="079AB490" w:rsidR="003765FA" w:rsidRDefault="00364945">
      <w:pPr>
        <w:pStyle w:val="tablecaption"/>
        <w:jc w:val="center"/>
      </w:pPr>
      <w:bookmarkStart w:id="206" w:name="_Ref439925674"/>
      <w:r>
        <w:t xml:space="preserve">Table </w:t>
      </w:r>
      <w:fldSimple w:instr=" STYLEREF 1 \s ">
        <w:r w:rsidR="009841F4">
          <w:rPr>
            <w:noProof/>
          </w:rPr>
          <w:t>3</w:t>
        </w:r>
      </w:fldSimple>
      <w:r>
        <w:noBreakHyphen/>
      </w:r>
      <w:fldSimple w:instr=" SEQ Table \* ARABIC \s 1 ">
        <w:r w:rsidR="009841F4">
          <w:rPr>
            <w:noProof/>
          </w:rPr>
          <w:t>60</w:t>
        </w:r>
      </w:fldSimple>
      <w:bookmarkEnd w:id="206"/>
      <w:r w:rsidR="008A03CE">
        <w:rPr>
          <w:noProof/>
        </w:rPr>
        <w:t xml:space="preserve">. </w:t>
      </w:r>
      <w:r>
        <w:t xml:space="preserve">Properties of the </w:t>
      </w:r>
      <w:r>
        <w:rPr>
          <w:rFonts w:ascii="Courier New" w:eastAsia="Courier New" w:hAnsi="Courier New" w:cs="Courier New"/>
        </w:rPr>
        <w:t>ICMPv4AddressMaskRequestType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3765FA" w14:paraId="52E687B3" w14:textId="77777777" w:rsidTr="00483B51">
        <w:trPr>
          <w:jc w:val="center"/>
        </w:trPr>
        <w:tc>
          <w:tcPr>
            <w:tcW w:w="2520" w:type="dxa"/>
            <w:shd w:val="clear" w:color="auto" w:fill="BFBFBF"/>
            <w:tcMar>
              <w:top w:w="100" w:type="dxa"/>
              <w:left w:w="100" w:type="dxa"/>
              <w:bottom w:w="100" w:type="dxa"/>
              <w:right w:w="100" w:type="dxa"/>
            </w:tcMar>
          </w:tcPr>
          <w:p w14:paraId="532C670D" w14:textId="77777777" w:rsidR="003765FA" w:rsidRDefault="00364945">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697A39E2"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0B7CFA" w14:textId="77777777" w:rsidR="003765FA" w:rsidRDefault="00364945">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0C64F8D" w14:textId="77777777" w:rsidR="003765FA" w:rsidRDefault="00364945">
            <w:pPr>
              <w:rPr>
                <w:b/>
                <w:color w:val="000000"/>
              </w:rPr>
            </w:pPr>
            <w:r>
              <w:rPr>
                <w:b/>
                <w:color w:val="000000"/>
              </w:rPr>
              <w:t>Description</w:t>
            </w:r>
          </w:p>
        </w:tc>
      </w:tr>
      <w:tr w:rsidR="003765FA" w14:paraId="6C41CC86" w14:textId="77777777" w:rsidTr="00483B51">
        <w:trPr>
          <w:jc w:val="center"/>
        </w:trPr>
        <w:tc>
          <w:tcPr>
            <w:tcW w:w="2520" w:type="dxa"/>
            <w:shd w:val="clear" w:color="auto" w:fill="FFFFFF"/>
            <w:tcMar>
              <w:top w:w="100" w:type="dxa"/>
              <w:left w:w="100" w:type="dxa"/>
              <w:bottom w:w="100" w:type="dxa"/>
              <w:right w:w="100" w:type="dxa"/>
            </w:tcMar>
            <w:vAlign w:val="center"/>
          </w:tcPr>
          <w:p w14:paraId="70F0AFB3" w14:textId="77777777" w:rsidR="003765FA" w:rsidRDefault="00364945">
            <w:r>
              <w:rPr>
                <w:b/>
              </w:rPr>
              <w:t>Address_Mask_Request</w:t>
            </w:r>
          </w:p>
        </w:tc>
        <w:tc>
          <w:tcPr>
            <w:tcW w:w="2880" w:type="dxa"/>
            <w:shd w:val="clear" w:color="auto" w:fill="FFFFFF"/>
            <w:tcMar>
              <w:top w:w="100" w:type="dxa"/>
              <w:left w:w="100" w:type="dxa"/>
              <w:bottom w:w="100" w:type="dxa"/>
              <w:right w:w="100" w:type="dxa"/>
            </w:tcMar>
            <w:vAlign w:val="center"/>
          </w:tcPr>
          <w:p w14:paraId="5C914AE1"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CF28675" w14:textId="77777777" w:rsidR="003765FA" w:rsidRDefault="00364945">
            <w:pPr>
              <w:jc w:val="center"/>
            </w:pPr>
            <w:r>
              <w:t>0..1</w:t>
            </w:r>
          </w:p>
        </w:tc>
        <w:tc>
          <w:tcPr>
            <w:tcW w:w="6300" w:type="dxa"/>
            <w:shd w:val="clear" w:color="auto" w:fill="FFFFFF"/>
            <w:tcMar>
              <w:top w:w="100" w:type="dxa"/>
              <w:left w:w="100" w:type="dxa"/>
              <w:bottom w:w="100" w:type="dxa"/>
              <w:right w:w="100" w:type="dxa"/>
            </w:tcMar>
          </w:tcPr>
          <w:p w14:paraId="0F1D25DA" w14:textId="77777777" w:rsidR="003765FA" w:rsidRDefault="00364945">
            <w:r>
              <w:t xml:space="preserve">The </w:t>
            </w:r>
            <w:r>
              <w:rPr>
                <w:rFonts w:ascii="Courier New" w:eastAsia="Courier New" w:hAnsi="Courier New" w:cs="Courier New"/>
              </w:rPr>
              <w:t>Address_Mask_Request</w:t>
            </w:r>
            <w:r>
              <w:t xml:space="preserve"> property This is the only possible </w:t>
            </w:r>
            <w:r>
              <w:lastRenderedPageBreak/>
              <w:t>subtype of an address mask request message (code=0).</w:t>
            </w:r>
          </w:p>
        </w:tc>
      </w:tr>
      <w:tr w:rsidR="003765FA" w14:paraId="5CEC8D2B" w14:textId="77777777" w:rsidTr="00483B51">
        <w:trPr>
          <w:jc w:val="center"/>
        </w:trPr>
        <w:tc>
          <w:tcPr>
            <w:tcW w:w="2520" w:type="dxa"/>
            <w:shd w:val="clear" w:color="auto" w:fill="FFFFFF"/>
            <w:tcMar>
              <w:top w:w="100" w:type="dxa"/>
              <w:left w:w="100" w:type="dxa"/>
              <w:bottom w:w="100" w:type="dxa"/>
              <w:right w:w="100" w:type="dxa"/>
            </w:tcMar>
            <w:vAlign w:val="center"/>
          </w:tcPr>
          <w:p w14:paraId="33501097" w14:textId="77777777" w:rsidR="003765FA" w:rsidRDefault="00364945">
            <w:r>
              <w:rPr>
                <w:b/>
              </w:rPr>
              <w:lastRenderedPageBreak/>
              <w:t>Address_Mask</w:t>
            </w:r>
          </w:p>
        </w:tc>
        <w:tc>
          <w:tcPr>
            <w:tcW w:w="2880" w:type="dxa"/>
            <w:shd w:val="clear" w:color="auto" w:fill="FFFFFF"/>
            <w:tcMar>
              <w:top w:w="100" w:type="dxa"/>
              <w:left w:w="100" w:type="dxa"/>
              <w:bottom w:w="100" w:type="dxa"/>
              <w:right w:w="100" w:type="dxa"/>
            </w:tcMar>
            <w:vAlign w:val="center"/>
          </w:tcPr>
          <w:p w14:paraId="1BA21B64" w14:textId="77777777" w:rsidR="00483B51" w:rsidRDefault="00364945">
            <w:pPr>
              <w:rPr>
                <w:rFonts w:ascii="Courier New" w:eastAsia="Courier New" w:hAnsi="Courier New" w:cs="Courier New"/>
              </w:rPr>
            </w:pPr>
            <w:r>
              <w:rPr>
                <w:rFonts w:ascii="Courier New" w:eastAsia="Courier New" w:hAnsi="Courier New" w:cs="Courier New"/>
              </w:rPr>
              <w:t>AddressObj:</w:t>
            </w:r>
          </w:p>
          <w:p w14:paraId="21993784" w14:textId="35017D02"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DF38172" w14:textId="77777777" w:rsidR="003765FA" w:rsidRDefault="00364945">
            <w:pPr>
              <w:jc w:val="center"/>
            </w:pPr>
            <w:r>
              <w:t>0..1</w:t>
            </w:r>
          </w:p>
        </w:tc>
        <w:tc>
          <w:tcPr>
            <w:tcW w:w="6300" w:type="dxa"/>
            <w:shd w:val="clear" w:color="auto" w:fill="FFFFFF"/>
            <w:tcMar>
              <w:top w:w="100" w:type="dxa"/>
              <w:left w:w="100" w:type="dxa"/>
              <w:bottom w:w="100" w:type="dxa"/>
              <w:right w:w="100" w:type="dxa"/>
            </w:tcMar>
          </w:tcPr>
          <w:p w14:paraId="51B9B89F" w14:textId="77777777" w:rsidR="003765FA" w:rsidRDefault="00364945">
            <w:r>
              <w:t xml:space="preserve">The </w:t>
            </w:r>
            <w:r>
              <w:rPr>
                <w:rFonts w:ascii="Courier New" w:eastAsia="Courier New" w:hAnsi="Courier New" w:cs="Courier New"/>
              </w:rPr>
              <w:t>Address_Mask</w:t>
            </w:r>
            <w:r>
              <w:t xml:space="preserve"> property The address mask can be set to 0 in an address mask request message (as opposed to an address mask reply message, in which case it should be set to the subnet mask).</w:t>
            </w:r>
          </w:p>
        </w:tc>
      </w:tr>
    </w:tbl>
    <w:p w14:paraId="79F0898D" w14:textId="77777777" w:rsidR="003765FA" w:rsidRDefault="003765FA"/>
    <w:p w14:paraId="1BD9EBBF" w14:textId="77777777" w:rsidR="003765FA" w:rsidRDefault="00364945">
      <w:pPr>
        <w:pStyle w:val="Heading2"/>
      </w:pPr>
      <w:bookmarkStart w:id="207" w:name="_Toc437351633"/>
      <w:r>
        <w:t>ICMPv4AddressMaskReplyType Class</w:t>
      </w:r>
      <w:bookmarkEnd w:id="207"/>
    </w:p>
    <w:p w14:paraId="1235CC3E" w14:textId="77777777" w:rsidR="003765FA" w:rsidRDefault="00364945">
      <w:pPr>
        <w:pStyle w:val="basicparagraph"/>
        <w:contextualSpacing w:val="0"/>
      </w:pPr>
      <w:r>
        <w:t>Address Mask informational message; ICMP class=18.</w:t>
      </w:r>
    </w:p>
    <w:p w14:paraId="34E90F6F" w14:textId="19468E3F" w:rsidR="003765FA" w:rsidRDefault="00364945">
      <w:pPr>
        <w:pStyle w:val="basicparagraph"/>
        <w:contextualSpacing w:val="0"/>
      </w:pPr>
      <w:r>
        <w:t xml:space="preserve">The property table of the </w:t>
      </w:r>
      <w:r>
        <w:rPr>
          <w:rFonts w:ascii="Courier New" w:eastAsia="Courier New" w:hAnsi="Courier New" w:cs="Courier New"/>
        </w:rPr>
        <w:t>ICMPv4AddressMaskReplyType</w:t>
      </w:r>
      <w:r w:rsidR="00483B51">
        <w:t xml:space="preserve"> class is given in </w:t>
      </w:r>
      <w:r w:rsidR="00483B51" w:rsidRPr="00483B51">
        <w:rPr>
          <w:b/>
          <w:color w:val="0000EE"/>
        </w:rPr>
        <w:fldChar w:fldCharType="begin"/>
      </w:r>
      <w:r w:rsidR="00483B51" w:rsidRPr="00483B51">
        <w:rPr>
          <w:b/>
          <w:color w:val="0000EE"/>
        </w:rPr>
        <w:instrText xml:space="preserve"> REF _Ref439925732 \h </w:instrText>
      </w:r>
      <w:r w:rsidR="00483B51">
        <w:rPr>
          <w:b/>
          <w:color w:val="0000EE"/>
        </w:rPr>
        <w:instrText xml:space="preserve"> \* MERGEFORMAT </w:instrText>
      </w:r>
      <w:r w:rsidR="00483B51" w:rsidRPr="00483B51">
        <w:rPr>
          <w:b/>
          <w:color w:val="0000EE"/>
        </w:rPr>
      </w:r>
      <w:r w:rsidR="00483B51" w:rsidRPr="00483B51">
        <w:rPr>
          <w:b/>
          <w:color w:val="0000EE"/>
        </w:rPr>
        <w:fldChar w:fldCharType="separate"/>
      </w:r>
      <w:r w:rsidR="00483B51" w:rsidRPr="00483B51">
        <w:rPr>
          <w:b/>
          <w:color w:val="0000EE"/>
        </w:rPr>
        <w:t xml:space="preserve">Table </w:t>
      </w:r>
      <w:r w:rsidR="00483B51" w:rsidRPr="00483B51">
        <w:rPr>
          <w:b/>
          <w:noProof/>
          <w:color w:val="0000EE"/>
        </w:rPr>
        <w:t>3</w:t>
      </w:r>
      <w:r w:rsidR="00483B51" w:rsidRPr="00483B51">
        <w:rPr>
          <w:b/>
          <w:color w:val="0000EE"/>
        </w:rPr>
        <w:noBreakHyphen/>
      </w:r>
      <w:r w:rsidR="00483B51" w:rsidRPr="00483B51">
        <w:rPr>
          <w:b/>
          <w:noProof/>
          <w:color w:val="0000EE"/>
        </w:rPr>
        <w:t>61</w:t>
      </w:r>
      <w:r w:rsidR="00483B51" w:rsidRPr="00483B51">
        <w:rPr>
          <w:b/>
          <w:color w:val="0000EE"/>
        </w:rPr>
        <w:fldChar w:fldCharType="end"/>
      </w:r>
      <w:r>
        <w:t>.</w:t>
      </w:r>
    </w:p>
    <w:p w14:paraId="6C01F5E8" w14:textId="05ADD6B5" w:rsidR="003765FA" w:rsidRDefault="00364945">
      <w:pPr>
        <w:pStyle w:val="tablecaption"/>
        <w:jc w:val="center"/>
      </w:pPr>
      <w:bookmarkStart w:id="208" w:name="_Ref439925732"/>
      <w:r>
        <w:t xml:space="preserve">Table </w:t>
      </w:r>
      <w:fldSimple w:instr=" STYLEREF 1 \s ">
        <w:r w:rsidR="009841F4">
          <w:rPr>
            <w:noProof/>
          </w:rPr>
          <w:t>3</w:t>
        </w:r>
      </w:fldSimple>
      <w:r>
        <w:noBreakHyphen/>
      </w:r>
      <w:fldSimple w:instr=" SEQ Table \* ARABIC \s 1 ">
        <w:r w:rsidR="009841F4">
          <w:rPr>
            <w:noProof/>
          </w:rPr>
          <w:t>61</w:t>
        </w:r>
      </w:fldSimple>
      <w:bookmarkEnd w:id="208"/>
      <w:r w:rsidR="00483B51">
        <w:rPr>
          <w:noProof/>
        </w:rPr>
        <w:t xml:space="preserve">. </w:t>
      </w:r>
      <w:r>
        <w:t xml:space="preserve">Properties of the </w:t>
      </w:r>
      <w:r>
        <w:rPr>
          <w:rFonts w:ascii="Courier New" w:eastAsia="Courier New" w:hAnsi="Courier New" w:cs="Courier New"/>
        </w:rPr>
        <w:t>ICMPv4AddressMaskReplyType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970"/>
        <w:gridCol w:w="1260"/>
        <w:gridCol w:w="6390"/>
      </w:tblGrid>
      <w:tr w:rsidR="003765FA" w14:paraId="7348BC77" w14:textId="77777777" w:rsidTr="00640167">
        <w:trPr>
          <w:jc w:val="center"/>
        </w:trPr>
        <w:tc>
          <w:tcPr>
            <w:tcW w:w="2340" w:type="dxa"/>
            <w:shd w:val="clear" w:color="auto" w:fill="BFBFBF"/>
            <w:tcMar>
              <w:top w:w="100" w:type="dxa"/>
              <w:left w:w="100" w:type="dxa"/>
              <w:bottom w:w="100" w:type="dxa"/>
              <w:right w:w="100" w:type="dxa"/>
            </w:tcMar>
          </w:tcPr>
          <w:p w14:paraId="2243A44B" w14:textId="77777777" w:rsidR="003765FA" w:rsidRDefault="00364945">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18029103"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581E9AC" w14:textId="77777777" w:rsidR="003765FA" w:rsidRDefault="0036494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53EE2D32" w14:textId="77777777" w:rsidR="003765FA" w:rsidRDefault="00364945">
            <w:pPr>
              <w:rPr>
                <w:b/>
                <w:color w:val="000000"/>
              </w:rPr>
            </w:pPr>
            <w:r>
              <w:rPr>
                <w:b/>
                <w:color w:val="000000"/>
              </w:rPr>
              <w:t>Description</w:t>
            </w:r>
          </w:p>
        </w:tc>
      </w:tr>
      <w:tr w:rsidR="003765FA" w14:paraId="51BCE748" w14:textId="77777777" w:rsidTr="00640167">
        <w:trPr>
          <w:jc w:val="center"/>
        </w:trPr>
        <w:tc>
          <w:tcPr>
            <w:tcW w:w="2340" w:type="dxa"/>
            <w:shd w:val="clear" w:color="auto" w:fill="FFFFFF"/>
            <w:tcMar>
              <w:top w:w="100" w:type="dxa"/>
              <w:left w:w="100" w:type="dxa"/>
              <w:bottom w:w="100" w:type="dxa"/>
              <w:right w:w="100" w:type="dxa"/>
            </w:tcMar>
            <w:vAlign w:val="center"/>
          </w:tcPr>
          <w:p w14:paraId="48731140" w14:textId="77777777" w:rsidR="003765FA" w:rsidRDefault="00364945">
            <w:r>
              <w:rPr>
                <w:b/>
              </w:rPr>
              <w:t>Address_Mask_Reply</w:t>
            </w:r>
          </w:p>
        </w:tc>
        <w:tc>
          <w:tcPr>
            <w:tcW w:w="2970" w:type="dxa"/>
            <w:shd w:val="clear" w:color="auto" w:fill="FFFFFF"/>
            <w:tcMar>
              <w:top w:w="100" w:type="dxa"/>
              <w:left w:w="100" w:type="dxa"/>
              <w:bottom w:w="100" w:type="dxa"/>
              <w:right w:w="100" w:type="dxa"/>
            </w:tcMar>
            <w:vAlign w:val="center"/>
          </w:tcPr>
          <w:p w14:paraId="01698D02"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9534783" w14:textId="77777777" w:rsidR="003765FA" w:rsidRDefault="00364945">
            <w:pPr>
              <w:jc w:val="center"/>
            </w:pPr>
            <w:r>
              <w:t>0..1</w:t>
            </w:r>
          </w:p>
        </w:tc>
        <w:tc>
          <w:tcPr>
            <w:tcW w:w="6390" w:type="dxa"/>
            <w:shd w:val="clear" w:color="auto" w:fill="FFFFFF"/>
            <w:tcMar>
              <w:top w:w="100" w:type="dxa"/>
              <w:left w:w="100" w:type="dxa"/>
              <w:bottom w:w="100" w:type="dxa"/>
              <w:right w:w="100" w:type="dxa"/>
            </w:tcMar>
          </w:tcPr>
          <w:p w14:paraId="1AEB58DD" w14:textId="77777777" w:rsidR="003765FA" w:rsidRDefault="00364945">
            <w:r>
              <w:t xml:space="preserve">The </w:t>
            </w:r>
            <w:r>
              <w:rPr>
                <w:rFonts w:ascii="Courier New" w:eastAsia="Courier New" w:hAnsi="Courier New" w:cs="Courier New"/>
              </w:rPr>
              <w:t>Address_Mask_Reply</w:t>
            </w:r>
            <w:r>
              <w:t xml:space="preserve"> property This is the only possible subtype of an address mask reply message (code=0).</w:t>
            </w:r>
          </w:p>
        </w:tc>
      </w:tr>
      <w:tr w:rsidR="003765FA" w14:paraId="4040AB7C" w14:textId="77777777" w:rsidTr="00640167">
        <w:trPr>
          <w:jc w:val="center"/>
        </w:trPr>
        <w:tc>
          <w:tcPr>
            <w:tcW w:w="2340" w:type="dxa"/>
            <w:shd w:val="clear" w:color="auto" w:fill="FFFFFF"/>
            <w:tcMar>
              <w:top w:w="100" w:type="dxa"/>
              <w:left w:w="100" w:type="dxa"/>
              <w:bottom w:w="100" w:type="dxa"/>
              <w:right w:w="100" w:type="dxa"/>
            </w:tcMar>
            <w:vAlign w:val="center"/>
          </w:tcPr>
          <w:p w14:paraId="57019C8E" w14:textId="77777777" w:rsidR="003765FA" w:rsidRDefault="00364945">
            <w:r>
              <w:rPr>
                <w:b/>
              </w:rPr>
              <w:t>Address_Mask</w:t>
            </w:r>
          </w:p>
        </w:tc>
        <w:tc>
          <w:tcPr>
            <w:tcW w:w="2970" w:type="dxa"/>
            <w:shd w:val="clear" w:color="auto" w:fill="FFFFFF"/>
            <w:tcMar>
              <w:top w:w="100" w:type="dxa"/>
              <w:left w:w="100" w:type="dxa"/>
              <w:bottom w:w="100" w:type="dxa"/>
              <w:right w:w="100" w:type="dxa"/>
            </w:tcMar>
            <w:vAlign w:val="center"/>
          </w:tcPr>
          <w:p w14:paraId="5639396A" w14:textId="77777777" w:rsidR="00640167" w:rsidRDefault="00364945">
            <w:pPr>
              <w:rPr>
                <w:rFonts w:ascii="Courier New" w:eastAsia="Courier New" w:hAnsi="Courier New" w:cs="Courier New"/>
              </w:rPr>
            </w:pPr>
            <w:r>
              <w:rPr>
                <w:rFonts w:ascii="Courier New" w:eastAsia="Courier New" w:hAnsi="Courier New" w:cs="Courier New"/>
              </w:rPr>
              <w:t>AddressObj:</w:t>
            </w:r>
          </w:p>
          <w:p w14:paraId="73DFE6E6" w14:textId="6C5C8E7E"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6FA9F44C" w14:textId="77777777" w:rsidR="003765FA" w:rsidRDefault="00364945">
            <w:pPr>
              <w:jc w:val="center"/>
            </w:pPr>
            <w:r>
              <w:t>0..1</w:t>
            </w:r>
          </w:p>
        </w:tc>
        <w:tc>
          <w:tcPr>
            <w:tcW w:w="6390" w:type="dxa"/>
            <w:shd w:val="clear" w:color="auto" w:fill="FFFFFF"/>
            <w:tcMar>
              <w:top w:w="100" w:type="dxa"/>
              <w:left w:w="100" w:type="dxa"/>
              <w:bottom w:w="100" w:type="dxa"/>
              <w:right w:w="100" w:type="dxa"/>
            </w:tcMar>
          </w:tcPr>
          <w:p w14:paraId="660DF36E" w14:textId="77777777" w:rsidR="003765FA" w:rsidRDefault="00364945">
            <w:r>
              <w:t>This address mask property should be set to the subnet mask.</w:t>
            </w:r>
          </w:p>
        </w:tc>
      </w:tr>
    </w:tbl>
    <w:p w14:paraId="0BFF9CCD" w14:textId="77777777" w:rsidR="003765FA" w:rsidRDefault="003765FA"/>
    <w:p w14:paraId="682F1566" w14:textId="77777777" w:rsidR="003765FA" w:rsidRDefault="00364945">
      <w:pPr>
        <w:pStyle w:val="Heading2"/>
      </w:pPr>
      <w:bookmarkStart w:id="209" w:name="_Toc437351634"/>
      <w:r>
        <w:t>ICMPv6DestinationUnreachableType Class</w:t>
      </w:r>
      <w:bookmarkEnd w:id="209"/>
    </w:p>
    <w:p w14:paraId="7154DB58" w14:textId="77777777" w:rsidR="003765FA" w:rsidRDefault="00364945">
      <w:pPr>
        <w:pStyle w:val="basicparagraph"/>
        <w:contextualSpacing w:val="0"/>
      </w:pPr>
      <w:r>
        <w:t>Destination unreachable error message; ICMP v6 class=1.</w:t>
      </w:r>
    </w:p>
    <w:p w14:paraId="5F6FB162" w14:textId="59BC592D" w:rsidR="003765FA" w:rsidRDefault="00364945">
      <w:pPr>
        <w:pStyle w:val="basicparagraph"/>
        <w:contextualSpacing w:val="0"/>
      </w:pPr>
      <w:r>
        <w:t xml:space="preserve">The property table of the </w:t>
      </w:r>
      <w:r>
        <w:rPr>
          <w:rFonts w:ascii="Courier New" w:eastAsia="Courier New" w:hAnsi="Courier New" w:cs="Courier New"/>
        </w:rPr>
        <w:t>ICMPv6DestinationUnreachableType</w:t>
      </w:r>
      <w:r w:rsidR="00A91B36">
        <w:t xml:space="preserve"> class is given in </w:t>
      </w:r>
      <w:r w:rsidR="00A91B36" w:rsidRPr="00A91B36">
        <w:rPr>
          <w:b/>
          <w:color w:val="0000EE"/>
        </w:rPr>
        <w:fldChar w:fldCharType="begin"/>
      </w:r>
      <w:r w:rsidR="00A91B36" w:rsidRPr="00A91B36">
        <w:rPr>
          <w:b/>
          <w:color w:val="0000EE"/>
        </w:rPr>
        <w:instrText xml:space="preserve"> REF _Ref439925839 \h </w:instrText>
      </w:r>
      <w:r w:rsidR="00A91B36">
        <w:rPr>
          <w:b/>
          <w:color w:val="0000EE"/>
        </w:rPr>
        <w:instrText xml:space="preserve"> \* MERGEFORMAT </w:instrText>
      </w:r>
      <w:r w:rsidR="00A91B36" w:rsidRPr="00A91B36">
        <w:rPr>
          <w:b/>
          <w:color w:val="0000EE"/>
        </w:rPr>
      </w:r>
      <w:r w:rsidR="00A91B36" w:rsidRPr="00A91B36">
        <w:rPr>
          <w:b/>
          <w:color w:val="0000EE"/>
        </w:rPr>
        <w:fldChar w:fldCharType="separate"/>
      </w:r>
      <w:r w:rsidR="00A91B36" w:rsidRPr="00A91B36">
        <w:rPr>
          <w:b/>
          <w:color w:val="0000EE"/>
        </w:rPr>
        <w:t xml:space="preserve">Table </w:t>
      </w:r>
      <w:r w:rsidR="00A91B36" w:rsidRPr="00A91B36">
        <w:rPr>
          <w:b/>
          <w:noProof/>
          <w:color w:val="0000EE"/>
        </w:rPr>
        <w:t>3</w:t>
      </w:r>
      <w:r w:rsidR="00A91B36" w:rsidRPr="00A91B36">
        <w:rPr>
          <w:b/>
          <w:color w:val="0000EE"/>
        </w:rPr>
        <w:noBreakHyphen/>
      </w:r>
      <w:r w:rsidR="00A91B36" w:rsidRPr="00A91B36">
        <w:rPr>
          <w:b/>
          <w:noProof/>
          <w:color w:val="0000EE"/>
        </w:rPr>
        <w:t>62</w:t>
      </w:r>
      <w:r w:rsidR="00A91B36" w:rsidRPr="00A91B36">
        <w:rPr>
          <w:b/>
          <w:color w:val="0000EE"/>
        </w:rPr>
        <w:fldChar w:fldCharType="end"/>
      </w:r>
      <w:r>
        <w:t>.</w:t>
      </w:r>
    </w:p>
    <w:p w14:paraId="5AF4E487" w14:textId="2CF8A129" w:rsidR="003765FA" w:rsidRDefault="00364945">
      <w:pPr>
        <w:pStyle w:val="tablecaption"/>
        <w:jc w:val="center"/>
      </w:pPr>
      <w:bookmarkStart w:id="210" w:name="_Ref439925839"/>
      <w:r>
        <w:t xml:space="preserve">Table </w:t>
      </w:r>
      <w:fldSimple w:instr=" STYLEREF 1 \s ">
        <w:r w:rsidR="009841F4">
          <w:rPr>
            <w:noProof/>
          </w:rPr>
          <w:t>3</w:t>
        </w:r>
      </w:fldSimple>
      <w:r>
        <w:noBreakHyphen/>
      </w:r>
      <w:fldSimple w:instr=" SEQ Table \* ARABIC \s 1 ">
        <w:r w:rsidR="009841F4">
          <w:rPr>
            <w:noProof/>
          </w:rPr>
          <w:t>62</w:t>
        </w:r>
      </w:fldSimple>
      <w:bookmarkEnd w:id="210"/>
      <w:r w:rsidR="00A91B36">
        <w:rPr>
          <w:noProof/>
        </w:rPr>
        <w:t xml:space="preserve">. </w:t>
      </w:r>
      <w:r>
        <w:t xml:space="preserve">Properties of the </w:t>
      </w:r>
      <w:r>
        <w:rPr>
          <w:rFonts w:ascii="Courier New" w:eastAsia="Courier New" w:hAnsi="Courier New" w:cs="Courier New"/>
        </w:rPr>
        <w:t>ICMPv6DestinationUnreachableType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3765FA" w14:paraId="6AAF03EB" w14:textId="77777777" w:rsidTr="0057064B">
        <w:trPr>
          <w:jc w:val="center"/>
        </w:trPr>
        <w:tc>
          <w:tcPr>
            <w:tcW w:w="2520" w:type="dxa"/>
            <w:shd w:val="clear" w:color="auto" w:fill="BFBFBF"/>
            <w:tcMar>
              <w:top w:w="100" w:type="dxa"/>
              <w:left w:w="100" w:type="dxa"/>
              <w:bottom w:w="100" w:type="dxa"/>
              <w:right w:w="100" w:type="dxa"/>
            </w:tcMar>
          </w:tcPr>
          <w:p w14:paraId="7FEFE668" w14:textId="77777777" w:rsidR="003765FA" w:rsidRDefault="00364945">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31671C0B"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AB9A00" w14:textId="77777777" w:rsidR="003765FA" w:rsidRDefault="00364945">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13FE131" w14:textId="77777777" w:rsidR="003765FA" w:rsidRDefault="00364945">
            <w:pPr>
              <w:rPr>
                <w:b/>
                <w:color w:val="000000"/>
              </w:rPr>
            </w:pPr>
            <w:r>
              <w:rPr>
                <w:b/>
                <w:color w:val="000000"/>
              </w:rPr>
              <w:t>Description</w:t>
            </w:r>
          </w:p>
        </w:tc>
      </w:tr>
      <w:tr w:rsidR="003765FA" w14:paraId="41798C43" w14:textId="77777777" w:rsidTr="0057064B">
        <w:trPr>
          <w:jc w:val="center"/>
        </w:trPr>
        <w:tc>
          <w:tcPr>
            <w:tcW w:w="2520" w:type="dxa"/>
            <w:shd w:val="clear" w:color="auto" w:fill="FFFFFF"/>
            <w:tcMar>
              <w:top w:w="100" w:type="dxa"/>
              <w:left w:w="100" w:type="dxa"/>
              <w:bottom w:w="100" w:type="dxa"/>
              <w:right w:w="100" w:type="dxa"/>
            </w:tcMar>
            <w:vAlign w:val="center"/>
          </w:tcPr>
          <w:p w14:paraId="57363685" w14:textId="77777777" w:rsidR="003765FA" w:rsidRDefault="00364945">
            <w:r>
              <w:rPr>
                <w:b/>
              </w:rPr>
              <w:t>No_Route</w:t>
            </w:r>
          </w:p>
        </w:tc>
        <w:tc>
          <w:tcPr>
            <w:tcW w:w="2880" w:type="dxa"/>
            <w:shd w:val="clear" w:color="auto" w:fill="FFFFFF"/>
            <w:tcMar>
              <w:top w:w="100" w:type="dxa"/>
              <w:left w:w="100" w:type="dxa"/>
              <w:bottom w:w="100" w:type="dxa"/>
              <w:right w:w="100" w:type="dxa"/>
            </w:tcMar>
            <w:vAlign w:val="center"/>
          </w:tcPr>
          <w:p w14:paraId="55D67896"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FDCFE64" w14:textId="77777777" w:rsidR="003765FA" w:rsidRDefault="00364945">
            <w:pPr>
              <w:jc w:val="center"/>
            </w:pPr>
            <w:r>
              <w:t>0..1</w:t>
            </w:r>
          </w:p>
        </w:tc>
        <w:tc>
          <w:tcPr>
            <w:tcW w:w="6300" w:type="dxa"/>
            <w:shd w:val="clear" w:color="auto" w:fill="FFFFFF"/>
            <w:tcMar>
              <w:top w:w="100" w:type="dxa"/>
              <w:left w:w="100" w:type="dxa"/>
              <w:bottom w:w="100" w:type="dxa"/>
              <w:right w:w="100" w:type="dxa"/>
            </w:tcMar>
          </w:tcPr>
          <w:p w14:paraId="7C180B61" w14:textId="77777777" w:rsidR="003765FA" w:rsidRDefault="00364945">
            <w:r>
              <w:t xml:space="preserve">The </w:t>
            </w:r>
            <w:r>
              <w:rPr>
                <w:rFonts w:ascii="Courier New" w:eastAsia="Courier New" w:hAnsi="Courier New" w:cs="Courier New"/>
              </w:rPr>
              <w:t>No_Route</w:t>
            </w:r>
            <w:r>
              <w:t xml:space="preserve"> property No route to destination (ICMP v6 code=0).</w:t>
            </w:r>
          </w:p>
        </w:tc>
      </w:tr>
      <w:tr w:rsidR="003765FA" w14:paraId="7F10F83C" w14:textId="77777777" w:rsidTr="0057064B">
        <w:trPr>
          <w:jc w:val="center"/>
        </w:trPr>
        <w:tc>
          <w:tcPr>
            <w:tcW w:w="2520" w:type="dxa"/>
            <w:shd w:val="clear" w:color="auto" w:fill="FFFFFF"/>
            <w:tcMar>
              <w:top w:w="100" w:type="dxa"/>
              <w:left w:w="100" w:type="dxa"/>
              <w:bottom w:w="100" w:type="dxa"/>
              <w:right w:w="100" w:type="dxa"/>
            </w:tcMar>
            <w:vAlign w:val="center"/>
          </w:tcPr>
          <w:p w14:paraId="6F06C246" w14:textId="77777777" w:rsidR="003765FA" w:rsidRDefault="00364945">
            <w:r>
              <w:rPr>
                <w:b/>
              </w:rPr>
              <w:t>Comm_Prohibited</w:t>
            </w:r>
          </w:p>
        </w:tc>
        <w:tc>
          <w:tcPr>
            <w:tcW w:w="2880" w:type="dxa"/>
            <w:shd w:val="clear" w:color="auto" w:fill="FFFFFF"/>
            <w:tcMar>
              <w:top w:w="100" w:type="dxa"/>
              <w:left w:w="100" w:type="dxa"/>
              <w:bottom w:w="100" w:type="dxa"/>
              <w:right w:w="100" w:type="dxa"/>
            </w:tcMar>
            <w:vAlign w:val="center"/>
          </w:tcPr>
          <w:p w14:paraId="7157F2C2"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608FC14" w14:textId="77777777" w:rsidR="003765FA" w:rsidRDefault="00364945">
            <w:pPr>
              <w:jc w:val="center"/>
            </w:pPr>
            <w:r>
              <w:t>0..1</w:t>
            </w:r>
          </w:p>
        </w:tc>
        <w:tc>
          <w:tcPr>
            <w:tcW w:w="6300" w:type="dxa"/>
            <w:shd w:val="clear" w:color="auto" w:fill="FFFFFF"/>
            <w:tcMar>
              <w:top w:w="100" w:type="dxa"/>
              <w:left w:w="100" w:type="dxa"/>
              <w:bottom w:w="100" w:type="dxa"/>
              <w:right w:w="100" w:type="dxa"/>
            </w:tcMar>
          </w:tcPr>
          <w:p w14:paraId="31BB71FE" w14:textId="77777777" w:rsidR="003765FA" w:rsidRDefault="00364945">
            <w:r>
              <w:t xml:space="preserve">The </w:t>
            </w:r>
            <w:r>
              <w:rPr>
                <w:rFonts w:ascii="Courier New" w:eastAsia="Courier New" w:hAnsi="Courier New" w:cs="Courier New"/>
              </w:rPr>
              <w:t>Comm_Prohibited</w:t>
            </w:r>
            <w:r>
              <w:t xml:space="preserve"> property Communication with destination administratively prohibited (ICMP v6 code=1).</w:t>
            </w:r>
          </w:p>
        </w:tc>
      </w:tr>
      <w:tr w:rsidR="003765FA" w14:paraId="098A42A8" w14:textId="77777777" w:rsidTr="0057064B">
        <w:trPr>
          <w:jc w:val="center"/>
        </w:trPr>
        <w:tc>
          <w:tcPr>
            <w:tcW w:w="2520" w:type="dxa"/>
            <w:shd w:val="clear" w:color="auto" w:fill="FFFFFF"/>
            <w:tcMar>
              <w:top w:w="100" w:type="dxa"/>
              <w:left w:w="100" w:type="dxa"/>
              <w:bottom w:w="100" w:type="dxa"/>
              <w:right w:w="100" w:type="dxa"/>
            </w:tcMar>
            <w:vAlign w:val="center"/>
          </w:tcPr>
          <w:p w14:paraId="49100344" w14:textId="77777777" w:rsidR="003765FA" w:rsidRDefault="00364945">
            <w:r>
              <w:rPr>
                <w:b/>
              </w:rPr>
              <w:lastRenderedPageBreak/>
              <w:t>Beyond_Scope</w:t>
            </w:r>
          </w:p>
        </w:tc>
        <w:tc>
          <w:tcPr>
            <w:tcW w:w="2880" w:type="dxa"/>
            <w:shd w:val="clear" w:color="auto" w:fill="FFFFFF"/>
            <w:tcMar>
              <w:top w:w="100" w:type="dxa"/>
              <w:left w:w="100" w:type="dxa"/>
              <w:bottom w:w="100" w:type="dxa"/>
              <w:right w:w="100" w:type="dxa"/>
            </w:tcMar>
            <w:vAlign w:val="center"/>
          </w:tcPr>
          <w:p w14:paraId="065A3015"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CF34A14" w14:textId="77777777" w:rsidR="003765FA" w:rsidRDefault="00364945">
            <w:pPr>
              <w:jc w:val="center"/>
            </w:pPr>
            <w:r>
              <w:t>0..1</w:t>
            </w:r>
          </w:p>
        </w:tc>
        <w:tc>
          <w:tcPr>
            <w:tcW w:w="6300" w:type="dxa"/>
            <w:shd w:val="clear" w:color="auto" w:fill="FFFFFF"/>
            <w:tcMar>
              <w:top w:w="100" w:type="dxa"/>
              <w:left w:w="100" w:type="dxa"/>
              <w:bottom w:w="100" w:type="dxa"/>
              <w:right w:w="100" w:type="dxa"/>
            </w:tcMar>
          </w:tcPr>
          <w:p w14:paraId="2C6DC0CD" w14:textId="77777777" w:rsidR="003765FA" w:rsidRDefault="00364945">
            <w:r>
              <w:t xml:space="preserve">The </w:t>
            </w:r>
            <w:r>
              <w:rPr>
                <w:rFonts w:ascii="Courier New" w:eastAsia="Courier New" w:hAnsi="Courier New" w:cs="Courier New"/>
              </w:rPr>
              <w:t>Beyond_Scope</w:t>
            </w:r>
            <w:r>
              <w:t xml:space="preserve"> property Beyond scope of source address (ICMP v6 code =2).</w:t>
            </w:r>
          </w:p>
        </w:tc>
      </w:tr>
      <w:tr w:rsidR="003765FA" w14:paraId="6DC049C5" w14:textId="77777777" w:rsidTr="0057064B">
        <w:trPr>
          <w:jc w:val="center"/>
        </w:trPr>
        <w:tc>
          <w:tcPr>
            <w:tcW w:w="2520" w:type="dxa"/>
            <w:shd w:val="clear" w:color="auto" w:fill="FFFFFF"/>
            <w:tcMar>
              <w:top w:w="100" w:type="dxa"/>
              <w:left w:w="100" w:type="dxa"/>
              <w:bottom w:w="100" w:type="dxa"/>
              <w:right w:w="100" w:type="dxa"/>
            </w:tcMar>
            <w:vAlign w:val="center"/>
          </w:tcPr>
          <w:p w14:paraId="182BD3C4" w14:textId="77777777" w:rsidR="003765FA" w:rsidRDefault="00364945">
            <w:r>
              <w:rPr>
                <w:b/>
              </w:rPr>
              <w:t>Address_Unreachable</w:t>
            </w:r>
          </w:p>
        </w:tc>
        <w:tc>
          <w:tcPr>
            <w:tcW w:w="2880" w:type="dxa"/>
            <w:shd w:val="clear" w:color="auto" w:fill="FFFFFF"/>
            <w:tcMar>
              <w:top w:w="100" w:type="dxa"/>
              <w:left w:w="100" w:type="dxa"/>
              <w:bottom w:w="100" w:type="dxa"/>
              <w:right w:w="100" w:type="dxa"/>
            </w:tcMar>
            <w:vAlign w:val="center"/>
          </w:tcPr>
          <w:p w14:paraId="6467CA89"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CD1DCC8" w14:textId="77777777" w:rsidR="003765FA" w:rsidRDefault="00364945">
            <w:pPr>
              <w:jc w:val="center"/>
            </w:pPr>
            <w:r>
              <w:t>0..1</w:t>
            </w:r>
          </w:p>
        </w:tc>
        <w:tc>
          <w:tcPr>
            <w:tcW w:w="6300" w:type="dxa"/>
            <w:shd w:val="clear" w:color="auto" w:fill="FFFFFF"/>
            <w:tcMar>
              <w:top w:w="100" w:type="dxa"/>
              <w:left w:w="100" w:type="dxa"/>
              <w:bottom w:w="100" w:type="dxa"/>
              <w:right w:w="100" w:type="dxa"/>
            </w:tcMar>
          </w:tcPr>
          <w:p w14:paraId="1A0FDDE5" w14:textId="77777777" w:rsidR="003765FA" w:rsidRDefault="00364945">
            <w:r>
              <w:t xml:space="preserve">The </w:t>
            </w:r>
            <w:r>
              <w:rPr>
                <w:rFonts w:ascii="Courier New" w:eastAsia="Courier New" w:hAnsi="Courier New" w:cs="Courier New"/>
              </w:rPr>
              <w:t>Address_Unreachable</w:t>
            </w:r>
            <w:r>
              <w:t xml:space="preserve"> property Address is unreachable (ICMP v6 code=3).</w:t>
            </w:r>
          </w:p>
        </w:tc>
      </w:tr>
      <w:tr w:rsidR="003765FA" w14:paraId="387A7996" w14:textId="77777777" w:rsidTr="0057064B">
        <w:trPr>
          <w:jc w:val="center"/>
        </w:trPr>
        <w:tc>
          <w:tcPr>
            <w:tcW w:w="2520" w:type="dxa"/>
            <w:shd w:val="clear" w:color="auto" w:fill="FFFFFF"/>
            <w:tcMar>
              <w:top w:w="100" w:type="dxa"/>
              <w:left w:w="100" w:type="dxa"/>
              <w:bottom w:w="100" w:type="dxa"/>
              <w:right w:w="100" w:type="dxa"/>
            </w:tcMar>
            <w:vAlign w:val="center"/>
          </w:tcPr>
          <w:p w14:paraId="04DAF186" w14:textId="77777777" w:rsidR="003765FA" w:rsidRDefault="00364945">
            <w:r>
              <w:rPr>
                <w:b/>
              </w:rPr>
              <w:t>Port_Unreachable</w:t>
            </w:r>
          </w:p>
        </w:tc>
        <w:tc>
          <w:tcPr>
            <w:tcW w:w="2880" w:type="dxa"/>
            <w:shd w:val="clear" w:color="auto" w:fill="FFFFFF"/>
            <w:tcMar>
              <w:top w:w="100" w:type="dxa"/>
              <w:left w:w="100" w:type="dxa"/>
              <w:bottom w:w="100" w:type="dxa"/>
              <w:right w:w="100" w:type="dxa"/>
            </w:tcMar>
            <w:vAlign w:val="center"/>
          </w:tcPr>
          <w:p w14:paraId="5E7044F8"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412CD24" w14:textId="77777777" w:rsidR="003765FA" w:rsidRDefault="00364945">
            <w:pPr>
              <w:jc w:val="center"/>
            </w:pPr>
            <w:r>
              <w:t>0..1</w:t>
            </w:r>
          </w:p>
        </w:tc>
        <w:tc>
          <w:tcPr>
            <w:tcW w:w="6300" w:type="dxa"/>
            <w:shd w:val="clear" w:color="auto" w:fill="FFFFFF"/>
            <w:tcMar>
              <w:top w:w="100" w:type="dxa"/>
              <w:left w:w="100" w:type="dxa"/>
              <w:bottom w:w="100" w:type="dxa"/>
              <w:right w:w="100" w:type="dxa"/>
            </w:tcMar>
          </w:tcPr>
          <w:p w14:paraId="305498E6" w14:textId="77777777" w:rsidR="003765FA" w:rsidRDefault="00364945">
            <w:r>
              <w:t xml:space="preserve">The </w:t>
            </w:r>
            <w:r>
              <w:rPr>
                <w:rFonts w:ascii="Courier New" w:eastAsia="Courier New" w:hAnsi="Courier New" w:cs="Courier New"/>
              </w:rPr>
              <w:t>Port_Unreachable</w:t>
            </w:r>
            <w:r>
              <w:t xml:space="preserve"> property Port is unreachable (ICMP v6 code=4).</w:t>
            </w:r>
          </w:p>
        </w:tc>
      </w:tr>
      <w:tr w:rsidR="003765FA" w14:paraId="7F102E3F" w14:textId="77777777" w:rsidTr="0057064B">
        <w:trPr>
          <w:jc w:val="center"/>
        </w:trPr>
        <w:tc>
          <w:tcPr>
            <w:tcW w:w="2520" w:type="dxa"/>
            <w:shd w:val="clear" w:color="auto" w:fill="FFFFFF"/>
            <w:tcMar>
              <w:top w:w="100" w:type="dxa"/>
              <w:left w:w="100" w:type="dxa"/>
              <w:bottom w:w="100" w:type="dxa"/>
              <w:right w:w="100" w:type="dxa"/>
            </w:tcMar>
            <w:vAlign w:val="center"/>
          </w:tcPr>
          <w:p w14:paraId="4D9734A7" w14:textId="77777777" w:rsidR="003765FA" w:rsidRDefault="00364945">
            <w:r>
              <w:rPr>
                <w:b/>
              </w:rPr>
              <w:t>Src_Addr_Failed_Policy</w:t>
            </w:r>
          </w:p>
        </w:tc>
        <w:tc>
          <w:tcPr>
            <w:tcW w:w="2880" w:type="dxa"/>
            <w:shd w:val="clear" w:color="auto" w:fill="FFFFFF"/>
            <w:tcMar>
              <w:top w:w="100" w:type="dxa"/>
              <w:left w:w="100" w:type="dxa"/>
              <w:bottom w:w="100" w:type="dxa"/>
              <w:right w:w="100" w:type="dxa"/>
            </w:tcMar>
            <w:vAlign w:val="center"/>
          </w:tcPr>
          <w:p w14:paraId="3CCBB73F"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41B7C9" w14:textId="77777777" w:rsidR="003765FA" w:rsidRDefault="00364945">
            <w:pPr>
              <w:jc w:val="center"/>
            </w:pPr>
            <w:r>
              <w:t>0..1</w:t>
            </w:r>
          </w:p>
        </w:tc>
        <w:tc>
          <w:tcPr>
            <w:tcW w:w="6300" w:type="dxa"/>
            <w:shd w:val="clear" w:color="auto" w:fill="FFFFFF"/>
            <w:tcMar>
              <w:top w:w="100" w:type="dxa"/>
              <w:left w:w="100" w:type="dxa"/>
              <w:bottom w:w="100" w:type="dxa"/>
              <w:right w:w="100" w:type="dxa"/>
            </w:tcMar>
          </w:tcPr>
          <w:p w14:paraId="6A349A4B" w14:textId="77777777" w:rsidR="003765FA" w:rsidRDefault="00364945">
            <w:r>
              <w:t xml:space="preserve">The </w:t>
            </w:r>
            <w:r>
              <w:rPr>
                <w:rFonts w:ascii="Courier New" w:eastAsia="Courier New" w:hAnsi="Courier New" w:cs="Courier New"/>
              </w:rPr>
              <w:t>Src_Addr_Failed_Policy</w:t>
            </w:r>
            <w:r>
              <w:t xml:space="preserve"> property Source address failed ingress/egress policy (ICMP v6 code=5).</w:t>
            </w:r>
          </w:p>
        </w:tc>
      </w:tr>
      <w:tr w:rsidR="003765FA" w14:paraId="558EC85F" w14:textId="77777777" w:rsidTr="0057064B">
        <w:trPr>
          <w:jc w:val="center"/>
        </w:trPr>
        <w:tc>
          <w:tcPr>
            <w:tcW w:w="2520" w:type="dxa"/>
            <w:shd w:val="clear" w:color="auto" w:fill="FFFFFF"/>
            <w:tcMar>
              <w:top w:w="100" w:type="dxa"/>
              <w:left w:w="100" w:type="dxa"/>
              <w:bottom w:w="100" w:type="dxa"/>
              <w:right w:w="100" w:type="dxa"/>
            </w:tcMar>
            <w:vAlign w:val="center"/>
          </w:tcPr>
          <w:p w14:paraId="2ACB2285" w14:textId="77777777" w:rsidR="003765FA" w:rsidRDefault="00364945">
            <w:r>
              <w:rPr>
                <w:b/>
              </w:rPr>
              <w:t>Reject_Route</w:t>
            </w:r>
          </w:p>
        </w:tc>
        <w:tc>
          <w:tcPr>
            <w:tcW w:w="2880" w:type="dxa"/>
            <w:shd w:val="clear" w:color="auto" w:fill="FFFFFF"/>
            <w:tcMar>
              <w:top w:w="100" w:type="dxa"/>
              <w:left w:w="100" w:type="dxa"/>
              <w:bottom w:w="100" w:type="dxa"/>
              <w:right w:w="100" w:type="dxa"/>
            </w:tcMar>
            <w:vAlign w:val="center"/>
          </w:tcPr>
          <w:p w14:paraId="4DF81711"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199BD58" w14:textId="77777777" w:rsidR="003765FA" w:rsidRDefault="00364945">
            <w:pPr>
              <w:jc w:val="center"/>
            </w:pPr>
            <w:r>
              <w:t>0..1</w:t>
            </w:r>
          </w:p>
        </w:tc>
        <w:tc>
          <w:tcPr>
            <w:tcW w:w="6300" w:type="dxa"/>
            <w:shd w:val="clear" w:color="auto" w:fill="FFFFFF"/>
            <w:tcMar>
              <w:top w:w="100" w:type="dxa"/>
              <w:left w:w="100" w:type="dxa"/>
              <w:bottom w:w="100" w:type="dxa"/>
              <w:right w:w="100" w:type="dxa"/>
            </w:tcMar>
          </w:tcPr>
          <w:p w14:paraId="4201AE76" w14:textId="77777777" w:rsidR="003765FA" w:rsidRDefault="00364945">
            <w:r>
              <w:t xml:space="preserve">The </w:t>
            </w:r>
            <w:r>
              <w:rPr>
                <w:rFonts w:ascii="Courier New" w:eastAsia="Courier New" w:hAnsi="Courier New" w:cs="Courier New"/>
              </w:rPr>
              <w:t>Reject_Route</w:t>
            </w:r>
            <w:r>
              <w:t xml:space="preserve"> property Reject route to destination (ICMP v6 code=6).</w:t>
            </w:r>
          </w:p>
        </w:tc>
      </w:tr>
    </w:tbl>
    <w:p w14:paraId="61A9C6BE" w14:textId="77777777" w:rsidR="003765FA" w:rsidRDefault="003765FA"/>
    <w:p w14:paraId="493A45E2" w14:textId="77777777" w:rsidR="003765FA" w:rsidRDefault="00364945">
      <w:pPr>
        <w:pStyle w:val="Heading2"/>
      </w:pPr>
      <w:bookmarkStart w:id="211" w:name="_Toc437351635"/>
      <w:r>
        <w:t>ICMPv6PacketTooBigType Class</w:t>
      </w:r>
      <w:bookmarkEnd w:id="211"/>
    </w:p>
    <w:p w14:paraId="5B97C74A" w14:textId="77777777" w:rsidR="003765FA" w:rsidRDefault="00364945">
      <w:pPr>
        <w:pStyle w:val="basicparagraph"/>
        <w:contextualSpacing w:val="0"/>
      </w:pPr>
      <w:r>
        <w:t>Packet too big error message; ICMP v6 class=2.</w:t>
      </w:r>
    </w:p>
    <w:p w14:paraId="68C55A11" w14:textId="09F6C2F9" w:rsidR="003765FA" w:rsidRDefault="00364945">
      <w:pPr>
        <w:pStyle w:val="basicparagraph"/>
        <w:contextualSpacing w:val="0"/>
      </w:pPr>
      <w:r>
        <w:t xml:space="preserve">The property table of the </w:t>
      </w:r>
      <w:r>
        <w:rPr>
          <w:rFonts w:ascii="Courier New" w:eastAsia="Courier New" w:hAnsi="Courier New" w:cs="Courier New"/>
        </w:rPr>
        <w:t>ICMPv6PacketTooBigType</w:t>
      </w:r>
      <w:r>
        <w:t xml:space="preserve"> class is given in </w:t>
      </w:r>
      <w:r w:rsidR="0057064B" w:rsidRPr="0057064B">
        <w:rPr>
          <w:b/>
          <w:color w:val="0000EE"/>
        </w:rPr>
        <w:fldChar w:fldCharType="begin"/>
      </w:r>
      <w:r w:rsidR="0057064B" w:rsidRPr="0057064B">
        <w:rPr>
          <w:b/>
          <w:color w:val="0000EE"/>
        </w:rPr>
        <w:instrText xml:space="preserve"> REF _Ref439927765 \h </w:instrText>
      </w:r>
      <w:r w:rsidR="0057064B">
        <w:rPr>
          <w:b/>
          <w:color w:val="0000EE"/>
        </w:rPr>
        <w:instrText xml:space="preserve"> \* MERGEFORMAT </w:instrText>
      </w:r>
      <w:r w:rsidR="0057064B" w:rsidRPr="0057064B">
        <w:rPr>
          <w:b/>
          <w:color w:val="0000EE"/>
        </w:rPr>
      </w:r>
      <w:r w:rsidR="0057064B" w:rsidRPr="0057064B">
        <w:rPr>
          <w:b/>
          <w:color w:val="0000EE"/>
        </w:rPr>
        <w:fldChar w:fldCharType="separate"/>
      </w:r>
      <w:r w:rsidR="0057064B" w:rsidRPr="0057064B">
        <w:rPr>
          <w:b/>
          <w:color w:val="0000EE"/>
        </w:rPr>
        <w:t xml:space="preserve">Table </w:t>
      </w:r>
      <w:r w:rsidR="0057064B" w:rsidRPr="0057064B">
        <w:rPr>
          <w:b/>
          <w:noProof/>
          <w:color w:val="0000EE"/>
        </w:rPr>
        <w:t>3</w:t>
      </w:r>
      <w:r w:rsidR="0057064B" w:rsidRPr="0057064B">
        <w:rPr>
          <w:b/>
          <w:color w:val="0000EE"/>
        </w:rPr>
        <w:noBreakHyphen/>
      </w:r>
      <w:r w:rsidR="0057064B" w:rsidRPr="0057064B">
        <w:rPr>
          <w:b/>
          <w:noProof/>
          <w:color w:val="0000EE"/>
        </w:rPr>
        <w:t>63</w:t>
      </w:r>
      <w:r w:rsidR="0057064B" w:rsidRPr="0057064B">
        <w:rPr>
          <w:b/>
          <w:color w:val="0000EE"/>
        </w:rPr>
        <w:fldChar w:fldCharType="end"/>
      </w:r>
      <w:r>
        <w:t>.</w:t>
      </w:r>
    </w:p>
    <w:p w14:paraId="761D2580" w14:textId="574B7A57" w:rsidR="003765FA" w:rsidRDefault="00364945">
      <w:pPr>
        <w:pStyle w:val="tablecaption"/>
        <w:jc w:val="center"/>
      </w:pPr>
      <w:bookmarkStart w:id="212" w:name="_Ref439927765"/>
      <w:r>
        <w:t xml:space="preserve">Table </w:t>
      </w:r>
      <w:fldSimple w:instr=" STYLEREF 1 \s ">
        <w:r w:rsidR="009841F4">
          <w:rPr>
            <w:noProof/>
          </w:rPr>
          <w:t>3</w:t>
        </w:r>
      </w:fldSimple>
      <w:r>
        <w:noBreakHyphen/>
      </w:r>
      <w:fldSimple w:instr=" SEQ Table \* ARABIC \s 1 ">
        <w:r w:rsidR="009841F4">
          <w:rPr>
            <w:noProof/>
          </w:rPr>
          <w:t>63</w:t>
        </w:r>
      </w:fldSimple>
      <w:bookmarkEnd w:id="212"/>
      <w:r w:rsidR="0057064B">
        <w:rPr>
          <w:noProof/>
        </w:rPr>
        <w:t xml:space="preserve">. </w:t>
      </w:r>
      <w:r>
        <w:t xml:space="preserve">Properties of the </w:t>
      </w:r>
      <w:r>
        <w:rPr>
          <w:rFonts w:ascii="Courier New" w:eastAsia="Courier New" w:hAnsi="Courier New" w:cs="Courier New"/>
        </w:rPr>
        <w:t>ICMPv6PacketTooBigType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3765FA" w14:paraId="5925CC45" w14:textId="77777777" w:rsidTr="0057064B">
        <w:trPr>
          <w:jc w:val="center"/>
        </w:trPr>
        <w:tc>
          <w:tcPr>
            <w:tcW w:w="1890" w:type="dxa"/>
            <w:shd w:val="clear" w:color="auto" w:fill="BFBFBF"/>
            <w:tcMar>
              <w:top w:w="100" w:type="dxa"/>
              <w:left w:w="100" w:type="dxa"/>
              <w:bottom w:w="100" w:type="dxa"/>
              <w:right w:w="100" w:type="dxa"/>
            </w:tcMar>
          </w:tcPr>
          <w:p w14:paraId="57348BD8"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5E5D07D"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7BF7EB" w14:textId="77777777" w:rsidR="003765FA" w:rsidRDefault="00364945">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AE2C82A" w14:textId="77777777" w:rsidR="003765FA" w:rsidRDefault="00364945">
            <w:pPr>
              <w:rPr>
                <w:b/>
                <w:color w:val="000000"/>
              </w:rPr>
            </w:pPr>
            <w:r>
              <w:rPr>
                <w:b/>
                <w:color w:val="000000"/>
              </w:rPr>
              <w:t>Description</w:t>
            </w:r>
          </w:p>
        </w:tc>
      </w:tr>
      <w:tr w:rsidR="003765FA" w14:paraId="4B92682E" w14:textId="77777777" w:rsidTr="0057064B">
        <w:trPr>
          <w:jc w:val="center"/>
        </w:trPr>
        <w:tc>
          <w:tcPr>
            <w:tcW w:w="1890" w:type="dxa"/>
            <w:shd w:val="clear" w:color="auto" w:fill="FFFFFF"/>
            <w:tcMar>
              <w:top w:w="100" w:type="dxa"/>
              <w:left w:w="100" w:type="dxa"/>
              <w:bottom w:w="100" w:type="dxa"/>
              <w:right w:w="100" w:type="dxa"/>
            </w:tcMar>
            <w:vAlign w:val="center"/>
          </w:tcPr>
          <w:p w14:paraId="1A1A6B2E" w14:textId="77777777" w:rsidR="003765FA" w:rsidRDefault="00364945">
            <w:r>
              <w:rPr>
                <w:b/>
              </w:rPr>
              <w:t>Packet_Too_Big</w:t>
            </w:r>
          </w:p>
        </w:tc>
        <w:tc>
          <w:tcPr>
            <w:tcW w:w="3510" w:type="dxa"/>
            <w:shd w:val="clear" w:color="auto" w:fill="FFFFFF"/>
            <w:tcMar>
              <w:top w:w="100" w:type="dxa"/>
              <w:left w:w="100" w:type="dxa"/>
              <w:bottom w:w="100" w:type="dxa"/>
              <w:right w:w="100" w:type="dxa"/>
            </w:tcMar>
            <w:vAlign w:val="center"/>
          </w:tcPr>
          <w:p w14:paraId="028E7DB6"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F7952DC" w14:textId="77777777" w:rsidR="003765FA" w:rsidRDefault="00364945">
            <w:pPr>
              <w:jc w:val="center"/>
            </w:pPr>
            <w:r>
              <w:t>0..1</w:t>
            </w:r>
          </w:p>
        </w:tc>
        <w:tc>
          <w:tcPr>
            <w:tcW w:w="6300" w:type="dxa"/>
            <w:shd w:val="clear" w:color="auto" w:fill="FFFFFF"/>
            <w:tcMar>
              <w:top w:w="100" w:type="dxa"/>
              <w:left w:w="100" w:type="dxa"/>
              <w:bottom w:w="100" w:type="dxa"/>
              <w:right w:w="100" w:type="dxa"/>
            </w:tcMar>
          </w:tcPr>
          <w:p w14:paraId="5C6C8E0D" w14:textId="77777777" w:rsidR="003765FA" w:rsidRDefault="00364945">
            <w:r>
              <w:t xml:space="preserve">The </w:t>
            </w:r>
            <w:r>
              <w:rPr>
                <w:rFonts w:ascii="Courier New" w:eastAsia="Courier New" w:hAnsi="Courier New" w:cs="Courier New"/>
              </w:rPr>
              <w:t>Packet_Too_Big</w:t>
            </w:r>
            <w:r>
              <w:t xml:space="preserve"> property Only one code value is defined and is set to 0 (zero) by the originator and ignored by the receiver.</w:t>
            </w:r>
          </w:p>
        </w:tc>
      </w:tr>
      <w:tr w:rsidR="003765FA" w14:paraId="18188E4E" w14:textId="77777777" w:rsidTr="0057064B">
        <w:trPr>
          <w:jc w:val="center"/>
        </w:trPr>
        <w:tc>
          <w:tcPr>
            <w:tcW w:w="1890" w:type="dxa"/>
            <w:shd w:val="clear" w:color="auto" w:fill="FFFFFF"/>
            <w:tcMar>
              <w:top w:w="100" w:type="dxa"/>
              <w:left w:w="100" w:type="dxa"/>
              <w:bottom w:w="100" w:type="dxa"/>
              <w:right w:w="100" w:type="dxa"/>
            </w:tcMar>
            <w:vAlign w:val="center"/>
          </w:tcPr>
          <w:p w14:paraId="4AB39649" w14:textId="77777777" w:rsidR="003765FA" w:rsidRDefault="00364945">
            <w:r>
              <w:rPr>
                <w:b/>
              </w:rPr>
              <w:t>MTU</w:t>
            </w:r>
          </w:p>
        </w:tc>
        <w:tc>
          <w:tcPr>
            <w:tcW w:w="3510" w:type="dxa"/>
            <w:shd w:val="clear" w:color="auto" w:fill="FFFFFF"/>
            <w:tcMar>
              <w:top w:w="100" w:type="dxa"/>
              <w:left w:w="100" w:type="dxa"/>
              <w:bottom w:w="100" w:type="dxa"/>
              <w:right w:w="100" w:type="dxa"/>
            </w:tcMar>
            <w:vAlign w:val="center"/>
          </w:tcPr>
          <w:p w14:paraId="09FE73DB" w14:textId="77777777" w:rsidR="0057064B" w:rsidRDefault="00364945">
            <w:pPr>
              <w:rPr>
                <w:rFonts w:ascii="Courier New" w:eastAsia="Courier New" w:hAnsi="Courier New" w:cs="Courier New"/>
              </w:rPr>
            </w:pPr>
            <w:r>
              <w:rPr>
                <w:rFonts w:ascii="Courier New" w:eastAsia="Courier New" w:hAnsi="Courier New" w:cs="Courier New"/>
              </w:rPr>
              <w:t>cyboxCommon:</w:t>
            </w:r>
          </w:p>
          <w:p w14:paraId="669945BC" w14:textId="01AF50F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115279F" w14:textId="77777777" w:rsidR="003765FA" w:rsidRDefault="00364945">
            <w:pPr>
              <w:jc w:val="center"/>
            </w:pPr>
            <w:r>
              <w:t>0..1</w:t>
            </w:r>
          </w:p>
        </w:tc>
        <w:tc>
          <w:tcPr>
            <w:tcW w:w="6300" w:type="dxa"/>
            <w:shd w:val="clear" w:color="auto" w:fill="FFFFFF"/>
            <w:tcMar>
              <w:top w:w="100" w:type="dxa"/>
              <w:left w:w="100" w:type="dxa"/>
              <w:bottom w:w="100" w:type="dxa"/>
              <w:right w:w="100" w:type="dxa"/>
            </w:tcMar>
          </w:tcPr>
          <w:p w14:paraId="439DCEEF" w14:textId="77777777" w:rsidR="003765FA" w:rsidRDefault="00364945">
            <w:r>
              <w:t xml:space="preserve">The </w:t>
            </w:r>
            <w:r>
              <w:rPr>
                <w:rFonts w:ascii="Courier New" w:eastAsia="Courier New" w:hAnsi="Courier New" w:cs="Courier New"/>
              </w:rPr>
              <w:t>MTU</w:t>
            </w:r>
            <w:r>
              <w:t xml:space="preserve"> property Maximum Transmission Unit describes the size limit for any given physical network.</w:t>
            </w:r>
          </w:p>
        </w:tc>
      </w:tr>
    </w:tbl>
    <w:p w14:paraId="0117F3E6" w14:textId="77777777" w:rsidR="003765FA" w:rsidRDefault="003765FA"/>
    <w:p w14:paraId="0EF45C74" w14:textId="77777777" w:rsidR="003765FA" w:rsidRDefault="00364945">
      <w:pPr>
        <w:pStyle w:val="Heading2"/>
      </w:pPr>
      <w:bookmarkStart w:id="213" w:name="_Toc437351636"/>
      <w:r>
        <w:t>ICMPv6TimeExceededType Class</w:t>
      </w:r>
      <w:bookmarkEnd w:id="213"/>
    </w:p>
    <w:p w14:paraId="4F8B93D3" w14:textId="77777777" w:rsidR="003765FA" w:rsidRDefault="00364945">
      <w:pPr>
        <w:pStyle w:val="basicparagraph"/>
        <w:contextualSpacing w:val="0"/>
      </w:pPr>
      <w:r>
        <w:t>Time exceeded error message; ICMP v6 class=3.</w:t>
      </w:r>
    </w:p>
    <w:p w14:paraId="38B2E825" w14:textId="4C0364D7" w:rsidR="003765FA" w:rsidRDefault="00364945">
      <w:pPr>
        <w:pStyle w:val="basicparagraph"/>
        <w:contextualSpacing w:val="0"/>
      </w:pPr>
      <w:r>
        <w:t xml:space="preserve">The property table of the </w:t>
      </w:r>
      <w:r>
        <w:rPr>
          <w:rFonts w:ascii="Courier New" w:eastAsia="Courier New" w:hAnsi="Courier New" w:cs="Courier New"/>
        </w:rPr>
        <w:t>ICMPv6TimeExceededType</w:t>
      </w:r>
      <w:r w:rsidR="0057064B">
        <w:t xml:space="preserve"> class is given in </w:t>
      </w:r>
      <w:r w:rsidR="0057064B" w:rsidRPr="0057064B">
        <w:rPr>
          <w:b/>
          <w:color w:val="0000EE"/>
        </w:rPr>
        <w:fldChar w:fldCharType="begin"/>
      </w:r>
      <w:r w:rsidR="0057064B" w:rsidRPr="0057064B">
        <w:rPr>
          <w:b/>
          <w:color w:val="0000EE"/>
        </w:rPr>
        <w:instrText xml:space="preserve"> REF _Ref439927788 \h </w:instrText>
      </w:r>
      <w:r w:rsidR="0057064B">
        <w:rPr>
          <w:b/>
          <w:color w:val="0000EE"/>
        </w:rPr>
        <w:instrText xml:space="preserve"> \* MERGEFORMAT </w:instrText>
      </w:r>
      <w:r w:rsidR="0057064B" w:rsidRPr="0057064B">
        <w:rPr>
          <w:b/>
          <w:color w:val="0000EE"/>
        </w:rPr>
      </w:r>
      <w:r w:rsidR="0057064B" w:rsidRPr="0057064B">
        <w:rPr>
          <w:b/>
          <w:color w:val="0000EE"/>
        </w:rPr>
        <w:fldChar w:fldCharType="separate"/>
      </w:r>
      <w:r w:rsidR="0057064B" w:rsidRPr="0057064B">
        <w:rPr>
          <w:b/>
          <w:color w:val="0000EE"/>
        </w:rPr>
        <w:t xml:space="preserve">Table </w:t>
      </w:r>
      <w:r w:rsidR="0057064B" w:rsidRPr="0057064B">
        <w:rPr>
          <w:b/>
          <w:noProof/>
          <w:color w:val="0000EE"/>
        </w:rPr>
        <w:t>3</w:t>
      </w:r>
      <w:r w:rsidR="0057064B" w:rsidRPr="0057064B">
        <w:rPr>
          <w:b/>
          <w:color w:val="0000EE"/>
        </w:rPr>
        <w:noBreakHyphen/>
      </w:r>
      <w:r w:rsidR="0057064B" w:rsidRPr="0057064B">
        <w:rPr>
          <w:b/>
          <w:noProof/>
          <w:color w:val="0000EE"/>
        </w:rPr>
        <w:t>64</w:t>
      </w:r>
      <w:r w:rsidR="0057064B" w:rsidRPr="0057064B">
        <w:rPr>
          <w:b/>
          <w:color w:val="0000EE"/>
        </w:rPr>
        <w:fldChar w:fldCharType="end"/>
      </w:r>
      <w:r>
        <w:t>.</w:t>
      </w:r>
    </w:p>
    <w:p w14:paraId="4280B78C" w14:textId="5AA282CD" w:rsidR="003765FA" w:rsidRDefault="00364945">
      <w:pPr>
        <w:pStyle w:val="tablecaption"/>
        <w:jc w:val="center"/>
      </w:pPr>
      <w:bookmarkStart w:id="214" w:name="_Ref439927788"/>
      <w:r>
        <w:lastRenderedPageBreak/>
        <w:t xml:space="preserve">Table </w:t>
      </w:r>
      <w:fldSimple w:instr=" STYLEREF 1 \s ">
        <w:r w:rsidR="009841F4">
          <w:rPr>
            <w:noProof/>
          </w:rPr>
          <w:t>3</w:t>
        </w:r>
      </w:fldSimple>
      <w:r>
        <w:noBreakHyphen/>
      </w:r>
      <w:fldSimple w:instr=" SEQ Table \* ARABIC \s 1 ">
        <w:r w:rsidR="009841F4">
          <w:rPr>
            <w:noProof/>
          </w:rPr>
          <w:t>64</w:t>
        </w:r>
      </w:fldSimple>
      <w:bookmarkEnd w:id="214"/>
      <w:r w:rsidR="0057064B">
        <w:rPr>
          <w:noProof/>
        </w:rPr>
        <w:t xml:space="preserve">. </w:t>
      </w:r>
      <w:r>
        <w:t xml:space="preserve">Properties of the </w:t>
      </w:r>
      <w:r>
        <w:rPr>
          <w:rFonts w:ascii="Courier New" w:eastAsia="Courier New" w:hAnsi="Courier New" w:cs="Courier New"/>
        </w:rPr>
        <w:t>ICMPv6TimeExceededType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2880"/>
        <w:gridCol w:w="1260"/>
        <w:gridCol w:w="5040"/>
      </w:tblGrid>
      <w:tr w:rsidR="003765FA" w14:paraId="3B670ED8" w14:textId="77777777" w:rsidTr="00D874AE">
        <w:trPr>
          <w:jc w:val="center"/>
        </w:trPr>
        <w:tc>
          <w:tcPr>
            <w:tcW w:w="3780" w:type="dxa"/>
            <w:shd w:val="clear" w:color="auto" w:fill="BFBFBF"/>
            <w:tcMar>
              <w:top w:w="100" w:type="dxa"/>
              <w:left w:w="100" w:type="dxa"/>
              <w:bottom w:w="100" w:type="dxa"/>
              <w:right w:w="100" w:type="dxa"/>
            </w:tcMar>
          </w:tcPr>
          <w:p w14:paraId="5F0E431C" w14:textId="77777777" w:rsidR="003765FA" w:rsidRDefault="00364945">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1316D6D"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3FC9CA" w14:textId="77777777" w:rsidR="003765FA" w:rsidRDefault="003649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4A2D0008" w14:textId="77777777" w:rsidR="003765FA" w:rsidRDefault="00364945">
            <w:pPr>
              <w:rPr>
                <w:b/>
                <w:color w:val="000000"/>
              </w:rPr>
            </w:pPr>
            <w:r>
              <w:rPr>
                <w:b/>
                <w:color w:val="000000"/>
              </w:rPr>
              <w:t>Description</w:t>
            </w:r>
          </w:p>
        </w:tc>
      </w:tr>
      <w:tr w:rsidR="003765FA" w14:paraId="0B66C11A" w14:textId="77777777" w:rsidTr="00D874AE">
        <w:trPr>
          <w:jc w:val="center"/>
        </w:trPr>
        <w:tc>
          <w:tcPr>
            <w:tcW w:w="3780" w:type="dxa"/>
            <w:shd w:val="clear" w:color="auto" w:fill="FFFFFF"/>
            <w:tcMar>
              <w:top w:w="100" w:type="dxa"/>
              <w:left w:w="100" w:type="dxa"/>
              <w:bottom w:w="100" w:type="dxa"/>
              <w:right w:w="100" w:type="dxa"/>
            </w:tcMar>
            <w:vAlign w:val="center"/>
          </w:tcPr>
          <w:p w14:paraId="7BB1496F" w14:textId="77777777" w:rsidR="003765FA" w:rsidRDefault="00364945">
            <w:r>
              <w:rPr>
                <w:b/>
              </w:rPr>
              <w:t>Hop_Limit_Exceeded</w:t>
            </w:r>
          </w:p>
        </w:tc>
        <w:tc>
          <w:tcPr>
            <w:tcW w:w="2880" w:type="dxa"/>
            <w:shd w:val="clear" w:color="auto" w:fill="FFFFFF"/>
            <w:tcMar>
              <w:top w:w="100" w:type="dxa"/>
              <w:left w:w="100" w:type="dxa"/>
              <w:bottom w:w="100" w:type="dxa"/>
              <w:right w:w="100" w:type="dxa"/>
            </w:tcMar>
            <w:vAlign w:val="center"/>
          </w:tcPr>
          <w:p w14:paraId="5B5B26C7"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2EB7915"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2E90FDD6" w14:textId="77777777" w:rsidR="003765FA" w:rsidRDefault="00364945">
            <w:r>
              <w:t xml:space="preserve">The </w:t>
            </w:r>
            <w:r>
              <w:rPr>
                <w:rFonts w:ascii="Courier New" w:eastAsia="Courier New" w:hAnsi="Courier New" w:cs="Courier New"/>
              </w:rPr>
              <w:t>Hop_Limit_Exceeded</w:t>
            </w:r>
            <w:r>
              <w:t xml:space="preserve"> property Hop limit exceeded in transit (ICMP v6 code=0).</w:t>
            </w:r>
          </w:p>
        </w:tc>
      </w:tr>
      <w:tr w:rsidR="003765FA" w14:paraId="3C2163BC" w14:textId="77777777" w:rsidTr="00D874AE">
        <w:trPr>
          <w:jc w:val="center"/>
        </w:trPr>
        <w:tc>
          <w:tcPr>
            <w:tcW w:w="3780" w:type="dxa"/>
            <w:shd w:val="clear" w:color="auto" w:fill="FFFFFF"/>
            <w:tcMar>
              <w:top w:w="100" w:type="dxa"/>
              <w:left w:w="100" w:type="dxa"/>
              <w:bottom w:w="100" w:type="dxa"/>
              <w:right w:w="100" w:type="dxa"/>
            </w:tcMar>
            <w:vAlign w:val="center"/>
          </w:tcPr>
          <w:p w14:paraId="000ACB6E" w14:textId="77777777" w:rsidR="003765FA" w:rsidRDefault="00364945">
            <w:r>
              <w:rPr>
                <w:b/>
              </w:rPr>
              <w:t>Fragment_Reassem_Time_Exceeded</w:t>
            </w:r>
          </w:p>
        </w:tc>
        <w:tc>
          <w:tcPr>
            <w:tcW w:w="2880" w:type="dxa"/>
            <w:shd w:val="clear" w:color="auto" w:fill="FFFFFF"/>
            <w:tcMar>
              <w:top w:w="100" w:type="dxa"/>
              <w:left w:w="100" w:type="dxa"/>
              <w:bottom w:w="100" w:type="dxa"/>
              <w:right w:w="100" w:type="dxa"/>
            </w:tcMar>
            <w:vAlign w:val="center"/>
          </w:tcPr>
          <w:p w14:paraId="392AEB4A"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E9155CB"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6895210A" w14:textId="77777777" w:rsidR="003765FA" w:rsidRDefault="00364945">
            <w:r>
              <w:t xml:space="preserve">The </w:t>
            </w:r>
            <w:r>
              <w:rPr>
                <w:rFonts w:ascii="Courier New" w:eastAsia="Courier New" w:hAnsi="Courier New" w:cs="Courier New"/>
              </w:rPr>
              <w:t>Fragment_Reassem_Time_Exceeded</w:t>
            </w:r>
            <w:r>
              <w:t xml:space="preserve"> property Fragment reassembly time exceeded (ICMP v6 code=1).</w:t>
            </w:r>
          </w:p>
        </w:tc>
      </w:tr>
    </w:tbl>
    <w:p w14:paraId="67FBFABC" w14:textId="77777777" w:rsidR="003765FA" w:rsidRDefault="003765FA"/>
    <w:p w14:paraId="48CEFD86" w14:textId="77777777" w:rsidR="003765FA" w:rsidRDefault="00364945">
      <w:pPr>
        <w:pStyle w:val="Heading2"/>
      </w:pPr>
      <w:bookmarkStart w:id="215" w:name="_Toc437351637"/>
      <w:r>
        <w:t>ICMPv6ParameterProblemType Class</w:t>
      </w:r>
      <w:bookmarkEnd w:id="215"/>
    </w:p>
    <w:p w14:paraId="47E0E7DA" w14:textId="77777777" w:rsidR="003765FA" w:rsidRDefault="00364945">
      <w:pPr>
        <w:pStyle w:val="basicparagraph"/>
        <w:contextualSpacing w:val="0"/>
      </w:pPr>
      <w:r>
        <w:t>Parameter problem error message; ICMP v6 class=4.</w:t>
      </w:r>
    </w:p>
    <w:p w14:paraId="1A2B7ECC" w14:textId="5327B336" w:rsidR="003765FA" w:rsidRDefault="00364945">
      <w:pPr>
        <w:pStyle w:val="basicparagraph"/>
        <w:contextualSpacing w:val="0"/>
      </w:pPr>
      <w:r>
        <w:t xml:space="preserve">The property table of the </w:t>
      </w:r>
      <w:r>
        <w:rPr>
          <w:rFonts w:ascii="Courier New" w:eastAsia="Courier New" w:hAnsi="Courier New" w:cs="Courier New"/>
        </w:rPr>
        <w:t>ICMPv6ParameterProblemType</w:t>
      </w:r>
      <w:r w:rsidR="00D874AE">
        <w:t xml:space="preserve"> class is given in </w:t>
      </w:r>
      <w:r w:rsidR="00D874AE" w:rsidRPr="00D874AE">
        <w:rPr>
          <w:b/>
          <w:color w:val="0000EE"/>
        </w:rPr>
        <w:fldChar w:fldCharType="begin"/>
      </w:r>
      <w:r w:rsidR="00D874AE" w:rsidRPr="00D874AE">
        <w:rPr>
          <w:b/>
          <w:color w:val="0000EE"/>
        </w:rPr>
        <w:instrText xml:space="preserve"> REF _Ref439929732 \h </w:instrText>
      </w:r>
      <w:r w:rsidR="00D874AE">
        <w:rPr>
          <w:b/>
          <w:color w:val="0000EE"/>
        </w:rPr>
        <w:instrText xml:space="preserve"> \* MERGEFORMAT </w:instrText>
      </w:r>
      <w:r w:rsidR="00D874AE" w:rsidRPr="00D874AE">
        <w:rPr>
          <w:b/>
          <w:color w:val="0000EE"/>
        </w:rPr>
      </w:r>
      <w:r w:rsidR="00D874AE" w:rsidRPr="00D874AE">
        <w:rPr>
          <w:b/>
          <w:color w:val="0000EE"/>
        </w:rPr>
        <w:fldChar w:fldCharType="separate"/>
      </w:r>
      <w:r w:rsidR="00D874AE" w:rsidRPr="00D874AE">
        <w:rPr>
          <w:b/>
          <w:color w:val="0000EE"/>
        </w:rPr>
        <w:t xml:space="preserve">Table </w:t>
      </w:r>
      <w:r w:rsidR="00D874AE" w:rsidRPr="00D874AE">
        <w:rPr>
          <w:b/>
          <w:noProof/>
          <w:color w:val="0000EE"/>
        </w:rPr>
        <w:t>3</w:t>
      </w:r>
      <w:r w:rsidR="00D874AE" w:rsidRPr="00D874AE">
        <w:rPr>
          <w:b/>
          <w:color w:val="0000EE"/>
        </w:rPr>
        <w:noBreakHyphen/>
      </w:r>
      <w:r w:rsidR="00D874AE" w:rsidRPr="00D874AE">
        <w:rPr>
          <w:b/>
          <w:noProof/>
          <w:color w:val="0000EE"/>
        </w:rPr>
        <w:t>65</w:t>
      </w:r>
      <w:r w:rsidR="00D874AE" w:rsidRPr="00D874AE">
        <w:rPr>
          <w:b/>
          <w:color w:val="0000EE"/>
        </w:rPr>
        <w:fldChar w:fldCharType="end"/>
      </w:r>
      <w:r>
        <w:t>.</w:t>
      </w:r>
    </w:p>
    <w:p w14:paraId="11AC2178" w14:textId="3681025B" w:rsidR="003765FA" w:rsidRDefault="00364945">
      <w:pPr>
        <w:pStyle w:val="tablecaption"/>
        <w:jc w:val="center"/>
      </w:pPr>
      <w:bookmarkStart w:id="216" w:name="_Ref439929732"/>
      <w:r>
        <w:t xml:space="preserve">Table </w:t>
      </w:r>
      <w:fldSimple w:instr=" STYLEREF 1 \s ">
        <w:r w:rsidR="009841F4">
          <w:rPr>
            <w:noProof/>
          </w:rPr>
          <w:t>3</w:t>
        </w:r>
      </w:fldSimple>
      <w:r>
        <w:noBreakHyphen/>
      </w:r>
      <w:fldSimple w:instr=" SEQ Table \* ARABIC \s 1 ">
        <w:r w:rsidR="009841F4">
          <w:rPr>
            <w:noProof/>
          </w:rPr>
          <w:t>65</w:t>
        </w:r>
      </w:fldSimple>
      <w:bookmarkEnd w:id="216"/>
      <w:r w:rsidR="00D874AE">
        <w:rPr>
          <w:noProof/>
        </w:rPr>
        <w:t xml:space="preserve">. </w:t>
      </w:r>
      <w:r>
        <w:t xml:space="preserve">Properties of the </w:t>
      </w:r>
      <w:r>
        <w:rPr>
          <w:rFonts w:ascii="Courier New" w:eastAsia="Courier New" w:hAnsi="Courier New" w:cs="Courier New"/>
        </w:rPr>
        <w:t>ICMPv6ParameterProblemType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3765FA" w14:paraId="1CBD27A1" w14:textId="77777777" w:rsidTr="00AE6564">
        <w:trPr>
          <w:jc w:val="center"/>
        </w:trPr>
        <w:tc>
          <w:tcPr>
            <w:tcW w:w="2880" w:type="dxa"/>
            <w:shd w:val="clear" w:color="auto" w:fill="BFBFBF"/>
            <w:tcMar>
              <w:top w:w="100" w:type="dxa"/>
              <w:left w:w="100" w:type="dxa"/>
              <w:bottom w:w="100" w:type="dxa"/>
              <w:right w:w="100" w:type="dxa"/>
            </w:tcMar>
          </w:tcPr>
          <w:p w14:paraId="138CA56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5B22BB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4420BC" w14:textId="77777777" w:rsidR="003765FA" w:rsidRDefault="00364945">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3A8C5E8" w14:textId="77777777" w:rsidR="003765FA" w:rsidRDefault="00364945">
            <w:pPr>
              <w:rPr>
                <w:b/>
                <w:color w:val="000000"/>
              </w:rPr>
            </w:pPr>
            <w:r>
              <w:rPr>
                <w:b/>
                <w:color w:val="000000"/>
              </w:rPr>
              <w:t>Description</w:t>
            </w:r>
          </w:p>
        </w:tc>
      </w:tr>
      <w:tr w:rsidR="003765FA" w14:paraId="053B3610" w14:textId="77777777" w:rsidTr="00AE6564">
        <w:trPr>
          <w:jc w:val="center"/>
        </w:trPr>
        <w:tc>
          <w:tcPr>
            <w:tcW w:w="2880" w:type="dxa"/>
            <w:shd w:val="clear" w:color="auto" w:fill="FFFFFF"/>
            <w:tcMar>
              <w:top w:w="100" w:type="dxa"/>
              <w:left w:w="100" w:type="dxa"/>
              <w:bottom w:w="100" w:type="dxa"/>
              <w:right w:w="100" w:type="dxa"/>
            </w:tcMar>
            <w:vAlign w:val="center"/>
          </w:tcPr>
          <w:p w14:paraId="1FA616DE" w14:textId="77777777" w:rsidR="003765FA" w:rsidRDefault="00364945">
            <w:r>
              <w:rPr>
                <w:b/>
              </w:rPr>
              <w:t>Erroneous_Header_Field</w:t>
            </w:r>
          </w:p>
        </w:tc>
        <w:tc>
          <w:tcPr>
            <w:tcW w:w="3510" w:type="dxa"/>
            <w:shd w:val="clear" w:color="auto" w:fill="FFFFFF"/>
            <w:tcMar>
              <w:top w:w="100" w:type="dxa"/>
              <w:left w:w="100" w:type="dxa"/>
              <w:bottom w:w="100" w:type="dxa"/>
              <w:right w:w="100" w:type="dxa"/>
            </w:tcMar>
            <w:vAlign w:val="center"/>
          </w:tcPr>
          <w:p w14:paraId="41C81226"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36D0AEE" w14:textId="77777777" w:rsidR="003765FA" w:rsidRDefault="00364945">
            <w:pPr>
              <w:jc w:val="center"/>
            </w:pPr>
            <w:r>
              <w:t>0..1</w:t>
            </w:r>
          </w:p>
        </w:tc>
        <w:tc>
          <w:tcPr>
            <w:tcW w:w="5310" w:type="dxa"/>
            <w:shd w:val="clear" w:color="auto" w:fill="FFFFFF"/>
            <w:tcMar>
              <w:top w:w="100" w:type="dxa"/>
              <w:left w:w="100" w:type="dxa"/>
              <w:bottom w:w="100" w:type="dxa"/>
              <w:right w:w="100" w:type="dxa"/>
            </w:tcMar>
          </w:tcPr>
          <w:p w14:paraId="79491F1B" w14:textId="77777777" w:rsidR="003765FA" w:rsidRDefault="00364945">
            <w:r>
              <w:t>Erroneous header property encountered (ICMP v6 code=0).</w:t>
            </w:r>
          </w:p>
        </w:tc>
      </w:tr>
      <w:tr w:rsidR="003765FA" w14:paraId="1A90F5AE" w14:textId="77777777" w:rsidTr="00AE6564">
        <w:trPr>
          <w:jc w:val="center"/>
        </w:trPr>
        <w:tc>
          <w:tcPr>
            <w:tcW w:w="2880" w:type="dxa"/>
            <w:shd w:val="clear" w:color="auto" w:fill="FFFFFF"/>
            <w:tcMar>
              <w:top w:w="100" w:type="dxa"/>
              <w:left w:w="100" w:type="dxa"/>
              <w:bottom w:w="100" w:type="dxa"/>
              <w:right w:w="100" w:type="dxa"/>
            </w:tcMar>
            <w:vAlign w:val="center"/>
          </w:tcPr>
          <w:p w14:paraId="6DD6A5CC" w14:textId="77777777" w:rsidR="00AE6564" w:rsidRDefault="00364945">
            <w:pPr>
              <w:rPr>
                <w:b/>
              </w:rPr>
            </w:pPr>
            <w:r>
              <w:rPr>
                <w:b/>
              </w:rPr>
              <w:t>Unrecognized_Next_</w:t>
            </w:r>
          </w:p>
          <w:p w14:paraId="4B95C2FA" w14:textId="5EA36916" w:rsidR="003765FA" w:rsidRDefault="00364945">
            <w:r>
              <w:rPr>
                <w:b/>
              </w:rPr>
              <w:t>Header_Type</w:t>
            </w:r>
          </w:p>
        </w:tc>
        <w:tc>
          <w:tcPr>
            <w:tcW w:w="3510" w:type="dxa"/>
            <w:shd w:val="clear" w:color="auto" w:fill="FFFFFF"/>
            <w:tcMar>
              <w:top w:w="100" w:type="dxa"/>
              <w:left w:w="100" w:type="dxa"/>
              <w:bottom w:w="100" w:type="dxa"/>
              <w:right w:w="100" w:type="dxa"/>
            </w:tcMar>
            <w:vAlign w:val="center"/>
          </w:tcPr>
          <w:p w14:paraId="4B65CF61"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BD19EEC" w14:textId="77777777" w:rsidR="003765FA" w:rsidRDefault="00364945">
            <w:pPr>
              <w:jc w:val="center"/>
            </w:pPr>
            <w:r>
              <w:t>0..1</w:t>
            </w:r>
          </w:p>
        </w:tc>
        <w:tc>
          <w:tcPr>
            <w:tcW w:w="5310" w:type="dxa"/>
            <w:shd w:val="clear" w:color="auto" w:fill="FFFFFF"/>
            <w:tcMar>
              <w:top w:w="100" w:type="dxa"/>
              <w:left w:w="100" w:type="dxa"/>
              <w:bottom w:w="100" w:type="dxa"/>
              <w:right w:w="100" w:type="dxa"/>
            </w:tcMar>
          </w:tcPr>
          <w:p w14:paraId="53CA7FAD" w14:textId="77777777" w:rsidR="003765FA" w:rsidRDefault="00364945">
            <w:r>
              <w:t xml:space="preserve">The </w:t>
            </w:r>
            <w:r>
              <w:rPr>
                <w:rFonts w:ascii="Courier New" w:eastAsia="Courier New" w:hAnsi="Courier New" w:cs="Courier New"/>
              </w:rPr>
              <w:t>Unrecognized_Next_Header_Type</w:t>
            </w:r>
            <w:r>
              <w:t xml:space="preserve"> property Unrecognized next header type encountered (ICMP v6 code=1).</w:t>
            </w:r>
          </w:p>
        </w:tc>
      </w:tr>
      <w:tr w:rsidR="003765FA" w14:paraId="26AB5E0D" w14:textId="77777777" w:rsidTr="00AE6564">
        <w:trPr>
          <w:jc w:val="center"/>
        </w:trPr>
        <w:tc>
          <w:tcPr>
            <w:tcW w:w="2880" w:type="dxa"/>
            <w:shd w:val="clear" w:color="auto" w:fill="FFFFFF"/>
            <w:tcMar>
              <w:top w:w="100" w:type="dxa"/>
              <w:left w:w="100" w:type="dxa"/>
              <w:bottom w:w="100" w:type="dxa"/>
              <w:right w:w="100" w:type="dxa"/>
            </w:tcMar>
            <w:vAlign w:val="center"/>
          </w:tcPr>
          <w:p w14:paraId="462DC1EB" w14:textId="77777777" w:rsidR="003765FA" w:rsidRDefault="00364945">
            <w:r>
              <w:rPr>
                <w:b/>
              </w:rPr>
              <w:t>Unrecognized_IPv6_Option</w:t>
            </w:r>
          </w:p>
        </w:tc>
        <w:tc>
          <w:tcPr>
            <w:tcW w:w="3510" w:type="dxa"/>
            <w:shd w:val="clear" w:color="auto" w:fill="FFFFFF"/>
            <w:tcMar>
              <w:top w:w="100" w:type="dxa"/>
              <w:left w:w="100" w:type="dxa"/>
              <w:bottom w:w="100" w:type="dxa"/>
              <w:right w:w="100" w:type="dxa"/>
            </w:tcMar>
            <w:vAlign w:val="center"/>
          </w:tcPr>
          <w:p w14:paraId="64752691"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D556C7A" w14:textId="77777777" w:rsidR="003765FA" w:rsidRDefault="00364945">
            <w:pPr>
              <w:jc w:val="center"/>
            </w:pPr>
            <w:r>
              <w:t>0..1</w:t>
            </w:r>
          </w:p>
        </w:tc>
        <w:tc>
          <w:tcPr>
            <w:tcW w:w="5310" w:type="dxa"/>
            <w:shd w:val="clear" w:color="auto" w:fill="FFFFFF"/>
            <w:tcMar>
              <w:top w:w="100" w:type="dxa"/>
              <w:left w:w="100" w:type="dxa"/>
              <w:bottom w:w="100" w:type="dxa"/>
              <w:right w:w="100" w:type="dxa"/>
            </w:tcMar>
          </w:tcPr>
          <w:p w14:paraId="512F826D" w14:textId="77777777" w:rsidR="003765FA" w:rsidRDefault="00364945">
            <w:r>
              <w:t xml:space="preserve">The </w:t>
            </w:r>
            <w:r>
              <w:rPr>
                <w:rFonts w:ascii="Courier New" w:eastAsia="Courier New" w:hAnsi="Courier New" w:cs="Courier New"/>
              </w:rPr>
              <w:t>Unrecognized_IPv6_Option</w:t>
            </w:r>
            <w:r>
              <w:t xml:space="preserve"> property Unrecognized IP v6 option encountered (ICMP v6 code=2).</w:t>
            </w:r>
          </w:p>
        </w:tc>
      </w:tr>
      <w:tr w:rsidR="003765FA" w14:paraId="28E317EA" w14:textId="77777777" w:rsidTr="00AE6564">
        <w:trPr>
          <w:jc w:val="center"/>
        </w:trPr>
        <w:tc>
          <w:tcPr>
            <w:tcW w:w="2880" w:type="dxa"/>
            <w:shd w:val="clear" w:color="auto" w:fill="FFFFFF"/>
            <w:tcMar>
              <w:top w:w="100" w:type="dxa"/>
              <w:left w:w="100" w:type="dxa"/>
              <w:bottom w:w="100" w:type="dxa"/>
              <w:right w:w="100" w:type="dxa"/>
            </w:tcMar>
            <w:vAlign w:val="center"/>
          </w:tcPr>
          <w:p w14:paraId="1743D305" w14:textId="77777777" w:rsidR="003765FA" w:rsidRDefault="00364945">
            <w:r>
              <w:rPr>
                <w:b/>
              </w:rPr>
              <w:t>Pointer</w:t>
            </w:r>
          </w:p>
        </w:tc>
        <w:tc>
          <w:tcPr>
            <w:tcW w:w="3510" w:type="dxa"/>
            <w:shd w:val="clear" w:color="auto" w:fill="FFFFFF"/>
            <w:tcMar>
              <w:top w:w="100" w:type="dxa"/>
              <w:left w:w="100" w:type="dxa"/>
              <w:bottom w:w="100" w:type="dxa"/>
              <w:right w:w="100" w:type="dxa"/>
            </w:tcMar>
            <w:vAlign w:val="center"/>
          </w:tcPr>
          <w:p w14:paraId="5B33DEE3" w14:textId="77777777" w:rsidR="00AE6564" w:rsidRDefault="00364945">
            <w:pPr>
              <w:rPr>
                <w:rFonts w:ascii="Courier New" w:eastAsia="Courier New" w:hAnsi="Courier New" w:cs="Courier New"/>
              </w:rPr>
            </w:pPr>
            <w:r>
              <w:rPr>
                <w:rFonts w:ascii="Courier New" w:eastAsia="Courier New" w:hAnsi="Courier New" w:cs="Courier New"/>
              </w:rPr>
              <w:t>cyboxCommon:</w:t>
            </w:r>
          </w:p>
          <w:p w14:paraId="2003266F" w14:textId="6FFA9B4E"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E62BF8" w14:textId="77777777" w:rsidR="003765FA" w:rsidRDefault="00364945">
            <w:pPr>
              <w:jc w:val="center"/>
            </w:pPr>
            <w:r>
              <w:t>0..1</w:t>
            </w:r>
          </w:p>
        </w:tc>
        <w:tc>
          <w:tcPr>
            <w:tcW w:w="5310" w:type="dxa"/>
            <w:shd w:val="clear" w:color="auto" w:fill="FFFFFF"/>
            <w:tcMar>
              <w:top w:w="100" w:type="dxa"/>
              <w:left w:w="100" w:type="dxa"/>
              <w:bottom w:w="100" w:type="dxa"/>
              <w:right w:w="100" w:type="dxa"/>
            </w:tcMar>
          </w:tcPr>
          <w:p w14:paraId="2031930D" w14:textId="77777777" w:rsidR="003765FA" w:rsidRDefault="00364945">
            <w:r>
              <w:t xml:space="preserve">The </w:t>
            </w:r>
            <w:r>
              <w:rPr>
                <w:rFonts w:ascii="Courier New" w:eastAsia="Courier New" w:hAnsi="Courier New" w:cs="Courier New"/>
              </w:rPr>
              <w:t>Pointer</w:t>
            </w:r>
            <w:r>
              <w:t xml:space="preserve"> property identifies octet offset within invoking packet where error was detected.</w:t>
            </w:r>
          </w:p>
        </w:tc>
      </w:tr>
    </w:tbl>
    <w:p w14:paraId="2B193CB5" w14:textId="77777777" w:rsidR="003765FA" w:rsidRDefault="003765FA"/>
    <w:p w14:paraId="023AB749" w14:textId="77777777" w:rsidR="003765FA" w:rsidRDefault="00364945">
      <w:pPr>
        <w:pStyle w:val="Heading2"/>
      </w:pPr>
      <w:bookmarkStart w:id="217" w:name="_Toc437351638"/>
      <w:r>
        <w:lastRenderedPageBreak/>
        <w:t>ICMPv6EchoRequestType Class</w:t>
      </w:r>
      <w:bookmarkEnd w:id="217"/>
    </w:p>
    <w:p w14:paraId="21962298" w14:textId="77777777" w:rsidR="003765FA" w:rsidRDefault="00364945">
      <w:pPr>
        <w:pStyle w:val="basicparagraph"/>
        <w:contextualSpacing w:val="0"/>
      </w:pPr>
      <w:r>
        <w:t>Echo request informational ICMP v6 message; class=128.</w:t>
      </w:r>
    </w:p>
    <w:p w14:paraId="17B9E81B" w14:textId="25D48DE0" w:rsidR="003765FA" w:rsidRDefault="00364945">
      <w:pPr>
        <w:pStyle w:val="basicparagraph"/>
        <w:contextualSpacing w:val="0"/>
      </w:pPr>
      <w:r>
        <w:t xml:space="preserve">The property table of the </w:t>
      </w:r>
      <w:r>
        <w:rPr>
          <w:rFonts w:ascii="Courier New" w:eastAsia="Courier New" w:hAnsi="Courier New" w:cs="Courier New"/>
        </w:rPr>
        <w:t>ICMPv6EchoRequestType</w:t>
      </w:r>
      <w:r w:rsidR="008234C2">
        <w:t xml:space="preserve"> class is given in </w:t>
      </w:r>
      <w:r w:rsidR="008234C2" w:rsidRPr="008234C2">
        <w:rPr>
          <w:b/>
          <w:color w:val="0000EE"/>
        </w:rPr>
        <w:fldChar w:fldCharType="begin"/>
      </w:r>
      <w:r w:rsidR="008234C2" w:rsidRPr="008234C2">
        <w:rPr>
          <w:b/>
          <w:color w:val="0000EE"/>
        </w:rPr>
        <w:instrText xml:space="preserve"> REF _Ref439929881 \h </w:instrText>
      </w:r>
      <w:r w:rsidR="008234C2">
        <w:rPr>
          <w:b/>
          <w:color w:val="0000EE"/>
        </w:rPr>
        <w:instrText xml:space="preserve"> \* MERGEFORMAT </w:instrText>
      </w:r>
      <w:r w:rsidR="008234C2" w:rsidRPr="008234C2">
        <w:rPr>
          <w:b/>
          <w:color w:val="0000EE"/>
        </w:rPr>
      </w:r>
      <w:r w:rsidR="008234C2" w:rsidRPr="008234C2">
        <w:rPr>
          <w:b/>
          <w:color w:val="0000EE"/>
        </w:rPr>
        <w:fldChar w:fldCharType="separate"/>
      </w:r>
      <w:r w:rsidR="008234C2" w:rsidRPr="008234C2">
        <w:rPr>
          <w:b/>
          <w:color w:val="0000EE"/>
        </w:rPr>
        <w:t xml:space="preserve">Table </w:t>
      </w:r>
      <w:r w:rsidR="008234C2" w:rsidRPr="008234C2">
        <w:rPr>
          <w:b/>
          <w:noProof/>
          <w:color w:val="0000EE"/>
        </w:rPr>
        <w:t>3</w:t>
      </w:r>
      <w:r w:rsidR="008234C2" w:rsidRPr="008234C2">
        <w:rPr>
          <w:b/>
          <w:color w:val="0000EE"/>
        </w:rPr>
        <w:noBreakHyphen/>
      </w:r>
      <w:r w:rsidR="008234C2" w:rsidRPr="008234C2">
        <w:rPr>
          <w:b/>
          <w:noProof/>
          <w:color w:val="0000EE"/>
        </w:rPr>
        <w:t>66</w:t>
      </w:r>
      <w:r w:rsidR="008234C2" w:rsidRPr="008234C2">
        <w:rPr>
          <w:b/>
          <w:color w:val="0000EE"/>
        </w:rPr>
        <w:fldChar w:fldCharType="end"/>
      </w:r>
      <w:r>
        <w:t>.</w:t>
      </w:r>
    </w:p>
    <w:p w14:paraId="520A17D8" w14:textId="39EF978F" w:rsidR="003765FA" w:rsidRDefault="00364945">
      <w:pPr>
        <w:pStyle w:val="tablecaption"/>
        <w:jc w:val="center"/>
      </w:pPr>
      <w:bookmarkStart w:id="218" w:name="_Ref439929881"/>
      <w:r>
        <w:t xml:space="preserve">Table </w:t>
      </w:r>
      <w:fldSimple w:instr=" STYLEREF 1 \s ">
        <w:r w:rsidR="009841F4">
          <w:rPr>
            <w:noProof/>
          </w:rPr>
          <w:t>3</w:t>
        </w:r>
      </w:fldSimple>
      <w:r>
        <w:noBreakHyphen/>
      </w:r>
      <w:fldSimple w:instr=" SEQ Table \* ARABIC \s 1 ">
        <w:r w:rsidR="009841F4">
          <w:rPr>
            <w:noProof/>
          </w:rPr>
          <w:t>66</w:t>
        </w:r>
      </w:fldSimple>
      <w:bookmarkEnd w:id="218"/>
      <w:r w:rsidR="008234C2">
        <w:rPr>
          <w:noProof/>
        </w:rPr>
        <w:t xml:space="preserve">. </w:t>
      </w:r>
      <w:r>
        <w:t xml:space="preserve">Properties of the </w:t>
      </w:r>
      <w:r>
        <w:rPr>
          <w:rFonts w:ascii="Courier New" w:eastAsia="Courier New" w:hAnsi="Courier New" w:cs="Courier New"/>
        </w:rPr>
        <w:t>ICMPv6EchoRequestType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3765FA" w14:paraId="2AE411E9" w14:textId="77777777" w:rsidTr="008234C2">
        <w:trPr>
          <w:jc w:val="center"/>
        </w:trPr>
        <w:tc>
          <w:tcPr>
            <w:tcW w:w="1620" w:type="dxa"/>
            <w:shd w:val="clear" w:color="auto" w:fill="BFBFBF"/>
            <w:tcMar>
              <w:top w:w="100" w:type="dxa"/>
              <w:left w:w="100" w:type="dxa"/>
              <w:bottom w:w="100" w:type="dxa"/>
              <w:right w:w="100" w:type="dxa"/>
            </w:tcMar>
          </w:tcPr>
          <w:p w14:paraId="6841909C"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655940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C1CA4D7" w14:textId="77777777" w:rsidR="003765FA" w:rsidRDefault="0036494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1EC8CD8" w14:textId="77777777" w:rsidR="003765FA" w:rsidRDefault="00364945">
            <w:pPr>
              <w:rPr>
                <w:b/>
                <w:color w:val="000000"/>
              </w:rPr>
            </w:pPr>
            <w:r>
              <w:rPr>
                <w:b/>
                <w:color w:val="000000"/>
              </w:rPr>
              <w:t>Description</w:t>
            </w:r>
          </w:p>
        </w:tc>
      </w:tr>
      <w:tr w:rsidR="003765FA" w14:paraId="61566922" w14:textId="77777777" w:rsidTr="008234C2">
        <w:trPr>
          <w:jc w:val="center"/>
        </w:trPr>
        <w:tc>
          <w:tcPr>
            <w:tcW w:w="1620" w:type="dxa"/>
            <w:shd w:val="clear" w:color="auto" w:fill="FFFFFF"/>
            <w:tcMar>
              <w:top w:w="100" w:type="dxa"/>
              <w:left w:w="100" w:type="dxa"/>
              <w:bottom w:w="100" w:type="dxa"/>
              <w:right w:w="100" w:type="dxa"/>
            </w:tcMar>
            <w:vAlign w:val="center"/>
          </w:tcPr>
          <w:p w14:paraId="0A8FF083" w14:textId="77777777" w:rsidR="003765FA" w:rsidRDefault="00364945">
            <w:r>
              <w:rPr>
                <w:b/>
              </w:rPr>
              <w:t>Echo_Request</w:t>
            </w:r>
          </w:p>
        </w:tc>
        <w:tc>
          <w:tcPr>
            <w:tcW w:w="3510" w:type="dxa"/>
            <w:shd w:val="clear" w:color="auto" w:fill="FFFFFF"/>
            <w:tcMar>
              <w:top w:w="100" w:type="dxa"/>
              <w:left w:w="100" w:type="dxa"/>
              <w:bottom w:w="100" w:type="dxa"/>
              <w:right w:w="100" w:type="dxa"/>
            </w:tcMar>
            <w:vAlign w:val="center"/>
          </w:tcPr>
          <w:p w14:paraId="4F0A9566"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41252A7" w14:textId="77777777" w:rsidR="003765FA" w:rsidRDefault="00364945">
            <w:pPr>
              <w:jc w:val="center"/>
            </w:pPr>
            <w:r>
              <w:t>0..1</w:t>
            </w:r>
          </w:p>
        </w:tc>
        <w:tc>
          <w:tcPr>
            <w:tcW w:w="6570" w:type="dxa"/>
            <w:shd w:val="clear" w:color="auto" w:fill="FFFFFF"/>
            <w:tcMar>
              <w:top w:w="100" w:type="dxa"/>
              <w:left w:w="100" w:type="dxa"/>
              <w:bottom w:w="100" w:type="dxa"/>
              <w:right w:w="100" w:type="dxa"/>
            </w:tcMar>
          </w:tcPr>
          <w:p w14:paraId="2DF9C063" w14:textId="77777777" w:rsidR="003765FA" w:rsidRDefault="00364945">
            <w:r>
              <w:t xml:space="preserve">The </w:t>
            </w:r>
            <w:r>
              <w:rPr>
                <w:rFonts w:ascii="Courier New" w:eastAsia="Courier New" w:hAnsi="Courier New" w:cs="Courier New"/>
              </w:rPr>
              <w:t>Echo_Request</w:t>
            </w:r>
            <w:r>
              <w:t xml:space="preserve"> property Every node must implement an ICMP v6 Echo responder function that receives Echo Requests (ICMP v6 code=0).</w:t>
            </w:r>
          </w:p>
        </w:tc>
      </w:tr>
      <w:tr w:rsidR="003765FA" w14:paraId="14F37C32" w14:textId="77777777" w:rsidTr="008234C2">
        <w:trPr>
          <w:jc w:val="center"/>
        </w:trPr>
        <w:tc>
          <w:tcPr>
            <w:tcW w:w="1620" w:type="dxa"/>
            <w:shd w:val="clear" w:color="auto" w:fill="FFFFFF"/>
            <w:tcMar>
              <w:top w:w="100" w:type="dxa"/>
              <w:left w:w="100" w:type="dxa"/>
              <w:bottom w:w="100" w:type="dxa"/>
              <w:right w:w="100" w:type="dxa"/>
            </w:tcMar>
            <w:vAlign w:val="center"/>
          </w:tcPr>
          <w:p w14:paraId="4B0C2F04"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6CD60D65" w14:textId="77777777" w:rsidR="008234C2" w:rsidRDefault="00364945">
            <w:pPr>
              <w:rPr>
                <w:rFonts w:ascii="Courier New" w:eastAsia="Courier New" w:hAnsi="Courier New" w:cs="Courier New"/>
              </w:rPr>
            </w:pPr>
            <w:r>
              <w:rPr>
                <w:rFonts w:ascii="Courier New" w:eastAsia="Courier New" w:hAnsi="Courier New" w:cs="Courier New"/>
              </w:rPr>
              <w:t>cyboxCommon:</w:t>
            </w:r>
          </w:p>
          <w:p w14:paraId="2D749B59" w14:textId="6ACCD4B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787893" w14:textId="77777777" w:rsidR="003765FA" w:rsidRDefault="00364945">
            <w:pPr>
              <w:jc w:val="center"/>
            </w:pPr>
            <w:r>
              <w:t>0..1</w:t>
            </w:r>
          </w:p>
        </w:tc>
        <w:tc>
          <w:tcPr>
            <w:tcW w:w="6570" w:type="dxa"/>
            <w:shd w:val="clear" w:color="auto" w:fill="FFFFFF"/>
            <w:tcMar>
              <w:top w:w="100" w:type="dxa"/>
              <w:left w:w="100" w:type="dxa"/>
              <w:bottom w:w="100" w:type="dxa"/>
              <w:right w:w="100" w:type="dxa"/>
            </w:tcMar>
          </w:tcPr>
          <w:p w14:paraId="41B6980A" w14:textId="77777777" w:rsidR="003765FA" w:rsidRDefault="00364945">
            <w:r>
              <w:t xml:space="preserve">The </w:t>
            </w:r>
            <w:r>
              <w:rPr>
                <w:rFonts w:ascii="Courier New" w:eastAsia="Courier New" w:hAnsi="Courier New" w:cs="Courier New"/>
              </w:rPr>
              <w:t>Data</w:t>
            </w:r>
            <w:r>
              <w:t xml:space="preserve"> property Zero or more octets of arbitrary data.</w:t>
            </w:r>
          </w:p>
        </w:tc>
      </w:tr>
    </w:tbl>
    <w:p w14:paraId="5BF0455B" w14:textId="77777777" w:rsidR="003765FA" w:rsidRDefault="003765FA"/>
    <w:p w14:paraId="2BA1A0EE" w14:textId="77777777" w:rsidR="003765FA" w:rsidRDefault="00364945">
      <w:pPr>
        <w:pStyle w:val="Heading2"/>
      </w:pPr>
      <w:bookmarkStart w:id="219" w:name="_Toc437351639"/>
      <w:r>
        <w:t>ICMPv6EchoReplyType Class</w:t>
      </w:r>
      <w:bookmarkEnd w:id="219"/>
    </w:p>
    <w:p w14:paraId="72A7A160" w14:textId="77777777" w:rsidR="003765FA" w:rsidRDefault="00364945">
      <w:pPr>
        <w:pStyle w:val="basicparagraph"/>
        <w:contextualSpacing w:val="0"/>
      </w:pPr>
      <w:r>
        <w:t>Echo reply informational ICMP v6 message; class=129.</w:t>
      </w:r>
    </w:p>
    <w:p w14:paraId="23E6D4B1" w14:textId="438E2D30" w:rsidR="003765FA" w:rsidRDefault="00364945">
      <w:pPr>
        <w:pStyle w:val="basicparagraph"/>
        <w:contextualSpacing w:val="0"/>
      </w:pPr>
      <w:r>
        <w:t xml:space="preserve">The property table of the </w:t>
      </w:r>
      <w:r>
        <w:rPr>
          <w:rFonts w:ascii="Courier New" w:eastAsia="Courier New" w:hAnsi="Courier New" w:cs="Courier New"/>
        </w:rPr>
        <w:t>ICMPv6EchoReplyType</w:t>
      </w:r>
      <w:r w:rsidR="00B03646">
        <w:t xml:space="preserve"> class is given in </w:t>
      </w:r>
      <w:r w:rsidR="00B03646" w:rsidRPr="00B03646">
        <w:rPr>
          <w:b/>
          <w:color w:val="0000EE"/>
        </w:rPr>
        <w:fldChar w:fldCharType="begin"/>
      </w:r>
      <w:r w:rsidR="00B03646" w:rsidRPr="00B03646">
        <w:rPr>
          <w:b/>
          <w:color w:val="0000EE"/>
        </w:rPr>
        <w:instrText xml:space="preserve"> REF _Ref439929963 \h </w:instrText>
      </w:r>
      <w:r w:rsidR="00B03646">
        <w:rPr>
          <w:b/>
          <w:color w:val="0000EE"/>
        </w:rPr>
        <w:instrText xml:space="preserve"> \* MERGEFORMAT </w:instrText>
      </w:r>
      <w:r w:rsidR="00B03646" w:rsidRPr="00B03646">
        <w:rPr>
          <w:b/>
          <w:color w:val="0000EE"/>
        </w:rPr>
      </w:r>
      <w:r w:rsidR="00B03646" w:rsidRPr="00B03646">
        <w:rPr>
          <w:b/>
          <w:color w:val="0000EE"/>
        </w:rPr>
        <w:fldChar w:fldCharType="separate"/>
      </w:r>
      <w:r w:rsidR="00B03646" w:rsidRPr="00B03646">
        <w:rPr>
          <w:b/>
          <w:color w:val="0000EE"/>
        </w:rPr>
        <w:t xml:space="preserve">Table </w:t>
      </w:r>
      <w:r w:rsidR="00B03646" w:rsidRPr="00B03646">
        <w:rPr>
          <w:b/>
          <w:noProof/>
          <w:color w:val="0000EE"/>
        </w:rPr>
        <w:t>3</w:t>
      </w:r>
      <w:r w:rsidR="00B03646" w:rsidRPr="00B03646">
        <w:rPr>
          <w:b/>
          <w:color w:val="0000EE"/>
        </w:rPr>
        <w:noBreakHyphen/>
      </w:r>
      <w:r w:rsidR="00B03646" w:rsidRPr="00B03646">
        <w:rPr>
          <w:b/>
          <w:noProof/>
          <w:color w:val="0000EE"/>
        </w:rPr>
        <w:t>67</w:t>
      </w:r>
      <w:r w:rsidR="00B03646" w:rsidRPr="00B03646">
        <w:rPr>
          <w:b/>
          <w:color w:val="0000EE"/>
        </w:rPr>
        <w:fldChar w:fldCharType="end"/>
      </w:r>
      <w:r>
        <w:t>.</w:t>
      </w:r>
    </w:p>
    <w:p w14:paraId="697A44AB" w14:textId="4889782D" w:rsidR="003765FA" w:rsidRDefault="00364945">
      <w:pPr>
        <w:pStyle w:val="tablecaption"/>
        <w:jc w:val="center"/>
      </w:pPr>
      <w:bookmarkStart w:id="220" w:name="_Ref439929963"/>
      <w:r>
        <w:t xml:space="preserve">Table </w:t>
      </w:r>
      <w:fldSimple w:instr=" STYLEREF 1 \s ">
        <w:r w:rsidR="009841F4">
          <w:rPr>
            <w:noProof/>
          </w:rPr>
          <w:t>3</w:t>
        </w:r>
      </w:fldSimple>
      <w:r>
        <w:noBreakHyphen/>
      </w:r>
      <w:fldSimple w:instr=" SEQ Table \* ARABIC \s 1 ">
        <w:r w:rsidR="009841F4">
          <w:rPr>
            <w:noProof/>
          </w:rPr>
          <w:t>67</w:t>
        </w:r>
      </w:fldSimple>
      <w:bookmarkEnd w:id="220"/>
      <w:r w:rsidR="00B03646">
        <w:rPr>
          <w:noProof/>
        </w:rPr>
        <w:t xml:space="preserve">. </w:t>
      </w:r>
      <w:r>
        <w:t xml:space="preserve">Properties of the </w:t>
      </w:r>
      <w:r>
        <w:rPr>
          <w:rFonts w:ascii="Courier New" w:eastAsia="Courier New" w:hAnsi="Courier New" w:cs="Courier New"/>
        </w:rPr>
        <w:t>ICMPv6EchoReplyType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3765FA" w14:paraId="51E76CA1" w14:textId="77777777" w:rsidTr="004F3B9E">
        <w:trPr>
          <w:jc w:val="center"/>
        </w:trPr>
        <w:tc>
          <w:tcPr>
            <w:tcW w:w="1350" w:type="dxa"/>
            <w:shd w:val="clear" w:color="auto" w:fill="BFBFBF"/>
            <w:tcMar>
              <w:top w:w="100" w:type="dxa"/>
              <w:left w:w="100" w:type="dxa"/>
              <w:bottom w:w="100" w:type="dxa"/>
              <w:right w:w="100" w:type="dxa"/>
            </w:tcMar>
          </w:tcPr>
          <w:p w14:paraId="12A9411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320711"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445BB24"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229351E" w14:textId="77777777" w:rsidR="003765FA" w:rsidRDefault="00364945">
            <w:pPr>
              <w:rPr>
                <w:b/>
                <w:color w:val="000000"/>
              </w:rPr>
            </w:pPr>
            <w:r>
              <w:rPr>
                <w:b/>
                <w:color w:val="000000"/>
              </w:rPr>
              <w:t>Description</w:t>
            </w:r>
          </w:p>
        </w:tc>
      </w:tr>
      <w:tr w:rsidR="003765FA" w14:paraId="00A8BF4E" w14:textId="77777777" w:rsidTr="004F3B9E">
        <w:trPr>
          <w:jc w:val="center"/>
        </w:trPr>
        <w:tc>
          <w:tcPr>
            <w:tcW w:w="1350" w:type="dxa"/>
            <w:shd w:val="clear" w:color="auto" w:fill="FFFFFF"/>
            <w:tcMar>
              <w:top w:w="100" w:type="dxa"/>
              <w:left w:w="100" w:type="dxa"/>
              <w:bottom w:w="100" w:type="dxa"/>
              <w:right w:w="100" w:type="dxa"/>
            </w:tcMar>
            <w:vAlign w:val="center"/>
          </w:tcPr>
          <w:p w14:paraId="363F4730" w14:textId="77777777" w:rsidR="003765FA" w:rsidRDefault="00364945">
            <w:r>
              <w:rPr>
                <w:b/>
              </w:rPr>
              <w:t>Echo_Reply</w:t>
            </w:r>
          </w:p>
        </w:tc>
        <w:tc>
          <w:tcPr>
            <w:tcW w:w="3510" w:type="dxa"/>
            <w:shd w:val="clear" w:color="auto" w:fill="FFFFFF"/>
            <w:tcMar>
              <w:top w:w="100" w:type="dxa"/>
              <w:left w:w="100" w:type="dxa"/>
              <w:bottom w:w="100" w:type="dxa"/>
              <w:right w:w="100" w:type="dxa"/>
            </w:tcMar>
            <w:vAlign w:val="center"/>
          </w:tcPr>
          <w:p w14:paraId="349AC917" w14:textId="77777777" w:rsidR="003765FA" w:rsidRDefault="00364945">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214A3A"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652968DC" w14:textId="77777777" w:rsidR="003765FA" w:rsidRDefault="00364945">
            <w:r>
              <w:t xml:space="preserve">The </w:t>
            </w:r>
            <w:r>
              <w:rPr>
                <w:rFonts w:ascii="Courier New" w:eastAsia="Courier New" w:hAnsi="Courier New" w:cs="Courier New"/>
              </w:rPr>
              <w:t>Echo_Reply</w:t>
            </w:r>
            <w:r>
              <w:t xml:space="preserve"> property Every node must implement an ICMP v6 Echo responder function that originates corresponding Echo Replies(ICMP v6 code=0).</w:t>
            </w:r>
          </w:p>
        </w:tc>
      </w:tr>
      <w:tr w:rsidR="003765FA" w14:paraId="681DBBEE" w14:textId="77777777" w:rsidTr="004F3B9E">
        <w:trPr>
          <w:jc w:val="center"/>
        </w:trPr>
        <w:tc>
          <w:tcPr>
            <w:tcW w:w="1350" w:type="dxa"/>
            <w:shd w:val="clear" w:color="auto" w:fill="FFFFFF"/>
            <w:tcMar>
              <w:top w:w="100" w:type="dxa"/>
              <w:left w:w="100" w:type="dxa"/>
              <w:bottom w:w="100" w:type="dxa"/>
              <w:right w:w="100" w:type="dxa"/>
            </w:tcMar>
            <w:vAlign w:val="center"/>
          </w:tcPr>
          <w:p w14:paraId="64BFBEB8"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3D4B28B2" w14:textId="77777777" w:rsidR="004F3B9E" w:rsidRDefault="00364945">
            <w:pPr>
              <w:rPr>
                <w:rFonts w:ascii="Courier New" w:eastAsia="Courier New" w:hAnsi="Courier New" w:cs="Courier New"/>
              </w:rPr>
            </w:pPr>
            <w:r>
              <w:rPr>
                <w:rFonts w:ascii="Courier New" w:eastAsia="Courier New" w:hAnsi="Courier New" w:cs="Courier New"/>
              </w:rPr>
              <w:t>cyboxCommon:</w:t>
            </w:r>
          </w:p>
          <w:p w14:paraId="2B047934" w14:textId="076515B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5AA9575"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C3493FA" w14:textId="77777777" w:rsidR="003765FA" w:rsidRDefault="00364945">
            <w:r>
              <w:t xml:space="preserve">The </w:t>
            </w:r>
            <w:r>
              <w:rPr>
                <w:rFonts w:ascii="Courier New" w:eastAsia="Courier New" w:hAnsi="Courier New" w:cs="Courier New"/>
              </w:rPr>
              <w:t>Data</w:t>
            </w:r>
            <w:r>
              <w:t xml:space="preserve"> property This is the data from the invoking echo request message.</w:t>
            </w:r>
          </w:p>
        </w:tc>
      </w:tr>
    </w:tbl>
    <w:p w14:paraId="57BF78B2" w14:textId="77777777" w:rsidR="003765FA" w:rsidRDefault="003765FA"/>
    <w:p w14:paraId="67861955" w14:textId="77777777" w:rsidR="003765FA" w:rsidRDefault="00364945">
      <w:pPr>
        <w:pStyle w:val="Heading2"/>
      </w:pPr>
      <w:bookmarkStart w:id="221" w:name="_Toc437351640"/>
      <w:r>
        <w:t>PrefixType Class</w:t>
      </w:r>
      <w:bookmarkEnd w:id="221"/>
    </w:p>
    <w:p w14:paraId="1E86B576" w14:textId="77777777" w:rsidR="003765FA" w:rsidRDefault="00364945">
      <w:pPr>
        <w:pStyle w:val="basicparagraph"/>
        <w:contextualSpacing w:val="0"/>
      </w:pPr>
      <w:r>
        <w:t>Provides an IP address or a prefix of an IP address for NDP for IPv6.</w:t>
      </w:r>
    </w:p>
    <w:p w14:paraId="30EC32B4" w14:textId="5C245A95" w:rsidR="003765FA" w:rsidRDefault="00364945">
      <w:pPr>
        <w:pStyle w:val="basicparagraph"/>
        <w:contextualSpacing w:val="0"/>
      </w:pPr>
      <w:r>
        <w:lastRenderedPageBreak/>
        <w:t xml:space="preserve">The property table of the </w:t>
      </w:r>
      <w:r>
        <w:rPr>
          <w:rFonts w:ascii="Courier New" w:eastAsia="Courier New" w:hAnsi="Courier New" w:cs="Courier New"/>
        </w:rPr>
        <w:t>PrefixType</w:t>
      </w:r>
      <w:r w:rsidR="004A1892">
        <w:t xml:space="preserve"> class is given in </w:t>
      </w:r>
      <w:r w:rsidR="004A1892" w:rsidRPr="004A1892">
        <w:rPr>
          <w:b/>
          <w:color w:val="0000EE"/>
        </w:rPr>
        <w:fldChar w:fldCharType="begin"/>
      </w:r>
      <w:r w:rsidR="004A1892" w:rsidRPr="004A1892">
        <w:rPr>
          <w:b/>
          <w:color w:val="0000EE"/>
        </w:rPr>
        <w:instrText xml:space="preserve"> REF _Ref439930367 \h </w:instrText>
      </w:r>
      <w:r w:rsidR="004A1892">
        <w:rPr>
          <w:b/>
          <w:color w:val="0000EE"/>
        </w:rPr>
        <w:instrText xml:space="preserve"> \* MERGEFORMAT </w:instrText>
      </w:r>
      <w:r w:rsidR="004A1892" w:rsidRPr="004A1892">
        <w:rPr>
          <w:b/>
          <w:color w:val="0000EE"/>
        </w:rPr>
      </w:r>
      <w:r w:rsidR="004A1892" w:rsidRPr="004A1892">
        <w:rPr>
          <w:b/>
          <w:color w:val="0000EE"/>
        </w:rPr>
        <w:fldChar w:fldCharType="separate"/>
      </w:r>
      <w:r w:rsidR="004A1892" w:rsidRPr="004A1892">
        <w:rPr>
          <w:b/>
          <w:color w:val="0000EE"/>
        </w:rPr>
        <w:t xml:space="preserve">Table </w:t>
      </w:r>
      <w:r w:rsidR="004A1892" w:rsidRPr="004A1892">
        <w:rPr>
          <w:b/>
          <w:noProof/>
          <w:color w:val="0000EE"/>
        </w:rPr>
        <w:t>3</w:t>
      </w:r>
      <w:r w:rsidR="004A1892" w:rsidRPr="004A1892">
        <w:rPr>
          <w:b/>
          <w:color w:val="0000EE"/>
        </w:rPr>
        <w:noBreakHyphen/>
      </w:r>
      <w:r w:rsidR="004A1892" w:rsidRPr="004A1892">
        <w:rPr>
          <w:b/>
          <w:noProof/>
          <w:color w:val="0000EE"/>
        </w:rPr>
        <w:t>68</w:t>
      </w:r>
      <w:r w:rsidR="004A1892" w:rsidRPr="004A1892">
        <w:rPr>
          <w:b/>
          <w:color w:val="0000EE"/>
        </w:rPr>
        <w:fldChar w:fldCharType="end"/>
      </w:r>
      <w:r>
        <w:t>.</w:t>
      </w:r>
    </w:p>
    <w:p w14:paraId="7061FE20" w14:textId="536D7158" w:rsidR="003765FA" w:rsidRDefault="00364945">
      <w:pPr>
        <w:pStyle w:val="tablecaption"/>
        <w:jc w:val="center"/>
      </w:pPr>
      <w:bookmarkStart w:id="222" w:name="_Ref439930367"/>
      <w:r>
        <w:t xml:space="preserve">Table </w:t>
      </w:r>
      <w:fldSimple w:instr=" STYLEREF 1 \s ">
        <w:r w:rsidR="009841F4">
          <w:rPr>
            <w:noProof/>
          </w:rPr>
          <w:t>3</w:t>
        </w:r>
      </w:fldSimple>
      <w:r>
        <w:noBreakHyphen/>
      </w:r>
      <w:fldSimple w:instr=" SEQ Table \* ARABIC \s 1 ">
        <w:r w:rsidR="009841F4">
          <w:rPr>
            <w:noProof/>
          </w:rPr>
          <w:t>68</w:t>
        </w:r>
      </w:fldSimple>
      <w:bookmarkEnd w:id="222"/>
      <w:r w:rsidR="004A1892">
        <w:rPr>
          <w:noProof/>
        </w:rPr>
        <w:t xml:space="preserve">. </w:t>
      </w:r>
      <w:r>
        <w:t xml:space="preserve">Properties of the </w:t>
      </w:r>
      <w:r>
        <w:rPr>
          <w:rFonts w:ascii="Courier New" w:eastAsia="Courier New" w:hAnsi="Courier New" w:cs="Courier New"/>
        </w:rPr>
        <w:t>PrefixType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3765FA" w14:paraId="50CEE5CC" w14:textId="77777777" w:rsidTr="00D429AA">
        <w:trPr>
          <w:jc w:val="center"/>
        </w:trPr>
        <w:tc>
          <w:tcPr>
            <w:tcW w:w="1710" w:type="dxa"/>
            <w:shd w:val="clear" w:color="auto" w:fill="BFBFBF"/>
            <w:tcMar>
              <w:top w:w="100" w:type="dxa"/>
              <w:left w:w="100" w:type="dxa"/>
              <w:bottom w:w="100" w:type="dxa"/>
              <w:right w:w="100" w:type="dxa"/>
            </w:tcMar>
          </w:tcPr>
          <w:p w14:paraId="7A5F108D"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C0AE60A"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927C801" w14:textId="77777777" w:rsidR="003765FA" w:rsidRDefault="0036494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463094F2" w14:textId="77777777" w:rsidR="003765FA" w:rsidRDefault="00364945">
            <w:pPr>
              <w:rPr>
                <w:b/>
                <w:color w:val="000000"/>
              </w:rPr>
            </w:pPr>
            <w:r>
              <w:rPr>
                <w:b/>
                <w:color w:val="000000"/>
              </w:rPr>
              <w:t>Description</w:t>
            </w:r>
          </w:p>
        </w:tc>
      </w:tr>
      <w:tr w:rsidR="003765FA" w14:paraId="52728D5E" w14:textId="77777777" w:rsidTr="00D429AA">
        <w:trPr>
          <w:jc w:val="center"/>
        </w:trPr>
        <w:tc>
          <w:tcPr>
            <w:tcW w:w="1710" w:type="dxa"/>
            <w:shd w:val="clear" w:color="auto" w:fill="FFFFFF"/>
            <w:tcMar>
              <w:top w:w="100" w:type="dxa"/>
              <w:left w:w="100" w:type="dxa"/>
              <w:bottom w:w="100" w:type="dxa"/>
              <w:right w:w="100" w:type="dxa"/>
            </w:tcMar>
            <w:vAlign w:val="center"/>
          </w:tcPr>
          <w:p w14:paraId="2C52B3CE" w14:textId="77777777" w:rsidR="003765FA" w:rsidRDefault="00364945">
            <w:r>
              <w:rPr>
                <w:b/>
              </w:rPr>
              <w:t>IPv6_Addr</w:t>
            </w:r>
          </w:p>
        </w:tc>
        <w:tc>
          <w:tcPr>
            <w:tcW w:w="3600" w:type="dxa"/>
            <w:shd w:val="clear" w:color="auto" w:fill="FFFFFF"/>
            <w:tcMar>
              <w:top w:w="100" w:type="dxa"/>
              <w:left w:w="100" w:type="dxa"/>
              <w:bottom w:w="100" w:type="dxa"/>
              <w:right w:w="100" w:type="dxa"/>
            </w:tcMar>
            <w:vAlign w:val="center"/>
          </w:tcPr>
          <w:p w14:paraId="7BC8A080"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5AC25751" w14:textId="77777777" w:rsidR="003765FA" w:rsidRDefault="00364945">
            <w:pPr>
              <w:jc w:val="center"/>
            </w:pPr>
            <w:r>
              <w:t>0..1</w:t>
            </w:r>
          </w:p>
        </w:tc>
        <w:tc>
          <w:tcPr>
            <w:tcW w:w="6390" w:type="dxa"/>
            <w:shd w:val="clear" w:color="auto" w:fill="FFFFFF"/>
            <w:tcMar>
              <w:top w:w="100" w:type="dxa"/>
              <w:left w:w="100" w:type="dxa"/>
              <w:bottom w:w="100" w:type="dxa"/>
              <w:right w:w="100" w:type="dxa"/>
            </w:tcMar>
          </w:tcPr>
          <w:p w14:paraId="6C9CB256" w14:textId="77777777" w:rsidR="003765FA" w:rsidRDefault="00364945">
            <w:r>
              <w:t xml:space="preserve">The </w:t>
            </w:r>
            <w:r>
              <w:rPr>
                <w:rFonts w:ascii="Courier New" w:eastAsia="Courier New" w:hAnsi="Courier New" w:cs="Courier New"/>
              </w:rPr>
              <w:t>IPv6_Addr</w:t>
            </w:r>
            <w:r>
              <w:t xml:space="preserve"> property IPv6 address.</w:t>
            </w:r>
          </w:p>
        </w:tc>
      </w:tr>
      <w:tr w:rsidR="003765FA" w14:paraId="2BA2EB3F" w14:textId="77777777" w:rsidTr="00D429AA">
        <w:trPr>
          <w:jc w:val="center"/>
        </w:trPr>
        <w:tc>
          <w:tcPr>
            <w:tcW w:w="1710" w:type="dxa"/>
            <w:shd w:val="clear" w:color="auto" w:fill="FFFFFF"/>
            <w:tcMar>
              <w:top w:w="100" w:type="dxa"/>
              <w:left w:w="100" w:type="dxa"/>
              <w:bottom w:w="100" w:type="dxa"/>
              <w:right w:w="100" w:type="dxa"/>
            </w:tcMar>
            <w:vAlign w:val="center"/>
          </w:tcPr>
          <w:p w14:paraId="0FA6405E" w14:textId="77777777" w:rsidR="003765FA" w:rsidRDefault="00364945">
            <w:r>
              <w:rPr>
                <w:b/>
              </w:rPr>
              <w:t>IP_Addr_Prefix</w:t>
            </w:r>
          </w:p>
        </w:tc>
        <w:tc>
          <w:tcPr>
            <w:tcW w:w="3600" w:type="dxa"/>
            <w:shd w:val="clear" w:color="auto" w:fill="FFFFFF"/>
            <w:tcMar>
              <w:top w:w="100" w:type="dxa"/>
              <w:left w:w="100" w:type="dxa"/>
              <w:bottom w:w="100" w:type="dxa"/>
              <w:right w:w="100" w:type="dxa"/>
            </w:tcMar>
            <w:vAlign w:val="center"/>
          </w:tcPr>
          <w:p w14:paraId="78001B3B"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7219268" w14:textId="77777777" w:rsidR="003765FA" w:rsidRDefault="00364945">
            <w:pPr>
              <w:jc w:val="center"/>
            </w:pPr>
            <w:r>
              <w:t>0..1</w:t>
            </w:r>
          </w:p>
        </w:tc>
        <w:tc>
          <w:tcPr>
            <w:tcW w:w="6390" w:type="dxa"/>
            <w:shd w:val="clear" w:color="auto" w:fill="FFFFFF"/>
            <w:tcMar>
              <w:top w:w="100" w:type="dxa"/>
              <w:left w:w="100" w:type="dxa"/>
              <w:bottom w:w="100" w:type="dxa"/>
              <w:right w:w="100" w:type="dxa"/>
            </w:tcMar>
          </w:tcPr>
          <w:p w14:paraId="1DFA6FE2" w14:textId="77777777" w:rsidR="003765FA" w:rsidRDefault="00364945">
            <w:r>
              <w:t xml:space="preserve">The </w:t>
            </w:r>
            <w:r>
              <w:rPr>
                <w:rFonts w:ascii="Courier New" w:eastAsia="Courier New" w:hAnsi="Courier New" w:cs="Courier New"/>
              </w:rPr>
              <w:t>IP_Addr_Prefix</w:t>
            </w:r>
            <w:r>
              <w:t xml:space="preserve"> property The initial bits of an IPv6 address (these are identical for all hosts in a network) form the network's prefix. http://ipv6.com/articles/general/IPv6-Addressing.htm.</w:t>
            </w:r>
          </w:p>
        </w:tc>
      </w:tr>
    </w:tbl>
    <w:p w14:paraId="2427A7EE" w14:textId="77777777" w:rsidR="003765FA" w:rsidRDefault="003765FA"/>
    <w:p w14:paraId="20621959" w14:textId="77777777" w:rsidR="003765FA" w:rsidRDefault="00364945">
      <w:pPr>
        <w:pStyle w:val="Heading2"/>
      </w:pPr>
      <w:bookmarkStart w:id="223" w:name="_Toc437351641"/>
      <w:r>
        <w:t>HopByHopOptionsType Class</w:t>
      </w:r>
      <w:bookmarkEnd w:id="223"/>
    </w:p>
    <w:p w14:paraId="6E733489" w14:textId="77777777" w:rsidR="003765FA" w:rsidRDefault="00364945">
      <w:pPr>
        <w:pStyle w:val="basicparagraph"/>
        <w:contextualSpacing w:val="0"/>
      </w:pPr>
      <w:r>
        <w:t>Defines fields for the IPv6 Hop-by-Hop Options header which is used to carry optional information that must be examined by every node along a packet's delivery path.</w:t>
      </w:r>
    </w:p>
    <w:p w14:paraId="54B3575E" w14:textId="3009AD58" w:rsidR="003765FA" w:rsidRDefault="00364945">
      <w:pPr>
        <w:pStyle w:val="basicparagraph"/>
        <w:contextualSpacing w:val="0"/>
      </w:pPr>
      <w:r>
        <w:t xml:space="preserve">The property table of the </w:t>
      </w:r>
      <w:r>
        <w:rPr>
          <w:rFonts w:ascii="Courier New" w:eastAsia="Courier New" w:hAnsi="Courier New" w:cs="Courier New"/>
        </w:rPr>
        <w:t>HopByHopOptionsType</w:t>
      </w:r>
      <w:r>
        <w:t xml:space="preserve"> class is given in </w:t>
      </w:r>
      <w:r w:rsidR="00B16F6C" w:rsidRPr="00B16F6C">
        <w:rPr>
          <w:b/>
          <w:color w:val="0000EE"/>
        </w:rPr>
        <w:fldChar w:fldCharType="begin"/>
      </w:r>
      <w:r w:rsidR="00B16F6C" w:rsidRPr="00B16F6C">
        <w:rPr>
          <w:b/>
          <w:color w:val="0000EE"/>
        </w:rPr>
        <w:instrText xml:space="preserve"> REF _Ref439930976 \h </w:instrText>
      </w:r>
      <w:r w:rsidR="00B16F6C">
        <w:rPr>
          <w:b/>
          <w:color w:val="0000EE"/>
        </w:rPr>
        <w:instrText xml:space="preserve"> \* MERGEFORMAT </w:instrText>
      </w:r>
      <w:r w:rsidR="00B16F6C" w:rsidRPr="00B16F6C">
        <w:rPr>
          <w:b/>
          <w:color w:val="0000EE"/>
        </w:rPr>
      </w:r>
      <w:r w:rsidR="00B16F6C" w:rsidRPr="00B16F6C">
        <w:rPr>
          <w:b/>
          <w:color w:val="0000EE"/>
        </w:rPr>
        <w:fldChar w:fldCharType="separate"/>
      </w:r>
      <w:r w:rsidR="00B16F6C" w:rsidRPr="00B16F6C">
        <w:rPr>
          <w:b/>
          <w:color w:val="0000EE"/>
        </w:rPr>
        <w:t xml:space="preserve">Table </w:t>
      </w:r>
      <w:r w:rsidR="00B16F6C" w:rsidRPr="00B16F6C">
        <w:rPr>
          <w:b/>
          <w:noProof/>
          <w:color w:val="0000EE"/>
        </w:rPr>
        <w:t>3</w:t>
      </w:r>
      <w:r w:rsidR="00B16F6C" w:rsidRPr="00B16F6C">
        <w:rPr>
          <w:b/>
          <w:color w:val="0000EE"/>
        </w:rPr>
        <w:noBreakHyphen/>
      </w:r>
      <w:r w:rsidR="00B16F6C" w:rsidRPr="00B16F6C">
        <w:rPr>
          <w:b/>
          <w:noProof/>
          <w:color w:val="0000EE"/>
        </w:rPr>
        <w:t>69</w:t>
      </w:r>
      <w:r w:rsidR="00B16F6C" w:rsidRPr="00B16F6C">
        <w:rPr>
          <w:b/>
          <w:color w:val="0000EE"/>
        </w:rPr>
        <w:fldChar w:fldCharType="end"/>
      </w:r>
      <w:r>
        <w:t>.</w:t>
      </w:r>
    </w:p>
    <w:p w14:paraId="7F2B84B1" w14:textId="3BCBD4E2" w:rsidR="003765FA" w:rsidRDefault="00364945">
      <w:pPr>
        <w:pStyle w:val="tablecaption"/>
        <w:jc w:val="center"/>
      </w:pPr>
      <w:bookmarkStart w:id="224" w:name="_Ref439930976"/>
      <w:r>
        <w:t xml:space="preserve">Table </w:t>
      </w:r>
      <w:fldSimple w:instr=" STYLEREF 1 \s ">
        <w:r w:rsidR="009841F4">
          <w:rPr>
            <w:noProof/>
          </w:rPr>
          <w:t>3</w:t>
        </w:r>
      </w:fldSimple>
      <w:r>
        <w:noBreakHyphen/>
      </w:r>
      <w:fldSimple w:instr=" SEQ Table \* ARABIC \s 1 ">
        <w:r w:rsidR="009841F4">
          <w:rPr>
            <w:noProof/>
          </w:rPr>
          <w:t>69</w:t>
        </w:r>
      </w:fldSimple>
      <w:bookmarkEnd w:id="224"/>
      <w:r w:rsidR="00E81B12">
        <w:rPr>
          <w:noProof/>
        </w:rPr>
        <w:t xml:space="preserve">. </w:t>
      </w:r>
      <w:r>
        <w:t xml:space="preserve">Properties of the </w:t>
      </w:r>
      <w:r>
        <w:rPr>
          <w:rFonts w:ascii="Courier New" w:eastAsia="Courier New" w:hAnsi="Courier New" w:cs="Courier New"/>
        </w:rPr>
        <w:t>HopByHopOptionsType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3765FA" w14:paraId="0CBE197F" w14:textId="77777777" w:rsidTr="002E38D3">
        <w:trPr>
          <w:jc w:val="center"/>
        </w:trPr>
        <w:tc>
          <w:tcPr>
            <w:tcW w:w="1800" w:type="dxa"/>
            <w:shd w:val="clear" w:color="auto" w:fill="BFBFBF"/>
            <w:tcMar>
              <w:top w:w="100" w:type="dxa"/>
              <w:left w:w="100" w:type="dxa"/>
              <w:bottom w:w="100" w:type="dxa"/>
              <w:right w:w="100" w:type="dxa"/>
            </w:tcMar>
          </w:tcPr>
          <w:p w14:paraId="438E687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49B7DA"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1F0941" w14:textId="77777777" w:rsidR="003765FA" w:rsidRDefault="0036494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3DB2BB09" w14:textId="77777777" w:rsidR="003765FA" w:rsidRDefault="00364945">
            <w:pPr>
              <w:rPr>
                <w:b/>
                <w:color w:val="000000"/>
              </w:rPr>
            </w:pPr>
            <w:r>
              <w:rPr>
                <w:b/>
                <w:color w:val="000000"/>
              </w:rPr>
              <w:t>Description</w:t>
            </w:r>
          </w:p>
        </w:tc>
      </w:tr>
      <w:tr w:rsidR="003765FA" w14:paraId="6C12DE77" w14:textId="77777777" w:rsidTr="002E38D3">
        <w:trPr>
          <w:jc w:val="center"/>
        </w:trPr>
        <w:tc>
          <w:tcPr>
            <w:tcW w:w="1800" w:type="dxa"/>
            <w:shd w:val="clear" w:color="auto" w:fill="FFFFFF"/>
            <w:tcMar>
              <w:top w:w="100" w:type="dxa"/>
              <w:left w:w="100" w:type="dxa"/>
              <w:bottom w:w="100" w:type="dxa"/>
              <w:right w:w="100" w:type="dxa"/>
            </w:tcMar>
            <w:vAlign w:val="center"/>
          </w:tcPr>
          <w:p w14:paraId="73E4CCB7" w14:textId="77777777" w:rsidR="003765FA" w:rsidRDefault="00364945">
            <w:r>
              <w:rPr>
                <w:b/>
              </w:rPr>
              <w:t>Next_Header</w:t>
            </w:r>
          </w:p>
        </w:tc>
        <w:tc>
          <w:tcPr>
            <w:tcW w:w="3510" w:type="dxa"/>
            <w:shd w:val="clear" w:color="auto" w:fill="FFFFFF"/>
            <w:tcMar>
              <w:top w:w="100" w:type="dxa"/>
              <w:left w:w="100" w:type="dxa"/>
              <w:bottom w:w="100" w:type="dxa"/>
              <w:right w:w="100" w:type="dxa"/>
            </w:tcMar>
            <w:vAlign w:val="center"/>
          </w:tcPr>
          <w:p w14:paraId="7F10F8DA" w14:textId="77777777" w:rsidR="00E81B12" w:rsidRDefault="00364945">
            <w:pPr>
              <w:rPr>
                <w:rFonts w:ascii="Courier New" w:eastAsia="Courier New" w:hAnsi="Courier New" w:cs="Courier New"/>
              </w:rPr>
            </w:pPr>
            <w:r>
              <w:rPr>
                <w:rFonts w:ascii="Courier New" w:eastAsia="Courier New" w:hAnsi="Courier New" w:cs="Courier New"/>
              </w:rPr>
              <w:t>PacketObj:</w:t>
            </w:r>
          </w:p>
          <w:p w14:paraId="2B8E6F6F" w14:textId="4927BD41"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255BEFB" w14:textId="77777777" w:rsidR="003765FA" w:rsidRDefault="00364945">
            <w:pPr>
              <w:jc w:val="center"/>
            </w:pPr>
            <w:r>
              <w:t>0..1</w:t>
            </w:r>
          </w:p>
        </w:tc>
        <w:tc>
          <w:tcPr>
            <w:tcW w:w="6390" w:type="dxa"/>
            <w:shd w:val="clear" w:color="auto" w:fill="FFFFFF"/>
            <w:tcMar>
              <w:top w:w="100" w:type="dxa"/>
              <w:left w:w="100" w:type="dxa"/>
              <w:bottom w:w="100" w:type="dxa"/>
              <w:right w:w="100" w:type="dxa"/>
            </w:tcMar>
          </w:tcPr>
          <w:p w14:paraId="7E8C6BDC" w14:textId="77777777" w:rsidR="003765FA" w:rsidRDefault="00364945">
            <w:r>
              <w:t>Identifies the type of header immediately following the Hop-by-Hop Options header. Uses the same values as the IPv4 Protocol property.</w:t>
            </w:r>
          </w:p>
        </w:tc>
      </w:tr>
      <w:tr w:rsidR="003765FA" w14:paraId="599B6208" w14:textId="77777777" w:rsidTr="002E38D3">
        <w:trPr>
          <w:jc w:val="center"/>
        </w:trPr>
        <w:tc>
          <w:tcPr>
            <w:tcW w:w="1800" w:type="dxa"/>
            <w:shd w:val="clear" w:color="auto" w:fill="FFFFFF"/>
            <w:tcMar>
              <w:top w:w="100" w:type="dxa"/>
              <w:left w:w="100" w:type="dxa"/>
              <w:bottom w:w="100" w:type="dxa"/>
              <w:right w:w="100" w:type="dxa"/>
            </w:tcMar>
            <w:vAlign w:val="center"/>
          </w:tcPr>
          <w:p w14:paraId="2AED6BB3" w14:textId="77777777" w:rsidR="003765FA" w:rsidRDefault="00364945">
            <w:r>
              <w:rPr>
                <w:b/>
              </w:rPr>
              <w:t>Header_Ext_Len</w:t>
            </w:r>
          </w:p>
        </w:tc>
        <w:tc>
          <w:tcPr>
            <w:tcW w:w="3510" w:type="dxa"/>
            <w:shd w:val="clear" w:color="auto" w:fill="FFFFFF"/>
            <w:tcMar>
              <w:top w:w="100" w:type="dxa"/>
              <w:left w:w="100" w:type="dxa"/>
              <w:bottom w:w="100" w:type="dxa"/>
              <w:right w:w="100" w:type="dxa"/>
            </w:tcMar>
            <w:vAlign w:val="center"/>
          </w:tcPr>
          <w:p w14:paraId="71497E3A" w14:textId="0AA88C09" w:rsidR="003765FA" w:rsidRDefault="00364945">
            <w:r>
              <w:rPr>
                <w:rFonts w:ascii="Courier New" w:eastAsia="Courier New" w:hAnsi="Courier New" w:cs="Courier New"/>
              </w:rPr>
              <w:t>cyboxCommon:</w:t>
            </w:r>
            <w:r w:rsidR="00E81B12">
              <w:rPr>
                <w:rFonts w:ascii="Courier New" w:eastAsia="Courier New" w:hAnsi="Courier New" w:cs="Courier New"/>
              </w:rPr>
              <w:br/>
            </w: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B7C6CDC" w14:textId="77777777" w:rsidR="003765FA" w:rsidRDefault="00364945">
            <w:pPr>
              <w:jc w:val="center"/>
            </w:pPr>
            <w:r>
              <w:t>0..1</w:t>
            </w:r>
          </w:p>
        </w:tc>
        <w:tc>
          <w:tcPr>
            <w:tcW w:w="6390" w:type="dxa"/>
            <w:shd w:val="clear" w:color="auto" w:fill="FFFFFF"/>
            <w:tcMar>
              <w:top w:w="100" w:type="dxa"/>
              <w:left w:w="100" w:type="dxa"/>
              <w:bottom w:w="100" w:type="dxa"/>
              <w:right w:w="100" w:type="dxa"/>
            </w:tcMar>
          </w:tcPr>
          <w:p w14:paraId="5F68FC14" w14:textId="77777777" w:rsidR="003765FA" w:rsidRDefault="00364945">
            <w:r>
              <w:t xml:space="preserve">The </w:t>
            </w:r>
            <w:r>
              <w:rPr>
                <w:rFonts w:ascii="Courier New" w:eastAsia="Courier New" w:hAnsi="Courier New" w:cs="Courier New"/>
              </w:rPr>
              <w:t>Header_Ext_Len</w:t>
            </w:r>
            <w:r>
              <w:t xml:space="preserve"> property Length of the Hop-by-Hop Options header in 8-octet units, not including the first 8 octets.</w:t>
            </w:r>
          </w:p>
        </w:tc>
      </w:tr>
      <w:tr w:rsidR="003765FA" w14:paraId="6B71ABD6" w14:textId="77777777" w:rsidTr="002E38D3">
        <w:trPr>
          <w:jc w:val="center"/>
        </w:trPr>
        <w:tc>
          <w:tcPr>
            <w:tcW w:w="1800" w:type="dxa"/>
            <w:shd w:val="clear" w:color="auto" w:fill="FFFFFF"/>
            <w:tcMar>
              <w:top w:w="100" w:type="dxa"/>
              <w:left w:w="100" w:type="dxa"/>
              <w:bottom w:w="100" w:type="dxa"/>
              <w:right w:w="100" w:type="dxa"/>
            </w:tcMar>
            <w:vAlign w:val="center"/>
          </w:tcPr>
          <w:p w14:paraId="390CB3C9" w14:textId="77777777" w:rsidR="003765FA" w:rsidRDefault="00364945">
            <w:r>
              <w:rPr>
                <w:b/>
              </w:rPr>
              <w:t>Option_Data</w:t>
            </w:r>
          </w:p>
        </w:tc>
        <w:tc>
          <w:tcPr>
            <w:tcW w:w="3510" w:type="dxa"/>
            <w:shd w:val="clear" w:color="auto" w:fill="FFFFFF"/>
            <w:tcMar>
              <w:top w:w="100" w:type="dxa"/>
              <w:left w:w="100" w:type="dxa"/>
              <w:bottom w:w="100" w:type="dxa"/>
              <w:right w:w="100" w:type="dxa"/>
            </w:tcMar>
            <w:vAlign w:val="center"/>
          </w:tcPr>
          <w:p w14:paraId="14943C69" w14:textId="77777777" w:rsidR="00E81B12" w:rsidRDefault="00364945">
            <w:pPr>
              <w:rPr>
                <w:rFonts w:ascii="Courier New" w:eastAsia="Courier New" w:hAnsi="Courier New" w:cs="Courier New"/>
              </w:rPr>
            </w:pPr>
            <w:r>
              <w:rPr>
                <w:rFonts w:ascii="Courier New" w:eastAsia="Courier New" w:hAnsi="Courier New" w:cs="Courier New"/>
              </w:rPr>
              <w:t>PacketObj:</w:t>
            </w:r>
          </w:p>
          <w:p w14:paraId="3759E88F" w14:textId="15DE3ACD" w:rsidR="003765FA" w:rsidRDefault="00364945">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0F3B74D1" w14:textId="77777777" w:rsidR="003765FA" w:rsidRDefault="00364945">
            <w:pPr>
              <w:jc w:val="center"/>
            </w:pPr>
            <w:r>
              <w:t>0..*</w:t>
            </w:r>
          </w:p>
        </w:tc>
        <w:tc>
          <w:tcPr>
            <w:tcW w:w="6390" w:type="dxa"/>
            <w:shd w:val="clear" w:color="auto" w:fill="FFFFFF"/>
            <w:tcMar>
              <w:top w:w="100" w:type="dxa"/>
              <w:left w:w="100" w:type="dxa"/>
              <w:bottom w:w="100" w:type="dxa"/>
              <w:right w:w="100" w:type="dxa"/>
            </w:tcMar>
          </w:tcPr>
          <w:p w14:paraId="76FD389C" w14:textId="77777777" w:rsidR="003765FA" w:rsidRDefault="00364945">
            <w:r>
              <w:t>Variable-length property, of length such that the complete Hop-by-Hop Options header is an integer multiple of 8 octets long. Contains one or more type-length-value (TLV)-encoded options.</w:t>
            </w:r>
          </w:p>
        </w:tc>
      </w:tr>
    </w:tbl>
    <w:p w14:paraId="02DA11A1" w14:textId="77777777" w:rsidR="003765FA" w:rsidRDefault="003765FA"/>
    <w:p w14:paraId="02E2FBB9" w14:textId="77777777" w:rsidR="003765FA" w:rsidRDefault="00364945">
      <w:pPr>
        <w:pStyle w:val="Heading2"/>
      </w:pPr>
      <w:bookmarkStart w:id="225" w:name="_Toc437351642"/>
      <w:r>
        <w:t>OptionDataType Class</w:t>
      </w:r>
      <w:bookmarkEnd w:id="225"/>
    </w:p>
    <w:p w14:paraId="58DF9E75" w14:textId="77777777" w:rsidR="003765FA" w:rsidRDefault="00364945">
      <w:pPr>
        <w:pStyle w:val="basicparagraph"/>
        <w:contextualSpacing w:val="0"/>
      </w:pPr>
      <w:r>
        <w:t>Defines the variable-length fields associated with IPv6 extension headers (the Hop-by-Hop Options header and the Destination Options header). Contains one or more class-length-value (TLV)-encoded options.</w:t>
      </w:r>
    </w:p>
    <w:p w14:paraId="15CECC76" w14:textId="21F460AE" w:rsidR="003765FA" w:rsidRDefault="00364945">
      <w:pPr>
        <w:pStyle w:val="basicparagraph"/>
        <w:contextualSpacing w:val="0"/>
      </w:pPr>
      <w:r>
        <w:lastRenderedPageBreak/>
        <w:t xml:space="preserve">The property table of the </w:t>
      </w:r>
      <w:r>
        <w:rPr>
          <w:rFonts w:ascii="Courier New" w:eastAsia="Courier New" w:hAnsi="Courier New" w:cs="Courier New"/>
        </w:rPr>
        <w:t>OptionDataType</w:t>
      </w:r>
      <w:r w:rsidR="004A1083">
        <w:t xml:space="preserve"> class is given in </w:t>
      </w:r>
      <w:r w:rsidR="004A1083" w:rsidRPr="004A1083">
        <w:rPr>
          <w:b/>
          <w:color w:val="0000EE"/>
        </w:rPr>
        <w:fldChar w:fldCharType="begin"/>
      </w:r>
      <w:r w:rsidR="004A1083" w:rsidRPr="004A1083">
        <w:rPr>
          <w:b/>
          <w:color w:val="0000EE"/>
        </w:rPr>
        <w:instrText xml:space="preserve"> REF _Ref439931006 \h </w:instrText>
      </w:r>
      <w:r w:rsidR="004A1083">
        <w:rPr>
          <w:b/>
          <w:color w:val="0000EE"/>
        </w:rPr>
        <w:instrText xml:space="preserve"> \* MERGEFORMAT </w:instrText>
      </w:r>
      <w:r w:rsidR="004A1083" w:rsidRPr="004A1083">
        <w:rPr>
          <w:b/>
          <w:color w:val="0000EE"/>
        </w:rPr>
      </w:r>
      <w:r w:rsidR="004A1083" w:rsidRPr="004A1083">
        <w:rPr>
          <w:b/>
          <w:color w:val="0000EE"/>
        </w:rPr>
        <w:fldChar w:fldCharType="separate"/>
      </w:r>
      <w:r w:rsidR="004A1083" w:rsidRPr="004A1083">
        <w:rPr>
          <w:b/>
          <w:color w:val="0000EE"/>
        </w:rPr>
        <w:t xml:space="preserve">Table </w:t>
      </w:r>
      <w:r w:rsidR="004A1083" w:rsidRPr="004A1083">
        <w:rPr>
          <w:b/>
          <w:noProof/>
          <w:color w:val="0000EE"/>
        </w:rPr>
        <w:t>3</w:t>
      </w:r>
      <w:r w:rsidR="004A1083" w:rsidRPr="004A1083">
        <w:rPr>
          <w:b/>
          <w:color w:val="0000EE"/>
        </w:rPr>
        <w:noBreakHyphen/>
      </w:r>
      <w:r w:rsidR="004A1083" w:rsidRPr="004A1083">
        <w:rPr>
          <w:b/>
          <w:noProof/>
          <w:color w:val="0000EE"/>
        </w:rPr>
        <w:t>70</w:t>
      </w:r>
      <w:r w:rsidR="004A1083" w:rsidRPr="004A1083">
        <w:rPr>
          <w:b/>
          <w:color w:val="0000EE"/>
        </w:rPr>
        <w:fldChar w:fldCharType="end"/>
      </w:r>
      <w:r>
        <w:t>.</w:t>
      </w:r>
    </w:p>
    <w:p w14:paraId="39869486" w14:textId="1B5D9DE0" w:rsidR="003765FA" w:rsidRDefault="00364945">
      <w:pPr>
        <w:pStyle w:val="tablecaption"/>
        <w:jc w:val="center"/>
      </w:pPr>
      <w:bookmarkStart w:id="226" w:name="_Ref439931006"/>
      <w:r>
        <w:t xml:space="preserve">Table </w:t>
      </w:r>
      <w:fldSimple w:instr=" STYLEREF 1 \s ">
        <w:r w:rsidR="009841F4">
          <w:rPr>
            <w:noProof/>
          </w:rPr>
          <w:t>3</w:t>
        </w:r>
      </w:fldSimple>
      <w:r>
        <w:noBreakHyphen/>
      </w:r>
      <w:fldSimple w:instr=" SEQ Table \* ARABIC \s 1 ">
        <w:r w:rsidR="009841F4">
          <w:rPr>
            <w:noProof/>
          </w:rPr>
          <w:t>70</w:t>
        </w:r>
      </w:fldSimple>
      <w:bookmarkEnd w:id="226"/>
      <w:r w:rsidR="004A1083">
        <w:rPr>
          <w:noProof/>
        </w:rPr>
        <w:t xml:space="preserve">. </w:t>
      </w:r>
      <w:r>
        <w:t xml:space="preserve">Properties of the </w:t>
      </w:r>
      <w:r>
        <w:rPr>
          <w:rFonts w:ascii="Courier New" w:eastAsia="Courier New" w:hAnsi="Courier New" w:cs="Courier New"/>
        </w:rPr>
        <w:t>OptionDataType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350"/>
        <w:gridCol w:w="6210"/>
      </w:tblGrid>
      <w:tr w:rsidR="003765FA" w14:paraId="3FFB52AC" w14:textId="77777777" w:rsidTr="00C52351">
        <w:trPr>
          <w:jc w:val="center"/>
        </w:trPr>
        <w:tc>
          <w:tcPr>
            <w:tcW w:w="1890" w:type="dxa"/>
            <w:shd w:val="clear" w:color="auto" w:fill="BFBFBF"/>
            <w:tcMar>
              <w:top w:w="100" w:type="dxa"/>
              <w:left w:w="100" w:type="dxa"/>
              <w:bottom w:w="100" w:type="dxa"/>
              <w:right w:w="100" w:type="dxa"/>
            </w:tcMar>
          </w:tcPr>
          <w:p w14:paraId="7AFCA15B"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8C7279B" w14:textId="77777777" w:rsidR="003765FA" w:rsidRDefault="0036494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B472F6A" w14:textId="77777777" w:rsidR="003765FA" w:rsidRDefault="00364945">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4F2C1A3" w14:textId="77777777" w:rsidR="003765FA" w:rsidRDefault="00364945">
            <w:pPr>
              <w:rPr>
                <w:b/>
                <w:color w:val="000000"/>
              </w:rPr>
            </w:pPr>
            <w:r>
              <w:rPr>
                <w:b/>
                <w:color w:val="000000"/>
              </w:rPr>
              <w:t>Description</w:t>
            </w:r>
          </w:p>
        </w:tc>
      </w:tr>
      <w:tr w:rsidR="003765FA" w14:paraId="29693BAC" w14:textId="77777777" w:rsidTr="00C52351">
        <w:trPr>
          <w:jc w:val="center"/>
        </w:trPr>
        <w:tc>
          <w:tcPr>
            <w:tcW w:w="1890" w:type="dxa"/>
            <w:shd w:val="clear" w:color="auto" w:fill="FFFFFF"/>
            <w:tcMar>
              <w:top w:w="100" w:type="dxa"/>
              <w:left w:w="100" w:type="dxa"/>
              <w:bottom w:w="100" w:type="dxa"/>
              <w:right w:w="100" w:type="dxa"/>
            </w:tcMar>
            <w:vAlign w:val="center"/>
          </w:tcPr>
          <w:p w14:paraId="279F5CC3" w14:textId="77777777" w:rsidR="003765FA" w:rsidRDefault="00364945">
            <w:r>
              <w:rPr>
                <w:b/>
              </w:rPr>
              <w:t>Option_Type</w:t>
            </w:r>
          </w:p>
        </w:tc>
        <w:tc>
          <w:tcPr>
            <w:tcW w:w="3510" w:type="dxa"/>
            <w:shd w:val="clear" w:color="auto" w:fill="FFFFFF"/>
            <w:tcMar>
              <w:top w:w="100" w:type="dxa"/>
              <w:left w:w="100" w:type="dxa"/>
              <w:bottom w:w="100" w:type="dxa"/>
              <w:right w:w="100" w:type="dxa"/>
            </w:tcMar>
            <w:vAlign w:val="center"/>
          </w:tcPr>
          <w:p w14:paraId="27B67B3C" w14:textId="77777777" w:rsidR="003765FA" w:rsidRDefault="00364945">
            <w:r>
              <w:rPr>
                <w:rFonts w:ascii="Courier New" w:eastAsia="Courier New" w:hAnsi="Courier New" w:cs="Courier New"/>
              </w:rPr>
              <w:t>PacketObj:IPv6OptionType</w:t>
            </w:r>
          </w:p>
        </w:tc>
        <w:tc>
          <w:tcPr>
            <w:tcW w:w="1350" w:type="dxa"/>
            <w:shd w:val="clear" w:color="auto" w:fill="FFFFFF"/>
            <w:tcMar>
              <w:top w:w="100" w:type="dxa"/>
              <w:left w:w="100" w:type="dxa"/>
              <w:bottom w:w="100" w:type="dxa"/>
              <w:right w:w="100" w:type="dxa"/>
            </w:tcMar>
            <w:vAlign w:val="center"/>
          </w:tcPr>
          <w:p w14:paraId="1EA270D6"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58CF7285" w14:textId="77777777" w:rsidR="003765FA" w:rsidRDefault="00364945">
            <w:r>
              <w:t xml:space="preserve">The </w:t>
            </w:r>
            <w:r>
              <w:rPr>
                <w:rFonts w:ascii="Courier New" w:eastAsia="Courier New" w:hAnsi="Courier New" w:cs="Courier New"/>
              </w:rPr>
              <w:t>Option_Type</w:t>
            </w:r>
            <w:r>
              <w:t xml:space="preserve"> property Identifies the type of option. This 8-bit Option Type identifier is internally encoded such that different bits have different meanings. These meanings are further specified in the IPv6OptionType type.</w:t>
            </w:r>
          </w:p>
        </w:tc>
      </w:tr>
      <w:tr w:rsidR="003765FA" w14:paraId="1E82D507" w14:textId="77777777" w:rsidTr="00C52351">
        <w:trPr>
          <w:jc w:val="center"/>
        </w:trPr>
        <w:tc>
          <w:tcPr>
            <w:tcW w:w="1890" w:type="dxa"/>
            <w:shd w:val="clear" w:color="auto" w:fill="FFFFFF"/>
            <w:tcMar>
              <w:top w:w="100" w:type="dxa"/>
              <w:left w:w="100" w:type="dxa"/>
              <w:bottom w:w="100" w:type="dxa"/>
              <w:right w:w="100" w:type="dxa"/>
            </w:tcMar>
            <w:vAlign w:val="center"/>
          </w:tcPr>
          <w:p w14:paraId="452309C7" w14:textId="77777777" w:rsidR="003765FA" w:rsidRDefault="00364945">
            <w:r>
              <w:rPr>
                <w:b/>
              </w:rPr>
              <w:t>Option_Data_Len</w:t>
            </w:r>
          </w:p>
        </w:tc>
        <w:tc>
          <w:tcPr>
            <w:tcW w:w="3510" w:type="dxa"/>
            <w:shd w:val="clear" w:color="auto" w:fill="FFFFFF"/>
            <w:tcMar>
              <w:top w:w="100" w:type="dxa"/>
              <w:left w:w="100" w:type="dxa"/>
              <w:bottom w:w="100" w:type="dxa"/>
              <w:right w:w="100" w:type="dxa"/>
            </w:tcMar>
            <w:vAlign w:val="center"/>
          </w:tcPr>
          <w:p w14:paraId="0016C156" w14:textId="77777777" w:rsidR="00C52351" w:rsidRDefault="00364945">
            <w:pPr>
              <w:rPr>
                <w:rFonts w:ascii="Courier New" w:eastAsia="Courier New" w:hAnsi="Courier New" w:cs="Courier New"/>
              </w:rPr>
            </w:pPr>
            <w:r>
              <w:rPr>
                <w:rFonts w:ascii="Courier New" w:eastAsia="Courier New" w:hAnsi="Courier New" w:cs="Courier New"/>
              </w:rPr>
              <w:t>cyboxCommon:</w:t>
            </w:r>
          </w:p>
          <w:p w14:paraId="6C3AFE64" w14:textId="04039F1E"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E3E4022"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252F314B" w14:textId="77777777" w:rsidR="003765FA" w:rsidRDefault="00364945">
            <w:r>
              <w:t>Length of the Option Data property of this option, in octets.</w:t>
            </w:r>
          </w:p>
        </w:tc>
      </w:tr>
      <w:tr w:rsidR="003765FA" w14:paraId="00B59D0D" w14:textId="77777777" w:rsidTr="00C52351">
        <w:trPr>
          <w:jc w:val="center"/>
        </w:trPr>
        <w:tc>
          <w:tcPr>
            <w:tcW w:w="1890" w:type="dxa"/>
            <w:shd w:val="clear" w:color="auto" w:fill="FFFFFF"/>
            <w:tcMar>
              <w:top w:w="100" w:type="dxa"/>
              <w:left w:w="100" w:type="dxa"/>
              <w:bottom w:w="100" w:type="dxa"/>
              <w:right w:w="100" w:type="dxa"/>
            </w:tcMar>
            <w:vAlign w:val="center"/>
          </w:tcPr>
          <w:p w14:paraId="1C332BA9" w14:textId="77777777" w:rsidR="003765FA" w:rsidRDefault="00364945">
            <w:r>
              <w:rPr>
                <w:b/>
              </w:rPr>
              <w:t>Pad1</w:t>
            </w:r>
          </w:p>
        </w:tc>
        <w:tc>
          <w:tcPr>
            <w:tcW w:w="3510" w:type="dxa"/>
            <w:shd w:val="clear" w:color="auto" w:fill="FFFFFF"/>
            <w:tcMar>
              <w:top w:w="100" w:type="dxa"/>
              <w:left w:w="100" w:type="dxa"/>
              <w:bottom w:w="100" w:type="dxa"/>
              <w:right w:w="100" w:type="dxa"/>
            </w:tcMar>
            <w:vAlign w:val="center"/>
          </w:tcPr>
          <w:p w14:paraId="721EBC1F" w14:textId="77777777" w:rsidR="003765FA" w:rsidRDefault="00364945">
            <w:r>
              <w:rPr>
                <w:rFonts w:ascii="Courier New" w:eastAsia="Courier New" w:hAnsi="Courier New" w:cs="Courier New"/>
              </w:rPr>
              <w:t>PacketObj:Pad1Type</w:t>
            </w:r>
          </w:p>
        </w:tc>
        <w:tc>
          <w:tcPr>
            <w:tcW w:w="1350" w:type="dxa"/>
            <w:shd w:val="clear" w:color="auto" w:fill="FFFFFF"/>
            <w:tcMar>
              <w:top w:w="100" w:type="dxa"/>
              <w:left w:w="100" w:type="dxa"/>
              <w:bottom w:w="100" w:type="dxa"/>
              <w:right w:w="100" w:type="dxa"/>
            </w:tcMar>
            <w:vAlign w:val="center"/>
          </w:tcPr>
          <w:p w14:paraId="2023E747"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1C6C4591" w14:textId="77777777" w:rsidR="003765FA" w:rsidRDefault="00364945">
            <w:r>
              <w:t>The Pad1 option is used to insert one octet of padding into the Options area of a header. The Pad1 option does not have length and value propertys.</w:t>
            </w:r>
          </w:p>
        </w:tc>
      </w:tr>
      <w:tr w:rsidR="003765FA" w14:paraId="61BCE10D" w14:textId="77777777" w:rsidTr="00C52351">
        <w:trPr>
          <w:jc w:val="center"/>
        </w:trPr>
        <w:tc>
          <w:tcPr>
            <w:tcW w:w="1890" w:type="dxa"/>
            <w:shd w:val="clear" w:color="auto" w:fill="FFFFFF"/>
            <w:tcMar>
              <w:top w:w="100" w:type="dxa"/>
              <w:left w:w="100" w:type="dxa"/>
              <w:bottom w:w="100" w:type="dxa"/>
              <w:right w:w="100" w:type="dxa"/>
            </w:tcMar>
            <w:vAlign w:val="center"/>
          </w:tcPr>
          <w:p w14:paraId="5256B93D" w14:textId="77777777" w:rsidR="003765FA" w:rsidRDefault="00364945">
            <w:r>
              <w:rPr>
                <w:b/>
              </w:rPr>
              <w:t>PadN</w:t>
            </w:r>
          </w:p>
        </w:tc>
        <w:tc>
          <w:tcPr>
            <w:tcW w:w="3510" w:type="dxa"/>
            <w:shd w:val="clear" w:color="auto" w:fill="FFFFFF"/>
            <w:tcMar>
              <w:top w:w="100" w:type="dxa"/>
              <w:left w:w="100" w:type="dxa"/>
              <w:bottom w:w="100" w:type="dxa"/>
              <w:right w:w="100" w:type="dxa"/>
            </w:tcMar>
            <w:vAlign w:val="center"/>
          </w:tcPr>
          <w:p w14:paraId="640D37DE" w14:textId="77777777" w:rsidR="003765FA" w:rsidRDefault="00364945">
            <w:r>
              <w:rPr>
                <w:rFonts w:ascii="Courier New" w:eastAsia="Courier New" w:hAnsi="Courier New" w:cs="Courier New"/>
              </w:rPr>
              <w:t>PacketObj:PadNType</w:t>
            </w:r>
          </w:p>
        </w:tc>
        <w:tc>
          <w:tcPr>
            <w:tcW w:w="1350" w:type="dxa"/>
            <w:shd w:val="clear" w:color="auto" w:fill="FFFFFF"/>
            <w:tcMar>
              <w:top w:w="100" w:type="dxa"/>
              <w:left w:w="100" w:type="dxa"/>
              <w:bottom w:w="100" w:type="dxa"/>
              <w:right w:w="100" w:type="dxa"/>
            </w:tcMar>
            <w:vAlign w:val="center"/>
          </w:tcPr>
          <w:p w14:paraId="6A253BBA"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317146FB" w14:textId="77777777" w:rsidR="003765FA" w:rsidRDefault="00364945">
            <w:r>
              <w:t xml:space="preserve">The </w:t>
            </w:r>
            <w:r>
              <w:rPr>
                <w:rFonts w:ascii="Courier New" w:eastAsia="Courier New" w:hAnsi="Courier New" w:cs="Courier New"/>
              </w:rPr>
              <w:t>PadN</w:t>
            </w:r>
            <w:r>
              <w:t xml:space="preserve"> property The PadN option is used to insert two or more octets of paddings into the Options area of a header.</w:t>
            </w:r>
          </w:p>
        </w:tc>
      </w:tr>
    </w:tbl>
    <w:p w14:paraId="26128FB5" w14:textId="77777777" w:rsidR="003765FA" w:rsidRDefault="003765FA"/>
    <w:p w14:paraId="311FE061" w14:textId="77777777" w:rsidR="003765FA" w:rsidRDefault="00364945">
      <w:pPr>
        <w:pStyle w:val="Heading2"/>
      </w:pPr>
      <w:bookmarkStart w:id="227" w:name="_Toc437351643"/>
      <w:r>
        <w:t>RoutingType Class</w:t>
      </w:r>
      <w:bookmarkEnd w:id="227"/>
    </w:p>
    <w:p w14:paraId="2EEFC9F9" w14:textId="77777777" w:rsidR="003765FA" w:rsidRDefault="00364945">
      <w:pPr>
        <w:pStyle w:val="basicparagraph"/>
        <w:contextualSpacing w:val="0"/>
      </w:pPr>
      <w:r>
        <w:t>Specifies the fields of the Routing header, which is used by an IPv6 source to list one or more intermediate nodes to be "visited" on the way to a packet's destination. http://tools.ietf.org/html/rfc2460.</w:t>
      </w:r>
    </w:p>
    <w:p w14:paraId="40241C0A" w14:textId="51740A6C" w:rsidR="003765FA" w:rsidRDefault="00364945">
      <w:pPr>
        <w:pStyle w:val="basicparagraph"/>
        <w:contextualSpacing w:val="0"/>
      </w:pPr>
      <w:r>
        <w:t xml:space="preserve">The property table of the </w:t>
      </w:r>
      <w:r>
        <w:rPr>
          <w:rFonts w:ascii="Courier New" w:eastAsia="Courier New" w:hAnsi="Courier New" w:cs="Courier New"/>
        </w:rPr>
        <w:t>RoutingType</w:t>
      </w:r>
      <w:r w:rsidR="00990BC9">
        <w:t xml:space="preserve"> class is given in </w:t>
      </w:r>
      <w:r w:rsidR="00990BC9" w:rsidRPr="00990BC9">
        <w:rPr>
          <w:b/>
          <w:color w:val="0000EE"/>
        </w:rPr>
        <w:fldChar w:fldCharType="begin"/>
      </w:r>
      <w:r w:rsidR="00990BC9" w:rsidRPr="00990BC9">
        <w:rPr>
          <w:b/>
          <w:color w:val="0000EE"/>
        </w:rPr>
        <w:instrText xml:space="preserve"> REF _Ref439931184 \h </w:instrText>
      </w:r>
      <w:r w:rsidR="00990BC9">
        <w:rPr>
          <w:b/>
          <w:color w:val="0000EE"/>
        </w:rPr>
        <w:instrText xml:space="preserve"> \* MERGEFORMAT </w:instrText>
      </w:r>
      <w:r w:rsidR="00990BC9" w:rsidRPr="00990BC9">
        <w:rPr>
          <w:b/>
          <w:color w:val="0000EE"/>
        </w:rPr>
      </w:r>
      <w:r w:rsidR="00990BC9" w:rsidRPr="00990BC9">
        <w:rPr>
          <w:b/>
          <w:color w:val="0000EE"/>
        </w:rPr>
        <w:fldChar w:fldCharType="separate"/>
      </w:r>
      <w:r w:rsidR="00990BC9" w:rsidRPr="00990BC9">
        <w:rPr>
          <w:b/>
          <w:color w:val="0000EE"/>
        </w:rPr>
        <w:t xml:space="preserve">Table </w:t>
      </w:r>
      <w:r w:rsidR="00990BC9" w:rsidRPr="00990BC9">
        <w:rPr>
          <w:b/>
          <w:noProof/>
          <w:color w:val="0000EE"/>
        </w:rPr>
        <w:t>3</w:t>
      </w:r>
      <w:r w:rsidR="00990BC9" w:rsidRPr="00990BC9">
        <w:rPr>
          <w:b/>
          <w:color w:val="0000EE"/>
        </w:rPr>
        <w:noBreakHyphen/>
      </w:r>
      <w:r w:rsidR="00990BC9" w:rsidRPr="00990BC9">
        <w:rPr>
          <w:b/>
          <w:noProof/>
          <w:color w:val="0000EE"/>
        </w:rPr>
        <w:t>71</w:t>
      </w:r>
      <w:r w:rsidR="00990BC9" w:rsidRPr="00990BC9">
        <w:rPr>
          <w:b/>
          <w:color w:val="0000EE"/>
        </w:rPr>
        <w:fldChar w:fldCharType="end"/>
      </w:r>
      <w:r>
        <w:t>.</w:t>
      </w:r>
    </w:p>
    <w:p w14:paraId="44548985" w14:textId="5061EF94" w:rsidR="003765FA" w:rsidRDefault="00364945">
      <w:pPr>
        <w:pStyle w:val="tablecaption"/>
        <w:jc w:val="center"/>
      </w:pPr>
      <w:bookmarkStart w:id="228" w:name="_Ref439931184"/>
      <w:r>
        <w:t xml:space="preserve">Table </w:t>
      </w:r>
      <w:fldSimple w:instr=" STYLEREF 1 \s ">
        <w:r w:rsidR="009841F4">
          <w:rPr>
            <w:noProof/>
          </w:rPr>
          <w:t>3</w:t>
        </w:r>
      </w:fldSimple>
      <w:r>
        <w:noBreakHyphen/>
      </w:r>
      <w:fldSimple w:instr=" SEQ Table \* ARABIC \s 1 ">
        <w:r w:rsidR="009841F4">
          <w:rPr>
            <w:noProof/>
          </w:rPr>
          <w:t>71</w:t>
        </w:r>
      </w:fldSimple>
      <w:bookmarkEnd w:id="228"/>
      <w:r w:rsidR="00990BC9">
        <w:rPr>
          <w:noProof/>
        </w:rPr>
        <w:t xml:space="preserve">. </w:t>
      </w:r>
      <w:r>
        <w:t xml:space="preserve">Properties of the </w:t>
      </w:r>
      <w:r>
        <w:rPr>
          <w:rFonts w:ascii="Courier New" w:eastAsia="Courier New" w:hAnsi="Courier New" w:cs="Courier New"/>
        </w:rPr>
        <w:t>RoutingType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765FA" w14:paraId="56B6E8DD" w14:textId="77777777" w:rsidTr="008C4F97">
        <w:trPr>
          <w:jc w:val="center"/>
        </w:trPr>
        <w:tc>
          <w:tcPr>
            <w:tcW w:w="2160" w:type="dxa"/>
            <w:shd w:val="clear" w:color="auto" w:fill="BFBFBF"/>
            <w:tcMar>
              <w:top w:w="100" w:type="dxa"/>
              <w:left w:w="100" w:type="dxa"/>
              <w:bottom w:w="100" w:type="dxa"/>
              <w:right w:w="100" w:type="dxa"/>
            </w:tcMar>
          </w:tcPr>
          <w:p w14:paraId="7A2C7DA4"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DD03FA"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4EE49FE"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4994348" w14:textId="77777777" w:rsidR="003765FA" w:rsidRDefault="00364945">
            <w:pPr>
              <w:rPr>
                <w:b/>
                <w:color w:val="000000"/>
              </w:rPr>
            </w:pPr>
            <w:r>
              <w:rPr>
                <w:b/>
                <w:color w:val="000000"/>
              </w:rPr>
              <w:t>Description</w:t>
            </w:r>
          </w:p>
        </w:tc>
      </w:tr>
      <w:tr w:rsidR="003765FA" w14:paraId="6CBC57B8" w14:textId="77777777" w:rsidTr="008C4F97">
        <w:trPr>
          <w:jc w:val="center"/>
        </w:trPr>
        <w:tc>
          <w:tcPr>
            <w:tcW w:w="2160" w:type="dxa"/>
            <w:shd w:val="clear" w:color="auto" w:fill="FFFFFF"/>
            <w:tcMar>
              <w:top w:w="100" w:type="dxa"/>
              <w:left w:w="100" w:type="dxa"/>
              <w:bottom w:w="100" w:type="dxa"/>
              <w:right w:w="100" w:type="dxa"/>
            </w:tcMar>
            <w:vAlign w:val="center"/>
          </w:tcPr>
          <w:p w14:paraId="4210399B" w14:textId="77777777" w:rsidR="003765FA" w:rsidRDefault="00364945">
            <w:r>
              <w:rPr>
                <w:b/>
              </w:rPr>
              <w:t>Next_Header</w:t>
            </w:r>
          </w:p>
        </w:tc>
        <w:tc>
          <w:tcPr>
            <w:tcW w:w="3510" w:type="dxa"/>
            <w:shd w:val="clear" w:color="auto" w:fill="FFFFFF"/>
            <w:tcMar>
              <w:top w:w="100" w:type="dxa"/>
              <w:left w:w="100" w:type="dxa"/>
              <w:bottom w:w="100" w:type="dxa"/>
              <w:right w:w="100" w:type="dxa"/>
            </w:tcMar>
            <w:vAlign w:val="center"/>
          </w:tcPr>
          <w:p w14:paraId="0A7DC595" w14:textId="77777777" w:rsidR="008C4F97" w:rsidRDefault="00364945">
            <w:pPr>
              <w:rPr>
                <w:rFonts w:ascii="Courier New" w:eastAsia="Courier New" w:hAnsi="Courier New" w:cs="Courier New"/>
              </w:rPr>
            </w:pPr>
            <w:r>
              <w:rPr>
                <w:rFonts w:ascii="Courier New" w:eastAsia="Courier New" w:hAnsi="Courier New" w:cs="Courier New"/>
              </w:rPr>
              <w:t>PacketObj:</w:t>
            </w:r>
          </w:p>
          <w:p w14:paraId="037EC88D" w14:textId="16119277"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31E08983"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E083A96" w14:textId="77777777" w:rsidR="003765FA" w:rsidRDefault="00364945">
            <w:r>
              <w:t>Identifies the type of header immediately following the Routing header. Uses the same values as the IPv4 Protocol property.</w:t>
            </w:r>
          </w:p>
        </w:tc>
      </w:tr>
      <w:tr w:rsidR="003765FA" w14:paraId="631A7737" w14:textId="77777777" w:rsidTr="008C4F97">
        <w:trPr>
          <w:jc w:val="center"/>
        </w:trPr>
        <w:tc>
          <w:tcPr>
            <w:tcW w:w="2160" w:type="dxa"/>
            <w:shd w:val="clear" w:color="auto" w:fill="FFFFFF"/>
            <w:tcMar>
              <w:top w:w="100" w:type="dxa"/>
              <w:left w:w="100" w:type="dxa"/>
              <w:bottom w:w="100" w:type="dxa"/>
              <w:right w:w="100" w:type="dxa"/>
            </w:tcMar>
            <w:vAlign w:val="center"/>
          </w:tcPr>
          <w:p w14:paraId="107E15C6" w14:textId="77777777" w:rsidR="003765FA" w:rsidRDefault="00364945">
            <w:r>
              <w:rPr>
                <w:b/>
              </w:rPr>
              <w:t>Header_Ext_Len</w:t>
            </w:r>
          </w:p>
        </w:tc>
        <w:tc>
          <w:tcPr>
            <w:tcW w:w="3510" w:type="dxa"/>
            <w:shd w:val="clear" w:color="auto" w:fill="FFFFFF"/>
            <w:tcMar>
              <w:top w:w="100" w:type="dxa"/>
              <w:left w:w="100" w:type="dxa"/>
              <w:bottom w:w="100" w:type="dxa"/>
              <w:right w:w="100" w:type="dxa"/>
            </w:tcMar>
            <w:vAlign w:val="center"/>
          </w:tcPr>
          <w:p w14:paraId="06ED13CC" w14:textId="77777777" w:rsidR="008C4F97" w:rsidRDefault="00364945">
            <w:pPr>
              <w:rPr>
                <w:rFonts w:ascii="Courier New" w:eastAsia="Courier New" w:hAnsi="Courier New" w:cs="Courier New"/>
              </w:rPr>
            </w:pPr>
            <w:r>
              <w:rPr>
                <w:rFonts w:ascii="Courier New" w:eastAsia="Courier New" w:hAnsi="Courier New" w:cs="Courier New"/>
              </w:rPr>
              <w:t>cyboxCommon:</w:t>
            </w:r>
          </w:p>
          <w:p w14:paraId="5015FE02" w14:textId="501D2E15"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6BE6B97"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2326A08" w14:textId="77777777" w:rsidR="003765FA" w:rsidRDefault="00364945">
            <w:r>
              <w:t xml:space="preserve">The </w:t>
            </w:r>
            <w:r>
              <w:rPr>
                <w:rFonts w:ascii="Courier New" w:eastAsia="Courier New" w:hAnsi="Courier New" w:cs="Courier New"/>
              </w:rPr>
              <w:t>Header_Ext_Len</w:t>
            </w:r>
            <w:r>
              <w:t xml:space="preserve"> property length of the Routing header in 8-octet units, not including the first 8 octets.</w:t>
            </w:r>
          </w:p>
        </w:tc>
      </w:tr>
      <w:tr w:rsidR="003765FA" w14:paraId="49AE7D75" w14:textId="77777777" w:rsidTr="008C4F97">
        <w:trPr>
          <w:jc w:val="center"/>
        </w:trPr>
        <w:tc>
          <w:tcPr>
            <w:tcW w:w="2160" w:type="dxa"/>
            <w:shd w:val="clear" w:color="auto" w:fill="FFFFFF"/>
            <w:tcMar>
              <w:top w:w="100" w:type="dxa"/>
              <w:left w:w="100" w:type="dxa"/>
              <w:bottom w:w="100" w:type="dxa"/>
              <w:right w:w="100" w:type="dxa"/>
            </w:tcMar>
            <w:vAlign w:val="center"/>
          </w:tcPr>
          <w:p w14:paraId="095C6FAC" w14:textId="77777777" w:rsidR="003765FA" w:rsidRDefault="00364945">
            <w:r>
              <w:rPr>
                <w:b/>
              </w:rPr>
              <w:lastRenderedPageBreak/>
              <w:t>Routing_Type</w:t>
            </w:r>
          </w:p>
        </w:tc>
        <w:tc>
          <w:tcPr>
            <w:tcW w:w="3510" w:type="dxa"/>
            <w:shd w:val="clear" w:color="auto" w:fill="FFFFFF"/>
            <w:tcMar>
              <w:top w:w="100" w:type="dxa"/>
              <w:left w:w="100" w:type="dxa"/>
              <w:bottom w:w="100" w:type="dxa"/>
              <w:right w:w="100" w:type="dxa"/>
            </w:tcMar>
            <w:vAlign w:val="center"/>
          </w:tcPr>
          <w:p w14:paraId="1530BB11" w14:textId="77777777" w:rsidR="008C4F97" w:rsidRDefault="00364945">
            <w:pPr>
              <w:rPr>
                <w:rFonts w:ascii="Courier New" w:eastAsia="Courier New" w:hAnsi="Courier New" w:cs="Courier New"/>
              </w:rPr>
            </w:pPr>
            <w:r>
              <w:rPr>
                <w:rFonts w:ascii="Courier New" w:eastAsia="Courier New" w:hAnsi="Courier New" w:cs="Courier New"/>
              </w:rPr>
              <w:t>cyboxCommon:</w:t>
            </w:r>
          </w:p>
          <w:p w14:paraId="3A34D92D" w14:textId="09853DB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7C55F6"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74FA8433" w14:textId="77777777" w:rsidR="003765FA" w:rsidRDefault="00364945">
            <w:r>
              <w:t xml:space="preserve">The </w:t>
            </w:r>
            <w:r>
              <w:rPr>
                <w:rFonts w:ascii="Courier New" w:eastAsia="Courier New" w:hAnsi="Courier New" w:cs="Courier New"/>
              </w:rPr>
              <w:t>Routing_Type</w:t>
            </w:r>
            <w:r>
              <w:t xml:space="preserve"> property 8-bit identifiers of a particular Routing header variant. Further definition will be added as required.</w:t>
            </w:r>
          </w:p>
        </w:tc>
      </w:tr>
      <w:tr w:rsidR="003765FA" w14:paraId="2B7C638D" w14:textId="77777777" w:rsidTr="008C4F97">
        <w:trPr>
          <w:jc w:val="center"/>
        </w:trPr>
        <w:tc>
          <w:tcPr>
            <w:tcW w:w="2160" w:type="dxa"/>
            <w:shd w:val="clear" w:color="auto" w:fill="FFFFFF"/>
            <w:tcMar>
              <w:top w:w="100" w:type="dxa"/>
              <w:left w:w="100" w:type="dxa"/>
              <w:bottom w:w="100" w:type="dxa"/>
              <w:right w:w="100" w:type="dxa"/>
            </w:tcMar>
            <w:vAlign w:val="center"/>
          </w:tcPr>
          <w:p w14:paraId="460FBEC1" w14:textId="77777777" w:rsidR="003765FA" w:rsidRDefault="00364945">
            <w:r>
              <w:rPr>
                <w:b/>
              </w:rPr>
              <w:t>Segments_Left</w:t>
            </w:r>
          </w:p>
        </w:tc>
        <w:tc>
          <w:tcPr>
            <w:tcW w:w="3510" w:type="dxa"/>
            <w:shd w:val="clear" w:color="auto" w:fill="FFFFFF"/>
            <w:tcMar>
              <w:top w:w="100" w:type="dxa"/>
              <w:left w:w="100" w:type="dxa"/>
              <w:bottom w:w="100" w:type="dxa"/>
              <w:right w:w="100" w:type="dxa"/>
            </w:tcMar>
            <w:vAlign w:val="center"/>
          </w:tcPr>
          <w:p w14:paraId="579D5458" w14:textId="77777777" w:rsidR="008C4F97" w:rsidRDefault="00364945">
            <w:pPr>
              <w:rPr>
                <w:rFonts w:ascii="Courier New" w:eastAsia="Courier New" w:hAnsi="Courier New" w:cs="Courier New"/>
              </w:rPr>
            </w:pPr>
            <w:r>
              <w:rPr>
                <w:rFonts w:ascii="Courier New" w:eastAsia="Courier New" w:hAnsi="Courier New" w:cs="Courier New"/>
              </w:rPr>
              <w:t>cyboxCommon:</w:t>
            </w:r>
          </w:p>
          <w:p w14:paraId="6515D65E" w14:textId="49B99D05"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CDAF57"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1ACC5242" w14:textId="77777777" w:rsidR="003765FA" w:rsidRDefault="00364945">
            <w:r>
              <w:t xml:space="preserve">The </w:t>
            </w:r>
            <w:r>
              <w:rPr>
                <w:rFonts w:ascii="Courier New" w:eastAsia="Courier New" w:hAnsi="Courier New" w:cs="Courier New"/>
              </w:rPr>
              <w:t>Segments_Left</w:t>
            </w:r>
            <w:r>
              <w:t xml:space="preserve"> property Number of route segments remaining, i.e., number of explicitly listed intermediate nodes still to be visited before reaching the final destination. http://tools.ietf.org/html/rfc2460.</w:t>
            </w:r>
          </w:p>
        </w:tc>
      </w:tr>
      <w:tr w:rsidR="003765FA" w14:paraId="131AAEDB" w14:textId="77777777" w:rsidTr="008C4F97">
        <w:trPr>
          <w:jc w:val="center"/>
        </w:trPr>
        <w:tc>
          <w:tcPr>
            <w:tcW w:w="2160" w:type="dxa"/>
            <w:shd w:val="clear" w:color="auto" w:fill="FFFFFF"/>
            <w:tcMar>
              <w:top w:w="100" w:type="dxa"/>
              <w:left w:w="100" w:type="dxa"/>
              <w:bottom w:w="100" w:type="dxa"/>
              <w:right w:w="100" w:type="dxa"/>
            </w:tcMar>
            <w:vAlign w:val="center"/>
          </w:tcPr>
          <w:p w14:paraId="5E03ED31" w14:textId="77777777" w:rsidR="003765FA" w:rsidRDefault="00364945">
            <w:r>
              <w:rPr>
                <w:b/>
              </w:rPr>
              <w:t>Type_Specific_Data</w:t>
            </w:r>
          </w:p>
        </w:tc>
        <w:tc>
          <w:tcPr>
            <w:tcW w:w="3510" w:type="dxa"/>
            <w:shd w:val="clear" w:color="auto" w:fill="FFFFFF"/>
            <w:tcMar>
              <w:top w:w="100" w:type="dxa"/>
              <w:left w:w="100" w:type="dxa"/>
              <w:bottom w:w="100" w:type="dxa"/>
              <w:right w:w="100" w:type="dxa"/>
            </w:tcMar>
            <w:vAlign w:val="center"/>
          </w:tcPr>
          <w:p w14:paraId="70C9959E" w14:textId="77777777" w:rsidR="008C4F97" w:rsidRDefault="00364945">
            <w:pPr>
              <w:rPr>
                <w:rFonts w:ascii="Courier New" w:eastAsia="Courier New" w:hAnsi="Courier New" w:cs="Courier New"/>
              </w:rPr>
            </w:pPr>
            <w:r>
              <w:rPr>
                <w:rFonts w:ascii="Courier New" w:eastAsia="Courier New" w:hAnsi="Courier New" w:cs="Courier New"/>
              </w:rPr>
              <w:t>cyboxCommon:</w:t>
            </w:r>
          </w:p>
          <w:p w14:paraId="57AF49E4" w14:textId="007DAF36" w:rsidR="003765FA" w:rsidRDefault="0036494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B2888A"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2E2D18BC" w14:textId="77777777" w:rsidR="003765FA" w:rsidRDefault="00364945">
            <w:r>
              <w:t>Variable length property, of format determined by the Routing Type.</w:t>
            </w:r>
          </w:p>
        </w:tc>
      </w:tr>
    </w:tbl>
    <w:p w14:paraId="01B2B0C6" w14:textId="77777777" w:rsidR="003765FA" w:rsidRDefault="003765FA"/>
    <w:p w14:paraId="3F344BA9" w14:textId="77777777" w:rsidR="003765FA" w:rsidRDefault="00364945">
      <w:pPr>
        <w:pStyle w:val="Heading2"/>
      </w:pPr>
      <w:bookmarkStart w:id="229" w:name="_Toc437351644"/>
      <w:r>
        <w:t>FragmentType Class</w:t>
      </w:r>
      <w:bookmarkEnd w:id="229"/>
    </w:p>
    <w:p w14:paraId="544760EC" w14:textId="77777777" w:rsidR="003765FA" w:rsidRDefault="00364945">
      <w:pPr>
        <w:pStyle w:val="basicparagraph"/>
        <w:contextualSpacing w:val="0"/>
      </w:pPr>
      <w:r>
        <w:t>Specifies the fields of the Fragment header, which is used by an IPv6 source to send a packet larger than would fit in the path MTU. http://tools.ietf.org/html/rfc2460.</w:t>
      </w:r>
    </w:p>
    <w:p w14:paraId="515E1600" w14:textId="68C89098" w:rsidR="003765FA" w:rsidRDefault="00364945">
      <w:pPr>
        <w:pStyle w:val="basicparagraph"/>
        <w:contextualSpacing w:val="0"/>
      </w:pPr>
      <w:r>
        <w:t xml:space="preserve">The property table of the </w:t>
      </w:r>
      <w:r>
        <w:rPr>
          <w:rFonts w:ascii="Courier New" w:eastAsia="Courier New" w:hAnsi="Courier New" w:cs="Courier New"/>
        </w:rPr>
        <w:t>FragmentType</w:t>
      </w:r>
      <w:r w:rsidR="0010086B">
        <w:t xml:space="preserve"> class is given in </w:t>
      </w:r>
      <w:r w:rsidR="0010086B" w:rsidRPr="0010086B">
        <w:rPr>
          <w:b/>
          <w:color w:val="0000EE"/>
        </w:rPr>
        <w:fldChar w:fldCharType="begin"/>
      </w:r>
      <w:r w:rsidR="0010086B" w:rsidRPr="0010086B">
        <w:rPr>
          <w:b/>
          <w:color w:val="0000EE"/>
        </w:rPr>
        <w:instrText xml:space="preserve"> REF _Ref439931406 \h </w:instrText>
      </w:r>
      <w:r w:rsidR="0010086B">
        <w:rPr>
          <w:b/>
          <w:color w:val="0000EE"/>
        </w:rPr>
        <w:instrText xml:space="preserve"> \* MERGEFORMAT </w:instrText>
      </w:r>
      <w:r w:rsidR="0010086B" w:rsidRPr="0010086B">
        <w:rPr>
          <w:b/>
          <w:color w:val="0000EE"/>
        </w:rPr>
      </w:r>
      <w:r w:rsidR="0010086B" w:rsidRPr="0010086B">
        <w:rPr>
          <w:b/>
          <w:color w:val="0000EE"/>
        </w:rPr>
        <w:fldChar w:fldCharType="separate"/>
      </w:r>
      <w:r w:rsidR="0010086B" w:rsidRPr="0010086B">
        <w:rPr>
          <w:b/>
          <w:color w:val="0000EE"/>
        </w:rPr>
        <w:t xml:space="preserve">Table </w:t>
      </w:r>
      <w:r w:rsidR="0010086B" w:rsidRPr="0010086B">
        <w:rPr>
          <w:b/>
          <w:noProof/>
          <w:color w:val="0000EE"/>
        </w:rPr>
        <w:t>3</w:t>
      </w:r>
      <w:r w:rsidR="0010086B" w:rsidRPr="0010086B">
        <w:rPr>
          <w:b/>
          <w:color w:val="0000EE"/>
        </w:rPr>
        <w:noBreakHyphen/>
      </w:r>
      <w:r w:rsidR="0010086B" w:rsidRPr="0010086B">
        <w:rPr>
          <w:b/>
          <w:noProof/>
          <w:color w:val="0000EE"/>
        </w:rPr>
        <w:t>72</w:t>
      </w:r>
      <w:r w:rsidR="0010086B" w:rsidRPr="0010086B">
        <w:rPr>
          <w:b/>
          <w:color w:val="0000EE"/>
        </w:rPr>
        <w:fldChar w:fldCharType="end"/>
      </w:r>
      <w:r>
        <w:t>.</w:t>
      </w:r>
    </w:p>
    <w:p w14:paraId="217ED6CB" w14:textId="2128932D" w:rsidR="003765FA" w:rsidRDefault="00364945">
      <w:pPr>
        <w:pStyle w:val="tablecaption"/>
        <w:jc w:val="center"/>
      </w:pPr>
      <w:bookmarkStart w:id="230" w:name="_Ref439931406"/>
      <w:r>
        <w:t xml:space="preserve">Table </w:t>
      </w:r>
      <w:fldSimple w:instr=" STYLEREF 1 \s ">
        <w:r w:rsidR="009841F4">
          <w:rPr>
            <w:noProof/>
          </w:rPr>
          <w:t>3</w:t>
        </w:r>
      </w:fldSimple>
      <w:r>
        <w:noBreakHyphen/>
      </w:r>
      <w:fldSimple w:instr=" SEQ Table \* ARABIC \s 1 ">
        <w:r w:rsidR="009841F4">
          <w:rPr>
            <w:noProof/>
          </w:rPr>
          <w:t>72</w:t>
        </w:r>
      </w:fldSimple>
      <w:bookmarkEnd w:id="230"/>
      <w:r w:rsidR="0010086B">
        <w:rPr>
          <w:noProof/>
        </w:rPr>
        <w:t xml:space="preserve">. </w:t>
      </w:r>
      <w:r>
        <w:t xml:space="preserve">Properties of the </w:t>
      </w:r>
      <w:r>
        <w:rPr>
          <w:rFonts w:ascii="Courier New" w:eastAsia="Courier New" w:hAnsi="Courier New" w:cs="Courier New"/>
        </w:rPr>
        <w:t>FragmentType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260"/>
        <w:gridCol w:w="6210"/>
      </w:tblGrid>
      <w:tr w:rsidR="003765FA" w14:paraId="5BDBC219" w14:textId="77777777" w:rsidTr="00A42B85">
        <w:trPr>
          <w:jc w:val="center"/>
        </w:trPr>
        <w:tc>
          <w:tcPr>
            <w:tcW w:w="1980" w:type="dxa"/>
            <w:shd w:val="clear" w:color="auto" w:fill="BFBFBF"/>
            <w:tcMar>
              <w:top w:w="100" w:type="dxa"/>
              <w:left w:w="100" w:type="dxa"/>
              <w:bottom w:w="100" w:type="dxa"/>
              <w:right w:w="100" w:type="dxa"/>
            </w:tcMar>
          </w:tcPr>
          <w:p w14:paraId="1A02E69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C54F536"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25007F5" w14:textId="77777777" w:rsidR="003765FA" w:rsidRDefault="00364945">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34E3F36" w14:textId="77777777" w:rsidR="003765FA" w:rsidRDefault="00364945">
            <w:pPr>
              <w:rPr>
                <w:b/>
                <w:color w:val="000000"/>
              </w:rPr>
            </w:pPr>
            <w:r>
              <w:rPr>
                <w:b/>
                <w:color w:val="000000"/>
              </w:rPr>
              <w:t>Description</w:t>
            </w:r>
          </w:p>
        </w:tc>
      </w:tr>
      <w:tr w:rsidR="003765FA" w14:paraId="2A8D893F" w14:textId="77777777" w:rsidTr="00A42B85">
        <w:trPr>
          <w:jc w:val="center"/>
        </w:trPr>
        <w:tc>
          <w:tcPr>
            <w:tcW w:w="1980" w:type="dxa"/>
            <w:shd w:val="clear" w:color="auto" w:fill="FFFFFF"/>
            <w:tcMar>
              <w:top w:w="100" w:type="dxa"/>
              <w:left w:w="100" w:type="dxa"/>
              <w:bottom w:w="100" w:type="dxa"/>
              <w:right w:w="100" w:type="dxa"/>
            </w:tcMar>
            <w:vAlign w:val="center"/>
          </w:tcPr>
          <w:p w14:paraId="18B21DDD" w14:textId="77777777" w:rsidR="003765FA" w:rsidRDefault="00364945">
            <w:r>
              <w:rPr>
                <w:b/>
              </w:rPr>
              <w:t>Fragment_Header</w:t>
            </w:r>
          </w:p>
        </w:tc>
        <w:tc>
          <w:tcPr>
            <w:tcW w:w="3510" w:type="dxa"/>
            <w:shd w:val="clear" w:color="auto" w:fill="FFFFFF"/>
            <w:tcMar>
              <w:top w:w="100" w:type="dxa"/>
              <w:left w:w="100" w:type="dxa"/>
              <w:bottom w:w="100" w:type="dxa"/>
              <w:right w:w="100" w:type="dxa"/>
            </w:tcMar>
            <w:vAlign w:val="center"/>
          </w:tcPr>
          <w:p w14:paraId="4C00493F" w14:textId="77777777" w:rsidR="00A42B85" w:rsidRDefault="00364945">
            <w:pPr>
              <w:rPr>
                <w:rFonts w:ascii="Courier New" w:eastAsia="Courier New" w:hAnsi="Courier New" w:cs="Courier New"/>
              </w:rPr>
            </w:pPr>
            <w:r>
              <w:rPr>
                <w:rFonts w:ascii="Courier New" w:eastAsia="Courier New" w:hAnsi="Courier New" w:cs="Courier New"/>
              </w:rPr>
              <w:t>PacketObj:</w:t>
            </w:r>
          </w:p>
          <w:p w14:paraId="04306687" w14:textId="4206D259" w:rsidR="003765FA" w:rsidRDefault="00364945">
            <w:r>
              <w:rPr>
                <w:rFonts w:ascii="Courier New" w:eastAsia="Courier New" w:hAnsi="Courier New" w:cs="Courier New"/>
              </w:rPr>
              <w:t>FragmentHeaderType</w:t>
            </w:r>
          </w:p>
        </w:tc>
        <w:tc>
          <w:tcPr>
            <w:tcW w:w="1260" w:type="dxa"/>
            <w:shd w:val="clear" w:color="auto" w:fill="FFFFFF"/>
            <w:tcMar>
              <w:top w:w="100" w:type="dxa"/>
              <w:left w:w="100" w:type="dxa"/>
              <w:bottom w:w="100" w:type="dxa"/>
              <w:right w:w="100" w:type="dxa"/>
            </w:tcMar>
            <w:vAlign w:val="center"/>
          </w:tcPr>
          <w:p w14:paraId="4FDA0835"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7A79B7CF" w14:textId="77777777" w:rsidR="003765FA" w:rsidRDefault="00364945">
            <w:r>
              <w:t xml:space="preserve">The </w:t>
            </w:r>
            <w:r>
              <w:rPr>
                <w:rFonts w:ascii="Courier New" w:eastAsia="Courier New" w:hAnsi="Courier New" w:cs="Courier New"/>
              </w:rPr>
              <w:t>Fragment_Header</w:t>
            </w:r>
            <w:r>
              <w:t xml:space="preserve"> property Each fragment has a header containing next header information, the offset of the fragment, an M flag specifying whether or not it is the last fragment, and an identification value.</w:t>
            </w:r>
          </w:p>
        </w:tc>
      </w:tr>
      <w:tr w:rsidR="003765FA" w14:paraId="7F6D26B0" w14:textId="77777777" w:rsidTr="00A42B85">
        <w:trPr>
          <w:jc w:val="center"/>
        </w:trPr>
        <w:tc>
          <w:tcPr>
            <w:tcW w:w="1980" w:type="dxa"/>
            <w:shd w:val="clear" w:color="auto" w:fill="FFFFFF"/>
            <w:tcMar>
              <w:top w:w="100" w:type="dxa"/>
              <w:left w:w="100" w:type="dxa"/>
              <w:bottom w:w="100" w:type="dxa"/>
              <w:right w:w="100" w:type="dxa"/>
            </w:tcMar>
            <w:vAlign w:val="center"/>
          </w:tcPr>
          <w:p w14:paraId="12D6F1E8" w14:textId="77777777" w:rsidR="003765FA" w:rsidRDefault="00364945">
            <w:r>
              <w:rPr>
                <w:b/>
              </w:rPr>
              <w:t>Fragment</w:t>
            </w:r>
          </w:p>
        </w:tc>
        <w:tc>
          <w:tcPr>
            <w:tcW w:w="3510" w:type="dxa"/>
            <w:shd w:val="clear" w:color="auto" w:fill="FFFFFF"/>
            <w:tcMar>
              <w:top w:w="100" w:type="dxa"/>
              <w:left w:w="100" w:type="dxa"/>
              <w:bottom w:w="100" w:type="dxa"/>
              <w:right w:w="100" w:type="dxa"/>
            </w:tcMar>
            <w:vAlign w:val="center"/>
          </w:tcPr>
          <w:p w14:paraId="7A88B8C9" w14:textId="77777777" w:rsidR="00A42B85" w:rsidRDefault="00364945">
            <w:pPr>
              <w:rPr>
                <w:rFonts w:ascii="Courier New" w:eastAsia="Courier New" w:hAnsi="Courier New" w:cs="Courier New"/>
              </w:rPr>
            </w:pPr>
            <w:r>
              <w:rPr>
                <w:rFonts w:ascii="Courier New" w:eastAsia="Courier New" w:hAnsi="Courier New" w:cs="Courier New"/>
              </w:rPr>
              <w:t>cyboxCommon:</w:t>
            </w:r>
          </w:p>
          <w:p w14:paraId="5B0B17B6" w14:textId="6A25ECF4"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399976E"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46532988" w14:textId="77777777" w:rsidR="003765FA" w:rsidRDefault="00364945">
            <w:r>
              <w:t xml:space="preserve">The </w:t>
            </w:r>
            <w:r>
              <w:rPr>
                <w:rFonts w:ascii="Courier New" w:eastAsia="Courier New" w:hAnsi="Courier New" w:cs="Courier New"/>
              </w:rPr>
              <w:t>Fragment</w:t>
            </w:r>
            <w:r>
              <w:t xml:space="preserve"> property The fragment of the packet that corresponds to the fragment header. The length of the fragment must fit with the MTU of the path to the packets' destination.</w:t>
            </w:r>
          </w:p>
        </w:tc>
      </w:tr>
    </w:tbl>
    <w:p w14:paraId="19721770" w14:textId="77777777" w:rsidR="003765FA" w:rsidRDefault="003765FA"/>
    <w:p w14:paraId="48F9F3EF" w14:textId="77777777" w:rsidR="003765FA" w:rsidRDefault="00364945">
      <w:pPr>
        <w:pStyle w:val="Heading2"/>
      </w:pPr>
      <w:bookmarkStart w:id="231" w:name="_Toc437351645"/>
      <w:r>
        <w:t>DestinationOptionsType Class</w:t>
      </w:r>
      <w:bookmarkEnd w:id="231"/>
    </w:p>
    <w:p w14:paraId="38100645" w14:textId="77777777" w:rsidR="003765FA" w:rsidRDefault="00364945">
      <w:pPr>
        <w:pStyle w:val="basicparagraph"/>
        <w:contextualSpacing w:val="0"/>
      </w:pPr>
      <w:r>
        <w:t>Defines fields for the IPv6 Destination Options header which is used to carry optional information that needs to be examined only by a packet's destination node(s).</w:t>
      </w:r>
    </w:p>
    <w:p w14:paraId="59CD54DD" w14:textId="02964999" w:rsidR="003765FA" w:rsidRDefault="00364945">
      <w:pPr>
        <w:pStyle w:val="basicparagraph"/>
        <w:contextualSpacing w:val="0"/>
      </w:pPr>
      <w:r>
        <w:lastRenderedPageBreak/>
        <w:t xml:space="preserve">The property table of the </w:t>
      </w:r>
      <w:r>
        <w:rPr>
          <w:rFonts w:ascii="Courier New" w:eastAsia="Courier New" w:hAnsi="Courier New" w:cs="Courier New"/>
        </w:rPr>
        <w:t>DestinationOptionsType</w:t>
      </w:r>
      <w:r w:rsidR="00F70937">
        <w:t xml:space="preserve"> class is given in </w:t>
      </w:r>
      <w:r w:rsidR="00F70937" w:rsidRPr="00F70937">
        <w:rPr>
          <w:b/>
          <w:color w:val="0000EE"/>
        </w:rPr>
        <w:fldChar w:fldCharType="begin"/>
      </w:r>
      <w:r w:rsidR="00F70937" w:rsidRPr="00F70937">
        <w:rPr>
          <w:b/>
          <w:color w:val="0000EE"/>
        </w:rPr>
        <w:instrText xml:space="preserve"> REF _Ref439931674 \h </w:instrText>
      </w:r>
      <w:r w:rsidR="00F70937">
        <w:rPr>
          <w:b/>
          <w:color w:val="0000EE"/>
        </w:rPr>
        <w:instrText xml:space="preserve"> \* MERGEFORMAT </w:instrText>
      </w:r>
      <w:r w:rsidR="00F70937" w:rsidRPr="00F70937">
        <w:rPr>
          <w:b/>
          <w:color w:val="0000EE"/>
        </w:rPr>
      </w:r>
      <w:r w:rsidR="00F70937" w:rsidRPr="00F70937">
        <w:rPr>
          <w:b/>
          <w:color w:val="0000EE"/>
        </w:rPr>
        <w:fldChar w:fldCharType="separate"/>
      </w:r>
      <w:r w:rsidR="00F70937" w:rsidRPr="00F70937">
        <w:rPr>
          <w:b/>
          <w:color w:val="0000EE"/>
        </w:rPr>
        <w:t xml:space="preserve">Table </w:t>
      </w:r>
      <w:r w:rsidR="00F70937" w:rsidRPr="00F70937">
        <w:rPr>
          <w:b/>
          <w:noProof/>
          <w:color w:val="0000EE"/>
        </w:rPr>
        <w:t>3</w:t>
      </w:r>
      <w:r w:rsidR="00F70937" w:rsidRPr="00F70937">
        <w:rPr>
          <w:b/>
          <w:color w:val="0000EE"/>
        </w:rPr>
        <w:noBreakHyphen/>
      </w:r>
      <w:r w:rsidR="00F70937" w:rsidRPr="00F70937">
        <w:rPr>
          <w:b/>
          <w:noProof/>
          <w:color w:val="0000EE"/>
        </w:rPr>
        <w:t>73</w:t>
      </w:r>
      <w:r w:rsidR="00F70937" w:rsidRPr="00F70937">
        <w:rPr>
          <w:b/>
          <w:color w:val="0000EE"/>
        </w:rPr>
        <w:fldChar w:fldCharType="end"/>
      </w:r>
      <w:r>
        <w:t>.</w:t>
      </w:r>
    </w:p>
    <w:p w14:paraId="353D8D49" w14:textId="35D681B7" w:rsidR="003765FA" w:rsidRDefault="00364945">
      <w:pPr>
        <w:pStyle w:val="tablecaption"/>
        <w:jc w:val="center"/>
      </w:pPr>
      <w:bookmarkStart w:id="232" w:name="_Ref439931674"/>
      <w:r>
        <w:t xml:space="preserve">Table </w:t>
      </w:r>
      <w:fldSimple w:instr=" STYLEREF 1 \s ">
        <w:r w:rsidR="009841F4">
          <w:rPr>
            <w:noProof/>
          </w:rPr>
          <w:t>3</w:t>
        </w:r>
      </w:fldSimple>
      <w:r>
        <w:noBreakHyphen/>
      </w:r>
      <w:fldSimple w:instr=" SEQ Table \* ARABIC \s 1 ">
        <w:r w:rsidR="009841F4">
          <w:rPr>
            <w:noProof/>
          </w:rPr>
          <w:t>73</w:t>
        </w:r>
      </w:fldSimple>
      <w:bookmarkEnd w:id="232"/>
      <w:r w:rsidR="00F70937">
        <w:rPr>
          <w:noProof/>
        </w:rPr>
        <w:t xml:space="preserve">. </w:t>
      </w:r>
      <w:r>
        <w:t xml:space="preserve">Properties of the </w:t>
      </w:r>
      <w:r>
        <w:rPr>
          <w:rFonts w:ascii="Courier New" w:eastAsia="Courier New" w:hAnsi="Courier New" w:cs="Courier New"/>
        </w:rPr>
        <w:t>DestinationOptionsType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3765FA" w14:paraId="0FA93835" w14:textId="77777777" w:rsidTr="00050F3B">
        <w:trPr>
          <w:jc w:val="center"/>
        </w:trPr>
        <w:tc>
          <w:tcPr>
            <w:tcW w:w="1800" w:type="dxa"/>
            <w:shd w:val="clear" w:color="auto" w:fill="BFBFBF"/>
            <w:tcMar>
              <w:top w:w="100" w:type="dxa"/>
              <w:left w:w="100" w:type="dxa"/>
              <w:bottom w:w="100" w:type="dxa"/>
              <w:right w:w="100" w:type="dxa"/>
            </w:tcMar>
          </w:tcPr>
          <w:p w14:paraId="1561EBAF"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89B5AF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AFD66A9" w14:textId="77777777" w:rsidR="003765FA" w:rsidRDefault="0036494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56582C52" w14:textId="77777777" w:rsidR="003765FA" w:rsidRDefault="00364945">
            <w:pPr>
              <w:rPr>
                <w:b/>
                <w:color w:val="000000"/>
              </w:rPr>
            </w:pPr>
            <w:r>
              <w:rPr>
                <w:b/>
                <w:color w:val="000000"/>
              </w:rPr>
              <w:t>Description</w:t>
            </w:r>
          </w:p>
        </w:tc>
      </w:tr>
      <w:tr w:rsidR="003765FA" w14:paraId="339C325E" w14:textId="77777777" w:rsidTr="00050F3B">
        <w:trPr>
          <w:jc w:val="center"/>
        </w:trPr>
        <w:tc>
          <w:tcPr>
            <w:tcW w:w="1800" w:type="dxa"/>
            <w:shd w:val="clear" w:color="auto" w:fill="FFFFFF"/>
            <w:tcMar>
              <w:top w:w="100" w:type="dxa"/>
              <w:left w:w="100" w:type="dxa"/>
              <w:bottom w:w="100" w:type="dxa"/>
              <w:right w:w="100" w:type="dxa"/>
            </w:tcMar>
            <w:vAlign w:val="center"/>
          </w:tcPr>
          <w:p w14:paraId="69DE0ABD" w14:textId="77777777" w:rsidR="003765FA" w:rsidRDefault="00364945">
            <w:r>
              <w:rPr>
                <w:b/>
              </w:rPr>
              <w:t>Next_Header</w:t>
            </w:r>
          </w:p>
        </w:tc>
        <w:tc>
          <w:tcPr>
            <w:tcW w:w="3510" w:type="dxa"/>
            <w:shd w:val="clear" w:color="auto" w:fill="FFFFFF"/>
            <w:tcMar>
              <w:top w:w="100" w:type="dxa"/>
              <w:left w:w="100" w:type="dxa"/>
              <w:bottom w:w="100" w:type="dxa"/>
              <w:right w:w="100" w:type="dxa"/>
            </w:tcMar>
            <w:vAlign w:val="center"/>
          </w:tcPr>
          <w:p w14:paraId="0C6A2484" w14:textId="77777777" w:rsidR="00050F3B" w:rsidRDefault="00364945">
            <w:pPr>
              <w:rPr>
                <w:rFonts w:ascii="Courier New" w:eastAsia="Courier New" w:hAnsi="Courier New" w:cs="Courier New"/>
              </w:rPr>
            </w:pPr>
            <w:r>
              <w:rPr>
                <w:rFonts w:ascii="Courier New" w:eastAsia="Courier New" w:hAnsi="Courier New" w:cs="Courier New"/>
              </w:rPr>
              <w:t>PacketObj:</w:t>
            </w:r>
          </w:p>
          <w:p w14:paraId="064EEB6D" w14:textId="5F079FFD"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CAA6441" w14:textId="77777777" w:rsidR="003765FA" w:rsidRDefault="00364945">
            <w:pPr>
              <w:jc w:val="center"/>
            </w:pPr>
            <w:r>
              <w:t>0..1</w:t>
            </w:r>
          </w:p>
        </w:tc>
        <w:tc>
          <w:tcPr>
            <w:tcW w:w="6390" w:type="dxa"/>
            <w:shd w:val="clear" w:color="auto" w:fill="FFFFFF"/>
            <w:tcMar>
              <w:top w:w="100" w:type="dxa"/>
              <w:left w:w="100" w:type="dxa"/>
              <w:bottom w:w="100" w:type="dxa"/>
              <w:right w:w="100" w:type="dxa"/>
            </w:tcMar>
          </w:tcPr>
          <w:p w14:paraId="4FD4D92B" w14:textId="77777777" w:rsidR="003765FA" w:rsidRDefault="00364945">
            <w:r>
              <w:t>Identifies the type of header immediately following the Destination_Options options header. Uses the same values as the IPv4 Protocol property.</w:t>
            </w:r>
          </w:p>
        </w:tc>
      </w:tr>
      <w:tr w:rsidR="003765FA" w14:paraId="6A6920E2" w14:textId="77777777" w:rsidTr="00050F3B">
        <w:trPr>
          <w:jc w:val="center"/>
        </w:trPr>
        <w:tc>
          <w:tcPr>
            <w:tcW w:w="1800" w:type="dxa"/>
            <w:shd w:val="clear" w:color="auto" w:fill="FFFFFF"/>
            <w:tcMar>
              <w:top w:w="100" w:type="dxa"/>
              <w:left w:w="100" w:type="dxa"/>
              <w:bottom w:w="100" w:type="dxa"/>
              <w:right w:w="100" w:type="dxa"/>
            </w:tcMar>
            <w:vAlign w:val="center"/>
          </w:tcPr>
          <w:p w14:paraId="0A4521A2" w14:textId="77777777" w:rsidR="003765FA" w:rsidRDefault="00364945">
            <w:r>
              <w:rPr>
                <w:b/>
              </w:rPr>
              <w:t>Header_Ext_Len</w:t>
            </w:r>
          </w:p>
        </w:tc>
        <w:tc>
          <w:tcPr>
            <w:tcW w:w="3510" w:type="dxa"/>
            <w:shd w:val="clear" w:color="auto" w:fill="FFFFFF"/>
            <w:tcMar>
              <w:top w:w="100" w:type="dxa"/>
              <w:left w:w="100" w:type="dxa"/>
              <w:bottom w:w="100" w:type="dxa"/>
              <w:right w:w="100" w:type="dxa"/>
            </w:tcMar>
            <w:vAlign w:val="center"/>
          </w:tcPr>
          <w:p w14:paraId="2244B5B4" w14:textId="77777777" w:rsidR="00050F3B" w:rsidRDefault="00364945">
            <w:pPr>
              <w:rPr>
                <w:rFonts w:ascii="Courier New" w:eastAsia="Courier New" w:hAnsi="Courier New" w:cs="Courier New"/>
              </w:rPr>
            </w:pPr>
            <w:r>
              <w:rPr>
                <w:rFonts w:ascii="Courier New" w:eastAsia="Courier New" w:hAnsi="Courier New" w:cs="Courier New"/>
              </w:rPr>
              <w:t>cyboxCommon:</w:t>
            </w:r>
          </w:p>
          <w:p w14:paraId="19280365" w14:textId="40FB86AB"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F16EE5E" w14:textId="77777777" w:rsidR="003765FA" w:rsidRDefault="00364945">
            <w:pPr>
              <w:jc w:val="center"/>
            </w:pPr>
            <w:r>
              <w:t>0..1</w:t>
            </w:r>
          </w:p>
        </w:tc>
        <w:tc>
          <w:tcPr>
            <w:tcW w:w="6390" w:type="dxa"/>
            <w:shd w:val="clear" w:color="auto" w:fill="FFFFFF"/>
            <w:tcMar>
              <w:top w:w="100" w:type="dxa"/>
              <w:left w:w="100" w:type="dxa"/>
              <w:bottom w:w="100" w:type="dxa"/>
              <w:right w:w="100" w:type="dxa"/>
            </w:tcMar>
          </w:tcPr>
          <w:p w14:paraId="1DC35A3A" w14:textId="77777777" w:rsidR="003765FA" w:rsidRDefault="00364945">
            <w:r>
              <w:t xml:space="preserve">The </w:t>
            </w:r>
            <w:r>
              <w:rPr>
                <w:rFonts w:ascii="Courier New" w:eastAsia="Courier New" w:hAnsi="Courier New" w:cs="Courier New"/>
              </w:rPr>
              <w:t>Header_Ext_Len</w:t>
            </w:r>
            <w:r>
              <w:t xml:space="preserve"> property Length of the Destination Options header in 8-octet units, not including the first 8 octets.</w:t>
            </w:r>
          </w:p>
        </w:tc>
      </w:tr>
      <w:tr w:rsidR="003765FA" w14:paraId="73827584" w14:textId="77777777" w:rsidTr="00050F3B">
        <w:trPr>
          <w:jc w:val="center"/>
        </w:trPr>
        <w:tc>
          <w:tcPr>
            <w:tcW w:w="1800" w:type="dxa"/>
            <w:shd w:val="clear" w:color="auto" w:fill="FFFFFF"/>
            <w:tcMar>
              <w:top w:w="100" w:type="dxa"/>
              <w:left w:w="100" w:type="dxa"/>
              <w:bottom w:w="100" w:type="dxa"/>
              <w:right w:w="100" w:type="dxa"/>
            </w:tcMar>
            <w:vAlign w:val="center"/>
          </w:tcPr>
          <w:p w14:paraId="5E1F78AF" w14:textId="77777777" w:rsidR="003765FA" w:rsidRDefault="00364945">
            <w:r>
              <w:rPr>
                <w:b/>
              </w:rPr>
              <w:t>Option_Data</w:t>
            </w:r>
          </w:p>
        </w:tc>
        <w:tc>
          <w:tcPr>
            <w:tcW w:w="3510" w:type="dxa"/>
            <w:shd w:val="clear" w:color="auto" w:fill="FFFFFF"/>
            <w:tcMar>
              <w:top w:w="100" w:type="dxa"/>
              <w:left w:w="100" w:type="dxa"/>
              <w:bottom w:w="100" w:type="dxa"/>
              <w:right w:w="100" w:type="dxa"/>
            </w:tcMar>
            <w:vAlign w:val="center"/>
          </w:tcPr>
          <w:p w14:paraId="7865B1B4" w14:textId="77777777" w:rsidR="003765FA" w:rsidRDefault="00364945">
            <w:r>
              <w:rPr>
                <w:rFonts w:ascii="Courier New" w:eastAsia="Courier New" w:hAnsi="Courier New" w:cs="Courier New"/>
              </w:rPr>
              <w:t>PacketObj:OptionDataType</w:t>
            </w:r>
          </w:p>
        </w:tc>
        <w:tc>
          <w:tcPr>
            <w:tcW w:w="1260" w:type="dxa"/>
            <w:shd w:val="clear" w:color="auto" w:fill="FFFFFF"/>
            <w:tcMar>
              <w:top w:w="100" w:type="dxa"/>
              <w:left w:w="100" w:type="dxa"/>
              <w:bottom w:w="100" w:type="dxa"/>
              <w:right w:w="100" w:type="dxa"/>
            </w:tcMar>
            <w:vAlign w:val="center"/>
          </w:tcPr>
          <w:p w14:paraId="705F4850" w14:textId="77777777" w:rsidR="003765FA" w:rsidRDefault="00364945">
            <w:pPr>
              <w:jc w:val="center"/>
            </w:pPr>
            <w:r>
              <w:t>0..*</w:t>
            </w:r>
          </w:p>
        </w:tc>
        <w:tc>
          <w:tcPr>
            <w:tcW w:w="6390" w:type="dxa"/>
            <w:shd w:val="clear" w:color="auto" w:fill="FFFFFF"/>
            <w:tcMar>
              <w:top w:w="100" w:type="dxa"/>
              <w:left w:w="100" w:type="dxa"/>
              <w:bottom w:w="100" w:type="dxa"/>
              <w:right w:w="100" w:type="dxa"/>
            </w:tcMar>
          </w:tcPr>
          <w:p w14:paraId="12662412" w14:textId="77777777" w:rsidR="003765FA" w:rsidRDefault="00364945">
            <w:r>
              <w:t>Variable-length property, of length such that the complete Destinations Options header is an integer multiple of 8 octets long. Contains one or more type-length-value (TLV)-encoded options.</w:t>
            </w:r>
          </w:p>
        </w:tc>
      </w:tr>
    </w:tbl>
    <w:p w14:paraId="6EE344E2" w14:textId="77777777" w:rsidR="003765FA" w:rsidRDefault="003765FA"/>
    <w:p w14:paraId="1FD67CBA" w14:textId="77777777" w:rsidR="003765FA" w:rsidRDefault="00364945">
      <w:pPr>
        <w:pStyle w:val="Heading2"/>
      </w:pPr>
      <w:bookmarkStart w:id="233" w:name="_Toc437351646"/>
      <w:r>
        <w:t>AuthenticationHeaderType Class</w:t>
      </w:r>
      <w:bookmarkEnd w:id="233"/>
    </w:p>
    <w:p w14:paraId="027BB155" w14:textId="77777777" w:rsidR="003765FA" w:rsidRDefault="00364945">
      <w:pPr>
        <w:pStyle w:val="basicparagraph"/>
        <w:contextualSpacing w:val="0"/>
      </w:pPr>
      <w:r>
        <w:t>The IP Authentication Header is used to provide connectionless integrity and data origin authentication for IP datagrams and to provide protection against replays. http://www.ietf.org/rfc/rfc2402.txt.</w:t>
      </w:r>
    </w:p>
    <w:p w14:paraId="5E4EC179" w14:textId="6935F074" w:rsidR="003765FA" w:rsidRDefault="00364945">
      <w:pPr>
        <w:pStyle w:val="basicparagraph"/>
        <w:contextualSpacing w:val="0"/>
      </w:pPr>
      <w:r>
        <w:t xml:space="preserve">The property table of the </w:t>
      </w:r>
      <w:r>
        <w:rPr>
          <w:rFonts w:ascii="Courier New" w:eastAsia="Courier New" w:hAnsi="Courier New" w:cs="Courier New"/>
        </w:rPr>
        <w:t>AuthenticationHeaderType</w:t>
      </w:r>
      <w:r w:rsidR="00B96FBE">
        <w:t xml:space="preserve"> class is given in </w:t>
      </w:r>
      <w:r w:rsidR="00B96FBE" w:rsidRPr="00B96FBE">
        <w:rPr>
          <w:b/>
          <w:color w:val="0000EE"/>
        </w:rPr>
        <w:fldChar w:fldCharType="begin"/>
      </w:r>
      <w:r w:rsidR="00B96FBE" w:rsidRPr="00B96FBE">
        <w:rPr>
          <w:b/>
          <w:color w:val="0000EE"/>
        </w:rPr>
        <w:instrText xml:space="preserve"> REF _Ref439931713 \h </w:instrText>
      </w:r>
      <w:r w:rsidR="00B96FBE">
        <w:rPr>
          <w:b/>
          <w:color w:val="0000EE"/>
        </w:rPr>
        <w:instrText xml:space="preserve"> \* MERGEFORMAT </w:instrText>
      </w:r>
      <w:r w:rsidR="00B96FBE" w:rsidRPr="00B96FBE">
        <w:rPr>
          <w:b/>
          <w:color w:val="0000EE"/>
        </w:rPr>
      </w:r>
      <w:r w:rsidR="00B96FBE" w:rsidRPr="00B96FBE">
        <w:rPr>
          <w:b/>
          <w:color w:val="0000EE"/>
        </w:rPr>
        <w:fldChar w:fldCharType="separate"/>
      </w:r>
      <w:r w:rsidR="00B96FBE" w:rsidRPr="00B96FBE">
        <w:rPr>
          <w:b/>
          <w:color w:val="0000EE"/>
        </w:rPr>
        <w:t xml:space="preserve">Table </w:t>
      </w:r>
      <w:r w:rsidR="00B96FBE" w:rsidRPr="00B96FBE">
        <w:rPr>
          <w:b/>
          <w:noProof/>
          <w:color w:val="0000EE"/>
        </w:rPr>
        <w:t>3</w:t>
      </w:r>
      <w:r w:rsidR="00B96FBE" w:rsidRPr="00B96FBE">
        <w:rPr>
          <w:b/>
          <w:color w:val="0000EE"/>
        </w:rPr>
        <w:noBreakHyphen/>
      </w:r>
      <w:r w:rsidR="00B96FBE" w:rsidRPr="00B96FBE">
        <w:rPr>
          <w:b/>
          <w:noProof/>
          <w:color w:val="0000EE"/>
        </w:rPr>
        <w:t>74</w:t>
      </w:r>
      <w:r w:rsidR="00B96FBE" w:rsidRPr="00B96FBE">
        <w:rPr>
          <w:b/>
          <w:color w:val="0000EE"/>
        </w:rPr>
        <w:fldChar w:fldCharType="end"/>
      </w:r>
      <w:r>
        <w:t>.</w:t>
      </w:r>
    </w:p>
    <w:p w14:paraId="0E6136A0" w14:textId="10C9E839" w:rsidR="003765FA" w:rsidRDefault="00364945">
      <w:pPr>
        <w:pStyle w:val="tablecaption"/>
        <w:jc w:val="center"/>
      </w:pPr>
      <w:bookmarkStart w:id="234" w:name="_Ref439931713"/>
      <w:r>
        <w:t xml:space="preserve">Table </w:t>
      </w:r>
      <w:fldSimple w:instr=" STYLEREF 1 \s ">
        <w:r w:rsidR="009841F4">
          <w:rPr>
            <w:noProof/>
          </w:rPr>
          <w:t>3</w:t>
        </w:r>
      </w:fldSimple>
      <w:r>
        <w:noBreakHyphen/>
      </w:r>
      <w:fldSimple w:instr=" SEQ Table \* ARABIC \s 1 ">
        <w:r w:rsidR="009841F4">
          <w:rPr>
            <w:noProof/>
          </w:rPr>
          <w:t>74</w:t>
        </w:r>
      </w:fldSimple>
      <w:bookmarkEnd w:id="234"/>
      <w:r w:rsidR="00B96FBE">
        <w:rPr>
          <w:noProof/>
        </w:rPr>
        <w:t xml:space="preserve">. </w:t>
      </w:r>
      <w:r>
        <w:t xml:space="preserve">Properties of the </w:t>
      </w:r>
      <w:r>
        <w:rPr>
          <w:rFonts w:ascii="Courier New" w:eastAsia="Courier New" w:hAnsi="Courier New" w:cs="Courier New"/>
        </w:rPr>
        <w:t>AuthenticationHeaderType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3765FA" w14:paraId="23FC04E9" w14:textId="77777777" w:rsidTr="00DF44E2">
        <w:trPr>
          <w:jc w:val="center"/>
        </w:trPr>
        <w:tc>
          <w:tcPr>
            <w:tcW w:w="2880" w:type="dxa"/>
            <w:shd w:val="clear" w:color="auto" w:fill="BFBFBF"/>
            <w:tcMar>
              <w:top w:w="100" w:type="dxa"/>
              <w:left w:w="100" w:type="dxa"/>
              <w:bottom w:w="100" w:type="dxa"/>
              <w:right w:w="100" w:type="dxa"/>
            </w:tcMar>
          </w:tcPr>
          <w:p w14:paraId="42793F50"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07EB9D4"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ABC4B8" w14:textId="77777777" w:rsidR="003765FA" w:rsidRDefault="00364945">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50A6A45B" w14:textId="77777777" w:rsidR="003765FA" w:rsidRDefault="00364945">
            <w:pPr>
              <w:rPr>
                <w:b/>
                <w:color w:val="000000"/>
              </w:rPr>
            </w:pPr>
            <w:r>
              <w:rPr>
                <w:b/>
                <w:color w:val="000000"/>
              </w:rPr>
              <w:t>Description</w:t>
            </w:r>
          </w:p>
        </w:tc>
      </w:tr>
      <w:tr w:rsidR="003765FA" w14:paraId="6C8AB0E7" w14:textId="77777777" w:rsidTr="00DF44E2">
        <w:trPr>
          <w:jc w:val="center"/>
        </w:trPr>
        <w:tc>
          <w:tcPr>
            <w:tcW w:w="2880" w:type="dxa"/>
            <w:shd w:val="clear" w:color="auto" w:fill="FFFFFF"/>
            <w:tcMar>
              <w:top w:w="100" w:type="dxa"/>
              <w:left w:w="100" w:type="dxa"/>
              <w:bottom w:w="100" w:type="dxa"/>
              <w:right w:w="100" w:type="dxa"/>
            </w:tcMar>
            <w:vAlign w:val="center"/>
          </w:tcPr>
          <w:p w14:paraId="16552DEC" w14:textId="77777777" w:rsidR="003765FA" w:rsidRDefault="00364945">
            <w:r>
              <w:rPr>
                <w:b/>
              </w:rPr>
              <w:t>Next_Header</w:t>
            </w:r>
          </w:p>
        </w:tc>
        <w:tc>
          <w:tcPr>
            <w:tcW w:w="3510" w:type="dxa"/>
            <w:shd w:val="clear" w:color="auto" w:fill="FFFFFF"/>
            <w:tcMar>
              <w:top w:w="100" w:type="dxa"/>
              <w:left w:w="100" w:type="dxa"/>
              <w:bottom w:w="100" w:type="dxa"/>
              <w:right w:w="100" w:type="dxa"/>
            </w:tcMar>
            <w:vAlign w:val="center"/>
          </w:tcPr>
          <w:p w14:paraId="7F9AB2CE" w14:textId="77777777" w:rsidR="00B96FBE" w:rsidRDefault="00364945">
            <w:pPr>
              <w:rPr>
                <w:rFonts w:ascii="Courier New" w:eastAsia="Courier New" w:hAnsi="Courier New" w:cs="Courier New"/>
              </w:rPr>
            </w:pPr>
            <w:r>
              <w:rPr>
                <w:rFonts w:ascii="Courier New" w:eastAsia="Courier New" w:hAnsi="Courier New" w:cs="Courier New"/>
              </w:rPr>
              <w:t>PacketObj:</w:t>
            </w:r>
          </w:p>
          <w:p w14:paraId="5CCF70F4" w14:textId="6CCA97CC"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D2D1FA7" w14:textId="77777777" w:rsidR="003765FA" w:rsidRDefault="00364945">
            <w:pPr>
              <w:jc w:val="center"/>
            </w:pPr>
            <w:r>
              <w:t>0..1</w:t>
            </w:r>
          </w:p>
        </w:tc>
        <w:tc>
          <w:tcPr>
            <w:tcW w:w="5310" w:type="dxa"/>
            <w:shd w:val="clear" w:color="auto" w:fill="FFFFFF"/>
            <w:tcMar>
              <w:top w:w="100" w:type="dxa"/>
              <w:left w:w="100" w:type="dxa"/>
              <w:bottom w:w="100" w:type="dxa"/>
              <w:right w:w="100" w:type="dxa"/>
            </w:tcMar>
          </w:tcPr>
          <w:p w14:paraId="6724096E" w14:textId="77777777" w:rsidR="003765FA" w:rsidRDefault="00364945">
            <w:r>
              <w:t>Identifies the type of header immediately following the Authentication header. Uses the same values as the IPv4 Protocol property.</w:t>
            </w:r>
          </w:p>
        </w:tc>
      </w:tr>
      <w:tr w:rsidR="003765FA" w14:paraId="58D53A64" w14:textId="77777777" w:rsidTr="00DF44E2">
        <w:trPr>
          <w:jc w:val="center"/>
        </w:trPr>
        <w:tc>
          <w:tcPr>
            <w:tcW w:w="2880" w:type="dxa"/>
            <w:shd w:val="clear" w:color="auto" w:fill="FFFFFF"/>
            <w:tcMar>
              <w:top w:w="100" w:type="dxa"/>
              <w:left w:w="100" w:type="dxa"/>
              <w:bottom w:w="100" w:type="dxa"/>
              <w:right w:w="100" w:type="dxa"/>
            </w:tcMar>
            <w:vAlign w:val="center"/>
          </w:tcPr>
          <w:p w14:paraId="1FB175FF" w14:textId="77777777" w:rsidR="003765FA" w:rsidRDefault="00364945">
            <w:r>
              <w:rPr>
                <w:b/>
              </w:rPr>
              <w:t>Header_Ext_Len</w:t>
            </w:r>
          </w:p>
        </w:tc>
        <w:tc>
          <w:tcPr>
            <w:tcW w:w="3510" w:type="dxa"/>
            <w:shd w:val="clear" w:color="auto" w:fill="FFFFFF"/>
            <w:tcMar>
              <w:top w:w="100" w:type="dxa"/>
              <w:left w:w="100" w:type="dxa"/>
              <w:bottom w:w="100" w:type="dxa"/>
              <w:right w:w="100" w:type="dxa"/>
            </w:tcMar>
            <w:vAlign w:val="center"/>
          </w:tcPr>
          <w:p w14:paraId="729ED39A" w14:textId="77777777" w:rsidR="00B96FBE" w:rsidRDefault="00364945">
            <w:pPr>
              <w:rPr>
                <w:rFonts w:ascii="Courier New" w:eastAsia="Courier New" w:hAnsi="Courier New" w:cs="Courier New"/>
              </w:rPr>
            </w:pPr>
            <w:r>
              <w:rPr>
                <w:rFonts w:ascii="Courier New" w:eastAsia="Courier New" w:hAnsi="Courier New" w:cs="Courier New"/>
              </w:rPr>
              <w:t>cyboxCommon:</w:t>
            </w:r>
          </w:p>
          <w:p w14:paraId="760876A6" w14:textId="5228BAFF"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BCB54B" w14:textId="77777777" w:rsidR="003765FA" w:rsidRDefault="00364945">
            <w:pPr>
              <w:jc w:val="center"/>
            </w:pPr>
            <w:r>
              <w:t>0..1</w:t>
            </w:r>
          </w:p>
        </w:tc>
        <w:tc>
          <w:tcPr>
            <w:tcW w:w="5310" w:type="dxa"/>
            <w:shd w:val="clear" w:color="auto" w:fill="FFFFFF"/>
            <w:tcMar>
              <w:top w:w="100" w:type="dxa"/>
              <w:left w:w="100" w:type="dxa"/>
              <w:bottom w:w="100" w:type="dxa"/>
              <w:right w:w="100" w:type="dxa"/>
            </w:tcMar>
          </w:tcPr>
          <w:p w14:paraId="0B83C2CF" w14:textId="77777777" w:rsidR="003765FA" w:rsidRDefault="00364945">
            <w:r>
              <w:t>An 8-bit property specifying the length of the AH in 32-bit words.</w:t>
            </w:r>
          </w:p>
        </w:tc>
      </w:tr>
      <w:tr w:rsidR="003765FA" w14:paraId="2BADD688" w14:textId="77777777" w:rsidTr="00DF44E2">
        <w:trPr>
          <w:jc w:val="center"/>
        </w:trPr>
        <w:tc>
          <w:tcPr>
            <w:tcW w:w="2880" w:type="dxa"/>
            <w:shd w:val="clear" w:color="auto" w:fill="FFFFFF"/>
            <w:tcMar>
              <w:top w:w="100" w:type="dxa"/>
              <w:left w:w="100" w:type="dxa"/>
              <w:bottom w:w="100" w:type="dxa"/>
              <w:right w:w="100" w:type="dxa"/>
            </w:tcMar>
            <w:vAlign w:val="center"/>
          </w:tcPr>
          <w:p w14:paraId="072DFB34" w14:textId="77777777" w:rsidR="003765FA" w:rsidRDefault="00364945">
            <w:r>
              <w:rPr>
                <w:b/>
              </w:rPr>
              <w:t>Security_Parameters_Index</w:t>
            </w:r>
          </w:p>
        </w:tc>
        <w:tc>
          <w:tcPr>
            <w:tcW w:w="3510" w:type="dxa"/>
            <w:shd w:val="clear" w:color="auto" w:fill="FFFFFF"/>
            <w:tcMar>
              <w:top w:w="100" w:type="dxa"/>
              <w:left w:w="100" w:type="dxa"/>
              <w:bottom w:w="100" w:type="dxa"/>
              <w:right w:w="100" w:type="dxa"/>
            </w:tcMar>
            <w:vAlign w:val="center"/>
          </w:tcPr>
          <w:p w14:paraId="21753C5A" w14:textId="77777777" w:rsidR="00B96FBE" w:rsidRDefault="00364945">
            <w:pPr>
              <w:rPr>
                <w:rFonts w:ascii="Courier New" w:eastAsia="Courier New" w:hAnsi="Courier New" w:cs="Courier New"/>
              </w:rPr>
            </w:pPr>
            <w:r>
              <w:rPr>
                <w:rFonts w:ascii="Courier New" w:eastAsia="Courier New" w:hAnsi="Courier New" w:cs="Courier New"/>
              </w:rPr>
              <w:t>cyboxCommon:</w:t>
            </w:r>
          </w:p>
          <w:p w14:paraId="0A0AAA73" w14:textId="2999051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639A5DD" w14:textId="77777777" w:rsidR="003765FA" w:rsidRDefault="00364945">
            <w:pPr>
              <w:jc w:val="center"/>
            </w:pPr>
            <w:r>
              <w:t>0..1</w:t>
            </w:r>
          </w:p>
        </w:tc>
        <w:tc>
          <w:tcPr>
            <w:tcW w:w="5310" w:type="dxa"/>
            <w:shd w:val="clear" w:color="auto" w:fill="FFFFFF"/>
            <w:tcMar>
              <w:top w:w="100" w:type="dxa"/>
              <w:left w:w="100" w:type="dxa"/>
              <w:bottom w:w="100" w:type="dxa"/>
              <w:right w:w="100" w:type="dxa"/>
            </w:tcMar>
          </w:tcPr>
          <w:p w14:paraId="7C9CEFF0" w14:textId="77777777" w:rsidR="003765FA" w:rsidRDefault="00364945">
            <w:r>
              <w:t xml:space="preserve">The </w:t>
            </w:r>
            <w:r>
              <w:rPr>
                <w:rFonts w:ascii="Courier New" w:eastAsia="Courier New" w:hAnsi="Courier New" w:cs="Courier New"/>
              </w:rPr>
              <w:t>Security_Parameters_Index</w:t>
            </w:r>
            <w:r>
              <w:t xml:space="preserve"> property The SPI is an arbitrary 32-bit value that, in combination with the destination IP address and security protocol (AH), </w:t>
            </w:r>
            <w:r>
              <w:lastRenderedPageBreak/>
              <w:t>uniquely identifies the Security Association for this datagram. The set of SPI values in the range 1 through 255 are reserved by the Internet Assigned Numbers Authority (IANA) for future use. http://www.ietf.org/rfc/rfc2402.txt.</w:t>
            </w:r>
          </w:p>
        </w:tc>
      </w:tr>
      <w:tr w:rsidR="003765FA" w14:paraId="3930F1F2" w14:textId="77777777" w:rsidTr="00DF44E2">
        <w:trPr>
          <w:jc w:val="center"/>
        </w:trPr>
        <w:tc>
          <w:tcPr>
            <w:tcW w:w="2880" w:type="dxa"/>
            <w:shd w:val="clear" w:color="auto" w:fill="FFFFFF"/>
            <w:tcMar>
              <w:top w:w="100" w:type="dxa"/>
              <w:left w:w="100" w:type="dxa"/>
              <w:bottom w:w="100" w:type="dxa"/>
              <w:right w:w="100" w:type="dxa"/>
            </w:tcMar>
            <w:vAlign w:val="center"/>
          </w:tcPr>
          <w:p w14:paraId="470BDB20" w14:textId="77777777" w:rsidR="003765FA" w:rsidRDefault="00364945">
            <w:r>
              <w:rPr>
                <w:b/>
              </w:rPr>
              <w:lastRenderedPageBreak/>
              <w:t>Sequence_Number</w:t>
            </w:r>
          </w:p>
        </w:tc>
        <w:tc>
          <w:tcPr>
            <w:tcW w:w="3510" w:type="dxa"/>
            <w:shd w:val="clear" w:color="auto" w:fill="FFFFFF"/>
            <w:tcMar>
              <w:top w:w="100" w:type="dxa"/>
              <w:left w:w="100" w:type="dxa"/>
              <w:bottom w:w="100" w:type="dxa"/>
              <w:right w:w="100" w:type="dxa"/>
            </w:tcMar>
            <w:vAlign w:val="center"/>
          </w:tcPr>
          <w:p w14:paraId="6E650644" w14:textId="77777777" w:rsidR="00B96FBE" w:rsidRDefault="00364945">
            <w:pPr>
              <w:rPr>
                <w:rFonts w:ascii="Courier New" w:eastAsia="Courier New" w:hAnsi="Courier New" w:cs="Courier New"/>
              </w:rPr>
            </w:pPr>
            <w:r>
              <w:rPr>
                <w:rFonts w:ascii="Courier New" w:eastAsia="Courier New" w:hAnsi="Courier New" w:cs="Courier New"/>
              </w:rPr>
              <w:t>cyboxCommon:</w:t>
            </w:r>
          </w:p>
          <w:p w14:paraId="2CE22B8D" w14:textId="34AE406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BAD7A4A" w14:textId="77777777" w:rsidR="003765FA" w:rsidRDefault="00364945">
            <w:pPr>
              <w:jc w:val="center"/>
            </w:pPr>
            <w:r>
              <w:t>0..1</w:t>
            </w:r>
          </w:p>
        </w:tc>
        <w:tc>
          <w:tcPr>
            <w:tcW w:w="5310" w:type="dxa"/>
            <w:shd w:val="clear" w:color="auto" w:fill="FFFFFF"/>
            <w:tcMar>
              <w:top w:w="100" w:type="dxa"/>
              <w:left w:w="100" w:type="dxa"/>
              <w:bottom w:w="100" w:type="dxa"/>
              <w:right w:w="100" w:type="dxa"/>
            </w:tcMar>
          </w:tcPr>
          <w:p w14:paraId="49396051" w14:textId="77777777" w:rsidR="003765FA" w:rsidRDefault="00364945">
            <w:r>
              <w:t>This unsigned 32-bit property contains a monotonically increasing counter value (sequence number).</w:t>
            </w:r>
          </w:p>
        </w:tc>
      </w:tr>
      <w:tr w:rsidR="003765FA" w14:paraId="688EDF22" w14:textId="77777777" w:rsidTr="00DF44E2">
        <w:trPr>
          <w:jc w:val="center"/>
        </w:trPr>
        <w:tc>
          <w:tcPr>
            <w:tcW w:w="2880" w:type="dxa"/>
            <w:shd w:val="clear" w:color="auto" w:fill="FFFFFF"/>
            <w:tcMar>
              <w:top w:w="100" w:type="dxa"/>
              <w:left w:w="100" w:type="dxa"/>
              <w:bottom w:w="100" w:type="dxa"/>
              <w:right w:w="100" w:type="dxa"/>
            </w:tcMar>
            <w:vAlign w:val="center"/>
          </w:tcPr>
          <w:p w14:paraId="25BEA7AF" w14:textId="77777777" w:rsidR="003765FA" w:rsidRDefault="00364945">
            <w:r>
              <w:rPr>
                <w:b/>
              </w:rPr>
              <w:t>Authentication_Data</w:t>
            </w:r>
          </w:p>
        </w:tc>
        <w:tc>
          <w:tcPr>
            <w:tcW w:w="3510" w:type="dxa"/>
            <w:shd w:val="clear" w:color="auto" w:fill="FFFFFF"/>
            <w:tcMar>
              <w:top w:w="100" w:type="dxa"/>
              <w:left w:w="100" w:type="dxa"/>
              <w:bottom w:w="100" w:type="dxa"/>
              <w:right w:w="100" w:type="dxa"/>
            </w:tcMar>
            <w:vAlign w:val="center"/>
          </w:tcPr>
          <w:p w14:paraId="1BE9D097" w14:textId="77777777" w:rsidR="00B96FBE" w:rsidRDefault="00364945">
            <w:pPr>
              <w:rPr>
                <w:rFonts w:ascii="Courier New" w:eastAsia="Courier New" w:hAnsi="Courier New" w:cs="Courier New"/>
              </w:rPr>
            </w:pPr>
            <w:r>
              <w:rPr>
                <w:rFonts w:ascii="Courier New" w:eastAsia="Courier New" w:hAnsi="Courier New" w:cs="Courier New"/>
              </w:rPr>
              <w:t>cyboxCommon:</w:t>
            </w:r>
          </w:p>
          <w:p w14:paraId="1E33A517" w14:textId="73F3FF8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5125E4" w14:textId="77777777" w:rsidR="003765FA" w:rsidRDefault="00364945">
            <w:pPr>
              <w:jc w:val="center"/>
            </w:pPr>
            <w:r>
              <w:t>0..1</w:t>
            </w:r>
          </w:p>
        </w:tc>
        <w:tc>
          <w:tcPr>
            <w:tcW w:w="5310" w:type="dxa"/>
            <w:shd w:val="clear" w:color="auto" w:fill="FFFFFF"/>
            <w:tcMar>
              <w:top w:w="100" w:type="dxa"/>
              <w:left w:w="100" w:type="dxa"/>
              <w:bottom w:w="100" w:type="dxa"/>
              <w:right w:w="100" w:type="dxa"/>
            </w:tcMar>
          </w:tcPr>
          <w:p w14:paraId="4A27810E" w14:textId="77777777" w:rsidR="003765FA" w:rsidRDefault="00364945">
            <w:r>
              <w:t>This is a variable-length property that contains the Integrity Check Value (ICV) for this packet. The field must be an integer multiple of 32 bits in length.</w:t>
            </w:r>
          </w:p>
        </w:tc>
      </w:tr>
    </w:tbl>
    <w:p w14:paraId="4C130E84" w14:textId="77777777" w:rsidR="003765FA" w:rsidRDefault="003765FA"/>
    <w:p w14:paraId="1220BEC3" w14:textId="77777777" w:rsidR="003765FA" w:rsidRDefault="00364945">
      <w:pPr>
        <w:pStyle w:val="Heading2"/>
      </w:pPr>
      <w:bookmarkStart w:id="235" w:name="_Toc437351647"/>
      <w:r>
        <w:t>EncapsulatingSecurityPayloadType Class</w:t>
      </w:r>
      <w:bookmarkEnd w:id="235"/>
    </w:p>
    <w:p w14:paraId="0D430C65" w14:textId="77777777" w:rsidR="003765FA" w:rsidRDefault="00364945">
      <w:pPr>
        <w:pStyle w:val="basicparagraph"/>
        <w:contextualSpacing w:val="0"/>
      </w:pPr>
      <w:r>
        <w:t>ESP is used to provide confidentiality, data origin authentication, connectionless integrity, an anti-replay service (a form of partial sequence integrity), and limited traffic flow confidentiality. http://www.ietf.org/rfc/rfc2406.txt.</w:t>
      </w:r>
    </w:p>
    <w:p w14:paraId="603F3217" w14:textId="332FBDDD" w:rsidR="003765FA" w:rsidRDefault="00364945">
      <w:pPr>
        <w:pStyle w:val="basicparagraph"/>
        <w:contextualSpacing w:val="0"/>
      </w:pPr>
      <w:r>
        <w:t xml:space="preserve">The property table of the </w:t>
      </w:r>
      <w:r>
        <w:rPr>
          <w:rFonts w:ascii="Courier New" w:eastAsia="Courier New" w:hAnsi="Courier New" w:cs="Courier New"/>
        </w:rPr>
        <w:t>EncapsulatingSecurityPayloadType</w:t>
      </w:r>
      <w:r w:rsidR="00DE5D69">
        <w:t xml:space="preserve"> class is given in </w:t>
      </w:r>
      <w:r w:rsidR="00DE5D69" w:rsidRPr="00DE5D69">
        <w:rPr>
          <w:b/>
          <w:color w:val="0000EE"/>
        </w:rPr>
        <w:fldChar w:fldCharType="begin"/>
      </w:r>
      <w:r w:rsidR="00DE5D69" w:rsidRPr="00DE5D69">
        <w:rPr>
          <w:b/>
          <w:color w:val="0000EE"/>
        </w:rPr>
        <w:instrText xml:space="preserve"> REF _Ref439931763 \h </w:instrText>
      </w:r>
      <w:r w:rsidR="00DE5D69">
        <w:rPr>
          <w:b/>
          <w:color w:val="0000EE"/>
        </w:rPr>
        <w:instrText xml:space="preserve"> \* MERGEFORMAT </w:instrText>
      </w:r>
      <w:r w:rsidR="00DE5D69" w:rsidRPr="00DE5D69">
        <w:rPr>
          <w:b/>
          <w:color w:val="0000EE"/>
        </w:rPr>
      </w:r>
      <w:r w:rsidR="00DE5D69" w:rsidRPr="00DE5D69">
        <w:rPr>
          <w:b/>
          <w:color w:val="0000EE"/>
        </w:rPr>
        <w:fldChar w:fldCharType="separate"/>
      </w:r>
      <w:r w:rsidR="00DE5D69" w:rsidRPr="00DE5D69">
        <w:rPr>
          <w:b/>
          <w:color w:val="0000EE"/>
        </w:rPr>
        <w:t xml:space="preserve">Table </w:t>
      </w:r>
      <w:r w:rsidR="00DE5D69" w:rsidRPr="00DE5D69">
        <w:rPr>
          <w:b/>
          <w:noProof/>
          <w:color w:val="0000EE"/>
        </w:rPr>
        <w:t>3</w:t>
      </w:r>
      <w:r w:rsidR="00DE5D69" w:rsidRPr="00DE5D69">
        <w:rPr>
          <w:b/>
          <w:color w:val="0000EE"/>
        </w:rPr>
        <w:noBreakHyphen/>
      </w:r>
      <w:r w:rsidR="00DE5D69" w:rsidRPr="00DE5D69">
        <w:rPr>
          <w:b/>
          <w:noProof/>
          <w:color w:val="0000EE"/>
        </w:rPr>
        <w:t>75</w:t>
      </w:r>
      <w:r w:rsidR="00DE5D69" w:rsidRPr="00DE5D69">
        <w:rPr>
          <w:b/>
          <w:color w:val="0000EE"/>
        </w:rPr>
        <w:fldChar w:fldCharType="end"/>
      </w:r>
      <w:r>
        <w:t>.</w:t>
      </w:r>
    </w:p>
    <w:p w14:paraId="73718D6B" w14:textId="61B2654F" w:rsidR="003765FA" w:rsidRDefault="00364945">
      <w:pPr>
        <w:pStyle w:val="tablecaption"/>
        <w:jc w:val="center"/>
      </w:pPr>
      <w:bookmarkStart w:id="236" w:name="_Ref439931763"/>
      <w:r>
        <w:t xml:space="preserve">Table </w:t>
      </w:r>
      <w:fldSimple w:instr=" STYLEREF 1 \s ">
        <w:r w:rsidR="009841F4">
          <w:rPr>
            <w:noProof/>
          </w:rPr>
          <w:t>3</w:t>
        </w:r>
      </w:fldSimple>
      <w:r>
        <w:noBreakHyphen/>
      </w:r>
      <w:fldSimple w:instr=" SEQ Table \* ARABIC \s 1 ">
        <w:r w:rsidR="009841F4">
          <w:rPr>
            <w:noProof/>
          </w:rPr>
          <w:t>75</w:t>
        </w:r>
      </w:fldSimple>
      <w:bookmarkEnd w:id="236"/>
      <w:r w:rsidR="00DE5D69">
        <w:rPr>
          <w:noProof/>
        </w:rPr>
        <w:t xml:space="preserve">. </w:t>
      </w:r>
      <w:r>
        <w:t xml:space="preserve">Properties of the </w:t>
      </w:r>
      <w:r>
        <w:rPr>
          <w:rFonts w:ascii="Courier New" w:eastAsia="Courier New" w:hAnsi="Courier New" w:cs="Courier New"/>
        </w:rPr>
        <w:t>EncapsulatingSecurityPayloadType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3765FA" w14:paraId="4409DE1B" w14:textId="77777777" w:rsidTr="00081DF9">
        <w:trPr>
          <w:jc w:val="center"/>
        </w:trPr>
        <w:tc>
          <w:tcPr>
            <w:tcW w:w="2340" w:type="dxa"/>
            <w:shd w:val="clear" w:color="auto" w:fill="BFBFBF"/>
            <w:tcMar>
              <w:top w:w="100" w:type="dxa"/>
              <w:left w:w="100" w:type="dxa"/>
              <w:bottom w:w="100" w:type="dxa"/>
              <w:right w:w="100" w:type="dxa"/>
            </w:tcMar>
          </w:tcPr>
          <w:p w14:paraId="664B45BE" w14:textId="77777777" w:rsidR="003765FA" w:rsidRDefault="00364945">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70BF7E3C"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D5AB96E"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C88B80F" w14:textId="77777777" w:rsidR="003765FA" w:rsidRDefault="00364945">
            <w:pPr>
              <w:rPr>
                <w:b/>
                <w:color w:val="000000"/>
              </w:rPr>
            </w:pPr>
            <w:r>
              <w:rPr>
                <w:b/>
                <w:color w:val="000000"/>
              </w:rPr>
              <w:t>Description</w:t>
            </w:r>
          </w:p>
        </w:tc>
      </w:tr>
      <w:tr w:rsidR="003765FA" w14:paraId="0BCBC68B" w14:textId="77777777" w:rsidTr="00081DF9">
        <w:trPr>
          <w:jc w:val="center"/>
        </w:trPr>
        <w:tc>
          <w:tcPr>
            <w:tcW w:w="2340" w:type="dxa"/>
            <w:shd w:val="clear" w:color="auto" w:fill="FFFFFF"/>
            <w:tcMar>
              <w:top w:w="100" w:type="dxa"/>
              <w:left w:w="100" w:type="dxa"/>
              <w:bottom w:w="100" w:type="dxa"/>
              <w:right w:w="100" w:type="dxa"/>
            </w:tcMar>
            <w:vAlign w:val="center"/>
          </w:tcPr>
          <w:p w14:paraId="4194FC11" w14:textId="77777777" w:rsidR="002B5C08" w:rsidRDefault="00364945">
            <w:pPr>
              <w:rPr>
                <w:b/>
              </w:rPr>
            </w:pPr>
            <w:r>
              <w:rPr>
                <w:b/>
              </w:rPr>
              <w:t>Security_Parameters_</w:t>
            </w:r>
          </w:p>
          <w:p w14:paraId="499A96A9" w14:textId="0B96E14F" w:rsidR="003765FA" w:rsidRDefault="00364945">
            <w:r>
              <w:rPr>
                <w:b/>
              </w:rPr>
              <w:t>Index</w:t>
            </w:r>
          </w:p>
        </w:tc>
        <w:tc>
          <w:tcPr>
            <w:tcW w:w="3690" w:type="dxa"/>
            <w:shd w:val="clear" w:color="auto" w:fill="FFFFFF"/>
            <w:tcMar>
              <w:top w:w="100" w:type="dxa"/>
              <w:left w:w="100" w:type="dxa"/>
              <w:bottom w:w="100" w:type="dxa"/>
              <w:right w:w="100" w:type="dxa"/>
            </w:tcMar>
            <w:vAlign w:val="center"/>
          </w:tcPr>
          <w:p w14:paraId="364E51F7" w14:textId="77777777" w:rsidR="002B5C08" w:rsidRDefault="00364945">
            <w:pPr>
              <w:rPr>
                <w:rFonts w:ascii="Courier New" w:eastAsia="Courier New" w:hAnsi="Courier New" w:cs="Courier New"/>
              </w:rPr>
            </w:pPr>
            <w:r>
              <w:rPr>
                <w:rFonts w:ascii="Courier New" w:eastAsia="Courier New" w:hAnsi="Courier New" w:cs="Courier New"/>
              </w:rPr>
              <w:t>cyboxCommon:</w:t>
            </w:r>
          </w:p>
          <w:p w14:paraId="4A92BDF7" w14:textId="75AB486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8E8E2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9EFB3A6" w14:textId="77777777" w:rsidR="003765FA" w:rsidRDefault="00364945">
            <w:r>
              <w:t xml:space="preserve">The </w:t>
            </w:r>
            <w:r>
              <w:rPr>
                <w:rFonts w:ascii="Courier New" w:eastAsia="Courier New" w:hAnsi="Courier New" w:cs="Courier New"/>
              </w:rPr>
              <w:t>Security_Parameters_Index</w:t>
            </w:r>
            <w:r>
              <w:t xml:space="preserve"> property The SPI is an arbitrary 32-bit value that, in combination with the destination IP address and security protocol (ESP), uniquely identifies the Security Association for this datagram. http://www.ietf.org/rfc/rfc2406.txt.</w:t>
            </w:r>
          </w:p>
        </w:tc>
      </w:tr>
      <w:tr w:rsidR="003765FA" w14:paraId="73BDC185" w14:textId="77777777" w:rsidTr="00081DF9">
        <w:trPr>
          <w:jc w:val="center"/>
        </w:trPr>
        <w:tc>
          <w:tcPr>
            <w:tcW w:w="2340" w:type="dxa"/>
            <w:shd w:val="clear" w:color="auto" w:fill="FFFFFF"/>
            <w:tcMar>
              <w:top w:w="100" w:type="dxa"/>
              <w:left w:w="100" w:type="dxa"/>
              <w:bottom w:w="100" w:type="dxa"/>
              <w:right w:w="100" w:type="dxa"/>
            </w:tcMar>
            <w:vAlign w:val="center"/>
          </w:tcPr>
          <w:p w14:paraId="238C70CE" w14:textId="77777777" w:rsidR="003765FA" w:rsidRDefault="00364945">
            <w:r>
              <w:rPr>
                <w:b/>
              </w:rPr>
              <w:t>Sequence_Number</w:t>
            </w:r>
          </w:p>
        </w:tc>
        <w:tc>
          <w:tcPr>
            <w:tcW w:w="3690" w:type="dxa"/>
            <w:shd w:val="clear" w:color="auto" w:fill="FFFFFF"/>
            <w:tcMar>
              <w:top w:w="100" w:type="dxa"/>
              <w:left w:w="100" w:type="dxa"/>
              <w:bottom w:w="100" w:type="dxa"/>
              <w:right w:w="100" w:type="dxa"/>
            </w:tcMar>
            <w:vAlign w:val="center"/>
          </w:tcPr>
          <w:p w14:paraId="47053876" w14:textId="77777777" w:rsidR="002B5C08" w:rsidRDefault="00364945">
            <w:pPr>
              <w:rPr>
                <w:rFonts w:ascii="Courier New" w:eastAsia="Courier New" w:hAnsi="Courier New" w:cs="Courier New"/>
              </w:rPr>
            </w:pPr>
            <w:r>
              <w:rPr>
                <w:rFonts w:ascii="Courier New" w:eastAsia="Courier New" w:hAnsi="Courier New" w:cs="Courier New"/>
              </w:rPr>
              <w:t>cyboxCommon:</w:t>
            </w:r>
          </w:p>
          <w:p w14:paraId="5DD04C0D" w14:textId="2E53E4C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0277ED"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8BF7379" w14:textId="77777777" w:rsidR="003765FA" w:rsidRDefault="00364945">
            <w:r>
              <w:t>This unsigned 32-bit property contains a monotonically increasing counter value (sequence number).</w:t>
            </w:r>
          </w:p>
        </w:tc>
      </w:tr>
      <w:tr w:rsidR="003765FA" w14:paraId="4640FAA8" w14:textId="77777777" w:rsidTr="00081DF9">
        <w:trPr>
          <w:jc w:val="center"/>
        </w:trPr>
        <w:tc>
          <w:tcPr>
            <w:tcW w:w="2340" w:type="dxa"/>
            <w:shd w:val="clear" w:color="auto" w:fill="FFFFFF"/>
            <w:tcMar>
              <w:top w:w="100" w:type="dxa"/>
              <w:left w:w="100" w:type="dxa"/>
              <w:bottom w:w="100" w:type="dxa"/>
              <w:right w:w="100" w:type="dxa"/>
            </w:tcMar>
            <w:vAlign w:val="center"/>
          </w:tcPr>
          <w:p w14:paraId="51B5FFFB" w14:textId="77777777" w:rsidR="003765FA" w:rsidRDefault="00364945">
            <w:r>
              <w:rPr>
                <w:b/>
              </w:rPr>
              <w:t>Payload_Data</w:t>
            </w:r>
          </w:p>
        </w:tc>
        <w:tc>
          <w:tcPr>
            <w:tcW w:w="3690" w:type="dxa"/>
            <w:shd w:val="clear" w:color="auto" w:fill="FFFFFF"/>
            <w:tcMar>
              <w:top w:w="100" w:type="dxa"/>
              <w:left w:w="100" w:type="dxa"/>
              <w:bottom w:w="100" w:type="dxa"/>
              <w:right w:w="100" w:type="dxa"/>
            </w:tcMar>
            <w:vAlign w:val="center"/>
          </w:tcPr>
          <w:p w14:paraId="637B8A71" w14:textId="77777777" w:rsidR="002B5C08" w:rsidRDefault="00364945">
            <w:pPr>
              <w:rPr>
                <w:rFonts w:ascii="Courier New" w:eastAsia="Courier New" w:hAnsi="Courier New" w:cs="Courier New"/>
              </w:rPr>
            </w:pPr>
            <w:r>
              <w:rPr>
                <w:rFonts w:ascii="Courier New" w:eastAsia="Courier New" w:hAnsi="Courier New" w:cs="Courier New"/>
              </w:rPr>
              <w:t>cyboxCommon:</w:t>
            </w:r>
          </w:p>
          <w:p w14:paraId="4E2A12FB" w14:textId="157AF216"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26F60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4B887DD" w14:textId="77777777" w:rsidR="003765FA" w:rsidRDefault="00364945">
            <w:r>
              <w:t>Payload Data is a variable-length property containing data described by the Next Header field.</w:t>
            </w:r>
          </w:p>
        </w:tc>
      </w:tr>
      <w:tr w:rsidR="003765FA" w14:paraId="7073D133" w14:textId="77777777" w:rsidTr="00081DF9">
        <w:trPr>
          <w:jc w:val="center"/>
        </w:trPr>
        <w:tc>
          <w:tcPr>
            <w:tcW w:w="2340" w:type="dxa"/>
            <w:shd w:val="clear" w:color="auto" w:fill="FFFFFF"/>
            <w:tcMar>
              <w:top w:w="100" w:type="dxa"/>
              <w:left w:w="100" w:type="dxa"/>
              <w:bottom w:w="100" w:type="dxa"/>
              <w:right w:w="100" w:type="dxa"/>
            </w:tcMar>
            <w:vAlign w:val="center"/>
          </w:tcPr>
          <w:p w14:paraId="45DCE2E9" w14:textId="77777777" w:rsidR="003765FA" w:rsidRDefault="00364945">
            <w:r>
              <w:rPr>
                <w:b/>
              </w:rPr>
              <w:t>Padding</w:t>
            </w:r>
          </w:p>
        </w:tc>
        <w:tc>
          <w:tcPr>
            <w:tcW w:w="3690" w:type="dxa"/>
            <w:shd w:val="clear" w:color="auto" w:fill="FFFFFF"/>
            <w:tcMar>
              <w:top w:w="100" w:type="dxa"/>
              <w:left w:w="100" w:type="dxa"/>
              <w:bottom w:w="100" w:type="dxa"/>
              <w:right w:w="100" w:type="dxa"/>
            </w:tcMar>
            <w:vAlign w:val="center"/>
          </w:tcPr>
          <w:p w14:paraId="28A5F216" w14:textId="77777777" w:rsidR="002B5C08" w:rsidRDefault="00364945">
            <w:pPr>
              <w:rPr>
                <w:rFonts w:ascii="Courier New" w:eastAsia="Courier New" w:hAnsi="Courier New" w:cs="Courier New"/>
              </w:rPr>
            </w:pPr>
            <w:r>
              <w:rPr>
                <w:rFonts w:ascii="Courier New" w:eastAsia="Courier New" w:hAnsi="Courier New" w:cs="Courier New"/>
              </w:rPr>
              <w:t>cyboxCommon:</w:t>
            </w:r>
          </w:p>
          <w:p w14:paraId="45F9E35B" w14:textId="01450366"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93E451"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2AAAAB21" w14:textId="77777777" w:rsidR="003765FA" w:rsidRDefault="00364945">
            <w:r>
              <w:t xml:space="preserve">The padding property can be used for various reasons, such as to fill in the plaintext as required by an encryption </w:t>
            </w:r>
            <w:r>
              <w:lastRenderedPageBreak/>
              <w:t>algorithm or to conceal the actual length of the payload.</w:t>
            </w:r>
          </w:p>
        </w:tc>
      </w:tr>
      <w:tr w:rsidR="003765FA" w14:paraId="509AA944" w14:textId="77777777" w:rsidTr="00081DF9">
        <w:trPr>
          <w:jc w:val="center"/>
        </w:trPr>
        <w:tc>
          <w:tcPr>
            <w:tcW w:w="2340" w:type="dxa"/>
            <w:shd w:val="clear" w:color="auto" w:fill="FFFFFF"/>
            <w:tcMar>
              <w:top w:w="100" w:type="dxa"/>
              <w:left w:w="100" w:type="dxa"/>
              <w:bottom w:w="100" w:type="dxa"/>
              <w:right w:w="100" w:type="dxa"/>
            </w:tcMar>
            <w:vAlign w:val="center"/>
          </w:tcPr>
          <w:p w14:paraId="262D84EB" w14:textId="77777777" w:rsidR="003765FA" w:rsidRDefault="00364945">
            <w:r>
              <w:rPr>
                <w:b/>
              </w:rPr>
              <w:lastRenderedPageBreak/>
              <w:t>Padding_Len</w:t>
            </w:r>
          </w:p>
        </w:tc>
        <w:tc>
          <w:tcPr>
            <w:tcW w:w="3690" w:type="dxa"/>
            <w:shd w:val="clear" w:color="auto" w:fill="FFFFFF"/>
            <w:tcMar>
              <w:top w:w="100" w:type="dxa"/>
              <w:left w:w="100" w:type="dxa"/>
              <w:bottom w:w="100" w:type="dxa"/>
              <w:right w:w="100" w:type="dxa"/>
            </w:tcMar>
            <w:vAlign w:val="center"/>
          </w:tcPr>
          <w:p w14:paraId="4FA00585" w14:textId="77777777" w:rsidR="002B5C08" w:rsidRDefault="00364945">
            <w:pPr>
              <w:rPr>
                <w:rFonts w:ascii="Courier New" w:eastAsia="Courier New" w:hAnsi="Courier New" w:cs="Courier New"/>
              </w:rPr>
            </w:pPr>
            <w:r>
              <w:rPr>
                <w:rFonts w:ascii="Courier New" w:eastAsia="Courier New" w:hAnsi="Courier New" w:cs="Courier New"/>
              </w:rPr>
              <w:t>cyboxCommon:</w:t>
            </w:r>
          </w:p>
          <w:p w14:paraId="3B50FAB9" w14:textId="4900924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AF4C6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C129994" w14:textId="77777777" w:rsidR="003765FA" w:rsidRDefault="00364945">
            <w:r>
              <w:t xml:space="preserve">The </w:t>
            </w:r>
            <w:r>
              <w:rPr>
                <w:rFonts w:ascii="Courier New" w:eastAsia="Courier New" w:hAnsi="Courier New" w:cs="Courier New"/>
              </w:rPr>
              <w:t>Padding_Len</w:t>
            </w:r>
            <w:r>
              <w:t xml:space="preserve"> property The pad length indicates the number of pad bytes immediately preceding it. Range is 0-255, where a value of zero indicates that no padding bytes are present. http://www.ietf.org/rfc/rfc2406.txt.</w:t>
            </w:r>
          </w:p>
        </w:tc>
      </w:tr>
      <w:tr w:rsidR="003765FA" w14:paraId="1F5FCF90" w14:textId="77777777" w:rsidTr="00081DF9">
        <w:trPr>
          <w:jc w:val="center"/>
        </w:trPr>
        <w:tc>
          <w:tcPr>
            <w:tcW w:w="2340" w:type="dxa"/>
            <w:shd w:val="clear" w:color="auto" w:fill="FFFFFF"/>
            <w:tcMar>
              <w:top w:w="100" w:type="dxa"/>
              <w:left w:w="100" w:type="dxa"/>
              <w:bottom w:w="100" w:type="dxa"/>
              <w:right w:w="100" w:type="dxa"/>
            </w:tcMar>
            <w:vAlign w:val="center"/>
          </w:tcPr>
          <w:p w14:paraId="585C8220" w14:textId="77777777" w:rsidR="003765FA" w:rsidRDefault="00364945">
            <w:r>
              <w:rPr>
                <w:b/>
              </w:rPr>
              <w:t>Next_Header</w:t>
            </w:r>
          </w:p>
        </w:tc>
        <w:tc>
          <w:tcPr>
            <w:tcW w:w="3690" w:type="dxa"/>
            <w:shd w:val="clear" w:color="auto" w:fill="FFFFFF"/>
            <w:tcMar>
              <w:top w:w="100" w:type="dxa"/>
              <w:left w:w="100" w:type="dxa"/>
              <w:bottom w:w="100" w:type="dxa"/>
              <w:right w:w="100" w:type="dxa"/>
            </w:tcMar>
            <w:vAlign w:val="center"/>
          </w:tcPr>
          <w:p w14:paraId="35F7FC91" w14:textId="77777777" w:rsidR="002B5C08" w:rsidRDefault="00364945">
            <w:pPr>
              <w:rPr>
                <w:rFonts w:ascii="Courier New" w:eastAsia="Courier New" w:hAnsi="Courier New" w:cs="Courier New"/>
              </w:rPr>
            </w:pPr>
            <w:r>
              <w:rPr>
                <w:rFonts w:ascii="Courier New" w:eastAsia="Courier New" w:hAnsi="Courier New" w:cs="Courier New"/>
              </w:rPr>
              <w:t>PacketObj:</w:t>
            </w:r>
          </w:p>
          <w:p w14:paraId="6FF8D918" w14:textId="05A1138E"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38AD54E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C9EB3AC" w14:textId="77777777" w:rsidR="003765FA" w:rsidRDefault="00364945">
            <w:r>
              <w:t>Identifies the type data contained in the payload data property. Uses the same values as the IPv4 Protocol field.</w:t>
            </w:r>
          </w:p>
        </w:tc>
      </w:tr>
      <w:tr w:rsidR="003765FA" w14:paraId="53B7299A" w14:textId="77777777" w:rsidTr="00081DF9">
        <w:trPr>
          <w:jc w:val="center"/>
        </w:trPr>
        <w:tc>
          <w:tcPr>
            <w:tcW w:w="2340" w:type="dxa"/>
            <w:shd w:val="clear" w:color="auto" w:fill="FFFFFF"/>
            <w:tcMar>
              <w:top w:w="100" w:type="dxa"/>
              <w:left w:w="100" w:type="dxa"/>
              <w:bottom w:w="100" w:type="dxa"/>
              <w:right w:w="100" w:type="dxa"/>
            </w:tcMar>
            <w:vAlign w:val="center"/>
          </w:tcPr>
          <w:p w14:paraId="39AA8760" w14:textId="77777777" w:rsidR="003765FA" w:rsidRDefault="00364945">
            <w:r>
              <w:rPr>
                <w:b/>
              </w:rPr>
              <w:t>Authentication_Data</w:t>
            </w:r>
          </w:p>
        </w:tc>
        <w:tc>
          <w:tcPr>
            <w:tcW w:w="3690" w:type="dxa"/>
            <w:shd w:val="clear" w:color="auto" w:fill="FFFFFF"/>
            <w:tcMar>
              <w:top w:w="100" w:type="dxa"/>
              <w:left w:w="100" w:type="dxa"/>
              <w:bottom w:w="100" w:type="dxa"/>
              <w:right w:w="100" w:type="dxa"/>
            </w:tcMar>
            <w:vAlign w:val="center"/>
          </w:tcPr>
          <w:p w14:paraId="0F77F000" w14:textId="77777777" w:rsidR="002B5C08" w:rsidRDefault="00364945">
            <w:pPr>
              <w:rPr>
                <w:rFonts w:ascii="Courier New" w:eastAsia="Courier New" w:hAnsi="Courier New" w:cs="Courier New"/>
              </w:rPr>
            </w:pPr>
            <w:r>
              <w:rPr>
                <w:rFonts w:ascii="Courier New" w:eastAsia="Courier New" w:hAnsi="Courier New" w:cs="Courier New"/>
              </w:rPr>
              <w:t>cyboxCommon:</w:t>
            </w:r>
          </w:p>
          <w:p w14:paraId="5E185354" w14:textId="073EF96F"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641951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D02139B" w14:textId="77777777" w:rsidR="003765FA" w:rsidRDefault="00364945">
            <w:r>
              <w:t>The Authentication Data is a variable-length property containing an Integrity Check Value (ICV) computed over the ESP packet minus the Authentication Data. http://www.ietf.org/rfc/rfc2406.txt.</w:t>
            </w:r>
          </w:p>
        </w:tc>
      </w:tr>
    </w:tbl>
    <w:p w14:paraId="34C3E25F" w14:textId="77777777" w:rsidR="003765FA" w:rsidRDefault="003765FA"/>
    <w:p w14:paraId="59D01FCA" w14:textId="77777777" w:rsidR="003765FA" w:rsidRDefault="00364945">
      <w:pPr>
        <w:pStyle w:val="Heading2"/>
      </w:pPr>
      <w:bookmarkStart w:id="237" w:name="_Toc437351648"/>
      <w:r>
        <w:t>Pad1Type Class</w:t>
      </w:r>
      <w:bookmarkEnd w:id="237"/>
    </w:p>
    <w:p w14:paraId="20607AF3" w14:textId="77777777" w:rsidR="003765FA" w:rsidRDefault="00364945">
      <w:pPr>
        <w:pStyle w:val="basicparagraph"/>
        <w:contextualSpacing w:val="0"/>
      </w:pPr>
      <w:r>
        <w:t>The Pad1 class specifies how one octet of padding is inserted into the Options area of a header. The Pad1 option type does not have length and value fields.</w:t>
      </w:r>
    </w:p>
    <w:p w14:paraId="30598BB4" w14:textId="0C5BD9A1" w:rsidR="003765FA" w:rsidRDefault="00364945">
      <w:pPr>
        <w:pStyle w:val="basicparagraph"/>
        <w:contextualSpacing w:val="0"/>
      </w:pPr>
      <w:r>
        <w:t xml:space="preserve">The property table of the </w:t>
      </w:r>
      <w:r>
        <w:rPr>
          <w:rFonts w:ascii="Courier New" w:eastAsia="Courier New" w:hAnsi="Courier New" w:cs="Courier New"/>
        </w:rPr>
        <w:t>Pad1Type</w:t>
      </w:r>
      <w:r w:rsidR="00355139">
        <w:t xml:space="preserve"> class is given in </w:t>
      </w:r>
      <w:r w:rsidR="00355139" w:rsidRPr="00355139">
        <w:rPr>
          <w:b/>
          <w:color w:val="0000EE"/>
        </w:rPr>
        <w:fldChar w:fldCharType="begin"/>
      </w:r>
      <w:r w:rsidR="00355139" w:rsidRPr="00355139">
        <w:rPr>
          <w:b/>
          <w:color w:val="0000EE"/>
        </w:rPr>
        <w:instrText xml:space="preserve"> REF _Ref439932210 \h </w:instrText>
      </w:r>
      <w:r w:rsidR="00355139">
        <w:rPr>
          <w:b/>
          <w:color w:val="0000EE"/>
        </w:rPr>
        <w:instrText xml:space="preserve"> \* MERGEFORMAT </w:instrText>
      </w:r>
      <w:r w:rsidR="00355139" w:rsidRPr="00355139">
        <w:rPr>
          <w:b/>
          <w:color w:val="0000EE"/>
        </w:rPr>
      </w:r>
      <w:r w:rsidR="00355139" w:rsidRPr="00355139">
        <w:rPr>
          <w:b/>
          <w:color w:val="0000EE"/>
        </w:rPr>
        <w:fldChar w:fldCharType="separate"/>
      </w:r>
      <w:r w:rsidR="00355139" w:rsidRPr="00355139">
        <w:rPr>
          <w:b/>
          <w:color w:val="0000EE"/>
        </w:rPr>
        <w:t xml:space="preserve">Table </w:t>
      </w:r>
      <w:r w:rsidR="00355139" w:rsidRPr="00355139">
        <w:rPr>
          <w:b/>
          <w:noProof/>
          <w:color w:val="0000EE"/>
        </w:rPr>
        <w:t>3</w:t>
      </w:r>
      <w:r w:rsidR="00355139" w:rsidRPr="00355139">
        <w:rPr>
          <w:b/>
          <w:color w:val="0000EE"/>
        </w:rPr>
        <w:noBreakHyphen/>
      </w:r>
      <w:r w:rsidR="00355139" w:rsidRPr="00355139">
        <w:rPr>
          <w:b/>
          <w:noProof/>
          <w:color w:val="0000EE"/>
        </w:rPr>
        <w:t>76</w:t>
      </w:r>
      <w:r w:rsidR="00355139" w:rsidRPr="00355139">
        <w:rPr>
          <w:b/>
          <w:color w:val="0000EE"/>
        </w:rPr>
        <w:fldChar w:fldCharType="end"/>
      </w:r>
      <w:r>
        <w:t>.</w:t>
      </w:r>
    </w:p>
    <w:p w14:paraId="7651408B" w14:textId="4E5FE424" w:rsidR="003765FA" w:rsidRDefault="00364945">
      <w:pPr>
        <w:pStyle w:val="tablecaption"/>
        <w:jc w:val="center"/>
      </w:pPr>
      <w:bookmarkStart w:id="238" w:name="_Ref439932210"/>
      <w:r>
        <w:t xml:space="preserve">Table </w:t>
      </w:r>
      <w:fldSimple w:instr=" STYLEREF 1 \s ">
        <w:r w:rsidR="009841F4">
          <w:rPr>
            <w:noProof/>
          </w:rPr>
          <w:t>3</w:t>
        </w:r>
      </w:fldSimple>
      <w:r>
        <w:noBreakHyphen/>
      </w:r>
      <w:fldSimple w:instr=" SEQ Table \* ARABIC \s 1 ">
        <w:r w:rsidR="009841F4">
          <w:rPr>
            <w:noProof/>
          </w:rPr>
          <w:t>76</w:t>
        </w:r>
      </w:fldSimple>
      <w:bookmarkEnd w:id="238"/>
      <w:r w:rsidR="00355139">
        <w:rPr>
          <w:noProof/>
        </w:rPr>
        <w:t xml:space="preserve">. </w:t>
      </w:r>
      <w:r>
        <w:t xml:space="preserve">Properties of the </w:t>
      </w:r>
      <w:r>
        <w:rPr>
          <w:rFonts w:ascii="Courier New" w:eastAsia="Courier New" w:hAnsi="Courier New" w:cs="Courier New"/>
        </w:rPr>
        <w:t>Pad1Type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710"/>
        <w:gridCol w:w="6660"/>
      </w:tblGrid>
      <w:tr w:rsidR="003765FA" w14:paraId="46755C1C" w14:textId="77777777" w:rsidTr="00355139">
        <w:trPr>
          <w:jc w:val="center"/>
        </w:trPr>
        <w:tc>
          <w:tcPr>
            <w:tcW w:w="1080" w:type="dxa"/>
            <w:shd w:val="clear" w:color="auto" w:fill="BFBFBF"/>
            <w:tcMar>
              <w:top w:w="100" w:type="dxa"/>
              <w:left w:w="100" w:type="dxa"/>
              <w:bottom w:w="100" w:type="dxa"/>
              <w:right w:w="100" w:type="dxa"/>
            </w:tcMar>
          </w:tcPr>
          <w:p w14:paraId="262611A1"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D7F0E27" w14:textId="77777777" w:rsidR="003765FA" w:rsidRDefault="00364945">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2E4EBEA4"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DF47691" w14:textId="77777777" w:rsidR="003765FA" w:rsidRDefault="00364945">
            <w:pPr>
              <w:rPr>
                <w:b/>
                <w:color w:val="000000"/>
              </w:rPr>
            </w:pPr>
            <w:r>
              <w:rPr>
                <w:b/>
                <w:color w:val="000000"/>
              </w:rPr>
              <w:t>Description</w:t>
            </w:r>
          </w:p>
        </w:tc>
      </w:tr>
      <w:tr w:rsidR="003765FA" w14:paraId="2277C42F" w14:textId="77777777" w:rsidTr="00355139">
        <w:trPr>
          <w:jc w:val="center"/>
        </w:trPr>
        <w:tc>
          <w:tcPr>
            <w:tcW w:w="1080" w:type="dxa"/>
            <w:shd w:val="clear" w:color="auto" w:fill="FFFFFF"/>
            <w:tcMar>
              <w:top w:w="100" w:type="dxa"/>
              <w:left w:w="100" w:type="dxa"/>
              <w:bottom w:w="100" w:type="dxa"/>
              <w:right w:w="100" w:type="dxa"/>
            </w:tcMar>
            <w:vAlign w:val="center"/>
          </w:tcPr>
          <w:p w14:paraId="1F5B8A4C" w14:textId="77777777" w:rsidR="003765FA" w:rsidRDefault="00364945">
            <w:r>
              <w:rPr>
                <w:b/>
              </w:rPr>
              <w:t>Octet</w:t>
            </w:r>
          </w:p>
        </w:tc>
        <w:tc>
          <w:tcPr>
            <w:tcW w:w="3510" w:type="dxa"/>
            <w:shd w:val="clear" w:color="auto" w:fill="FFFFFF"/>
            <w:tcMar>
              <w:top w:w="100" w:type="dxa"/>
              <w:left w:w="100" w:type="dxa"/>
              <w:bottom w:w="100" w:type="dxa"/>
              <w:right w:w="100" w:type="dxa"/>
            </w:tcMar>
            <w:vAlign w:val="center"/>
          </w:tcPr>
          <w:p w14:paraId="4DA4BA89" w14:textId="77777777" w:rsidR="00355139" w:rsidRDefault="00364945">
            <w:pPr>
              <w:rPr>
                <w:rFonts w:ascii="Courier New" w:eastAsia="Courier New" w:hAnsi="Courier New" w:cs="Courier New"/>
              </w:rPr>
            </w:pPr>
            <w:r>
              <w:rPr>
                <w:rFonts w:ascii="Courier New" w:eastAsia="Courier New" w:hAnsi="Courier New" w:cs="Courier New"/>
              </w:rPr>
              <w:t>cyboxCommon:</w:t>
            </w:r>
          </w:p>
          <w:p w14:paraId="15D53D36" w14:textId="4395012C" w:rsidR="003765FA" w:rsidRDefault="00364945">
            <w:r>
              <w:rPr>
                <w:rFonts w:ascii="Courier New" w:eastAsia="Courier New" w:hAnsi="Courier New" w:cs="Courier New"/>
              </w:rPr>
              <w:t>HexBinaryObjectPropertyType</w:t>
            </w:r>
          </w:p>
        </w:tc>
        <w:tc>
          <w:tcPr>
            <w:tcW w:w="1710" w:type="dxa"/>
            <w:shd w:val="clear" w:color="auto" w:fill="FFFFFF"/>
            <w:tcMar>
              <w:top w:w="100" w:type="dxa"/>
              <w:left w:w="100" w:type="dxa"/>
              <w:bottom w:w="100" w:type="dxa"/>
              <w:right w:w="100" w:type="dxa"/>
            </w:tcMar>
            <w:vAlign w:val="center"/>
          </w:tcPr>
          <w:p w14:paraId="3099EB8D" w14:textId="77777777" w:rsidR="003765FA" w:rsidRDefault="00364945">
            <w:pPr>
              <w:jc w:val="center"/>
            </w:pPr>
            <w:r>
              <w:t>1</w:t>
            </w:r>
          </w:p>
        </w:tc>
        <w:tc>
          <w:tcPr>
            <w:tcW w:w="6660" w:type="dxa"/>
            <w:shd w:val="clear" w:color="auto" w:fill="FFFFFF"/>
            <w:tcMar>
              <w:top w:w="100" w:type="dxa"/>
              <w:left w:w="100" w:type="dxa"/>
              <w:bottom w:w="100" w:type="dxa"/>
              <w:right w:w="100" w:type="dxa"/>
            </w:tcMar>
          </w:tcPr>
          <w:p w14:paraId="1BEE5D23" w14:textId="77777777" w:rsidR="003765FA" w:rsidRDefault="00364945">
            <w:r>
              <w:t xml:space="preserve">The </w:t>
            </w:r>
            <w:r>
              <w:rPr>
                <w:rFonts w:ascii="Courier New" w:eastAsia="Courier New" w:hAnsi="Courier New" w:cs="Courier New"/>
              </w:rPr>
              <w:t>Octet</w:t>
            </w:r>
            <w:r>
              <w:t xml:space="preserve"> property The fixed 00 value specifies that the Pad1 option is used and also serves as the single octet of padding.</w:t>
            </w:r>
          </w:p>
        </w:tc>
      </w:tr>
    </w:tbl>
    <w:p w14:paraId="67AE08F4" w14:textId="77777777" w:rsidR="003765FA" w:rsidRDefault="003765FA"/>
    <w:p w14:paraId="1A9A563B" w14:textId="77777777" w:rsidR="003765FA" w:rsidRDefault="00364945">
      <w:pPr>
        <w:pStyle w:val="Heading2"/>
      </w:pPr>
      <w:bookmarkStart w:id="239" w:name="_Toc437351649"/>
      <w:r>
        <w:t>PadNType Class</w:t>
      </w:r>
      <w:bookmarkEnd w:id="239"/>
    </w:p>
    <w:p w14:paraId="2DEAC3E4" w14:textId="77777777" w:rsidR="003765FA" w:rsidRDefault="00364945">
      <w:pPr>
        <w:pStyle w:val="basicparagraph"/>
        <w:contextualSpacing w:val="0"/>
      </w:pPr>
      <w:r>
        <w:t>The PadN class specifies how two or more octets of padding are inserted into the Options area of a header.</w:t>
      </w:r>
    </w:p>
    <w:p w14:paraId="2269CCFC" w14:textId="1E758232" w:rsidR="003765FA" w:rsidRDefault="00364945">
      <w:pPr>
        <w:pStyle w:val="basicparagraph"/>
        <w:contextualSpacing w:val="0"/>
      </w:pPr>
      <w:r>
        <w:t xml:space="preserve">The property table of the </w:t>
      </w:r>
      <w:r>
        <w:rPr>
          <w:rFonts w:ascii="Courier New" w:eastAsia="Courier New" w:hAnsi="Courier New" w:cs="Courier New"/>
        </w:rPr>
        <w:t>PadNType</w:t>
      </w:r>
      <w:r w:rsidR="00671FD6">
        <w:t xml:space="preserve"> class is given in </w:t>
      </w:r>
      <w:r w:rsidR="00671FD6" w:rsidRPr="00671FD6">
        <w:rPr>
          <w:b/>
          <w:color w:val="0000EE"/>
        </w:rPr>
        <w:fldChar w:fldCharType="begin"/>
      </w:r>
      <w:r w:rsidR="00671FD6" w:rsidRPr="00671FD6">
        <w:rPr>
          <w:b/>
          <w:color w:val="0000EE"/>
        </w:rPr>
        <w:instrText xml:space="preserve"> REF _Ref439932328 \h </w:instrText>
      </w:r>
      <w:r w:rsidR="00671FD6">
        <w:rPr>
          <w:b/>
          <w:color w:val="0000EE"/>
        </w:rPr>
        <w:instrText xml:space="preserve"> \* MERGEFORMAT </w:instrText>
      </w:r>
      <w:r w:rsidR="00671FD6" w:rsidRPr="00671FD6">
        <w:rPr>
          <w:b/>
          <w:color w:val="0000EE"/>
        </w:rPr>
      </w:r>
      <w:r w:rsidR="00671FD6" w:rsidRPr="00671FD6">
        <w:rPr>
          <w:b/>
          <w:color w:val="0000EE"/>
        </w:rPr>
        <w:fldChar w:fldCharType="separate"/>
      </w:r>
      <w:r w:rsidR="00671FD6" w:rsidRPr="00671FD6">
        <w:rPr>
          <w:b/>
          <w:color w:val="0000EE"/>
        </w:rPr>
        <w:t xml:space="preserve">Table </w:t>
      </w:r>
      <w:r w:rsidR="00671FD6" w:rsidRPr="00671FD6">
        <w:rPr>
          <w:b/>
          <w:noProof/>
          <w:color w:val="0000EE"/>
        </w:rPr>
        <w:t>3</w:t>
      </w:r>
      <w:r w:rsidR="00671FD6" w:rsidRPr="00671FD6">
        <w:rPr>
          <w:b/>
          <w:color w:val="0000EE"/>
        </w:rPr>
        <w:noBreakHyphen/>
      </w:r>
      <w:r w:rsidR="00671FD6" w:rsidRPr="00671FD6">
        <w:rPr>
          <w:b/>
          <w:noProof/>
          <w:color w:val="0000EE"/>
        </w:rPr>
        <w:t>77</w:t>
      </w:r>
      <w:r w:rsidR="00671FD6" w:rsidRPr="00671FD6">
        <w:rPr>
          <w:b/>
          <w:color w:val="0000EE"/>
        </w:rPr>
        <w:fldChar w:fldCharType="end"/>
      </w:r>
      <w:r>
        <w:t>.</w:t>
      </w:r>
    </w:p>
    <w:p w14:paraId="4FE99A24" w14:textId="0AA33EBA" w:rsidR="003765FA" w:rsidRDefault="00364945">
      <w:pPr>
        <w:pStyle w:val="tablecaption"/>
        <w:jc w:val="center"/>
      </w:pPr>
      <w:bookmarkStart w:id="240" w:name="_Ref439932328"/>
      <w:r>
        <w:t xml:space="preserve">Table </w:t>
      </w:r>
      <w:fldSimple w:instr=" STYLEREF 1 \s ">
        <w:r w:rsidR="009841F4">
          <w:rPr>
            <w:noProof/>
          </w:rPr>
          <w:t>3</w:t>
        </w:r>
      </w:fldSimple>
      <w:r>
        <w:noBreakHyphen/>
      </w:r>
      <w:fldSimple w:instr=" SEQ Table \* ARABIC \s 1 ">
        <w:r w:rsidR="009841F4">
          <w:rPr>
            <w:noProof/>
          </w:rPr>
          <w:t>77</w:t>
        </w:r>
      </w:fldSimple>
      <w:bookmarkEnd w:id="240"/>
      <w:r w:rsidR="00671FD6">
        <w:rPr>
          <w:noProof/>
        </w:rPr>
        <w:t xml:space="preserve">. </w:t>
      </w:r>
      <w:r>
        <w:t xml:space="preserve">Properties of the </w:t>
      </w:r>
      <w:r>
        <w:rPr>
          <w:rFonts w:ascii="Courier New" w:eastAsia="Courier New" w:hAnsi="Courier New" w:cs="Courier New"/>
        </w:rPr>
        <w:t>PadNType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350"/>
        <w:gridCol w:w="5850"/>
      </w:tblGrid>
      <w:tr w:rsidR="003765FA" w14:paraId="32984DAC" w14:textId="77777777" w:rsidTr="00AE512A">
        <w:trPr>
          <w:jc w:val="center"/>
        </w:trPr>
        <w:tc>
          <w:tcPr>
            <w:tcW w:w="2250" w:type="dxa"/>
            <w:shd w:val="clear" w:color="auto" w:fill="BFBFBF"/>
            <w:tcMar>
              <w:top w:w="100" w:type="dxa"/>
              <w:left w:w="100" w:type="dxa"/>
              <w:bottom w:w="100" w:type="dxa"/>
              <w:right w:w="100" w:type="dxa"/>
            </w:tcMar>
          </w:tcPr>
          <w:p w14:paraId="4FCB3291" w14:textId="77777777" w:rsidR="003765FA" w:rsidRDefault="00364945">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415FB633" w14:textId="77777777" w:rsidR="003765FA" w:rsidRDefault="0036494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FDD8DFC" w14:textId="77777777" w:rsidR="003765FA" w:rsidRDefault="00364945">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19CACA7" w14:textId="77777777" w:rsidR="003765FA" w:rsidRDefault="00364945">
            <w:pPr>
              <w:rPr>
                <w:b/>
                <w:color w:val="000000"/>
              </w:rPr>
            </w:pPr>
            <w:r>
              <w:rPr>
                <w:b/>
                <w:color w:val="000000"/>
              </w:rPr>
              <w:t>Description</w:t>
            </w:r>
          </w:p>
        </w:tc>
      </w:tr>
      <w:tr w:rsidR="003765FA" w14:paraId="7B9D51E1" w14:textId="77777777" w:rsidTr="00AE512A">
        <w:trPr>
          <w:jc w:val="center"/>
        </w:trPr>
        <w:tc>
          <w:tcPr>
            <w:tcW w:w="2250" w:type="dxa"/>
            <w:shd w:val="clear" w:color="auto" w:fill="FFFFFF"/>
            <w:tcMar>
              <w:top w:w="100" w:type="dxa"/>
              <w:left w:w="100" w:type="dxa"/>
              <w:bottom w:w="100" w:type="dxa"/>
              <w:right w:w="100" w:type="dxa"/>
            </w:tcMar>
            <w:vAlign w:val="center"/>
          </w:tcPr>
          <w:p w14:paraId="17E89282" w14:textId="77777777" w:rsidR="003765FA" w:rsidRDefault="00364945">
            <w:r>
              <w:rPr>
                <w:b/>
              </w:rPr>
              <w:t>Octet</w:t>
            </w:r>
          </w:p>
        </w:tc>
        <w:tc>
          <w:tcPr>
            <w:tcW w:w="3510" w:type="dxa"/>
            <w:shd w:val="clear" w:color="auto" w:fill="FFFFFF"/>
            <w:tcMar>
              <w:top w:w="100" w:type="dxa"/>
              <w:left w:w="100" w:type="dxa"/>
              <w:bottom w:w="100" w:type="dxa"/>
              <w:right w:w="100" w:type="dxa"/>
            </w:tcMar>
            <w:vAlign w:val="center"/>
          </w:tcPr>
          <w:p w14:paraId="3C0C94B7" w14:textId="77777777" w:rsidR="00AE512A" w:rsidRDefault="00364945">
            <w:pPr>
              <w:rPr>
                <w:rFonts w:ascii="Courier New" w:eastAsia="Courier New" w:hAnsi="Courier New" w:cs="Courier New"/>
              </w:rPr>
            </w:pPr>
            <w:r>
              <w:rPr>
                <w:rFonts w:ascii="Courier New" w:eastAsia="Courier New" w:hAnsi="Courier New" w:cs="Courier New"/>
              </w:rPr>
              <w:t>cyboxCommon:</w:t>
            </w:r>
          </w:p>
          <w:p w14:paraId="50494298" w14:textId="49B20825"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58C91FE" w14:textId="77777777" w:rsidR="003765FA" w:rsidRDefault="00364945">
            <w:pPr>
              <w:jc w:val="center"/>
            </w:pPr>
            <w:r>
              <w:t>0..1</w:t>
            </w:r>
          </w:p>
        </w:tc>
        <w:tc>
          <w:tcPr>
            <w:tcW w:w="5850" w:type="dxa"/>
            <w:shd w:val="clear" w:color="auto" w:fill="FFFFFF"/>
            <w:tcMar>
              <w:top w:w="100" w:type="dxa"/>
              <w:left w:w="100" w:type="dxa"/>
              <w:bottom w:w="100" w:type="dxa"/>
              <w:right w:w="100" w:type="dxa"/>
            </w:tcMar>
          </w:tcPr>
          <w:p w14:paraId="1CC98FC6" w14:textId="77777777" w:rsidR="003765FA" w:rsidRDefault="00364945">
            <w:r>
              <w:t xml:space="preserve">The </w:t>
            </w:r>
            <w:r>
              <w:rPr>
                <w:rFonts w:ascii="Courier New" w:eastAsia="Courier New" w:hAnsi="Courier New" w:cs="Courier New"/>
              </w:rPr>
              <w:t>Octet</w:t>
            </w:r>
            <w:r>
              <w:t xml:space="preserve"> property Specifies the PandN option.</w:t>
            </w:r>
          </w:p>
        </w:tc>
      </w:tr>
      <w:tr w:rsidR="003765FA" w14:paraId="49B61B25" w14:textId="77777777" w:rsidTr="00AE512A">
        <w:trPr>
          <w:jc w:val="center"/>
        </w:trPr>
        <w:tc>
          <w:tcPr>
            <w:tcW w:w="2250" w:type="dxa"/>
            <w:shd w:val="clear" w:color="auto" w:fill="FFFFFF"/>
            <w:tcMar>
              <w:top w:w="100" w:type="dxa"/>
              <w:left w:w="100" w:type="dxa"/>
              <w:bottom w:w="100" w:type="dxa"/>
              <w:right w:w="100" w:type="dxa"/>
            </w:tcMar>
            <w:vAlign w:val="center"/>
          </w:tcPr>
          <w:p w14:paraId="5D5B125B" w14:textId="77777777" w:rsidR="003765FA" w:rsidRDefault="00364945">
            <w:r>
              <w:rPr>
                <w:b/>
              </w:rPr>
              <w:t>Option_Data_Length</w:t>
            </w:r>
          </w:p>
        </w:tc>
        <w:tc>
          <w:tcPr>
            <w:tcW w:w="3510" w:type="dxa"/>
            <w:shd w:val="clear" w:color="auto" w:fill="FFFFFF"/>
            <w:tcMar>
              <w:top w:w="100" w:type="dxa"/>
              <w:left w:w="100" w:type="dxa"/>
              <w:bottom w:w="100" w:type="dxa"/>
              <w:right w:w="100" w:type="dxa"/>
            </w:tcMar>
            <w:vAlign w:val="center"/>
          </w:tcPr>
          <w:p w14:paraId="10C7AD82" w14:textId="77777777" w:rsidR="00AE512A" w:rsidRDefault="00364945">
            <w:pPr>
              <w:rPr>
                <w:rFonts w:ascii="Courier New" w:eastAsia="Courier New" w:hAnsi="Courier New" w:cs="Courier New"/>
              </w:rPr>
            </w:pPr>
            <w:r>
              <w:rPr>
                <w:rFonts w:ascii="Courier New" w:eastAsia="Courier New" w:hAnsi="Courier New" w:cs="Courier New"/>
              </w:rPr>
              <w:t>cyboxCommon:</w:t>
            </w:r>
          </w:p>
          <w:p w14:paraId="09DC2360" w14:textId="5757FCD6" w:rsidR="003765FA" w:rsidRDefault="00364945">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D45C615" w14:textId="77777777" w:rsidR="003765FA" w:rsidRDefault="00364945">
            <w:pPr>
              <w:jc w:val="center"/>
            </w:pPr>
            <w:r>
              <w:t>0..1</w:t>
            </w:r>
          </w:p>
        </w:tc>
        <w:tc>
          <w:tcPr>
            <w:tcW w:w="5850" w:type="dxa"/>
            <w:shd w:val="clear" w:color="auto" w:fill="FFFFFF"/>
            <w:tcMar>
              <w:top w:w="100" w:type="dxa"/>
              <w:left w:w="100" w:type="dxa"/>
              <w:bottom w:w="100" w:type="dxa"/>
              <w:right w:w="100" w:type="dxa"/>
            </w:tcMar>
          </w:tcPr>
          <w:p w14:paraId="58CCF3E9" w14:textId="77777777" w:rsidR="003765FA" w:rsidRDefault="00364945">
            <w:r>
              <w:t>Length of the padding. For N octets of padding, the Option_Data_Length propertys contains the value N-2.</w:t>
            </w:r>
          </w:p>
        </w:tc>
      </w:tr>
      <w:tr w:rsidR="003765FA" w14:paraId="31184640" w14:textId="77777777" w:rsidTr="00AE512A">
        <w:trPr>
          <w:jc w:val="center"/>
        </w:trPr>
        <w:tc>
          <w:tcPr>
            <w:tcW w:w="2250" w:type="dxa"/>
            <w:shd w:val="clear" w:color="auto" w:fill="FFFFFF"/>
            <w:tcMar>
              <w:top w:w="100" w:type="dxa"/>
              <w:left w:w="100" w:type="dxa"/>
              <w:bottom w:w="100" w:type="dxa"/>
              <w:right w:w="100" w:type="dxa"/>
            </w:tcMar>
            <w:vAlign w:val="center"/>
          </w:tcPr>
          <w:p w14:paraId="6A3C2AB0" w14:textId="77777777" w:rsidR="003765FA" w:rsidRDefault="00364945">
            <w:r>
              <w:rPr>
                <w:b/>
              </w:rPr>
              <w:t>Option_Data</w:t>
            </w:r>
          </w:p>
        </w:tc>
        <w:tc>
          <w:tcPr>
            <w:tcW w:w="3510" w:type="dxa"/>
            <w:shd w:val="clear" w:color="auto" w:fill="FFFFFF"/>
            <w:tcMar>
              <w:top w:w="100" w:type="dxa"/>
              <w:left w:w="100" w:type="dxa"/>
              <w:bottom w:w="100" w:type="dxa"/>
              <w:right w:w="100" w:type="dxa"/>
            </w:tcMar>
            <w:vAlign w:val="center"/>
          </w:tcPr>
          <w:p w14:paraId="658B88D0" w14:textId="77777777" w:rsidR="00AE512A" w:rsidRDefault="00364945">
            <w:pPr>
              <w:rPr>
                <w:rFonts w:ascii="Courier New" w:eastAsia="Courier New" w:hAnsi="Courier New" w:cs="Courier New"/>
              </w:rPr>
            </w:pPr>
            <w:r>
              <w:rPr>
                <w:rFonts w:ascii="Courier New" w:eastAsia="Courier New" w:hAnsi="Courier New" w:cs="Courier New"/>
              </w:rPr>
              <w:t>cyboxCommon:</w:t>
            </w:r>
          </w:p>
          <w:p w14:paraId="213E9062" w14:textId="350C830F" w:rsidR="003765FA" w:rsidRDefault="00364945">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7835CF66" w14:textId="77777777" w:rsidR="003765FA" w:rsidRDefault="00364945">
            <w:pPr>
              <w:jc w:val="center"/>
            </w:pPr>
            <w:r>
              <w:t>0..1</w:t>
            </w:r>
          </w:p>
        </w:tc>
        <w:tc>
          <w:tcPr>
            <w:tcW w:w="5850" w:type="dxa"/>
            <w:shd w:val="clear" w:color="auto" w:fill="FFFFFF"/>
            <w:tcMar>
              <w:top w:w="100" w:type="dxa"/>
              <w:left w:w="100" w:type="dxa"/>
              <w:bottom w:w="100" w:type="dxa"/>
              <w:right w:w="100" w:type="dxa"/>
            </w:tcMar>
          </w:tcPr>
          <w:p w14:paraId="4362670D" w14:textId="77777777" w:rsidR="003765FA" w:rsidRDefault="00364945">
            <w:r>
              <w:t xml:space="preserve">The </w:t>
            </w:r>
            <w:r>
              <w:rPr>
                <w:rFonts w:ascii="Courier New" w:eastAsia="Courier New" w:hAnsi="Courier New" w:cs="Courier New"/>
              </w:rPr>
              <w:t>Option_Data</w:t>
            </w:r>
            <w:r>
              <w:t xml:space="preserve"> property Actual padding; consists of N-2 zero-valued octets.</w:t>
            </w:r>
          </w:p>
        </w:tc>
      </w:tr>
    </w:tbl>
    <w:p w14:paraId="0B4BC7A4" w14:textId="77777777" w:rsidR="003765FA" w:rsidRDefault="003765FA"/>
    <w:p w14:paraId="75368F81" w14:textId="77777777" w:rsidR="003765FA" w:rsidRDefault="00364945">
      <w:pPr>
        <w:pStyle w:val="Heading2"/>
      </w:pPr>
      <w:bookmarkStart w:id="241" w:name="_Toc437351650"/>
      <w:r>
        <w:t>FragmentHeaderType Class</w:t>
      </w:r>
      <w:bookmarkEnd w:id="241"/>
    </w:p>
    <w:p w14:paraId="492C3928" w14:textId="77777777" w:rsidR="003765FA" w:rsidRDefault="00364945">
      <w:pPr>
        <w:pStyle w:val="basicparagraph"/>
        <w:contextualSpacing w:val="0"/>
      </w:pPr>
      <w:r>
        <w:t>Each fragment has a header containing next header information, the offset of the fragment, an M flag specifying whether or not it is the last fragment, and an identification value.</w:t>
      </w:r>
    </w:p>
    <w:p w14:paraId="40997F95" w14:textId="23B840E1" w:rsidR="003765FA" w:rsidRDefault="00364945">
      <w:pPr>
        <w:pStyle w:val="basicparagraph"/>
        <w:contextualSpacing w:val="0"/>
      </w:pPr>
      <w:r>
        <w:t xml:space="preserve">The property table of the </w:t>
      </w:r>
      <w:r>
        <w:rPr>
          <w:rFonts w:ascii="Courier New" w:eastAsia="Courier New" w:hAnsi="Courier New" w:cs="Courier New"/>
        </w:rPr>
        <w:t>FragmentHeaderType</w:t>
      </w:r>
      <w:r w:rsidR="002E4B88">
        <w:t xml:space="preserve"> class is given in </w:t>
      </w:r>
      <w:r w:rsidR="002E4B88" w:rsidRPr="002E4B88">
        <w:rPr>
          <w:b/>
          <w:color w:val="0000EE"/>
        </w:rPr>
        <w:fldChar w:fldCharType="begin"/>
      </w:r>
      <w:r w:rsidR="002E4B88" w:rsidRPr="002E4B88">
        <w:rPr>
          <w:b/>
          <w:color w:val="0000EE"/>
        </w:rPr>
        <w:instrText xml:space="preserve"> REF _Ref439932630 \h </w:instrText>
      </w:r>
      <w:r w:rsidR="002E4B88">
        <w:rPr>
          <w:b/>
          <w:color w:val="0000EE"/>
        </w:rPr>
        <w:instrText xml:space="preserve"> \* MERGEFORMAT </w:instrText>
      </w:r>
      <w:r w:rsidR="002E4B88" w:rsidRPr="002E4B88">
        <w:rPr>
          <w:b/>
          <w:color w:val="0000EE"/>
        </w:rPr>
      </w:r>
      <w:r w:rsidR="002E4B88" w:rsidRPr="002E4B88">
        <w:rPr>
          <w:b/>
          <w:color w:val="0000EE"/>
        </w:rPr>
        <w:fldChar w:fldCharType="separate"/>
      </w:r>
      <w:r w:rsidR="002E4B88" w:rsidRPr="002E4B88">
        <w:rPr>
          <w:b/>
          <w:color w:val="0000EE"/>
        </w:rPr>
        <w:t xml:space="preserve">Table </w:t>
      </w:r>
      <w:r w:rsidR="002E4B88" w:rsidRPr="002E4B88">
        <w:rPr>
          <w:b/>
          <w:noProof/>
          <w:color w:val="0000EE"/>
        </w:rPr>
        <w:t>3</w:t>
      </w:r>
      <w:r w:rsidR="002E4B88" w:rsidRPr="002E4B88">
        <w:rPr>
          <w:b/>
          <w:color w:val="0000EE"/>
        </w:rPr>
        <w:noBreakHyphen/>
      </w:r>
      <w:r w:rsidR="002E4B88" w:rsidRPr="002E4B88">
        <w:rPr>
          <w:b/>
          <w:noProof/>
          <w:color w:val="0000EE"/>
        </w:rPr>
        <w:t>78</w:t>
      </w:r>
      <w:r w:rsidR="002E4B88" w:rsidRPr="002E4B88">
        <w:rPr>
          <w:b/>
          <w:color w:val="0000EE"/>
        </w:rPr>
        <w:fldChar w:fldCharType="end"/>
      </w:r>
      <w:r>
        <w:t>.</w:t>
      </w:r>
    </w:p>
    <w:p w14:paraId="5BC05EFA" w14:textId="77C7C632" w:rsidR="003765FA" w:rsidRDefault="00364945">
      <w:pPr>
        <w:pStyle w:val="tablecaption"/>
        <w:jc w:val="center"/>
      </w:pPr>
      <w:bookmarkStart w:id="242" w:name="_Ref439932630"/>
      <w:r>
        <w:t xml:space="preserve">Table </w:t>
      </w:r>
      <w:fldSimple w:instr=" STYLEREF 1 \s ">
        <w:r w:rsidR="009841F4">
          <w:rPr>
            <w:noProof/>
          </w:rPr>
          <w:t>3</w:t>
        </w:r>
      </w:fldSimple>
      <w:r>
        <w:noBreakHyphen/>
      </w:r>
      <w:fldSimple w:instr=" SEQ Table \* ARABIC \s 1 ">
        <w:r w:rsidR="009841F4">
          <w:rPr>
            <w:noProof/>
          </w:rPr>
          <w:t>78</w:t>
        </w:r>
      </w:fldSimple>
      <w:bookmarkEnd w:id="242"/>
      <w:r w:rsidR="002E4B88">
        <w:rPr>
          <w:noProof/>
        </w:rPr>
        <w:t xml:space="preserve">. </w:t>
      </w:r>
      <w:r>
        <w:t xml:space="preserve">Properties of the </w:t>
      </w:r>
      <w:r>
        <w:rPr>
          <w:rFonts w:ascii="Courier New" w:eastAsia="Courier New" w:hAnsi="Courier New" w:cs="Courier New"/>
        </w:rPr>
        <w:t>FragmentHeaderType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690"/>
        <w:gridCol w:w="1350"/>
        <w:gridCol w:w="6030"/>
      </w:tblGrid>
      <w:tr w:rsidR="003765FA" w14:paraId="6D1FEA1A" w14:textId="77777777" w:rsidTr="0010633A">
        <w:trPr>
          <w:jc w:val="center"/>
        </w:trPr>
        <w:tc>
          <w:tcPr>
            <w:tcW w:w="1890" w:type="dxa"/>
            <w:shd w:val="clear" w:color="auto" w:fill="BFBFBF"/>
            <w:tcMar>
              <w:top w:w="100" w:type="dxa"/>
              <w:left w:w="100" w:type="dxa"/>
              <w:bottom w:w="100" w:type="dxa"/>
              <w:right w:w="100" w:type="dxa"/>
            </w:tcMar>
          </w:tcPr>
          <w:p w14:paraId="7E089394" w14:textId="77777777" w:rsidR="003765FA" w:rsidRDefault="00364945">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A129126" w14:textId="77777777" w:rsidR="003765FA" w:rsidRDefault="0036494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557265D"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B67832C" w14:textId="77777777" w:rsidR="003765FA" w:rsidRDefault="00364945">
            <w:pPr>
              <w:rPr>
                <w:b/>
                <w:color w:val="000000"/>
              </w:rPr>
            </w:pPr>
            <w:r>
              <w:rPr>
                <w:b/>
                <w:color w:val="000000"/>
              </w:rPr>
              <w:t>Description</w:t>
            </w:r>
          </w:p>
        </w:tc>
      </w:tr>
      <w:tr w:rsidR="003765FA" w14:paraId="77685697" w14:textId="77777777" w:rsidTr="0010633A">
        <w:trPr>
          <w:jc w:val="center"/>
        </w:trPr>
        <w:tc>
          <w:tcPr>
            <w:tcW w:w="1890" w:type="dxa"/>
            <w:shd w:val="clear" w:color="auto" w:fill="FFFFFF"/>
            <w:tcMar>
              <w:top w:w="100" w:type="dxa"/>
              <w:left w:w="100" w:type="dxa"/>
              <w:bottom w:w="100" w:type="dxa"/>
              <w:right w:w="100" w:type="dxa"/>
            </w:tcMar>
            <w:vAlign w:val="center"/>
          </w:tcPr>
          <w:p w14:paraId="7C64CD58" w14:textId="77777777" w:rsidR="003765FA" w:rsidRDefault="00364945">
            <w:r>
              <w:rPr>
                <w:b/>
              </w:rPr>
              <w:t>Next_Header</w:t>
            </w:r>
          </w:p>
        </w:tc>
        <w:tc>
          <w:tcPr>
            <w:tcW w:w="3690" w:type="dxa"/>
            <w:shd w:val="clear" w:color="auto" w:fill="FFFFFF"/>
            <w:tcMar>
              <w:top w:w="100" w:type="dxa"/>
              <w:left w:w="100" w:type="dxa"/>
              <w:bottom w:w="100" w:type="dxa"/>
              <w:right w:w="100" w:type="dxa"/>
            </w:tcMar>
            <w:vAlign w:val="center"/>
          </w:tcPr>
          <w:p w14:paraId="0F2CB383" w14:textId="77777777" w:rsidR="0010633A" w:rsidRDefault="00364945">
            <w:pPr>
              <w:rPr>
                <w:rFonts w:ascii="Courier New" w:eastAsia="Courier New" w:hAnsi="Courier New" w:cs="Courier New"/>
              </w:rPr>
            </w:pPr>
            <w:r>
              <w:rPr>
                <w:rFonts w:ascii="Courier New" w:eastAsia="Courier New" w:hAnsi="Courier New" w:cs="Courier New"/>
              </w:rPr>
              <w:t>cyboxCommon:</w:t>
            </w:r>
          </w:p>
          <w:p w14:paraId="4226AA5F" w14:textId="40EF5D1D"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062CCA9"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49525A8B" w14:textId="77777777" w:rsidR="003765FA" w:rsidRDefault="00364945">
            <w:r>
              <w:t>Identifies the type of header immediately following the Fragment header. Uses the same values as the IPv4 Protocol property.</w:t>
            </w:r>
          </w:p>
        </w:tc>
      </w:tr>
      <w:tr w:rsidR="003765FA" w14:paraId="0A88BCD4" w14:textId="77777777" w:rsidTr="0010633A">
        <w:trPr>
          <w:jc w:val="center"/>
        </w:trPr>
        <w:tc>
          <w:tcPr>
            <w:tcW w:w="1890" w:type="dxa"/>
            <w:shd w:val="clear" w:color="auto" w:fill="FFFFFF"/>
            <w:tcMar>
              <w:top w:w="100" w:type="dxa"/>
              <w:left w:w="100" w:type="dxa"/>
              <w:bottom w:w="100" w:type="dxa"/>
              <w:right w:w="100" w:type="dxa"/>
            </w:tcMar>
            <w:vAlign w:val="center"/>
          </w:tcPr>
          <w:p w14:paraId="78CEE5B9" w14:textId="77777777" w:rsidR="003765FA" w:rsidRDefault="00364945">
            <w:r>
              <w:rPr>
                <w:b/>
              </w:rPr>
              <w:t>Fragment_Offset</w:t>
            </w:r>
          </w:p>
        </w:tc>
        <w:tc>
          <w:tcPr>
            <w:tcW w:w="3690" w:type="dxa"/>
            <w:shd w:val="clear" w:color="auto" w:fill="FFFFFF"/>
            <w:tcMar>
              <w:top w:w="100" w:type="dxa"/>
              <w:left w:w="100" w:type="dxa"/>
              <w:bottom w:w="100" w:type="dxa"/>
              <w:right w:w="100" w:type="dxa"/>
            </w:tcMar>
            <w:vAlign w:val="center"/>
          </w:tcPr>
          <w:p w14:paraId="04A294AE" w14:textId="77777777" w:rsidR="0010633A" w:rsidRDefault="00364945">
            <w:pPr>
              <w:rPr>
                <w:rFonts w:ascii="Courier New" w:eastAsia="Courier New" w:hAnsi="Courier New" w:cs="Courier New"/>
              </w:rPr>
            </w:pPr>
            <w:r>
              <w:rPr>
                <w:rFonts w:ascii="Courier New" w:eastAsia="Courier New" w:hAnsi="Courier New" w:cs="Courier New"/>
              </w:rPr>
              <w:t>cyboxCommon:</w:t>
            </w:r>
          </w:p>
          <w:p w14:paraId="344FE89D" w14:textId="6C2E976C"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9B92FE"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36310D0" w14:textId="77777777" w:rsidR="003765FA" w:rsidRDefault="00364945">
            <w:r>
              <w:t xml:space="preserve">The </w:t>
            </w:r>
            <w:r>
              <w:rPr>
                <w:rFonts w:ascii="Courier New" w:eastAsia="Courier New" w:hAnsi="Courier New" w:cs="Courier New"/>
              </w:rPr>
              <w:t>Fragment_Offset</w:t>
            </w:r>
            <w:r>
              <w:t xml:space="preserve"> property 13-bit unsigned integer. The offset, in 8-octet units, of the data following this header, relative to the start of the Fragmentable Part or the original packet.</w:t>
            </w:r>
          </w:p>
        </w:tc>
      </w:tr>
      <w:tr w:rsidR="003765FA" w14:paraId="0ABD7020" w14:textId="77777777" w:rsidTr="0010633A">
        <w:trPr>
          <w:jc w:val="center"/>
        </w:trPr>
        <w:tc>
          <w:tcPr>
            <w:tcW w:w="1890" w:type="dxa"/>
            <w:shd w:val="clear" w:color="auto" w:fill="FFFFFF"/>
            <w:tcMar>
              <w:top w:w="100" w:type="dxa"/>
              <w:left w:w="100" w:type="dxa"/>
              <w:bottom w:w="100" w:type="dxa"/>
              <w:right w:w="100" w:type="dxa"/>
            </w:tcMar>
            <w:vAlign w:val="center"/>
          </w:tcPr>
          <w:p w14:paraId="3AC0CC82" w14:textId="77777777" w:rsidR="003765FA" w:rsidRDefault="00364945">
            <w:r>
              <w:rPr>
                <w:b/>
              </w:rPr>
              <w:t>M_Flag</w:t>
            </w:r>
          </w:p>
        </w:tc>
        <w:tc>
          <w:tcPr>
            <w:tcW w:w="3690" w:type="dxa"/>
            <w:shd w:val="clear" w:color="auto" w:fill="FFFFFF"/>
            <w:tcMar>
              <w:top w:w="100" w:type="dxa"/>
              <w:left w:w="100" w:type="dxa"/>
              <w:bottom w:w="100" w:type="dxa"/>
              <w:right w:w="100" w:type="dxa"/>
            </w:tcMar>
            <w:vAlign w:val="center"/>
          </w:tcPr>
          <w:p w14:paraId="1172799C" w14:textId="77777777" w:rsidR="003765FA" w:rsidRDefault="00364945">
            <w:r>
              <w:rPr>
                <w:rFonts w:ascii="Courier New" w:eastAsia="Courier New" w:hAnsi="Courier New" w:cs="Courier New"/>
              </w:rPr>
              <w:t>PacketObj:MFlagType</w:t>
            </w:r>
          </w:p>
        </w:tc>
        <w:tc>
          <w:tcPr>
            <w:tcW w:w="1350" w:type="dxa"/>
            <w:shd w:val="clear" w:color="auto" w:fill="FFFFFF"/>
            <w:tcMar>
              <w:top w:w="100" w:type="dxa"/>
              <w:left w:w="100" w:type="dxa"/>
              <w:bottom w:w="100" w:type="dxa"/>
              <w:right w:w="100" w:type="dxa"/>
            </w:tcMar>
            <w:vAlign w:val="center"/>
          </w:tcPr>
          <w:p w14:paraId="6FB01C1A"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523307C2" w14:textId="77777777" w:rsidR="003765FA" w:rsidRDefault="00364945">
            <w:r>
              <w:t xml:space="preserve">The </w:t>
            </w:r>
            <w:r>
              <w:rPr>
                <w:rFonts w:ascii="Courier New" w:eastAsia="Courier New" w:hAnsi="Courier New" w:cs="Courier New"/>
              </w:rPr>
              <w:t>M_Flag</w:t>
            </w:r>
            <w:r>
              <w:t xml:space="preserve"> property Indicates whether this is the last fragment or whether there are more fragments.</w:t>
            </w:r>
          </w:p>
        </w:tc>
      </w:tr>
      <w:tr w:rsidR="003765FA" w14:paraId="7617D00C" w14:textId="77777777" w:rsidTr="0010633A">
        <w:trPr>
          <w:jc w:val="center"/>
        </w:trPr>
        <w:tc>
          <w:tcPr>
            <w:tcW w:w="1890" w:type="dxa"/>
            <w:shd w:val="clear" w:color="auto" w:fill="FFFFFF"/>
            <w:tcMar>
              <w:top w:w="100" w:type="dxa"/>
              <w:left w:w="100" w:type="dxa"/>
              <w:bottom w:w="100" w:type="dxa"/>
              <w:right w:w="100" w:type="dxa"/>
            </w:tcMar>
            <w:vAlign w:val="center"/>
          </w:tcPr>
          <w:p w14:paraId="20833C84" w14:textId="77777777" w:rsidR="003765FA" w:rsidRDefault="00364945">
            <w:r>
              <w:rPr>
                <w:b/>
              </w:rPr>
              <w:t>Identification</w:t>
            </w:r>
          </w:p>
        </w:tc>
        <w:tc>
          <w:tcPr>
            <w:tcW w:w="3690" w:type="dxa"/>
            <w:shd w:val="clear" w:color="auto" w:fill="FFFFFF"/>
            <w:tcMar>
              <w:top w:w="100" w:type="dxa"/>
              <w:left w:w="100" w:type="dxa"/>
              <w:bottom w:w="100" w:type="dxa"/>
              <w:right w:w="100" w:type="dxa"/>
            </w:tcMar>
            <w:vAlign w:val="center"/>
          </w:tcPr>
          <w:p w14:paraId="5273FDA0" w14:textId="77777777" w:rsidR="0010633A" w:rsidRDefault="00364945">
            <w:pPr>
              <w:rPr>
                <w:rFonts w:ascii="Courier New" w:eastAsia="Courier New" w:hAnsi="Courier New" w:cs="Courier New"/>
              </w:rPr>
            </w:pPr>
            <w:r>
              <w:rPr>
                <w:rFonts w:ascii="Courier New" w:eastAsia="Courier New" w:hAnsi="Courier New" w:cs="Courier New"/>
              </w:rPr>
              <w:t>cyboxCommon:</w:t>
            </w:r>
          </w:p>
          <w:p w14:paraId="65B552F7" w14:textId="46D5B279" w:rsidR="003765FA" w:rsidRDefault="0036494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3CC4B7"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4E538B67" w14:textId="77777777" w:rsidR="003765FA" w:rsidRDefault="00364945">
            <w:r>
              <w:t xml:space="preserve">The </w:t>
            </w:r>
            <w:r>
              <w:rPr>
                <w:rFonts w:ascii="Courier New" w:eastAsia="Courier New" w:hAnsi="Courier New" w:cs="Courier New"/>
              </w:rPr>
              <w:t>Identification</w:t>
            </w:r>
            <w:r>
              <w:t xml:space="preserve"> property For every packet that is to be fragmented, the source node generates a 32-bit Identification value.</w:t>
            </w:r>
          </w:p>
        </w:tc>
      </w:tr>
    </w:tbl>
    <w:p w14:paraId="0A955034" w14:textId="77777777" w:rsidR="003765FA" w:rsidRDefault="003765FA"/>
    <w:p w14:paraId="1D32877A" w14:textId="77777777" w:rsidR="003765FA" w:rsidRDefault="00364945">
      <w:pPr>
        <w:pStyle w:val="Heading2"/>
      </w:pPr>
      <w:bookmarkStart w:id="243" w:name="_Toc437351651"/>
      <w:r>
        <w:lastRenderedPageBreak/>
        <w:t>MFlagType Class</w:t>
      </w:r>
      <w:bookmarkEnd w:id="243"/>
    </w:p>
    <w:p w14:paraId="368409B8" w14:textId="5AB44EC2" w:rsidR="003765FA" w:rsidRDefault="00364945">
      <w:pPr>
        <w:pStyle w:val="basicparagraph"/>
        <w:contextualSpacing w:val="0"/>
      </w:pPr>
      <w:r w:rsidRPr="00B63319">
        <w:rPr>
          <w:rFonts w:ascii="Courier New" w:hAnsi="Courier New" w:cs="Courier New"/>
        </w:rPr>
        <w:t>MFlagType</w:t>
      </w:r>
      <w:r>
        <w:t xml:space="preserve"> </w:t>
      </w:r>
      <w:r w:rsidR="00B63319">
        <w:t xml:space="preserve">class </w:t>
      </w:r>
      <w:r>
        <w:t xml:space="preserve">specifies whether there are more fragments, via a union of the </w:t>
      </w:r>
      <w:r w:rsidRPr="00B63319">
        <w:rPr>
          <w:rFonts w:ascii="Courier New" w:hAnsi="Courier New" w:cs="Courier New"/>
        </w:rPr>
        <w:t>MFlagTypeEnum</w:t>
      </w:r>
      <w:r>
        <w:t xml:space="preserve"> </w:t>
      </w:r>
      <w:r w:rsidR="00B63319">
        <w:t>enumeration</w:t>
      </w:r>
      <w:r>
        <w:t xml:space="preserve"> and the atomic </w:t>
      </w:r>
      <w:commentRangeStart w:id="244"/>
      <w:r>
        <w:t xml:space="preserve">xs:string </w:t>
      </w:r>
      <w:commentRangeEnd w:id="244"/>
      <w:r w:rsidR="00B63319">
        <w:rPr>
          <w:rStyle w:val="CommentReference"/>
        </w:rPr>
        <w:commentReference w:id="244"/>
      </w:r>
      <w:r>
        <w:t xml:space="preserve">type. Its base type is the </w:t>
      </w:r>
      <w:r w:rsidRPr="00B63319">
        <w:rPr>
          <w:rFonts w:ascii="Courier New" w:hAnsi="Courier New" w:cs="Courier New"/>
        </w:rPr>
        <w:t>BaseObjectPropertyType</w:t>
      </w:r>
      <w:r w:rsidR="00B63319" w:rsidRPr="00B63319">
        <w:t xml:space="preserve"> </w:t>
      </w:r>
      <w:r w:rsidR="00B63319">
        <w:t>class</w:t>
      </w:r>
      <w:r>
        <w:t>, for permitting complex (i.e. regular-expression based) specifications.</w:t>
      </w:r>
    </w:p>
    <w:p w14:paraId="0275ACBE" w14:textId="77777777" w:rsidR="003765FA" w:rsidRDefault="00364945">
      <w:pPr>
        <w:pStyle w:val="Heading2"/>
      </w:pPr>
      <w:bookmarkStart w:id="245" w:name="_Toc437351652"/>
      <w:r>
        <w:t>ARPOpTypeEnum Enumeration</w:t>
      </w:r>
      <w:bookmarkEnd w:id="245"/>
    </w:p>
    <w:p w14:paraId="7770A0C7" w14:textId="56537052" w:rsidR="003765FA" w:rsidRDefault="00364945">
      <w:pPr>
        <w:pStyle w:val="basicparagraph"/>
        <w:contextualSpacing w:val="0"/>
      </w:pPr>
      <w:r>
        <w:t xml:space="preserve">The literals of the </w:t>
      </w:r>
      <w:r>
        <w:rPr>
          <w:rFonts w:ascii="Courier New" w:eastAsia="Courier New" w:hAnsi="Courier New" w:cs="Courier New"/>
        </w:rPr>
        <w:t>ARPOpTypeEnum</w:t>
      </w:r>
      <w:r w:rsidR="000F4314">
        <w:t xml:space="preserve"> enumeration are given in </w:t>
      </w:r>
      <w:r w:rsidR="000F4314" w:rsidRPr="000F4314">
        <w:rPr>
          <w:b/>
          <w:color w:val="0000EE"/>
        </w:rPr>
        <w:fldChar w:fldCharType="begin"/>
      </w:r>
      <w:r w:rsidR="000F4314" w:rsidRPr="000F4314">
        <w:rPr>
          <w:b/>
          <w:color w:val="0000EE"/>
        </w:rPr>
        <w:instrText xml:space="preserve"> REF _Ref439933117 \h </w:instrText>
      </w:r>
      <w:r w:rsidR="000F4314">
        <w:rPr>
          <w:b/>
          <w:color w:val="0000EE"/>
        </w:rPr>
        <w:instrText xml:space="preserve"> \* MERGEFORMAT </w:instrText>
      </w:r>
      <w:r w:rsidR="000F4314" w:rsidRPr="000F4314">
        <w:rPr>
          <w:b/>
          <w:color w:val="0000EE"/>
        </w:rPr>
      </w:r>
      <w:r w:rsidR="000F4314" w:rsidRPr="000F4314">
        <w:rPr>
          <w:b/>
          <w:color w:val="0000EE"/>
        </w:rPr>
        <w:fldChar w:fldCharType="separate"/>
      </w:r>
      <w:r w:rsidR="000F4314" w:rsidRPr="000F4314">
        <w:rPr>
          <w:b/>
          <w:color w:val="0000EE"/>
        </w:rPr>
        <w:t xml:space="preserve">Table </w:t>
      </w:r>
      <w:r w:rsidR="000F4314" w:rsidRPr="000F4314">
        <w:rPr>
          <w:b/>
          <w:noProof/>
          <w:color w:val="0000EE"/>
        </w:rPr>
        <w:t>3</w:t>
      </w:r>
      <w:r w:rsidR="000F4314" w:rsidRPr="000F4314">
        <w:rPr>
          <w:b/>
          <w:color w:val="0000EE"/>
        </w:rPr>
        <w:noBreakHyphen/>
      </w:r>
      <w:r w:rsidR="000F4314" w:rsidRPr="000F4314">
        <w:rPr>
          <w:b/>
          <w:noProof/>
          <w:color w:val="0000EE"/>
        </w:rPr>
        <w:t>79</w:t>
      </w:r>
      <w:r w:rsidR="000F4314" w:rsidRPr="000F4314">
        <w:rPr>
          <w:b/>
          <w:color w:val="0000EE"/>
        </w:rPr>
        <w:fldChar w:fldCharType="end"/>
      </w:r>
      <w:r>
        <w:t>.</w:t>
      </w:r>
    </w:p>
    <w:p w14:paraId="36D4F57F" w14:textId="26DC2898" w:rsidR="003765FA" w:rsidRDefault="00364945">
      <w:pPr>
        <w:pStyle w:val="tablecaption"/>
        <w:jc w:val="center"/>
      </w:pPr>
      <w:bookmarkStart w:id="246" w:name="_Ref439933117"/>
      <w:r>
        <w:t xml:space="preserve">Table </w:t>
      </w:r>
      <w:fldSimple w:instr=" STYLEREF 1 \s ">
        <w:r w:rsidR="009841F4">
          <w:rPr>
            <w:noProof/>
          </w:rPr>
          <w:t>3</w:t>
        </w:r>
      </w:fldSimple>
      <w:r>
        <w:noBreakHyphen/>
      </w:r>
      <w:fldSimple w:instr=" SEQ Table \* ARABIC \s 1 ">
        <w:r w:rsidR="009841F4">
          <w:rPr>
            <w:noProof/>
          </w:rPr>
          <w:t>79</w:t>
        </w:r>
      </w:fldSimple>
      <w:bookmarkEnd w:id="246"/>
      <w:r w:rsidR="000F4314">
        <w:rPr>
          <w:noProof/>
        </w:rPr>
        <w:t xml:space="preserve">. </w:t>
      </w:r>
      <w:r>
        <w:t xml:space="preserve">Literals of the </w:t>
      </w:r>
      <w:r>
        <w:rPr>
          <w:rFonts w:ascii="Courier New" w:eastAsia="Courier New" w:hAnsi="Courier New" w:cs="Courier New"/>
        </w:rPr>
        <w:t>ARPOpTypeEnum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3765FA" w14:paraId="5AD3B4A0" w14:textId="77777777" w:rsidTr="00383347">
        <w:trPr>
          <w:jc w:val="center"/>
        </w:trPr>
        <w:tc>
          <w:tcPr>
            <w:tcW w:w="2700" w:type="dxa"/>
            <w:shd w:val="clear" w:color="auto" w:fill="BFBFBF"/>
            <w:tcMar>
              <w:top w:w="100" w:type="dxa"/>
              <w:left w:w="100" w:type="dxa"/>
              <w:bottom w:w="100" w:type="dxa"/>
              <w:right w:w="100" w:type="dxa"/>
            </w:tcMar>
          </w:tcPr>
          <w:p w14:paraId="22DAD5A4" w14:textId="77777777" w:rsidR="003765FA" w:rsidRDefault="00364945">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4042B983" w14:textId="77777777" w:rsidR="003765FA" w:rsidRDefault="00364945">
            <w:pPr>
              <w:rPr>
                <w:b/>
                <w:color w:val="000000"/>
              </w:rPr>
            </w:pPr>
            <w:r>
              <w:rPr>
                <w:b/>
                <w:color w:val="000000"/>
              </w:rPr>
              <w:t>Description</w:t>
            </w:r>
          </w:p>
        </w:tc>
      </w:tr>
      <w:tr w:rsidR="003765FA" w14:paraId="4981291A" w14:textId="77777777" w:rsidTr="00383347">
        <w:trPr>
          <w:jc w:val="center"/>
        </w:trPr>
        <w:tc>
          <w:tcPr>
            <w:tcW w:w="2700" w:type="dxa"/>
            <w:shd w:val="clear" w:color="auto" w:fill="FFFFFF"/>
            <w:tcMar>
              <w:top w:w="100" w:type="dxa"/>
              <w:left w:w="100" w:type="dxa"/>
              <w:bottom w:w="100" w:type="dxa"/>
              <w:right w:w="100" w:type="dxa"/>
            </w:tcMar>
          </w:tcPr>
          <w:p w14:paraId="06C53665" w14:textId="77777777" w:rsidR="003765FA" w:rsidRDefault="00364945">
            <w:pPr>
              <w:rPr>
                <w:b/>
              </w:rPr>
            </w:pPr>
            <w:r>
              <w:rPr>
                <w:b/>
              </w:rPr>
              <w:t>ARP request(1)</w:t>
            </w:r>
          </w:p>
        </w:tc>
        <w:tc>
          <w:tcPr>
            <w:tcW w:w="6660" w:type="dxa"/>
            <w:shd w:val="clear" w:color="auto" w:fill="FFFFFF"/>
            <w:tcMar>
              <w:top w:w="100" w:type="dxa"/>
              <w:left w:w="100" w:type="dxa"/>
              <w:bottom w:w="100" w:type="dxa"/>
              <w:right w:w="100" w:type="dxa"/>
            </w:tcMar>
          </w:tcPr>
          <w:p w14:paraId="56C4731E" w14:textId="77777777" w:rsidR="003765FA" w:rsidRDefault="00364945">
            <w:r>
              <w:t>Indicates the ARP request operation, or value 1 in the OPER field of an ARP packet.</w:t>
            </w:r>
          </w:p>
        </w:tc>
      </w:tr>
      <w:tr w:rsidR="003765FA" w14:paraId="4788ABC9" w14:textId="77777777" w:rsidTr="00383347">
        <w:trPr>
          <w:jc w:val="center"/>
        </w:trPr>
        <w:tc>
          <w:tcPr>
            <w:tcW w:w="2700" w:type="dxa"/>
            <w:shd w:val="clear" w:color="auto" w:fill="FFFFFF"/>
            <w:tcMar>
              <w:top w:w="100" w:type="dxa"/>
              <w:left w:w="100" w:type="dxa"/>
              <w:bottom w:w="100" w:type="dxa"/>
              <w:right w:w="100" w:type="dxa"/>
            </w:tcMar>
          </w:tcPr>
          <w:p w14:paraId="7B12B72A" w14:textId="77777777" w:rsidR="003765FA" w:rsidRDefault="00364945">
            <w:pPr>
              <w:rPr>
                <w:b/>
              </w:rPr>
            </w:pPr>
            <w:r>
              <w:rPr>
                <w:b/>
              </w:rPr>
              <w:t>ARP reply(2)</w:t>
            </w:r>
          </w:p>
        </w:tc>
        <w:tc>
          <w:tcPr>
            <w:tcW w:w="6660" w:type="dxa"/>
            <w:shd w:val="clear" w:color="auto" w:fill="FFFFFF"/>
            <w:tcMar>
              <w:top w:w="100" w:type="dxa"/>
              <w:left w:w="100" w:type="dxa"/>
              <w:bottom w:w="100" w:type="dxa"/>
              <w:right w:w="100" w:type="dxa"/>
            </w:tcMar>
          </w:tcPr>
          <w:p w14:paraId="1809B59B" w14:textId="77777777" w:rsidR="003765FA" w:rsidRDefault="00364945">
            <w:r>
              <w:t>Indicates the ARP reply operation, or value 2 in the OPER field of an ARP packet.</w:t>
            </w:r>
          </w:p>
        </w:tc>
      </w:tr>
      <w:tr w:rsidR="003765FA" w14:paraId="7C242569" w14:textId="77777777" w:rsidTr="00383347">
        <w:trPr>
          <w:jc w:val="center"/>
        </w:trPr>
        <w:tc>
          <w:tcPr>
            <w:tcW w:w="2700" w:type="dxa"/>
            <w:shd w:val="clear" w:color="auto" w:fill="FFFFFF"/>
            <w:tcMar>
              <w:top w:w="100" w:type="dxa"/>
              <w:left w:w="100" w:type="dxa"/>
              <w:bottom w:w="100" w:type="dxa"/>
              <w:right w:w="100" w:type="dxa"/>
            </w:tcMar>
          </w:tcPr>
          <w:p w14:paraId="61332BDD" w14:textId="77777777" w:rsidR="003765FA" w:rsidRDefault="00364945">
            <w:pPr>
              <w:rPr>
                <w:b/>
              </w:rPr>
            </w:pPr>
            <w:r>
              <w:rPr>
                <w:b/>
              </w:rPr>
              <w:t>RARP request(3)</w:t>
            </w:r>
          </w:p>
        </w:tc>
        <w:tc>
          <w:tcPr>
            <w:tcW w:w="6660" w:type="dxa"/>
            <w:shd w:val="clear" w:color="auto" w:fill="FFFFFF"/>
            <w:tcMar>
              <w:top w:w="100" w:type="dxa"/>
              <w:left w:w="100" w:type="dxa"/>
              <w:bottom w:w="100" w:type="dxa"/>
              <w:right w:w="100" w:type="dxa"/>
            </w:tcMar>
          </w:tcPr>
          <w:p w14:paraId="0326A211" w14:textId="77777777" w:rsidR="003765FA" w:rsidRDefault="00364945">
            <w:r>
              <w:t>Indicates the RARP request operation, or value 3 in the OPER field of an ARP packet.</w:t>
            </w:r>
          </w:p>
        </w:tc>
      </w:tr>
      <w:tr w:rsidR="003765FA" w14:paraId="78D0DBFD" w14:textId="77777777" w:rsidTr="00383347">
        <w:trPr>
          <w:jc w:val="center"/>
        </w:trPr>
        <w:tc>
          <w:tcPr>
            <w:tcW w:w="2700" w:type="dxa"/>
            <w:shd w:val="clear" w:color="auto" w:fill="FFFFFF"/>
            <w:tcMar>
              <w:top w:w="100" w:type="dxa"/>
              <w:left w:w="100" w:type="dxa"/>
              <w:bottom w:w="100" w:type="dxa"/>
              <w:right w:w="100" w:type="dxa"/>
            </w:tcMar>
          </w:tcPr>
          <w:p w14:paraId="11BC390B" w14:textId="77777777" w:rsidR="003765FA" w:rsidRDefault="00364945">
            <w:pPr>
              <w:rPr>
                <w:b/>
              </w:rPr>
            </w:pPr>
            <w:r>
              <w:rPr>
                <w:b/>
              </w:rPr>
              <w:t>RARP reply(4)</w:t>
            </w:r>
          </w:p>
        </w:tc>
        <w:tc>
          <w:tcPr>
            <w:tcW w:w="6660" w:type="dxa"/>
            <w:shd w:val="clear" w:color="auto" w:fill="FFFFFF"/>
            <w:tcMar>
              <w:top w:w="100" w:type="dxa"/>
              <w:left w:w="100" w:type="dxa"/>
              <w:bottom w:w="100" w:type="dxa"/>
              <w:right w:w="100" w:type="dxa"/>
            </w:tcMar>
          </w:tcPr>
          <w:p w14:paraId="7CE503D4" w14:textId="77777777" w:rsidR="003765FA" w:rsidRDefault="00364945">
            <w:r>
              <w:t>Indicates the RARP reply operation, or value 4 in the OPER field of an ARP packet.</w:t>
            </w:r>
          </w:p>
        </w:tc>
      </w:tr>
    </w:tbl>
    <w:p w14:paraId="7F948266" w14:textId="77777777" w:rsidR="003765FA" w:rsidRDefault="003765FA"/>
    <w:p w14:paraId="7F5B8F3E" w14:textId="77777777" w:rsidR="003765FA" w:rsidRDefault="00364945">
      <w:pPr>
        <w:pStyle w:val="Heading2"/>
      </w:pPr>
      <w:bookmarkStart w:id="247" w:name="_Toc437351653"/>
      <w:r>
        <w:t>DoNotFragmentTypeEnum Enumeration</w:t>
      </w:r>
      <w:bookmarkEnd w:id="247"/>
    </w:p>
    <w:p w14:paraId="76933807" w14:textId="07B9C460" w:rsidR="003765FA" w:rsidRDefault="00364945">
      <w:pPr>
        <w:pStyle w:val="basicparagraph"/>
        <w:contextualSpacing w:val="0"/>
      </w:pPr>
      <w:r>
        <w:t xml:space="preserve">The literals of the </w:t>
      </w:r>
      <w:r>
        <w:rPr>
          <w:rFonts w:ascii="Courier New" w:eastAsia="Courier New" w:hAnsi="Courier New" w:cs="Courier New"/>
        </w:rPr>
        <w:t>DoNotFragmentTypeEnum</w:t>
      </w:r>
      <w:r w:rsidR="002110AA">
        <w:t xml:space="preserve"> enumeration are given in </w:t>
      </w:r>
      <w:r w:rsidR="002110AA" w:rsidRPr="002110AA">
        <w:rPr>
          <w:b/>
          <w:color w:val="0000EE"/>
        </w:rPr>
        <w:fldChar w:fldCharType="begin"/>
      </w:r>
      <w:r w:rsidR="002110AA" w:rsidRPr="002110AA">
        <w:rPr>
          <w:b/>
          <w:color w:val="0000EE"/>
        </w:rPr>
        <w:instrText xml:space="preserve"> REF _Ref439933254 \h </w:instrText>
      </w:r>
      <w:r w:rsidR="002110AA">
        <w:rPr>
          <w:b/>
          <w:color w:val="0000EE"/>
        </w:rPr>
        <w:instrText xml:space="preserve"> \* MERGEFORMAT </w:instrText>
      </w:r>
      <w:r w:rsidR="002110AA" w:rsidRPr="002110AA">
        <w:rPr>
          <w:b/>
          <w:color w:val="0000EE"/>
        </w:rPr>
      </w:r>
      <w:r w:rsidR="002110AA" w:rsidRPr="002110AA">
        <w:rPr>
          <w:b/>
          <w:color w:val="0000EE"/>
        </w:rPr>
        <w:fldChar w:fldCharType="separate"/>
      </w:r>
      <w:r w:rsidR="002110AA" w:rsidRPr="002110AA">
        <w:rPr>
          <w:b/>
          <w:color w:val="0000EE"/>
        </w:rPr>
        <w:t xml:space="preserve">Table </w:t>
      </w:r>
      <w:r w:rsidR="002110AA" w:rsidRPr="002110AA">
        <w:rPr>
          <w:b/>
          <w:noProof/>
          <w:color w:val="0000EE"/>
        </w:rPr>
        <w:t>3</w:t>
      </w:r>
      <w:r w:rsidR="002110AA" w:rsidRPr="002110AA">
        <w:rPr>
          <w:b/>
          <w:color w:val="0000EE"/>
        </w:rPr>
        <w:noBreakHyphen/>
      </w:r>
      <w:r w:rsidR="002110AA" w:rsidRPr="002110AA">
        <w:rPr>
          <w:b/>
          <w:noProof/>
          <w:color w:val="0000EE"/>
        </w:rPr>
        <w:t>80</w:t>
      </w:r>
      <w:r w:rsidR="002110AA" w:rsidRPr="002110AA">
        <w:rPr>
          <w:b/>
          <w:color w:val="0000EE"/>
        </w:rPr>
        <w:fldChar w:fldCharType="end"/>
      </w:r>
      <w:r>
        <w:t>.</w:t>
      </w:r>
    </w:p>
    <w:p w14:paraId="08D96426" w14:textId="0045F62A" w:rsidR="003765FA" w:rsidRDefault="00364945">
      <w:pPr>
        <w:pStyle w:val="tablecaption"/>
        <w:jc w:val="center"/>
      </w:pPr>
      <w:bookmarkStart w:id="248" w:name="_Ref439933254"/>
      <w:r>
        <w:t xml:space="preserve">Table </w:t>
      </w:r>
      <w:fldSimple w:instr=" STYLEREF 1 \s ">
        <w:r w:rsidR="009841F4">
          <w:rPr>
            <w:noProof/>
          </w:rPr>
          <w:t>3</w:t>
        </w:r>
      </w:fldSimple>
      <w:r>
        <w:noBreakHyphen/>
      </w:r>
      <w:fldSimple w:instr=" SEQ Table \* ARABIC \s 1 ">
        <w:r w:rsidR="009841F4">
          <w:rPr>
            <w:noProof/>
          </w:rPr>
          <w:t>80</w:t>
        </w:r>
      </w:fldSimple>
      <w:bookmarkEnd w:id="248"/>
      <w:r w:rsidR="002110AA">
        <w:rPr>
          <w:noProof/>
        </w:rPr>
        <w:t xml:space="preserve">. </w:t>
      </w:r>
      <w:r>
        <w:t xml:space="preserve">Literals of the </w:t>
      </w:r>
      <w:r>
        <w:rPr>
          <w:rFonts w:ascii="Courier New" w:eastAsia="Courier New" w:hAnsi="Courier New" w:cs="Courier New"/>
        </w:rPr>
        <w:t>DoNotFragmentTypeEnum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A72539A" w14:textId="77777777" w:rsidTr="002110AA">
        <w:trPr>
          <w:jc w:val="center"/>
        </w:trPr>
        <w:tc>
          <w:tcPr>
            <w:tcW w:w="2970" w:type="dxa"/>
            <w:shd w:val="clear" w:color="auto" w:fill="BFBFBF"/>
            <w:tcMar>
              <w:top w:w="100" w:type="dxa"/>
              <w:left w:w="100" w:type="dxa"/>
              <w:bottom w:w="100" w:type="dxa"/>
              <w:right w:w="100" w:type="dxa"/>
            </w:tcMar>
          </w:tcPr>
          <w:p w14:paraId="16E3C62C"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3B363A96" w14:textId="77777777" w:rsidR="003765FA" w:rsidRDefault="00364945">
            <w:pPr>
              <w:rPr>
                <w:b/>
                <w:color w:val="000000"/>
              </w:rPr>
            </w:pPr>
            <w:r>
              <w:rPr>
                <w:b/>
                <w:color w:val="000000"/>
              </w:rPr>
              <w:t>Description</w:t>
            </w:r>
          </w:p>
        </w:tc>
      </w:tr>
      <w:tr w:rsidR="003765FA" w14:paraId="25E450A5" w14:textId="77777777" w:rsidTr="002110AA">
        <w:trPr>
          <w:jc w:val="center"/>
        </w:trPr>
        <w:tc>
          <w:tcPr>
            <w:tcW w:w="2970" w:type="dxa"/>
            <w:shd w:val="clear" w:color="auto" w:fill="FFFFFF"/>
            <w:tcMar>
              <w:top w:w="100" w:type="dxa"/>
              <w:left w:w="100" w:type="dxa"/>
              <w:bottom w:w="100" w:type="dxa"/>
              <w:right w:w="100" w:type="dxa"/>
            </w:tcMar>
          </w:tcPr>
          <w:p w14:paraId="7EFDFCE1" w14:textId="77777777" w:rsidR="003765FA" w:rsidRDefault="00364945">
            <w:pPr>
              <w:rPr>
                <w:b/>
              </w:rPr>
            </w:pPr>
            <w:r>
              <w:rPr>
                <w:b/>
              </w:rPr>
              <w:t>fragementifnecessary(0)</w:t>
            </w:r>
          </w:p>
        </w:tc>
        <w:tc>
          <w:tcPr>
            <w:tcW w:w="6390" w:type="dxa"/>
            <w:shd w:val="clear" w:color="auto" w:fill="FFFFFF"/>
            <w:tcMar>
              <w:top w:w="100" w:type="dxa"/>
              <w:left w:w="100" w:type="dxa"/>
              <w:bottom w:w="100" w:type="dxa"/>
              <w:right w:w="100" w:type="dxa"/>
            </w:tcMar>
          </w:tcPr>
          <w:p w14:paraId="70DB3DF2" w14:textId="77777777" w:rsidR="003765FA" w:rsidRDefault="00364945">
            <w:r>
              <w:t>Indicates that the router or other device should fragment the packet if necessary, especially if the packet size is bigger than the MTU of an outgoing interface.</w:t>
            </w:r>
          </w:p>
        </w:tc>
      </w:tr>
      <w:tr w:rsidR="003765FA" w14:paraId="699C2A06" w14:textId="77777777" w:rsidTr="002110AA">
        <w:trPr>
          <w:jc w:val="center"/>
        </w:trPr>
        <w:tc>
          <w:tcPr>
            <w:tcW w:w="2970" w:type="dxa"/>
            <w:shd w:val="clear" w:color="auto" w:fill="FFFFFF"/>
            <w:tcMar>
              <w:top w:w="100" w:type="dxa"/>
              <w:left w:w="100" w:type="dxa"/>
              <w:bottom w:w="100" w:type="dxa"/>
              <w:right w:w="100" w:type="dxa"/>
            </w:tcMar>
          </w:tcPr>
          <w:p w14:paraId="42F69ACA" w14:textId="77777777" w:rsidR="003765FA" w:rsidRDefault="00364945">
            <w:pPr>
              <w:rPr>
                <w:b/>
              </w:rPr>
            </w:pPr>
            <w:r>
              <w:rPr>
                <w:b/>
              </w:rPr>
              <w:t>donotfragment(1)</w:t>
            </w:r>
          </w:p>
        </w:tc>
        <w:tc>
          <w:tcPr>
            <w:tcW w:w="6390" w:type="dxa"/>
            <w:shd w:val="clear" w:color="auto" w:fill="FFFFFF"/>
            <w:tcMar>
              <w:top w:w="100" w:type="dxa"/>
              <w:left w:w="100" w:type="dxa"/>
              <w:bottom w:w="100" w:type="dxa"/>
              <w:right w:w="100" w:type="dxa"/>
            </w:tcMar>
          </w:tcPr>
          <w:p w14:paraId="099D10DA" w14:textId="77777777" w:rsidR="003765FA" w:rsidRDefault="00364945">
            <w:r>
              <w:t xml:space="preserve">Indicates that the router or other device should NOT fragment the </w:t>
            </w:r>
            <w:r>
              <w:lastRenderedPageBreak/>
              <w:t>packet in any circumstance.</w:t>
            </w:r>
          </w:p>
        </w:tc>
      </w:tr>
    </w:tbl>
    <w:p w14:paraId="2705162D" w14:textId="77777777" w:rsidR="003765FA" w:rsidRDefault="003765FA"/>
    <w:p w14:paraId="093088B4" w14:textId="77777777" w:rsidR="003765FA" w:rsidRDefault="00364945">
      <w:pPr>
        <w:pStyle w:val="Heading2"/>
      </w:pPr>
      <w:bookmarkStart w:id="249" w:name="_Toc437351654"/>
      <w:r>
        <w:t>MoreFragmentsTypeEnum Enumeration</w:t>
      </w:r>
      <w:bookmarkEnd w:id="249"/>
    </w:p>
    <w:p w14:paraId="25F91864" w14:textId="5D2D34A0" w:rsidR="003765FA" w:rsidRDefault="00364945">
      <w:pPr>
        <w:pStyle w:val="basicparagraph"/>
        <w:contextualSpacing w:val="0"/>
      </w:pPr>
      <w:r>
        <w:t xml:space="preserve">The literals of the </w:t>
      </w:r>
      <w:r>
        <w:rPr>
          <w:rFonts w:ascii="Courier New" w:eastAsia="Courier New" w:hAnsi="Courier New" w:cs="Courier New"/>
        </w:rPr>
        <w:t>MoreFragmentsTypeEnum</w:t>
      </w:r>
      <w:r w:rsidR="004439C4">
        <w:t xml:space="preserve"> enumeration are given in </w:t>
      </w:r>
      <w:r w:rsidR="004439C4" w:rsidRPr="004439C4">
        <w:rPr>
          <w:b/>
          <w:color w:val="0000EE"/>
        </w:rPr>
        <w:fldChar w:fldCharType="begin"/>
      </w:r>
      <w:r w:rsidR="004439C4" w:rsidRPr="004439C4">
        <w:rPr>
          <w:b/>
          <w:color w:val="0000EE"/>
        </w:rPr>
        <w:instrText xml:space="preserve"> REF _Ref439933279 \h </w:instrText>
      </w:r>
      <w:r w:rsidR="004439C4">
        <w:rPr>
          <w:b/>
          <w:color w:val="0000EE"/>
        </w:rPr>
        <w:instrText xml:space="preserve"> \* MERGEFORMAT </w:instrText>
      </w:r>
      <w:r w:rsidR="004439C4" w:rsidRPr="004439C4">
        <w:rPr>
          <w:b/>
          <w:color w:val="0000EE"/>
        </w:rPr>
      </w:r>
      <w:r w:rsidR="004439C4" w:rsidRPr="004439C4">
        <w:rPr>
          <w:b/>
          <w:color w:val="0000EE"/>
        </w:rPr>
        <w:fldChar w:fldCharType="separate"/>
      </w:r>
      <w:r w:rsidR="004439C4" w:rsidRPr="004439C4">
        <w:rPr>
          <w:b/>
          <w:color w:val="0000EE"/>
        </w:rPr>
        <w:t xml:space="preserve">Table </w:t>
      </w:r>
      <w:r w:rsidR="004439C4" w:rsidRPr="004439C4">
        <w:rPr>
          <w:b/>
          <w:noProof/>
          <w:color w:val="0000EE"/>
        </w:rPr>
        <w:t>3</w:t>
      </w:r>
      <w:r w:rsidR="004439C4" w:rsidRPr="004439C4">
        <w:rPr>
          <w:b/>
          <w:color w:val="0000EE"/>
        </w:rPr>
        <w:noBreakHyphen/>
      </w:r>
      <w:r w:rsidR="004439C4" w:rsidRPr="004439C4">
        <w:rPr>
          <w:b/>
          <w:noProof/>
          <w:color w:val="0000EE"/>
        </w:rPr>
        <w:t>81</w:t>
      </w:r>
      <w:r w:rsidR="004439C4" w:rsidRPr="004439C4">
        <w:rPr>
          <w:b/>
          <w:color w:val="0000EE"/>
        </w:rPr>
        <w:fldChar w:fldCharType="end"/>
      </w:r>
      <w:r>
        <w:t>.</w:t>
      </w:r>
    </w:p>
    <w:p w14:paraId="6029743E" w14:textId="541BF5B1" w:rsidR="003765FA" w:rsidRDefault="00364945">
      <w:pPr>
        <w:pStyle w:val="tablecaption"/>
        <w:jc w:val="center"/>
      </w:pPr>
      <w:bookmarkStart w:id="250" w:name="_Ref439933279"/>
      <w:r>
        <w:t xml:space="preserve">Table </w:t>
      </w:r>
      <w:fldSimple w:instr=" STYLEREF 1 \s ">
        <w:r w:rsidR="009841F4">
          <w:rPr>
            <w:noProof/>
          </w:rPr>
          <w:t>3</w:t>
        </w:r>
      </w:fldSimple>
      <w:r>
        <w:noBreakHyphen/>
      </w:r>
      <w:fldSimple w:instr=" SEQ Table \* ARABIC \s 1 ">
        <w:r w:rsidR="009841F4">
          <w:rPr>
            <w:noProof/>
          </w:rPr>
          <w:t>81</w:t>
        </w:r>
      </w:fldSimple>
      <w:bookmarkEnd w:id="250"/>
      <w:r w:rsidR="004439C4">
        <w:rPr>
          <w:noProof/>
        </w:rPr>
        <w:t xml:space="preserve">. </w:t>
      </w:r>
      <w:r>
        <w:t xml:space="preserve">Literals of the </w:t>
      </w:r>
      <w:r>
        <w:rPr>
          <w:rFonts w:ascii="Courier New" w:eastAsia="Courier New" w:hAnsi="Courier New" w:cs="Courier New"/>
        </w:rPr>
        <w:t>MoreFragmentsTypeEnum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6A5B3448" w14:textId="77777777" w:rsidTr="00475ACD">
        <w:trPr>
          <w:jc w:val="center"/>
        </w:trPr>
        <w:tc>
          <w:tcPr>
            <w:tcW w:w="3150" w:type="dxa"/>
            <w:shd w:val="clear" w:color="auto" w:fill="BFBFBF"/>
            <w:tcMar>
              <w:top w:w="100" w:type="dxa"/>
              <w:left w:w="100" w:type="dxa"/>
              <w:bottom w:w="100" w:type="dxa"/>
              <w:right w:w="100" w:type="dxa"/>
            </w:tcMar>
          </w:tcPr>
          <w:p w14:paraId="315D460A"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254CD77" w14:textId="77777777" w:rsidR="003765FA" w:rsidRDefault="00364945">
            <w:pPr>
              <w:rPr>
                <w:b/>
                <w:color w:val="000000"/>
              </w:rPr>
            </w:pPr>
            <w:r>
              <w:rPr>
                <w:b/>
                <w:color w:val="000000"/>
              </w:rPr>
              <w:t>Description</w:t>
            </w:r>
          </w:p>
        </w:tc>
      </w:tr>
      <w:tr w:rsidR="003765FA" w14:paraId="19B02501" w14:textId="77777777" w:rsidTr="00475ACD">
        <w:trPr>
          <w:jc w:val="center"/>
        </w:trPr>
        <w:tc>
          <w:tcPr>
            <w:tcW w:w="3150" w:type="dxa"/>
            <w:shd w:val="clear" w:color="auto" w:fill="FFFFFF"/>
            <w:tcMar>
              <w:top w:w="100" w:type="dxa"/>
              <w:left w:w="100" w:type="dxa"/>
              <w:bottom w:w="100" w:type="dxa"/>
              <w:right w:w="100" w:type="dxa"/>
            </w:tcMar>
          </w:tcPr>
          <w:p w14:paraId="47F19721" w14:textId="77777777" w:rsidR="003765FA" w:rsidRDefault="00364945">
            <w:pPr>
              <w:rPr>
                <w:b/>
              </w:rPr>
            </w:pPr>
            <w:r>
              <w:rPr>
                <w:b/>
              </w:rPr>
              <w:t>lastfragment(0)</w:t>
            </w:r>
          </w:p>
        </w:tc>
        <w:tc>
          <w:tcPr>
            <w:tcW w:w="6210" w:type="dxa"/>
            <w:shd w:val="clear" w:color="auto" w:fill="FFFFFF"/>
            <w:tcMar>
              <w:top w:w="100" w:type="dxa"/>
              <w:left w:w="100" w:type="dxa"/>
              <w:bottom w:w="100" w:type="dxa"/>
              <w:right w:w="100" w:type="dxa"/>
            </w:tcMar>
          </w:tcPr>
          <w:p w14:paraId="1A3FB930" w14:textId="77777777" w:rsidR="003765FA" w:rsidRDefault="00364945">
            <w:r>
              <w:t>Indicates that the last fragment has been received. In other words, the "more fragments" flag is set to 0.</w:t>
            </w:r>
          </w:p>
        </w:tc>
      </w:tr>
      <w:tr w:rsidR="003765FA" w14:paraId="26D8EB2F" w14:textId="77777777" w:rsidTr="00475ACD">
        <w:trPr>
          <w:jc w:val="center"/>
        </w:trPr>
        <w:tc>
          <w:tcPr>
            <w:tcW w:w="3150" w:type="dxa"/>
            <w:shd w:val="clear" w:color="auto" w:fill="FFFFFF"/>
            <w:tcMar>
              <w:top w:w="100" w:type="dxa"/>
              <w:left w:w="100" w:type="dxa"/>
              <w:bottom w:w="100" w:type="dxa"/>
              <w:right w:w="100" w:type="dxa"/>
            </w:tcMar>
          </w:tcPr>
          <w:p w14:paraId="1588648B" w14:textId="77777777" w:rsidR="003765FA" w:rsidRDefault="00364945">
            <w:pPr>
              <w:rPr>
                <w:b/>
              </w:rPr>
            </w:pPr>
            <w:r>
              <w:rPr>
                <w:b/>
              </w:rPr>
              <w:t>morefragmentstofollow(1)</w:t>
            </w:r>
          </w:p>
        </w:tc>
        <w:tc>
          <w:tcPr>
            <w:tcW w:w="6210" w:type="dxa"/>
            <w:shd w:val="clear" w:color="auto" w:fill="FFFFFF"/>
            <w:tcMar>
              <w:top w:w="100" w:type="dxa"/>
              <w:left w:w="100" w:type="dxa"/>
              <w:bottom w:w="100" w:type="dxa"/>
              <w:right w:w="100" w:type="dxa"/>
            </w:tcMar>
          </w:tcPr>
          <w:p w14:paraId="2C85DF6C" w14:textId="77777777" w:rsidR="003765FA" w:rsidRDefault="00364945">
            <w:r>
              <w:t>Indicates that more fragments need to be received. In other words, the "more fragments" flag is set.</w:t>
            </w:r>
          </w:p>
        </w:tc>
      </w:tr>
    </w:tbl>
    <w:p w14:paraId="6AC31F59" w14:textId="77777777" w:rsidR="003765FA" w:rsidRDefault="003765FA"/>
    <w:p w14:paraId="5A9678CA" w14:textId="77777777" w:rsidR="003765FA" w:rsidRDefault="00364945">
      <w:pPr>
        <w:pStyle w:val="Heading2"/>
      </w:pPr>
      <w:bookmarkStart w:id="251" w:name="_Toc437351655"/>
      <w:r>
        <w:t>IPv4CopyFlagTypeEnum Enumeration</w:t>
      </w:r>
      <w:bookmarkEnd w:id="251"/>
    </w:p>
    <w:p w14:paraId="59A4C6F5" w14:textId="6465A4BC" w:rsidR="003765FA" w:rsidRDefault="00364945">
      <w:pPr>
        <w:pStyle w:val="basicparagraph"/>
        <w:contextualSpacing w:val="0"/>
      </w:pPr>
      <w:r>
        <w:t xml:space="preserve">The literals of the </w:t>
      </w:r>
      <w:r>
        <w:rPr>
          <w:rFonts w:ascii="Courier New" w:eastAsia="Courier New" w:hAnsi="Courier New" w:cs="Courier New"/>
        </w:rPr>
        <w:t>IPv4CopyFlagTypeEnum</w:t>
      </w:r>
      <w:r w:rsidR="00475ACD">
        <w:t xml:space="preserve"> enumeration are given in </w:t>
      </w:r>
      <w:r w:rsidR="00475ACD" w:rsidRPr="00475ACD">
        <w:rPr>
          <w:b/>
          <w:color w:val="0000EE"/>
        </w:rPr>
        <w:fldChar w:fldCharType="begin"/>
      </w:r>
      <w:r w:rsidR="00475ACD" w:rsidRPr="00475ACD">
        <w:rPr>
          <w:b/>
          <w:color w:val="0000EE"/>
        </w:rPr>
        <w:instrText xml:space="preserve"> REF _Ref439933332 \h </w:instrText>
      </w:r>
      <w:r w:rsidR="00475ACD">
        <w:rPr>
          <w:b/>
          <w:color w:val="0000EE"/>
        </w:rPr>
        <w:instrText xml:space="preserve"> \* MERGEFORMAT </w:instrText>
      </w:r>
      <w:r w:rsidR="00475ACD" w:rsidRPr="00475ACD">
        <w:rPr>
          <w:b/>
          <w:color w:val="0000EE"/>
        </w:rPr>
      </w:r>
      <w:r w:rsidR="00475ACD" w:rsidRPr="00475ACD">
        <w:rPr>
          <w:b/>
          <w:color w:val="0000EE"/>
        </w:rPr>
        <w:fldChar w:fldCharType="separate"/>
      </w:r>
      <w:r w:rsidR="00475ACD" w:rsidRPr="00475ACD">
        <w:rPr>
          <w:b/>
          <w:color w:val="0000EE"/>
        </w:rPr>
        <w:t xml:space="preserve">Table </w:t>
      </w:r>
      <w:r w:rsidR="00475ACD" w:rsidRPr="00475ACD">
        <w:rPr>
          <w:b/>
          <w:noProof/>
          <w:color w:val="0000EE"/>
        </w:rPr>
        <w:t>3</w:t>
      </w:r>
      <w:r w:rsidR="00475ACD" w:rsidRPr="00475ACD">
        <w:rPr>
          <w:b/>
          <w:color w:val="0000EE"/>
        </w:rPr>
        <w:noBreakHyphen/>
      </w:r>
      <w:r w:rsidR="00475ACD" w:rsidRPr="00475ACD">
        <w:rPr>
          <w:b/>
          <w:noProof/>
          <w:color w:val="0000EE"/>
        </w:rPr>
        <w:t>82</w:t>
      </w:r>
      <w:r w:rsidR="00475ACD" w:rsidRPr="00475ACD">
        <w:rPr>
          <w:b/>
          <w:color w:val="0000EE"/>
        </w:rPr>
        <w:fldChar w:fldCharType="end"/>
      </w:r>
      <w:r>
        <w:t>.</w:t>
      </w:r>
    </w:p>
    <w:p w14:paraId="21717C39" w14:textId="5CF6F0B1" w:rsidR="003765FA" w:rsidRDefault="00364945">
      <w:pPr>
        <w:pStyle w:val="tablecaption"/>
        <w:jc w:val="center"/>
      </w:pPr>
      <w:bookmarkStart w:id="252" w:name="_Ref439933332"/>
      <w:r>
        <w:t xml:space="preserve">Table </w:t>
      </w:r>
      <w:fldSimple w:instr=" STYLEREF 1 \s ">
        <w:r w:rsidR="009841F4">
          <w:rPr>
            <w:noProof/>
          </w:rPr>
          <w:t>3</w:t>
        </w:r>
      </w:fldSimple>
      <w:r>
        <w:noBreakHyphen/>
      </w:r>
      <w:fldSimple w:instr=" SEQ Table \* ARABIC \s 1 ">
        <w:r w:rsidR="009841F4">
          <w:rPr>
            <w:noProof/>
          </w:rPr>
          <w:t>82</w:t>
        </w:r>
      </w:fldSimple>
      <w:bookmarkEnd w:id="252"/>
      <w:r w:rsidR="00475ACD">
        <w:rPr>
          <w:noProof/>
        </w:rPr>
        <w:t xml:space="preserve">. </w:t>
      </w:r>
      <w:r>
        <w:t xml:space="preserve">Literals of the </w:t>
      </w:r>
      <w:r>
        <w:rPr>
          <w:rFonts w:ascii="Courier New" w:eastAsia="Courier New" w:hAnsi="Courier New" w:cs="Courier New"/>
        </w:rPr>
        <w:t>IPv4CopyFlagTypeEnum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3765FA" w14:paraId="61167EB8" w14:textId="77777777" w:rsidTr="00475ACD">
        <w:trPr>
          <w:jc w:val="center"/>
        </w:trPr>
        <w:tc>
          <w:tcPr>
            <w:tcW w:w="2520" w:type="dxa"/>
            <w:shd w:val="clear" w:color="auto" w:fill="BFBFBF"/>
            <w:tcMar>
              <w:top w:w="100" w:type="dxa"/>
              <w:left w:w="100" w:type="dxa"/>
              <w:bottom w:w="100" w:type="dxa"/>
              <w:right w:w="100" w:type="dxa"/>
            </w:tcMar>
          </w:tcPr>
          <w:p w14:paraId="19B75AAB" w14:textId="77777777" w:rsidR="003765FA" w:rsidRDefault="00364945">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1E224C" w14:textId="77777777" w:rsidR="003765FA" w:rsidRDefault="00364945">
            <w:pPr>
              <w:rPr>
                <w:b/>
                <w:color w:val="000000"/>
              </w:rPr>
            </w:pPr>
            <w:r>
              <w:rPr>
                <w:b/>
                <w:color w:val="000000"/>
              </w:rPr>
              <w:t>Description</w:t>
            </w:r>
          </w:p>
        </w:tc>
      </w:tr>
      <w:tr w:rsidR="003765FA" w14:paraId="5959A5EF" w14:textId="77777777" w:rsidTr="00475ACD">
        <w:trPr>
          <w:jc w:val="center"/>
        </w:trPr>
        <w:tc>
          <w:tcPr>
            <w:tcW w:w="2520" w:type="dxa"/>
            <w:shd w:val="clear" w:color="auto" w:fill="FFFFFF"/>
            <w:tcMar>
              <w:top w:w="100" w:type="dxa"/>
              <w:left w:w="100" w:type="dxa"/>
              <w:bottom w:w="100" w:type="dxa"/>
              <w:right w:w="100" w:type="dxa"/>
            </w:tcMar>
          </w:tcPr>
          <w:p w14:paraId="37085321" w14:textId="77777777" w:rsidR="003765FA" w:rsidRDefault="00364945">
            <w:pPr>
              <w:rPr>
                <w:b/>
              </w:rPr>
            </w:pPr>
            <w:r>
              <w:rPr>
                <w:b/>
              </w:rPr>
              <w:t>donotcopy(0)</w:t>
            </w:r>
          </w:p>
        </w:tc>
        <w:tc>
          <w:tcPr>
            <w:tcW w:w="6840" w:type="dxa"/>
            <w:shd w:val="clear" w:color="auto" w:fill="FFFFFF"/>
            <w:tcMar>
              <w:top w:w="100" w:type="dxa"/>
              <w:left w:w="100" w:type="dxa"/>
              <w:bottom w:w="100" w:type="dxa"/>
              <w:right w:w="100" w:type="dxa"/>
            </w:tcMar>
          </w:tcPr>
          <w:p w14:paraId="5569DD3F" w14:textId="77777777" w:rsidR="003765FA" w:rsidRDefault="00364945">
            <w:r>
              <w:t>Indicates that the options need NOT be copied into all fragments of a fragmented packet.</w:t>
            </w:r>
          </w:p>
        </w:tc>
      </w:tr>
      <w:tr w:rsidR="003765FA" w14:paraId="2C148F82" w14:textId="77777777" w:rsidTr="00475ACD">
        <w:trPr>
          <w:jc w:val="center"/>
        </w:trPr>
        <w:tc>
          <w:tcPr>
            <w:tcW w:w="2520" w:type="dxa"/>
            <w:shd w:val="clear" w:color="auto" w:fill="FFFFFF"/>
            <w:tcMar>
              <w:top w:w="100" w:type="dxa"/>
              <w:left w:w="100" w:type="dxa"/>
              <w:bottom w:w="100" w:type="dxa"/>
              <w:right w:w="100" w:type="dxa"/>
            </w:tcMar>
          </w:tcPr>
          <w:p w14:paraId="5F3F98D0" w14:textId="77777777" w:rsidR="003765FA" w:rsidRDefault="00364945">
            <w:pPr>
              <w:rPr>
                <w:b/>
              </w:rPr>
            </w:pPr>
            <w:r>
              <w:rPr>
                <w:b/>
              </w:rPr>
              <w:t>copy(1)</w:t>
            </w:r>
          </w:p>
        </w:tc>
        <w:tc>
          <w:tcPr>
            <w:tcW w:w="6840" w:type="dxa"/>
            <w:shd w:val="clear" w:color="auto" w:fill="FFFFFF"/>
            <w:tcMar>
              <w:top w:w="100" w:type="dxa"/>
              <w:left w:w="100" w:type="dxa"/>
              <w:bottom w:w="100" w:type="dxa"/>
              <w:right w:w="100" w:type="dxa"/>
            </w:tcMar>
          </w:tcPr>
          <w:p w14:paraId="25D65F59" w14:textId="77777777" w:rsidR="003765FA" w:rsidRDefault="00364945">
            <w:r>
              <w:t>Indicates that the options need to be copied into all fragments of a fragmented packet.</w:t>
            </w:r>
          </w:p>
        </w:tc>
      </w:tr>
    </w:tbl>
    <w:p w14:paraId="2BD22E38" w14:textId="77777777" w:rsidR="003765FA" w:rsidRDefault="003765FA"/>
    <w:p w14:paraId="3943D277" w14:textId="77777777" w:rsidR="003765FA" w:rsidRDefault="00364945">
      <w:pPr>
        <w:pStyle w:val="Heading2"/>
      </w:pPr>
      <w:bookmarkStart w:id="253" w:name="_Toc437351656"/>
      <w:r>
        <w:t>IPv4ClassTypeEnum Enumeration</w:t>
      </w:r>
      <w:bookmarkEnd w:id="253"/>
    </w:p>
    <w:p w14:paraId="79EDFAF1" w14:textId="32EFAA8D" w:rsidR="003765FA" w:rsidRDefault="00364945">
      <w:pPr>
        <w:pStyle w:val="basicparagraph"/>
        <w:contextualSpacing w:val="0"/>
      </w:pPr>
      <w:r>
        <w:t xml:space="preserve">The literals of the </w:t>
      </w:r>
      <w:r>
        <w:rPr>
          <w:rFonts w:ascii="Courier New" w:eastAsia="Courier New" w:hAnsi="Courier New" w:cs="Courier New"/>
        </w:rPr>
        <w:t>IPv4ClassTypeEnum</w:t>
      </w:r>
      <w:r w:rsidR="00CF620E">
        <w:t xml:space="preserve"> enumeration are given in </w:t>
      </w:r>
      <w:r w:rsidR="00CF620E" w:rsidRPr="00CF620E">
        <w:rPr>
          <w:b/>
          <w:color w:val="0000EE"/>
        </w:rPr>
        <w:fldChar w:fldCharType="begin"/>
      </w:r>
      <w:r w:rsidR="00CF620E" w:rsidRPr="00CF620E">
        <w:rPr>
          <w:b/>
          <w:color w:val="0000EE"/>
        </w:rPr>
        <w:instrText xml:space="preserve"> REF _Ref439933351 \h </w:instrText>
      </w:r>
      <w:r w:rsidR="00CF620E">
        <w:rPr>
          <w:b/>
          <w:color w:val="0000EE"/>
        </w:rPr>
        <w:instrText xml:space="preserve"> \* MERGEFORMAT </w:instrText>
      </w:r>
      <w:r w:rsidR="00CF620E" w:rsidRPr="00CF620E">
        <w:rPr>
          <w:b/>
          <w:color w:val="0000EE"/>
        </w:rPr>
      </w:r>
      <w:r w:rsidR="00CF620E" w:rsidRPr="00CF620E">
        <w:rPr>
          <w:b/>
          <w:color w:val="0000EE"/>
        </w:rPr>
        <w:fldChar w:fldCharType="separate"/>
      </w:r>
      <w:r w:rsidR="00CF620E" w:rsidRPr="00CF620E">
        <w:rPr>
          <w:b/>
          <w:color w:val="0000EE"/>
        </w:rPr>
        <w:t xml:space="preserve">Table </w:t>
      </w:r>
      <w:r w:rsidR="00CF620E" w:rsidRPr="00CF620E">
        <w:rPr>
          <w:b/>
          <w:noProof/>
          <w:color w:val="0000EE"/>
        </w:rPr>
        <w:t>3</w:t>
      </w:r>
      <w:r w:rsidR="00CF620E" w:rsidRPr="00CF620E">
        <w:rPr>
          <w:b/>
          <w:color w:val="0000EE"/>
        </w:rPr>
        <w:noBreakHyphen/>
      </w:r>
      <w:r w:rsidR="00CF620E" w:rsidRPr="00CF620E">
        <w:rPr>
          <w:b/>
          <w:noProof/>
          <w:color w:val="0000EE"/>
        </w:rPr>
        <w:t>83</w:t>
      </w:r>
      <w:r w:rsidR="00CF620E" w:rsidRPr="00CF620E">
        <w:rPr>
          <w:b/>
          <w:color w:val="0000EE"/>
        </w:rPr>
        <w:fldChar w:fldCharType="end"/>
      </w:r>
      <w:r>
        <w:t>.</w:t>
      </w:r>
    </w:p>
    <w:p w14:paraId="39C0D5FA" w14:textId="7FBB255D" w:rsidR="003765FA" w:rsidRDefault="00364945">
      <w:pPr>
        <w:pStyle w:val="tablecaption"/>
        <w:jc w:val="center"/>
      </w:pPr>
      <w:bookmarkStart w:id="254" w:name="_Ref439933351"/>
      <w:r>
        <w:t xml:space="preserve">Table </w:t>
      </w:r>
      <w:fldSimple w:instr=" STYLEREF 1 \s ">
        <w:r w:rsidR="009841F4">
          <w:rPr>
            <w:noProof/>
          </w:rPr>
          <w:t>3</w:t>
        </w:r>
      </w:fldSimple>
      <w:r>
        <w:noBreakHyphen/>
      </w:r>
      <w:fldSimple w:instr=" SEQ Table \* ARABIC \s 1 ">
        <w:r w:rsidR="009841F4">
          <w:rPr>
            <w:noProof/>
          </w:rPr>
          <w:t>83</w:t>
        </w:r>
      </w:fldSimple>
      <w:bookmarkEnd w:id="254"/>
      <w:r w:rsidR="00CF620E">
        <w:rPr>
          <w:noProof/>
        </w:rPr>
        <w:t xml:space="preserve">. </w:t>
      </w:r>
      <w:r>
        <w:t xml:space="preserve">Literals of the </w:t>
      </w:r>
      <w:r>
        <w:rPr>
          <w:rFonts w:ascii="Courier New" w:eastAsia="Courier New" w:hAnsi="Courier New" w:cs="Courier New"/>
        </w:rPr>
        <w:t>IPv4ClassTypeEnum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5A0E5682" w14:textId="77777777" w:rsidTr="00BB4FF1">
        <w:trPr>
          <w:jc w:val="center"/>
        </w:trPr>
        <w:tc>
          <w:tcPr>
            <w:tcW w:w="3420" w:type="dxa"/>
            <w:shd w:val="clear" w:color="auto" w:fill="BFBFBF"/>
            <w:tcMar>
              <w:top w:w="100" w:type="dxa"/>
              <w:left w:w="100" w:type="dxa"/>
              <w:bottom w:w="100" w:type="dxa"/>
              <w:right w:w="100" w:type="dxa"/>
            </w:tcMar>
          </w:tcPr>
          <w:p w14:paraId="35DDBD59" w14:textId="77777777" w:rsidR="003765FA" w:rsidRDefault="00364945">
            <w:pPr>
              <w:rPr>
                <w:b/>
                <w:color w:val="000000"/>
              </w:rPr>
            </w:pPr>
            <w:r>
              <w:rPr>
                <w:b/>
                <w:color w:val="000000"/>
              </w:rPr>
              <w:lastRenderedPageBreak/>
              <w:t>Enumeration Literal</w:t>
            </w:r>
          </w:p>
        </w:tc>
        <w:tc>
          <w:tcPr>
            <w:tcW w:w="5940" w:type="dxa"/>
            <w:shd w:val="clear" w:color="auto" w:fill="BFBFBF"/>
            <w:tcMar>
              <w:top w:w="100" w:type="dxa"/>
              <w:left w:w="100" w:type="dxa"/>
              <w:bottom w:w="100" w:type="dxa"/>
              <w:right w:w="100" w:type="dxa"/>
            </w:tcMar>
          </w:tcPr>
          <w:p w14:paraId="16B5DDE5" w14:textId="77777777" w:rsidR="003765FA" w:rsidRDefault="00364945">
            <w:pPr>
              <w:rPr>
                <w:b/>
                <w:color w:val="000000"/>
              </w:rPr>
            </w:pPr>
            <w:r>
              <w:rPr>
                <w:b/>
                <w:color w:val="000000"/>
              </w:rPr>
              <w:t>Description</w:t>
            </w:r>
          </w:p>
        </w:tc>
      </w:tr>
      <w:tr w:rsidR="003765FA" w14:paraId="52404FF1" w14:textId="77777777" w:rsidTr="00BB4FF1">
        <w:trPr>
          <w:jc w:val="center"/>
        </w:trPr>
        <w:tc>
          <w:tcPr>
            <w:tcW w:w="3420" w:type="dxa"/>
            <w:shd w:val="clear" w:color="auto" w:fill="FFFFFF"/>
            <w:tcMar>
              <w:top w:w="100" w:type="dxa"/>
              <w:left w:w="100" w:type="dxa"/>
              <w:bottom w:w="100" w:type="dxa"/>
              <w:right w:w="100" w:type="dxa"/>
            </w:tcMar>
          </w:tcPr>
          <w:p w14:paraId="73199B88" w14:textId="77777777" w:rsidR="003765FA" w:rsidRDefault="00364945">
            <w:pPr>
              <w:rPr>
                <w:b/>
              </w:rPr>
            </w:pPr>
            <w:r>
              <w:rPr>
                <w:b/>
              </w:rPr>
              <w:t>control(0)</w:t>
            </w:r>
          </w:p>
        </w:tc>
        <w:tc>
          <w:tcPr>
            <w:tcW w:w="5940" w:type="dxa"/>
            <w:shd w:val="clear" w:color="auto" w:fill="FFFFFF"/>
            <w:tcMar>
              <w:top w:w="100" w:type="dxa"/>
              <w:left w:w="100" w:type="dxa"/>
              <w:bottom w:w="100" w:type="dxa"/>
              <w:right w:w="100" w:type="dxa"/>
            </w:tcMar>
          </w:tcPr>
          <w:p w14:paraId="3870963C" w14:textId="77777777" w:rsidR="003765FA" w:rsidRDefault="00364945">
            <w:r>
              <w:t>Indicates the "control" options.</w:t>
            </w:r>
          </w:p>
        </w:tc>
      </w:tr>
      <w:tr w:rsidR="003765FA" w14:paraId="7307705F" w14:textId="77777777" w:rsidTr="00BB4FF1">
        <w:trPr>
          <w:jc w:val="center"/>
        </w:trPr>
        <w:tc>
          <w:tcPr>
            <w:tcW w:w="3420" w:type="dxa"/>
            <w:shd w:val="clear" w:color="auto" w:fill="FFFFFF"/>
            <w:tcMar>
              <w:top w:w="100" w:type="dxa"/>
              <w:left w:w="100" w:type="dxa"/>
              <w:bottom w:w="100" w:type="dxa"/>
              <w:right w:w="100" w:type="dxa"/>
            </w:tcMar>
          </w:tcPr>
          <w:p w14:paraId="0847A9B8" w14:textId="77777777" w:rsidR="003765FA" w:rsidRDefault="00364945">
            <w:pPr>
              <w:rPr>
                <w:b/>
              </w:rPr>
            </w:pPr>
            <w:r>
              <w:rPr>
                <w:b/>
              </w:rPr>
              <w:t>reserved(1)</w:t>
            </w:r>
          </w:p>
        </w:tc>
        <w:tc>
          <w:tcPr>
            <w:tcW w:w="5940" w:type="dxa"/>
            <w:shd w:val="clear" w:color="auto" w:fill="FFFFFF"/>
            <w:tcMar>
              <w:top w:w="100" w:type="dxa"/>
              <w:left w:w="100" w:type="dxa"/>
              <w:bottom w:w="100" w:type="dxa"/>
              <w:right w:w="100" w:type="dxa"/>
            </w:tcMar>
          </w:tcPr>
          <w:p w14:paraId="4046B12A" w14:textId="77777777" w:rsidR="003765FA" w:rsidRDefault="00364945">
            <w:r>
              <w:t>Indicates a reserved value.</w:t>
            </w:r>
          </w:p>
        </w:tc>
      </w:tr>
      <w:tr w:rsidR="003765FA" w14:paraId="5138A95F" w14:textId="77777777" w:rsidTr="00BB4FF1">
        <w:trPr>
          <w:jc w:val="center"/>
        </w:trPr>
        <w:tc>
          <w:tcPr>
            <w:tcW w:w="3420" w:type="dxa"/>
            <w:shd w:val="clear" w:color="auto" w:fill="FFFFFF"/>
            <w:tcMar>
              <w:top w:w="100" w:type="dxa"/>
              <w:left w:w="100" w:type="dxa"/>
              <w:bottom w:w="100" w:type="dxa"/>
              <w:right w:w="100" w:type="dxa"/>
            </w:tcMar>
          </w:tcPr>
          <w:p w14:paraId="7F6EDDBA" w14:textId="77777777" w:rsidR="003765FA" w:rsidRDefault="00364945">
            <w:pPr>
              <w:rPr>
                <w:b/>
              </w:rPr>
            </w:pPr>
            <w:r>
              <w:rPr>
                <w:b/>
              </w:rPr>
              <w:t>debuggingandmeasurement(2)</w:t>
            </w:r>
          </w:p>
        </w:tc>
        <w:tc>
          <w:tcPr>
            <w:tcW w:w="5940" w:type="dxa"/>
            <w:shd w:val="clear" w:color="auto" w:fill="FFFFFF"/>
            <w:tcMar>
              <w:top w:w="100" w:type="dxa"/>
              <w:left w:w="100" w:type="dxa"/>
              <w:bottom w:w="100" w:type="dxa"/>
              <w:right w:w="100" w:type="dxa"/>
            </w:tcMar>
          </w:tcPr>
          <w:p w14:paraId="5B3D1417" w14:textId="77777777" w:rsidR="003765FA" w:rsidRDefault="00364945">
            <w:r>
              <w:t>Indicates the debugging and measurement options.</w:t>
            </w:r>
          </w:p>
        </w:tc>
      </w:tr>
      <w:tr w:rsidR="003765FA" w14:paraId="224E60B5" w14:textId="77777777" w:rsidTr="00BB4FF1">
        <w:trPr>
          <w:jc w:val="center"/>
        </w:trPr>
        <w:tc>
          <w:tcPr>
            <w:tcW w:w="3420" w:type="dxa"/>
            <w:shd w:val="clear" w:color="auto" w:fill="FFFFFF"/>
            <w:tcMar>
              <w:top w:w="100" w:type="dxa"/>
              <w:left w:w="100" w:type="dxa"/>
              <w:bottom w:w="100" w:type="dxa"/>
              <w:right w:w="100" w:type="dxa"/>
            </w:tcMar>
          </w:tcPr>
          <w:p w14:paraId="05C67463" w14:textId="77777777" w:rsidR="003765FA" w:rsidRDefault="00364945">
            <w:pPr>
              <w:rPr>
                <w:b/>
              </w:rPr>
            </w:pPr>
            <w:r>
              <w:rPr>
                <w:b/>
              </w:rPr>
              <w:t>reserved(3)</w:t>
            </w:r>
          </w:p>
        </w:tc>
        <w:tc>
          <w:tcPr>
            <w:tcW w:w="5940" w:type="dxa"/>
            <w:shd w:val="clear" w:color="auto" w:fill="FFFFFF"/>
            <w:tcMar>
              <w:top w:w="100" w:type="dxa"/>
              <w:left w:w="100" w:type="dxa"/>
              <w:bottom w:w="100" w:type="dxa"/>
              <w:right w:w="100" w:type="dxa"/>
            </w:tcMar>
          </w:tcPr>
          <w:p w14:paraId="296BA965" w14:textId="77777777" w:rsidR="003765FA" w:rsidRDefault="00364945">
            <w:r>
              <w:t>Indicates a reserved value.</w:t>
            </w:r>
          </w:p>
        </w:tc>
      </w:tr>
    </w:tbl>
    <w:p w14:paraId="33E0D180" w14:textId="77777777" w:rsidR="003765FA" w:rsidRDefault="003765FA"/>
    <w:p w14:paraId="52D1FBDB" w14:textId="77777777" w:rsidR="003765FA" w:rsidRDefault="00364945">
      <w:pPr>
        <w:pStyle w:val="Heading2"/>
      </w:pPr>
      <w:bookmarkStart w:id="255" w:name="_Toc437351657"/>
      <w:r>
        <w:t>IPv4OptionsTypeEnum Enumeration</w:t>
      </w:r>
      <w:bookmarkEnd w:id="255"/>
    </w:p>
    <w:p w14:paraId="5CB7F106" w14:textId="691B2BD2" w:rsidR="003765FA" w:rsidRDefault="00364945">
      <w:pPr>
        <w:pStyle w:val="basicparagraph"/>
        <w:contextualSpacing w:val="0"/>
      </w:pPr>
      <w:r>
        <w:t xml:space="preserve">The literals of the </w:t>
      </w:r>
      <w:r>
        <w:rPr>
          <w:rFonts w:ascii="Courier New" w:eastAsia="Courier New" w:hAnsi="Courier New" w:cs="Courier New"/>
        </w:rPr>
        <w:t>IPv4OptionsTypeEnum</w:t>
      </w:r>
      <w:r w:rsidR="00BB4FF1">
        <w:t xml:space="preserve"> enumeration are given in </w:t>
      </w:r>
      <w:r w:rsidR="00BB4FF1" w:rsidRPr="00BB4FF1">
        <w:rPr>
          <w:b/>
          <w:color w:val="0000EE"/>
        </w:rPr>
        <w:fldChar w:fldCharType="begin"/>
      </w:r>
      <w:r w:rsidR="00BB4FF1" w:rsidRPr="00BB4FF1">
        <w:rPr>
          <w:b/>
          <w:color w:val="0000EE"/>
        </w:rPr>
        <w:instrText xml:space="preserve"> REF _Ref439933377 \h </w:instrText>
      </w:r>
      <w:r w:rsidR="00BB4FF1">
        <w:rPr>
          <w:b/>
          <w:color w:val="0000EE"/>
        </w:rPr>
        <w:instrText xml:space="preserve"> \* MERGEFORMAT </w:instrText>
      </w:r>
      <w:r w:rsidR="00BB4FF1" w:rsidRPr="00BB4FF1">
        <w:rPr>
          <w:b/>
          <w:color w:val="0000EE"/>
        </w:rPr>
      </w:r>
      <w:r w:rsidR="00BB4FF1" w:rsidRPr="00BB4FF1">
        <w:rPr>
          <w:b/>
          <w:color w:val="0000EE"/>
        </w:rPr>
        <w:fldChar w:fldCharType="separate"/>
      </w:r>
      <w:r w:rsidR="00BB4FF1" w:rsidRPr="00BB4FF1">
        <w:rPr>
          <w:b/>
          <w:color w:val="0000EE"/>
        </w:rPr>
        <w:t xml:space="preserve">Table </w:t>
      </w:r>
      <w:r w:rsidR="00BB4FF1" w:rsidRPr="00BB4FF1">
        <w:rPr>
          <w:b/>
          <w:noProof/>
          <w:color w:val="0000EE"/>
        </w:rPr>
        <w:t>3</w:t>
      </w:r>
      <w:r w:rsidR="00BB4FF1" w:rsidRPr="00BB4FF1">
        <w:rPr>
          <w:b/>
          <w:color w:val="0000EE"/>
        </w:rPr>
        <w:noBreakHyphen/>
      </w:r>
      <w:r w:rsidR="00BB4FF1" w:rsidRPr="00BB4FF1">
        <w:rPr>
          <w:b/>
          <w:noProof/>
          <w:color w:val="0000EE"/>
        </w:rPr>
        <w:t>84</w:t>
      </w:r>
      <w:r w:rsidR="00BB4FF1" w:rsidRPr="00BB4FF1">
        <w:rPr>
          <w:b/>
          <w:color w:val="0000EE"/>
        </w:rPr>
        <w:fldChar w:fldCharType="end"/>
      </w:r>
      <w:r>
        <w:t>.</w:t>
      </w:r>
    </w:p>
    <w:p w14:paraId="17A665AC" w14:textId="3486594D" w:rsidR="003765FA" w:rsidRDefault="00364945">
      <w:pPr>
        <w:pStyle w:val="tablecaption"/>
        <w:jc w:val="center"/>
      </w:pPr>
      <w:bookmarkStart w:id="256" w:name="_Ref439933377"/>
      <w:r>
        <w:t xml:space="preserve">Table </w:t>
      </w:r>
      <w:fldSimple w:instr=" STYLEREF 1 \s ">
        <w:r w:rsidR="009841F4">
          <w:rPr>
            <w:noProof/>
          </w:rPr>
          <w:t>3</w:t>
        </w:r>
      </w:fldSimple>
      <w:r>
        <w:noBreakHyphen/>
      </w:r>
      <w:fldSimple w:instr=" SEQ Table \* ARABIC \s 1 ">
        <w:r w:rsidR="009841F4">
          <w:rPr>
            <w:noProof/>
          </w:rPr>
          <w:t>84</w:t>
        </w:r>
      </w:fldSimple>
      <w:bookmarkEnd w:id="256"/>
      <w:r w:rsidR="00BB4FF1">
        <w:rPr>
          <w:noProof/>
        </w:rPr>
        <w:t xml:space="preserve">. </w:t>
      </w:r>
      <w:r>
        <w:t xml:space="preserve">Literals of the </w:t>
      </w:r>
      <w:r>
        <w:rPr>
          <w:rFonts w:ascii="Courier New" w:eastAsia="Courier New" w:hAnsi="Courier New" w:cs="Courier New"/>
        </w:rPr>
        <w:t>IPv4OptionsTypeEnum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2CCAB769" w14:textId="77777777" w:rsidTr="0004189A">
        <w:trPr>
          <w:jc w:val="center"/>
        </w:trPr>
        <w:tc>
          <w:tcPr>
            <w:tcW w:w="3780" w:type="dxa"/>
            <w:shd w:val="clear" w:color="auto" w:fill="BFBFBF"/>
            <w:tcMar>
              <w:top w:w="100" w:type="dxa"/>
              <w:left w:w="100" w:type="dxa"/>
              <w:bottom w:w="100" w:type="dxa"/>
              <w:right w:w="100" w:type="dxa"/>
            </w:tcMar>
          </w:tcPr>
          <w:p w14:paraId="65973FF0"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767CCCD3" w14:textId="77777777" w:rsidR="003765FA" w:rsidRDefault="00364945">
            <w:pPr>
              <w:rPr>
                <w:b/>
                <w:color w:val="000000"/>
              </w:rPr>
            </w:pPr>
            <w:r>
              <w:rPr>
                <w:b/>
                <w:color w:val="000000"/>
              </w:rPr>
              <w:t>Description</w:t>
            </w:r>
          </w:p>
        </w:tc>
      </w:tr>
      <w:tr w:rsidR="003765FA" w14:paraId="352EFA71" w14:textId="77777777" w:rsidTr="0004189A">
        <w:trPr>
          <w:jc w:val="center"/>
        </w:trPr>
        <w:tc>
          <w:tcPr>
            <w:tcW w:w="3780" w:type="dxa"/>
            <w:shd w:val="clear" w:color="auto" w:fill="FFFFFF"/>
            <w:tcMar>
              <w:top w:w="100" w:type="dxa"/>
              <w:left w:w="100" w:type="dxa"/>
              <w:bottom w:w="100" w:type="dxa"/>
              <w:right w:w="100" w:type="dxa"/>
            </w:tcMar>
          </w:tcPr>
          <w:p w14:paraId="77EAFB40" w14:textId="77777777" w:rsidR="003765FA" w:rsidRDefault="00364945">
            <w:pPr>
              <w:rPr>
                <w:b/>
              </w:rPr>
            </w:pPr>
            <w:r>
              <w:rPr>
                <w:b/>
              </w:rPr>
              <w:t>endofoptionslist(0)</w:t>
            </w:r>
          </w:p>
        </w:tc>
        <w:tc>
          <w:tcPr>
            <w:tcW w:w="5580" w:type="dxa"/>
            <w:shd w:val="clear" w:color="auto" w:fill="FFFFFF"/>
            <w:tcMar>
              <w:top w:w="100" w:type="dxa"/>
              <w:left w:w="100" w:type="dxa"/>
              <w:bottom w:w="100" w:type="dxa"/>
              <w:right w:w="100" w:type="dxa"/>
            </w:tcMar>
          </w:tcPr>
          <w:p w14:paraId="0CB5CABA" w14:textId="77777777" w:rsidR="003765FA" w:rsidRDefault="00364945">
            <w:r>
              <w:t>Indicates the End of Options List option, or EOOL.</w:t>
            </w:r>
          </w:p>
        </w:tc>
      </w:tr>
      <w:tr w:rsidR="003765FA" w14:paraId="05E3F370" w14:textId="77777777" w:rsidTr="0004189A">
        <w:trPr>
          <w:jc w:val="center"/>
        </w:trPr>
        <w:tc>
          <w:tcPr>
            <w:tcW w:w="3780" w:type="dxa"/>
            <w:shd w:val="clear" w:color="auto" w:fill="FFFFFF"/>
            <w:tcMar>
              <w:top w:w="100" w:type="dxa"/>
              <w:left w:w="100" w:type="dxa"/>
              <w:bottom w:w="100" w:type="dxa"/>
              <w:right w:w="100" w:type="dxa"/>
            </w:tcMar>
          </w:tcPr>
          <w:p w14:paraId="664A95B8" w14:textId="77777777" w:rsidR="003765FA" w:rsidRDefault="00364945">
            <w:pPr>
              <w:rPr>
                <w:b/>
              </w:rPr>
            </w:pPr>
            <w:r>
              <w:rPr>
                <w:b/>
              </w:rPr>
              <w:t>nop(1)</w:t>
            </w:r>
          </w:p>
        </w:tc>
        <w:tc>
          <w:tcPr>
            <w:tcW w:w="5580" w:type="dxa"/>
            <w:shd w:val="clear" w:color="auto" w:fill="FFFFFF"/>
            <w:tcMar>
              <w:top w:w="100" w:type="dxa"/>
              <w:left w:w="100" w:type="dxa"/>
              <w:bottom w:w="100" w:type="dxa"/>
              <w:right w:w="100" w:type="dxa"/>
            </w:tcMar>
          </w:tcPr>
          <w:p w14:paraId="565E976C" w14:textId="77777777" w:rsidR="003765FA" w:rsidRDefault="00364945">
            <w:r>
              <w:t>Indicates the No Operation option, or NOP.</w:t>
            </w:r>
          </w:p>
        </w:tc>
      </w:tr>
      <w:tr w:rsidR="003765FA" w14:paraId="0194C18B" w14:textId="77777777" w:rsidTr="0004189A">
        <w:trPr>
          <w:jc w:val="center"/>
        </w:trPr>
        <w:tc>
          <w:tcPr>
            <w:tcW w:w="3780" w:type="dxa"/>
            <w:shd w:val="clear" w:color="auto" w:fill="FFFFFF"/>
            <w:tcMar>
              <w:top w:w="100" w:type="dxa"/>
              <w:left w:w="100" w:type="dxa"/>
              <w:bottom w:w="100" w:type="dxa"/>
              <w:right w:w="100" w:type="dxa"/>
            </w:tcMar>
          </w:tcPr>
          <w:p w14:paraId="14FEC411" w14:textId="77777777" w:rsidR="003765FA" w:rsidRDefault="00364945">
            <w:pPr>
              <w:rPr>
                <w:b/>
              </w:rPr>
            </w:pPr>
            <w:r>
              <w:rPr>
                <w:b/>
              </w:rPr>
              <w:t>security(2)</w:t>
            </w:r>
          </w:p>
        </w:tc>
        <w:tc>
          <w:tcPr>
            <w:tcW w:w="5580" w:type="dxa"/>
            <w:shd w:val="clear" w:color="auto" w:fill="FFFFFF"/>
            <w:tcMar>
              <w:top w:w="100" w:type="dxa"/>
              <w:left w:w="100" w:type="dxa"/>
              <w:bottom w:w="100" w:type="dxa"/>
              <w:right w:w="100" w:type="dxa"/>
            </w:tcMar>
          </w:tcPr>
          <w:p w14:paraId="0CB47262" w14:textId="77777777" w:rsidR="003765FA" w:rsidRDefault="00364945">
            <w:r>
              <w:t>Indicates the Security option, or SEC.</w:t>
            </w:r>
          </w:p>
        </w:tc>
      </w:tr>
      <w:tr w:rsidR="003765FA" w14:paraId="19E0A93B" w14:textId="77777777" w:rsidTr="0004189A">
        <w:trPr>
          <w:jc w:val="center"/>
        </w:trPr>
        <w:tc>
          <w:tcPr>
            <w:tcW w:w="3780" w:type="dxa"/>
            <w:shd w:val="clear" w:color="auto" w:fill="FFFFFF"/>
            <w:tcMar>
              <w:top w:w="100" w:type="dxa"/>
              <w:left w:w="100" w:type="dxa"/>
              <w:bottom w:w="100" w:type="dxa"/>
              <w:right w:w="100" w:type="dxa"/>
            </w:tcMar>
          </w:tcPr>
          <w:p w14:paraId="42D19DDB" w14:textId="77777777" w:rsidR="003765FA" w:rsidRDefault="00364945">
            <w:pPr>
              <w:rPr>
                <w:b/>
              </w:rPr>
            </w:pPr>
            <w:r>
              <w:rPr>
                <w:b/>
              </w:rPr>
              <w:t>loosesourceroute(3)</w:t>
            </w:r>
          </w:p>
        </w:tc>
        <w:tc>
          <w:tcPr>
            <w:tcW w:w="5580" w:type="dxa"/>
            <w:shd w:val="clear" w:color="auto" w:fill="FFFFFF"/>
            <w:tcMar>
              <w:top w:w="100" w:type="dxa"/>
              <w:left w:w="100" w:type="dxa"/>
              <w:bottom w:w="100" w:type="dxa"/>
              <w:right w:w="100" w:type="dxa"/>
            </w:tcMar>
          </w:tcPr>
          <w:p w14:paraId="7EA1A26A" w14:textId="77777777" w:rsidR="003765FA" w:rsidRDefault="00364945">
            <w:r>
              <w:t>Indicates the Loose Source Route option, or LSR.</w:t>
            </w:r>
          </w:p>
        </w:tc>
      </w:tr>
      <w:tr w:rsidR="003765FA" w14:paraId="11C61054" w14:textId="77777777" w:rsidTr="0004189A">
        <w:trPr>
          <w:jc w:val="center"/>
        </w:trPr>
        <w:tc>
          <w:tcPr>
            <w:tcW w:w="3780" w:type="dxa"/>
            <w:shd w:val="clear" w:color="auto" w:fill="FFFFFF"/>
            <w:tcMar>
              <w:top w:w="100" w:type="dxa"/>
              <w:left w:w="100" w:type="dxa"/>
              <w:bottom w:w="100" w:type="dxa"/>
              <w:right w:w="100" w:type="dxa"/>
            </w:tcMar>
          </w:tcPr>
          <w:p w14:paraId="5AC9057D" w14:textId="77777777" w:rsidR="003765FA" w:rsidRDefault="00364945">
            <w:pPr>
              <w:rPr>
                <w:b/>
              </w:rPr>
            </w:pPr>
            <w:r>
              <w:rPr>
                <w:b/>
              </w:rPr>
              <w:t>timestamp(4)</w:t>
            </w:r>
          </w:p>
        </w:tc>
        <w:tc>
          <w:tcPr>
            <w:tcW w:w="5580" w:type="dxa"/>
            <w:shd w:val="clear" w:color="auto" w:fill="FFFFFF"/>
            <w:tcMar>
              <w:top w:w="100" w:type="dxa"/>
              <w:left w:w="100" w:type="dxa"/>
              <w:bottom w:w="100" w:type="dxa"/>
              <w:right w:w="100" w:type="dxa"/>
            </w:tcMar>
          </w:tcPr>
          <w:p w14:paraId="6CE46A11" w14:textId="77777777" w:rsidR="003765FA" w:rsidRDefault="00364945">
            <w:r>
              <w:t>Indicates the Time Stamp option, or TS.</w:t>
            </w:r>
          </w:p>
        </w:tc>
      </w:tr>
      <w:tr w:rsidR="003765FA" w14:paraId="1440DAA9" w14:textId="77777777" w:rsidTr="0004189A">
        <w:trPr>
          <w:jc w:val="center"/>
        </w:trPr>
        <w:tc>
          <w:tcPr>
            <w:tcW w:w="3780" w:type="dxa"/>
            <w:shd w:val="clear" w:color="auto" w:fill="FFFFFF"/>
            <w:tcMar>
              <w:top w:w="100" w:type="dxa"/>
              <w:left w:w="100" w:type="dxa"/>
              <w:bottom w:w="100" w:type="dxa"/>
              <w:right w:w="100" w:type="dxa"/>
            </w:tcMar>
          </w:tcPr>
          <w:p w14:paraId="766D2D9F" w14:textId="77777777" w:rsidR="003765FA" w:rsidRDefault="00364945">
            <w:pPr>
              <w:rPr>
                <w:b/>
              </w:rPr>
            </w:pPr>
            <w:r>
              <w:rPr>
                <w:b/>
              </w:rPr>
              <w:t>extendedsecurity(5)</w:t>
            </w:r>
          </w:p>
        </w:tc>
        <w:tc>
          <w:tcPr>
            <w:tcW w:w="5580" w:type="dxa"/>
            <w:shd w:val="clear" w:color="auto" w:fill="FFFFFF"/>
            <w:tcMar>
              <w:top w:w="100" w:type="dxa"/>
              <w:left w:w="100" w:type="dxa"/>
              <w:bottom w:w="100" w:type="dxa"/>
              <w:right w:w="100" w:type="dxa"/>
            </w:tcMar>
          </w:tcPr>
          <w:p w14:paraId="557C1510" w14:textId="77777777" w:rsidR="003765FA" w:rsidRDefault="00364945">
            <w:r>
              <w:t>Indicates the Extended Security option, or E-SEC.</w:t>
            </w:r>
          </w:p>
        </w:tc>
      </w:tr>
      <w:tr w:rsidR="003765FA" w14:paraId="60C006A4" w14:textId="77777777" w:rsidTr="0004189A">
        <w:trPr>
          <w:jc w:val="center"/>
        </w:trPr>
        <w:tc>
          <w:tcPr>
            <w:tcW w:w="3780" w:type="dxa"/>
            <w:shd w:val="clear" w:color="auto" w:fill="FFFFFF"/>
            <w:tcMar>
              <w:top w:w="100" w:type="dxa"/>
              <w:left w:w="100" w:type="dxa"/>
              <w:bottom w:w="100" w:type="dxa"/>
              <w:right w:w="100" w:type="dxa"/>
            </w:tcMar>
          </w:tcPr>
          <w:p w14:paraId="171142B0" w14:textId="77777777" w:rsidR="003765FA" w:rsidRDefault="00364945">
            <w:pPr>
              <w:rPr>
                <w:b/>
              </w:rPr>
            </w:pPr>
            <w:r>
              <w:rPr>
                <w:b/>
              </w:rPr>
              <w:t>commercialsecurity(6)</w:t>
            </w:r>
          </w:p>
        </w:tc>
        <w:tc>
          <w:tcPr>
            <w:tcW w:w="5580" w:type="dxa"/>
            <w:shd w:val="clear" w:color="auto" w:fill="FFFFFF"/>
            <w:tcMar>
              <w:top w:w="100" w:type="dxa"/>
              <w:left w:w="100" w:type="dxa"/>
              <w:bottom w:w="100" w:type="dxa"/>
              <w:right w:w="100" w:type="dxa"/>
            </w:tcMar>
          </w:tcPr>
          <w:p w14:paraId="0C3823BF" w14:textId="77777777" w:rsidR="003765FA" w:rsidRDefault="00364945">
            <w:r>
              <w:t>Indicates the Commercial Security option, or CIPSO.</w:t>
            </w:r>
          </w:p>
        </w:tc>
      </w:tr>
      <w:tr w:rsidR="003765FA" w14:paraId="30F79C33" w14:textId="77777777" w:rsidTr="0004189A">
        <w:trPr>
          <w:jc w:val="center"/>
        </w:trPr>
        <w:tc>
          <w:tcPr>
            <w:tcW w:w="3780" w:type="dxa"/>
            <w:shd w:val="clear" w:color="auto" w:fill="FFFFFF"/>
            <w:tcMar>
              <w:top w:w="100" w:type="dxa"/>
              <w:left w:w="100" w:type="dxa"/>
              <w:bottom w:w="100" w:type="dxa"/>
              <w:right w:w="100" w:type="dxa"/>
            </w:tcMar>
          </w:tcPr>
          <w:p w14:paraId="41CB9A85" w14:textId="77777777" w:rsidR="003765FA" w:rsidRDefault="00364945">
            <w:pPr>
              <w:rPr>
                <w:b/>
              </w:rPr>
            </w:pPr>
            <w:r>
              <w:rPr>
                <w:b/>
              </w:rPr>
              <w:t>recordroute(7)</w:t>
            </w:r>
          </w:p>
        </w:tc>
        <w:tc>
          <w:tcPr>
            <w:tcW w:w="5580" w:type="dxa"/>
            <w:shd w:val="clear" w:color="auto" w:fill="FFFFFF"/>
            <w:tcMar>
              <w:top w:w="100" w:type="dxa"/>
              <w:left w:w="100" w:type="dxa"/>
              <w:bottom w:w="100" w:type="dxa"/>
              <w:right w:w="100" w:type="dxa"/>
            </w:tcMar>
          </w:tcPr>
          <w:p w14:paraId="3AF3AB18" w14:textId="77777777" w:rsidR="003765FA" w:rsidRDefault="00364945">
            <w:r>
              <w:t>Indicates the Record Route option, or RR.</w:t>
            </w:r>
          </w:p>
        </w:tc>
      </w:tr>
      <w:tr w:rsidR="003765FA" w14:paraId="35EC4830" w14:textId="77777777" w:rsidTr="0004189A">
        <w:trPr>
          <w:jc w:val="center"/>
        </w:trPr>
        <w:tc>
          <w:tcPr>
            <w:tcW w:w="3780" w:type="dxa"/>
            <w:shd w:val="clear" w:color="auto" w:fill="FFFFFF"/>
            <w:tcMar>
              <w:top w:w="100" w:type="dxa"/>
              <w:left w:w="100" w:type="dxa"/>
              <w:bottom w:w="100" w:type="dxa"/>
              <w:right w:w="100" w:type="dxa"/>
            </w:tcMar>
          </w:tcPr>
          <w:p w14:paraId="26301A42" w14:textId="77777777" w:rsidR="003765FA" w:rsidRDefault="00364945">
            <w:pPr>
              <w:rPr>
                <w:b/>
              </w:rPr>
            </w:pPr>
            <w:r>
              <w:rPr>
                <w:b/>
              </w:rPr>
              <w:t>streamidentifier(8)</w:t>
            </w:r>
          </w:p>
        </w:tc>
        <w:tc>
          <w:tcPr>
            <w:tcW w:w="5580" w:type="dxa"/>
            <w:shd w:val="clear" w:color="auto" w:fill="FFFFFF"/>
            <w:tcMar>
              <w:top w:w="100" w:type="dxa"/>
              <w:left w:w="100" w:type="dxa"/>
              <w:bottom w:w="100" w:type="dxa"/>
              <w:right w:w="100" w:type="dxa"/>
            </w:tcMar>
          </w:tcPr>
          <w:p w14:paraId="1E6C25A1" w14:textId="77777777" w:rsidR="003765FA" w:rsidRDefault="00364945">
            <w:r>
              <w:t>Indicates the Stream ID option, or SID.</w:t>
            </w:r>
          </w:p>
        </w:tc>
      </w:tr>
      <w:tr w:rsidR="003765FA" w14:paraId="73120524" w14:textId="77777777" w:rsidTr="0004189A">
        <w:trPr>
          <w:jc w:val="center"/>
        </w:trPr>
        <w:tc>
          <w:tcPr>
            <w:tcW w:w="3780" w:type="dxa"/>
            <w:shd w:val="clear" w:color="auto" w:fill="FFFFFF"/>
            <w:tcMar>
              <w:top w:w="100" w:type="dxa"/>
              <w:left w:w="100" w:type="dxa"/>
              <w:bottom w:w="100" w:type="dxa"/>
              <w:right w:w="100" w:type="dxa"/>
            </w:tcMar>
          </w:tcPr>
          <w:p w14:paraId="449A23D7" w14:textId="77777777" w:rsidR="003765FA" w:rsidRDefault="00364945">
            <w:pPr>
              <w:rPr>
                <w:b/>
              </w:rPr>
            </w:pPr>
            <w:r>
              <w:rPr>
                <w:b/>
              </w:rPr>
              <w:t>strictsourceroute(9)</w:t>
            </w:r>
          </w:p>
        </w:tc>
        <w:tc>
          <w:tcPr>
            <w:tcW w:w="5580" w:type="dxa"/>
            <w:shd w:val="clear" w:color="auto" w:fill="FFFFFF"/>
            <w:tcMar>
              <w:top w:w="100" w:type="dxa"/>
              <w:left w:w="100" w:type="dxa"/>
              <w:bottom w:w="100" w:type="dxa"/>
              <w:right w:w="100" w:type="dxa"/>
            </w:tcMar>
          </w:tcPr>
          <w:p w14:paraId="685DD71B" w14:textId="77777777" w:rsidR="003765FA" w:rsidRDefault="00364945">
            <w:r>
              <w:t>Indicates the Strict Source Route option, or SSR.</w:t>
            </w:r>
          </w:p>
        </w:tc>
      </w:tr>
      <w:tr w:rsidR="003765FA" w14:paraId="3CC37AC0" w14:textId="77777777" w:rsidTr="0004189A">
        <w:trPr>
          <w:jc w:val="center"/>
        </w:trPr>
        <w:tc>
          <w:tcPr>
            <w:tcW w:w="3780" w:type="dxa"/>
            <w:shd w:val="clear" w:color="auto" w:fill="FFFFFF"/>
            <w:tcMar>
              <w:top w:w="100" w:type="dxa"/>
              <w:left w:w="100" w:type="dxa"/>
              <w:bottom w:w="100" w:type="dxa"/>
              <w:right w:w="100" w:type="dxa"/>
            </w:tcMar>
          </w:tcPr>
          <w:p w14:paraId="155C2A38" w14:textId="77777777" w:rsidR="003765FA" w:rsidRDefault="00364945">
            <w:pPr>
              <w:rPr>
                <w:b/>
              </w:rPr>
            </w:pPr>
            <w:r>
              <w:rPr>
                <w:b/>
              </w:rPr>
              <w:t>experimentalmeasure(10)</w:t>
            </w:r>
          </w:p>
        </w:tc>
        <w:tc>
          <w:tcPr>
            <w:tcW w:w="5580" w:type="dxa"/>
            <w:shd w:val="clear" w:color="auto" w:fill="FFFFFF"/>
            <w:tcMar>
              <w:top w:w="100" w:type="dxa"/>
              <w:left w:w="100" w:type="dxa"/>
              <w:bottom w:w="100" w:type="dxa"/>
              <w:right w:w="100" w:type="dxa"/>
            </w:tcMar>
          </w:tcPr>
          <w:p w14:paraId="0BCC6ECE" w14:textId="77777777" w:rsidR="003765FA" w:rsidRDefault="00364945">
            <w:r>
              <w:t>Indicates the Experimental Measurement option, or ZSU.</w:t>
            </w:r>
          </w:p>
        </w:tc>
      </w:tr>
      <w:tr w:rsidR="003765FA" w14:paraId="0D78B077" w14:textId="77777777" w:rsidTr="0004189A">
        <w:trPr>
          <w:jc w:val="center"/>
        </w:trPr>
        <w:tc>
          <w:tcPr>
            <w:tcW w:w="3780" w:type="dxa"/>
            <w:shd w:val="clear" w:color="auto" w:fill="FFFFFF"/>
            <w:tcMar>
              <w:top w:w="100" w:type="dxa"/>
              <w:left w:w="100" w:type="dxa"/>
              <w:bottom w:w="100" w:type="dxa"/>
              <w:right w:w="100" w:type="dxa"/>
            </w:tcMar>
          </w:tcPr>
          <w:p w14:paraId="3248EE25" w14:textId="77777777" w:rsidR="003765FA" w:rsidRDefault="00364945">
            <w:pPr>
              <w:rPr>
                <w:b/>
              </w:rPr>
            </w:pPr>
            <w:r>
              <w:rPr>
                <w:b/>
              </w:rPr>
              <w:lastRenderedPageBreak/>
              <w:t>mtuprobe(11)</w:t>
            </w:r>
          </w:p>
        </w:tc>
        <w:tc>
          <w:tcPr>
            <w:tcW w:w="5580" w:type="dxa"/>
            <w:shd w:val="clear" w:color="auto" w:fill="FFFFFF"/>
            <w:tcMar>
              <w:top w:w="100" w:type="dxa"/>
              <w:left w:w="100" w:type="dxa"/>
              <w:bottom w:w="100" w:type="dxa"/>
              <w:right w:w="100" w:type="dxa"/>
            </w:tcMar>
          </w:tcPr>
          <w:p w14:paraId="32E4C57A" w14:textId="77777777" w:rsidR="003765FA" w:rsidRDefault="00364945">
            <w:r>
              <w:t>Indicates the MTU probe option, or MTUP.</w:t>
            </w:r>
          </w:p>
        </w:tc>
      </w:tr>
      <w:tr w:rsidR="003765FA" w14:paraId="05907C1B" w14:textId="77777777" w:rsidTr="0004189A">
        <w:trPr>
          <w:jc w:val="center"/>
        </w:trPr>
        <w:tc>
          <w:tcPr>
            <w:tcW w:w="3780" w:type="dxa"/>
            <w:shd w:val="clear" w:color="auto" w:fill="FFFFFF"/>
            <w:tcMar>
              <w:top w:w="100" w:type="dxa"/>
              <w:left w:w="100" w:type="dxa"/>
              <w:bottom w:w="100" w:type="dxa"/>
              <w:right w:w="100" w:type="dxa"/>
            </w:tcMar>
          </w:tcPr>
          <w:p w14:paraId="6A168238" w14:textId="77777777" w:rsidR="003765FA" w:rsidRDefault="00364945">
            <w:pPr>
              <w:rPr>
                <w:b/>
              </w:rPr>
            </w:pPr>
            <w:r>
              <w:rPr>
                <w:b/>
              </w:rPr>
              <w:t>mtureply(12)</w:t>
            </w:r>
          </w:p>
        </w:tc>
        <w:tc>
          <w:tcPr>
            <w:tcW w:w="5580" w:type="dxa"/>
            <w:shd w:val="clear" w:color="auto" w:fill="FFFFFF"/>
            <w:tcMar>
              <w:top w:w="100" w:type="dxa"/>
              <w:left w:w="100" w:type="dxa"/>
              <w:bottom w:w="100" w:type="dxa"/>
              <w:right w:w="100" w:type="dxa"/>
            </w:tcMar>
          </w:tcPr>
          <w:p w14:paraId="7C8E98FF" w14:textId="77777777" w:rsidR="003765FA" w:rsidRDefault="00364945">
            <w:r>
              <w:t>Indicates the MTU reply option, or MTUR.</w:t>
            </w:r>
          </w:p>
        </w:tc>
      </w:tr>
      <w:tr w:rsidR="003765FA" w14:paraId="7F8FD1AF" w14:textId="77777777" w:rsidTr="0004189A">
        <w:trPr>
          <w:jc w:val="center"/>
        </w:trPr>
        <w:tc>
          <w:tcPr>
            <w:tcW w:w="3780" w:type="dxa"/>
            <w:shd w:val="clear" w:color="auto" w:fill="FFFFFF"/>
            <w:tcMar>
              <w:top w:w="100" w:type="dxa"/>
              <w:left w:w="100" w:type="dxa"/>
              <w:bottom w:w="100" w:type="dxa"/>
              <w:right w:w="100" w:type="dxa"/>
            </w:tcMar>
          </w:tcPr>
          <w:p w14:paraId="12F5C8E4" w14:textId="77777777" w:rsidR="003765FA" w:rsidRDefault="00364945">
            <w:pPr>
              <w:rPr>
                <w:b/>
              </w:rPr>
            </w:pPr>
            <w:r>
              <w:rPr>
                <w:b/>
              </w:rPr>
              <w:t>experimentalflowcontrol(13)</w:t>
            </w:r>
          </w:p>
        </w:tc>
        <w:tc>
          <w:tcPr>
            <w:tcW w:w="5580" w:type="dxa"/>
            <w:shd w:val="clear" w:color="auto" w:fill="FFFFFF"/>
            <w:tcMar>
              <w:top w:w="100" w:type="dxa"/>
              <w:left w:w="100" w:type="dxa"/>
              <w:bottom w:w="100" w:type="dxa"/>
              <w:right w:w="100" w:type="dxa"/>
            </w:tcMar>
          </w:tcPr>
          <w:p w14:paraId="7A288554" w14:textId="77777777" w:rsidR="003765FA" w:rsidRDefault="00364945">
            <w:r>
              <w:t>Indicates the Experimental Flow Control option, or FINN.</w:t>
            </w:r>
          </w:p>
        </w:tc>
      </w:tr>
      <w:tr w:rsidR="003765FA" w14:paraId="0251B059" w14:textId="77777777" w:rsidTr="0004189A">
        <w:trPr>
          <w:jc w:val="center"/>
        </w:trPr>
        <w:tc>
          <w:tcPr>
            <w:tcW w:w="3780" w:type="dxa"/>
            <w:shd w:val="clear" w:color="auto" w:fill="FFFFFF"/>
            <w:tcMar>
              <w:top w:w="100" w:type="dxa"/>
              <w:left w:w="100" w:type="dxa"/>
              <w:bottom w:w="100" w:type="dxa"/>
              <w:right w:w="100" w:type="dxa"/>
            </w:tcMar>
          </w:tcPr>
          <w:p w14:paraId="4B6C359D" w14:textId="77777777" w:rsidR="003765FA" w:rsidRDefault="00364945">
            <w:pPr>
              <w:rPr>
                <w:b/>
              </w:rPr>
            </w:pPr>
            <w:r>
              <w:rPr>
                <w:b/>
              </w:rPr>
              <w:t>experimentalaccesscontrol(14)</w:t>
            </w:r>
          </w:p>
        </w:tc>
        <w:tc>
          <w:tcPr>
            <w:tcW w:w="5580" w:type="dxa"/>
            <w:shd w:val="clear" w:color="auto" w:fill="FFFFFF"/>
            <w:tcMar>
              <w:top w:w="100" w:type="dxa"/>
              <w:left w:w="100" w:type="dxa"/>
              <w:bottom w:w="100" w:type="dxa"/>
              <w:right w:w="100" w:type="dxa"/>
            </w:tcMar>
          </w:tcPr>
          <w:p w14:paraId="11519870" w14:textId="77777777" w:rsidR="003765FA" w:rsidRDefault="00364945">
            <w:r>
              <w:t>Indicates the Experimental Access Control option, or FINN.</w:t>
            </w:r>
          </w:p>
        </w:tc>
      </w:tr>
      <w:tr w:rsidR="003765FA" w14:paraId="04F0AD16" w14:textId="77777777" w:rsidTr="0004189A">
        <w:trPr>
          <w:jc w:val="center"/>
        </w:trPr>
        <w:tc>
          <w:tcPr>
            <w:tcW w:w="3780" w:type="dxa"/>
            <w:shd w:val="clear" w:color="auto" w:fill="FFFFFF"/>
            <w:tcMar>
              <w:top w:w="100" w:type="dxa"/>
              <w:left w:w="100" w:type="dxa"/>
              <w:bottom w:w="100" w:type="dxa"/>
              <w:right w:w="100" w:type="dxa"/>
            </w:tcMar>
          </w:tcPr>
          <w:p w14:paraId="12E6E787" w14:textId="77777777" w:rsidR="003765FA" w:rsidRDefault="00364945">
            <w:pPr>
              <w:rPr>
                <w:b/>
              </w:rPr>
            </w:pPr>
            <w:r>
              <w:rPr>
                <w:b/>
              </w:rPr>
              <w:t>encode(15)</w:t>
            </w:r>
          </w:p>
        </w:tc>
        <w:tc>
          <w:tcPr>
            <w:tcW w:w="5580" w:type="dxa"/>
            <w:shd w:val="clear" w:color="auto" w:fill="FFFFFF"/>
            <w:tcMar>
              <w:top w:w="100" w:type="dxa"/>
              <w:left w:w="100" w:type="dxa"/>
              <w:bottom w:w="100" w:type="dxa"/>
              <w:right w:w="100" w:type="dxa"/>
            </w:tcMar>
          </w:tcPr>
          <w:p w14:paraId="3F4CEB6E" w14:textId="77777777" w:rsidR="003765FA" w:rsidRDefault="003765FA"/>
        </w:tc>
      </w:tr>
      <w:tr w:rsidR="003765FA" w14:paraId="4963A6B8" w14:textId="77777777" w:rsidTr="0004189A">
        <w:trPr>
          <w:jc w:val="center"/>
        </w:trPr>
        <w:tc>
          <w:tcPr>
            <w:tcW w:w="3780" w:type="dxa"/>
            <w:shd w:val="clear" w:color="auto" w:fill="FFFFFF"/>
            <w:tcMar>
              <w:top w:w="100" w:type="dxa"/>
              <w:left w:w="100" w:type="dxa"/>
              <w:bottom w:w="100" w:type="dxa"/>
              <w:right w:w="100" w:type="dxa"/>
            </w:tcMar>
          </w:tcPr>
          <w:p w14:paraId="202CDB78" w14:textId="77777777" w:rsidR="003765FA" w:rsidRDefault="00364945">
            <w:pPr>
              <w:rPr>
                <w:b/>
              </w:rPr>
            </w:pPr>
            <w:r>
              <w:rPr>
                <w:b/>
              </w:rPr>
              <w:t>imitrafficdescriptor(16)</w:t>
            </w:r>
          </w:p>
        </w:tc>
        <w:tc>
          <w:tcPr>
            <w:tcW w:w="5580" w:type="dxa"/>
            <w:shd w:val="clear" w:color="auto" w:fill="FFFFFF"/>
            <w:tcMar>
              <w:top w:w="100" w:type="dxa"/>
              <w:left w:w="100" w:type="dxa"/>
              <w:bottom w:w="100" w:type="dxa"/>
              <w:right w:w="100" w:type="dxa"/>
            </w:tcMar>
          </w:tcPr>
          <w:p w14:paraId="73EC4017" w14:textId="77777777" w:rsidR="003765FA" w:rsidRDefault="00364945">
            <w:r>
              <w:t>Indicates the IMI Traffic Descriptor option, or IMITD.</w:t>
            </w:r>
          </w:p>
        </w:tc>
      </w:tr>
      <w:tr w:rsidR="003765FA" w14:paraId="6DA95A3F" w14:textId="77777777" w:rsidTr="0004189A">
        <w:trPr>
          <w:jc w:val="center"/>
        </w:trPr>
        <w:tc>
          <w:tcPr>
            <w:tcW w:w="3780" w:type="dxa"/>
            <w:shd w:val="clear" w:color="auto" w:fill="FFFFFF"/>
            <w:tcMar>
              <w:top w:w="100" w:type="dxa"/>
              <w:left w:w="100" w:type="dxa"/>
              <w:bottom w:w="100" w:type="dxa"/>
              <w:right w:w="100" w:type="dxa"/>
            </w:tcMar>
          </w:tcPr>
          <w:p w14:paraId="0EFFBE22" w14:textId="77777777" w:rsidR="003765FA" w:rsidRDefault="00364945">
            <w:pPr>
              <w:rPr>
                <w:b/>
              </w:rPr>
            </w:pPr>
            <w:r>
              <w:rPr>
                <w:b/>
              </w:rPr>
              <w:t>extendedip(17)</w:t>
            </w:r>
          </w:p>
        </w:tc>
        <w:tc>
          <w:tcPr>
            <w:tcW w:w="5580" w:type="dxa"/>
            <w:shd w:val="clear" w:color="auto" w:fill="FFFFFF"/>
            <w:tcMar>
              <w:top w:w="100" w:type="dxa"/>
              <w:left w:w="100" w:type="dxa"/>
              <w:bottom w:w="100" w:type="dxa"/>
              <w:right w:w="100" w:type="dxa"/>
            </w:tcMar>
          </w:tcPr>
          <w:p w14:paraId="042DD74D" w14:textId="77777777" w:rsidR="003765FA" w:rsidRDefault="00364945">
            <w:r>
              <w:t>Indicates the Extended Internet Protocol option, or EIP.</w:t>
            </w:r>
          </w:p>
        </w:tc>
      </w:tr>
      <w:tr w:rsidR="003765FA" w14:paraId="618C1274" w14:textId="77777777" w:rsidTr="0004189A">
        <w:trPr>
          <w:jc w:val="center"/>
        </w:trPr>
        <w:tc>
          <w:tcPr>
            <w:tcW w:w="3780" w:type="dxa"/>
            <w:shd w:val="clear" w:color="auto" w:fill="FFFFFF"/>
            <w:tcMar>
              <w:top w:w="100" w:type="dxa"/>
              <w:left w:w="100" w:type="dxa"/>
              <w:bottom w:w="100" w:type="dxa"/>
              <w:right w:w="100" w:type="dxa"/>
            </w:tcMar>
          </w:tcPr>
          <w:p w14:paraId="14F80259" w14:textId="77777777" w:rsidR="003765FA" w:rsidRDefault="00364945">
            <w:pPr>
              <w:rPr>
                <w:b/>
              </w:rPr>
            </w:pPr>
            <w:r>
              <w:rPr>
                <w:b/>
              </w:rPr>
              <w:t>traceroute(18)</w:t>
            </w:r>
          </w:p>
        </w:tc>
        <w:tc>
          <w:tcPr>
            <w:tcW w:w="5580" w:type="dxa"/>
            <w:shd w:val="clear" w:color="auto" w:fill="FFFFFF"/>
            <w:tcMar>
              <w:top w:w="100" w:type="dxa"/>
              <w:left w:w="100" w:type="dxa"/>
              <w:bottom w:w="100" w:type="dxa"/>
              <w:right w:w="100" w:type="dxa"/>
            </w:tcMar>
          </w:tcPr>
          <w:p w14:paraId="097ED3B2" w14:textId="77777777" w:rsidR="003765FA" w:rsidRDefault="00364945">
            <w:r>
              <w:t>Indicates the Trace Route option, or TR.</w:t>
            </w:r>
          </w:p>
        </w:tc>
      </w:tr>
      <w:tr w:rsidR="003765FA" w14:paraId="282CCDEC" w14:textId="77777777" w:rsidTr="0004189A">
        <w:trPr>
          <w:jc w:val="center"/>
        </w:trPr>
        <w:tc>
          <w:tcPr>
            <w:tcW w:w="3780" w:type="dxa"/>
            <w:shd w:val="clear" w:color="auto" w:fill="FFFFFF"/>
            <w:tcMar>
              <w:top w:w="100" w:type="dxa"/>
              <w:left w:w="100" w:type="dxa"/>
              <w:bottom w:w="100" w:type="dxa"/>
              <w:right w:w="100" w:type="dxa"/>
            </w:tcMar>
          </w:tcPr>
          <w:p w14:paraId="55ACCE39" w14:textId="77777777" w:rsidR="003765FA" w:rsidRDefault="00364945">
            <w:pPr>
              <w:rPr>
                <w:b/>
              </w:rPr>
            </w:pPr>
            <w:r>
              <w:rPr>
                <w:b/>
              </w:rPr>
              <w:t>addressextension(19)</w:t>
            </w:r>
          </w:p>
        </w:tc>
        <w:tc>
          <w:tcPr>
            <w:tcW w:w="5580" w:type="dxa"/>
            <w:shd w:val="clear" w:color="auto" w:fill="FFFFFF"/>
            <w:tcMar>
              <w:top w:w="100" w:type="dxa"/>
              <w:left w:w="100" w:type="dxa"/>
              <w:bottom w:w="100" w:type="dxa"/>
              <w:right w:w="100" w:type="dxa"/>
            </w:tcMar>
          </w:tcPr>
          <w:p w14:paraId="617031A1" w14:textId="77777777" w:rsidR="003765FA" w:rsidRDefault="00364945">
            <w:r>
              <w:t>Indicates the Address Extension option, or ADDEXT.</w:t>
            </w:r>
          </w:p>
        </w:tc>
      </w:tr>
      <w:tr w:rsidR="003765FA" w14:paraId="773E5215" w14:textId="77777777" w:rsidTr="0004189A">
        <w:trPr>
          <w:jc w:val="center"/>
        </w:trPr>
        <w:tc>
          <w:tcPr>
            <w:tcW w:w="3780" w:type="dxa"/>
            <w:shd w:val="clear" w:color="auto" w:fill="FFFFFF"/>
            <w:tcMar>
              <w:top w:w="100" w:type="dxa"/>
              <w:left w:w="100" w:type="dxa"/>
              <w:bottom w:w="100" w:type="dxa"/>
              <w:right w:w="100" w:type="dxa"/>
            </w:tcMar>
          </w:tcPr>
          <w:p w14:paraId="59E4A7CE" w14:textId="77777777" w:rsidR="003765FA" w:rsidRDefault="00364945">
            <w:pPr>
              <w:rPr>
                <w:b/>
              </w:rPr>
            </w:pPr>
            <w:r>
              <w:rPr>
                <w:b/>
              </w:rPr>
              <w:t>routeralert(20)</w:t>
            </w:r>
          </w:p>
        </w:tc>
        <w:tc>
          <w:tcPr>
            <w:tcW w:w="5580" w:type="dxa"/>
            <w:shd w:val="clear" w:color="auto" w:fill="FFFFFF"/>
            <w:tcMar>
              <w:top w:w="100" w:type="dxa"/>
              <w:left w:w="100" w:type="dxa"/>
              <w:bottom w:w="100" w:type="dxa"/>
              <w:right w:w="100" w:type="dxa"/>
            </w:tcMar>
          </w:tcPr>
          <w:p w14:paraId="34067835" w14:textId="77777777" w:rsidR="003765FA" w:rsidRDefault="00364945">
            <w:r>
              <w:t>Indicates a Router Alert option, or RTRALT.</w:t>
            </w:r>
          </w:p>
        </w:tc>
      </w:tr>
      <w:tr w:rsidR="003765FA" w14:paraId="47EFACE9" w14:textId="77777777" w:rsidTr="0004189A">
        <w:trPr>
          <w:jc w:val="center"/>
        </w:trPr>
        <w:tc>
          <w:tcPr>
            <w:tcW w:w="3780" w:type="dxa"/>
            <w:shd w:val="clear" w:color="auto" w:fill="FFFFFF"/>
            <w:tcMar>
              <w:top w:w="100" w:type="dxa"/>
              <w:left w:w="100" w:type="dxa"/>
              <w:bottom w:w="100" w:type="dxa"/>
              <w:right w:w="100" w:type="dxa"/>
            </w:tcMar>
          </w:tcPr>
          <w:p w14:paraId="2CDFDEC0" w14:textId="77777777" w:rsidR="003765FA" w:rsidRDefault="00364945">
            <w:pPr>
              <w:rPr>
                <w:b/>
              </w:rPr>
            </w:pPr>
            <w:r>
              <w:rPr>
                <w:b/>
              </w:rPr>
              <w:t>selectivedirectedbroadcasemode(21)</w:t>
            </w:r>
          </w:p>
        </w:tc>
        <w:tc>
          <w:tcPr>
            <w:tcW w:w="5580" w:type="dxa"/>
            <w:shd w:val="clear" w:color="auto" w:fill="FFFFFF"/>
            <w:tcMar>
              <w:top w:w="100" w:type="dxa"/>
              <w:left w:w="100" w:type="dxa"/>
              <w:bottom w:w="100" w:type="dxa"/>
              <w:right w:w="100" w:type="dxa"/>
            </w:tcMar>
          </w:tcPr>
          <w:p w14:paraId="23712D9D" w14:textId="77777777" w:rsidR="003765FA" w:rsidRDefault="00364945">
            <w:r>
              <w:t>Indicates a Selective Directed Broadcast option, or SDB.</w:t>
            </w:r>
          </w:p>
        </w:tc>
      </w:tr>
      <w:tr w:rsidR="003765FA" w14:paraId="0020A9E7" w14:textId="77777777" w:rsidTr="0004189A">
        <w:trPr>
          <w:jc w:val="center"/>
        </w:trPr>
        <w:tc>
          <w:tcPr>
            <w:tcW w:w="3780" w:type="dxa"/>
            <w:shd w:val="clear" w:color="auto" w:fill="FFFFFF"/>
            <w:tcMar>
              <w:top w:w="100" w:type="dxa"/>
              <w:left w:w="100" w:type="dxa"/>
              <w:bottom w:w="100" w:type="dxa"/>
              <w:right w:w="100" w:type="dxa"/>
            </w:tcMar>
          </w:tcPr>
          <w:p w14:paraId="50C94E6B" w14:textId="77777777" w:rsidR="003765FA" w:rsidRDefault="00364945">
            <w:pPr>
              <w:rPr>
                <w:b/>
              </w:rPr>
            </w:pPr>
            <w:r>
              <w:rPr>
                <w:b/>
              </w:rPr>
              <w:t>dynamicepacketstate(23)</w:t>
            </w:r>
          </w:p>
        </w:tc>
        <w:tc>
          <w:tcPr>
            <w:tcW w:w="5580" w:type="dxa"/>
            <w:shd w:val="clear" w:color="auto" w:fill="FFFFFF"/>
            <w:tcMar>
              <w:top w:w="100" w:type="dxa"/>
              <w:left w:w="100" w:type="dxa"/>
              <w:bottom w:w="100" w:type="dxa"/>
              <w:right w:w="100" w:type="dxa"/>
            </w:tcMar>
          </w:tcPr>
          <w:p w14:paraId="55D24EAA" w14:textId="77777777" w:rsidR="003765FA" w:rsidRDefault="00364945">
            <w:r>
              <w:t>Indicates the Dynamic Packet State option, or DPS.</w:t>
            </w:r>
          </w:p>
        </w:tc>
      </w:tr>
      <w:tr w:rsidR="003765FA" w14:paraId="5D9C62C6" w14:textId="77777777" w:rsidTr="0004189A">
        <w:trPr>
          <w:jc w:val="center"/>
        </w:trPr>
        <w:tc>
          <w:tcPr>
            <w:tcW w:w="3780" w:type="dxa"/>
            <w:shd w:val="clear" w:color="auto" w:fill="FFFFFF"/>
            <w:tcMar>
              <w:top w:w="100" w:type="dxa"/>
              <w:left w:w="100" w:type="dxa"/>
              <w:bottom w:w="100" w:type="dxa"/>
              <w:right w:w="100" w:type="dxa"/>
            </w:tcMar>
          </w:tcPr>
          <w:p w14:paraId="0022A3BE" w14:textId="77777777" w:rsidR="003765FA" w:rsidRDefault="00364945">
            <w:pPr>
              <w:rPr>
                <w:b/>
              </w:rPr>
            </w:pPr>
            <w:r>
              <w:rPr>
                <w:b/>
              </w:rPr>
              <w:t>upstreammulticastpacket(24)</w:t>
            </w:r>
          </w:p>
        </w:tc>
        <w:tc>
          <w:tcPr>
            <w:tcW w:w="5580" w:type="dxa"/>
            <w:shd w:val="clear" w:color="auto" w:fill="FFFFFF"/>
            <w:tcMar>
              <w:top w:w="100" w:type="dxa"/>
              <w:left w:w="100" w:type="dxa"/>
              <w:bottom w:w="100" w:type="dxa"/>
              <w:right w:w="100" w:type="dxa"/>
            </w:tcMar>
          </w:tcPr>
          <w:p w14:paraId="4BF05291" w14:textId="77777777" w:rsidR="003765FA" w:rsidRDefault="00364945">
            <w:r>
              <w:t>Indicates the Upstream Multicast Packet option, or UMP.</w:t>
            </w:r>
          </w:p>
        </w:tc>
      </w:tr>
      <w:tr w:rsidR="003765FA" w14:paraId="31BFB1E1" w14:textId="77777777" w:rsidTr="0004189A">
        <w:trPr>
          <w:jc w:val="center"/>
        </w:trPr>
        <w:tc>
          <w:tcPr>
            <w:tcW w:w="3780" w:type="dxa"/>
            <w:shd w:val="clear" w:color="auto" w:fill="FFFFFF"/>
            <w:tcMar>
              <w:top w:w="100" w:type="dxa"/>
              <w:left w:w="100" w:type="dxa"/>
              <w:bottom w:w="100" w:type="dxa"/>
              <w:right w:w="100" w:type="dxa"/>
            </w:tcMar>
          </w:tcPr>
          <w:p w14:paraId="53861F8B" w14:textId="77777777" w:rsidR="003765FA" w:rsidRDefault="00364945">
            <w:pPr>
              <w:rPr>
                <w:b/>
              </w:rPr>
            </w:pPr>
            <w:r>
              <w:rPr>
                <w:b/>
              </w:rPr>
              <w:t>quickstart(25)</w:t>
            </w:r>
          </w:p>
        </w:tc>
        <w:tc>
          <w:tcPr>
            <w:tcW w:w="5580" w:type="dxa"/>
            <w:shd w:val="clear" w:color="auto" w:fill="FFFFFF"/>
            <w:tcMar>
              <w:top w:w="100" w:type="dxa"/>
              <w:left w:w="100" w:type="dxa"/>
              <w:bottom w:w="100" w:type="dxa"/>
              <w:right w:w="100" w:type="dxa"/>
            </w:tcMar>
          </w:tcPr>
          <w:p w14:paraId="5B74FAA0" w14:textId="77777777" w:rsidR="003765FA" w:rsidRDefault="00364945">
            <w:r>
              <w:t>Indicates the Quick-Start option, or QS.</w:t>
            </w:r>
          </w:p>
        </w:tc>
      </w:tr>
      <w:tr w:rsidR="003765FA" w14:paraId="738F41A9" w14:textId="77777777" w:rsidTr="0004189A">
        <w:trPr>
          <w:jc w:val="center"/>
        </w:trPr>
        <w:tc>
          <w:tcPr>
            <w:tcW w:w="3780" w:type="dxa"/>
            <w:shd w:val="clear" w:color="auto" w:fill="FFFFFF"/>
            <w:tcMar>
              <w:top w:w="100" w:type="dxa"/>
              <w:left w:w="100" w:type="dxa"/>
              <w:bottom w:w="100" w:type="dxa"/>
              <w:right w:w="100" w:type="dxa"/>
            </w:tcMar>
          </w:tcPr>
          <w:p w14:paraId="2217D1D7" w14:textId="77777777" w:rsidR="003765FA" w:rsidRDefault="00364945">
            <w:pPr>
              <w:rPr>
                <w:b/>
              </w:rPr>
            </w:pPr>
            <w:r>
              <w:rPr>
                <w:b/>
              </w:rPr>
              <w:t>exp(30)</w:t>
            </w:r>
          </w:p>
        </w:tc>
        <w:tc>
          <w:tcPr>
            <w:tcW w:w="5580" w:type="dxa"/>
            <w:shd w:val="clear" w:color="auto" w:fill="FFFFFF"/>
            <w:tcMar>
              <w:top w:w="100" w:type="dxa"/>
              <w:left w:w="100" w:type="dxa"/>
              <w:bottom w:w="100" w:type="dxa"/>
              <w:right w:w="100" w:type="dxa"/>
            </w:tcMar>
          </w:tcPr>
          <w:p w14:paraId="06D9FB6D" w14:textId="77777777" w:rsidR="003765FA" w:rsidRDefault="00364945">
            <w:r>
              <w:t>Indicates the RFC3692-style Experiment option, or EXP.</w:t>
            </w:r>
          </w:p>
        </w:tc>
      </w:tr>
    </w:tbl>
    <w:p w14:paraId="59D6F205" w14:textId="77777777" w:rsidR="003765FA" w:rsidRDefault="003765FA"/>
    <w:p w14:paraId="260F8CF3" w14:textId="77777777" w:rsidR="003765FA" w:rsidRDefault="00364945">
      <w:pPr>
        <w:pStyle w:val="Heading2"/>
      </w:pPr>
      <w:bookmarkStart w:id="257" w:name="_Toc437351658"/>
      <w:r>
        <w:t>IPv6DoNotRecogActionTypeEnum Enumeration</w:t>
      </w:r>
      <w:bookmarkEnd w:id="257"/>
    </w:p>
    <w:p w14:paraId="3D9F05AB" w14:textId="3C9BCBCF" w:rsidR="003765FA" w:rsidRDefault="00364945">
      <w:pPr>
        <w:pStyle w:val="basicparagraph"/>
        <w:contextualSpacing w:val="0"/>
      </w:pPr>
      <w:r>
        <w:t xml:space="preserve">The literals of the </w:t>
      </w:r>
      <w:r>
        <w:rPr>
          <w:rFonts w:ascii="Courier New" w:eastAsia="Courier New" w:hAnsi="Courier New" w:cs="Courier New"/>
        </w:rPr>
        <w:t>IPv6DoNotRecogActionTypeEnum</w:t>
      </w:r>
      <w:r w:rsidR="0004189A">
        <w:t xml:space="preserve"> enumeration are given in </w:t>
      </w:r>
      <w:r w:rsidR="0004189A" w:rsidRPr="0004189A">
        <w:rPr>
          <w:b/>
          <w:color w:val="0000EE"/>
        </w:rPr>
        <w:fldChar w:fldCharType="begin"/>
      </w:r>
      <w:r w:rsidR="0004189A" w:rsidRPr="0004189A">
        <w:rPr>
          <w:b/>
          <w:color w:val="0000EE"/>
        </w:rPr>
        <w:instrText xml:space="preserve"> REF _Ref439933426 \h </w:instrText>
      </w:r>
      <w:r w:rsidR="0004189A">
        <w:rPr>
          <w:b/>
          <w:color w:val="0000EE"/>
        </w:rPr>
        <w:instrText xml:space="preserve"> \* MERGEFORMAT </w:instrText>
      </w:r>
      <w:r w:rsidR="0004189A" w:rsidRPr="0004189A">
        <w:rPr>
          <w:b/>
          <w:color w:val="0000EE"/>
        </w:rPr>
      </w:r>
      <w:r w:rsidR="0004189A" w:rsidRPr="0004189A">
        <w:rPr>
          <w:b/>
          <w:color w:val="0000EE"/>
        </w:rPr>
        <w:fldChar w:fldCharType="separate"/>
      </w:r>
      <w:r w:rsidR="0004189A" w:rsidRPr="0004189A">
        <w:rPr>
          <w:b/>
          <w:color w:val="0000EE"/>
        </w:rPr>
        <w:t xml:space="preserve">Table </w:t>
      </w:r>
      <w:r w:rsidR="0004189A" w:rsidRPr="0004189A">
        <w:rPr>
          <w:b/>
          <w:noProof/>
          <w:color w:val="0000EE"/>
        </w:rPr>
        <w:t>3</w:t>
      </w:r>
      <w:r w:rsidR="0004189A" w:rsidRPr="0004189A">
        <w:rPr>
          <w:b/>
          <w:color w:val="0000EE"/>
        </w:rPr>
        <w:noBreakHyphen/>
      </w:r>
      <w:r w:rsidR="0004189A" w:rsidRPr="0004189A">
        <w:rPr>
          <w:b/>
          <w:noProof/>
          <w:color w:val="0000EE"/>
        </w:rPr>
        <w:t>85</w:t>
      </w:r>
      <w:r w:rsidR="0004189A" w:rsidRPr="0004189A">
        <w:rPr>
          <w:b/>
          <w:color w:val="0000EE"/>
        </w:rPr>
        <w:fldChar w:fldCharType="end"/>
      </w:r>
      <w:r>
        <w:t>.</w:t>
      </w:r>
    </w:p>
    <w:p w14:paraId="18A93E3A" w14:textId="2866669E" w:rsidR="003765FA" w:rsidRDefault="00364945">
      <w:pPr>
        <w:pStyle w:val="tablecaption"/>
        <w:jc w:val="center"/>
      </w:pPr>
      <w:bookmarkStart w:id="258" w:name="_Ref439933426"/>
      <w:r>
        <w:t xml:space="preserve">Table </w:t>
      </w:r>
      <w:fldSimple w:instr=" STYLEREF 1 \s ">
        <w:r w:rsidR="009841F4">
          <w:rPr>
            <w:noProof/>
          </w:rPr>
          <w:t>3</w:t>
        </w:r>
      </w:fldSimple>
      <w:r>
        <w:noBreakHyphen/>
      </w:r>
      <w:fldSimple w:instr=" SEQ Table \* ARABIC \s 1 ">
        <w:r w:rsidR="009841F4">
          <w:rPr>
            <w:noProof/>
          </w:rPr>
          <w:t>85</w:t>
        </w:r>
      </w:fldSimple>
      <w:bookmarkEnd w:id="258"/>
      <w:r w:rsidR="0004189A">
        <w:rPr>
          <w:noProof/>
        </w:rPr>
        <w:t xml:space="preserve">. </w:t>
      </w:r>
      <w:r>
        <w:t xml:space="preserve">Literals of the </w:t>
      </w:r>
      <w:r>
        <w:rPr>
          <w:rFonts w:ascii="Courier New" w:eastAsia="Courier New" w:hAnsi="Courier New" w:cs="Courier New"/>
        </w:rPr>
        <w:t>IPv6DoNotRecogActionTypeEnum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34209FF0" w14:textId="77777777">
        <w:trPr>
          <w:jc w:val="center"/>
        </w:trPr>
        <w:tc>
          <w:tcPr>
            <w:tcW w:w="4680" w:type="dxa"/>
            <w:shd w:val="clear" w:color="auto" w:fill="BFBFBF"/>
            <w:tcMar>
              <w:top w:w="100" w:type="dxa"/>
              <w:left w:w="100" w:type="dxa"/>
              <w:bottom w:w="100" w:type="dxa"/>
              <w:right w:w="100" w:type="dxa"/>
            </w:tcMar>
          </w:tcPr>
          <w:p w14:paraId="2FC4E707"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FDFB49C" w14:textId="77777777" w:rsidR="003765FA" w:rsidRDefault="00364945">
            <w:pPr>
              <w:rPr>
                <w:b/>
                <w:color w:val="000000"/>
              </w:rPr>
            </w:pPr>
            <w:r>
              <w:rPr>
                <w:b/>
                <w:color w:val="000000"/>
              </w:rPr>
              <w:t>Description</w:t>
            </w:r>
          </w:p>
        </w:tc>
      </w:tr>
      <w:tr w:rsidR="003765FA" w14:paraId="5F49A002" w14:textId="77777777">
        <w:trPr>
          <w:jc w:val="center"/>
        </w:trPr>
        <w:tc>
          <w:tcPr>
            <w:tcW w:w="4680" w:type="dxa"/>
            <w:shd w:val="clear" w:color="auto" w:fill="FFFFFF"/>
            <w:tcMar>
              <w:top w:w="100" w:type="dxa"/>
              <w:left w:w="100" w:type="dxa"/>
              <w:bottom w:w="100" w:type="dxa"/>
              <w:right w:w="100" w:type="dxa"/>
            </w:tcMar>
          </w:tcPr>
          <w:p w14:paraId="62A476CD" w14:textId="77777777" w:rsidR="003765FA" w:rsidRDefault="00364945">
            <w:pPr>
              <w:rPr>
                <w:b/>
              </w:rPr>
            </w:pPr>
            <w:r>
              <w:rPr>
                <w:b/>
              </w:rPr>
              <w:t>skipoption(00)</w:t>
            </w:r>
          </w:p>
        </w:tc>
        <w:tc>
          <w:tcPr>
            <w:tcW w:w="4680" w:type="dxa"/>
            <w:shd w:val="clear" w:color="auto" w:fill="FFFFFF"/>
            <w:tcMar>
              <w:top w:w="100" w:type="dxa"/>
              <w:left w:w="100" w:type="dxa"/>
              <w:bottom w:w="100" w:type="dxa"/>
              <w:right w:w="100" w:type="dxa"/>
            </w:tcMar>
          </w:tcPr>
          <w:p w14:paraId="5A6E94A7" w14:textId="77777777" w:rsidR="003765FA" w:rsidRDefault="00364945">
            <w:r>
              <w:t xml:space="preserve">Indicates that the option should be skipped and </w:t>
            </w:r>
            <w:r>
              <w:lastRenderedPageBreak/>
              <w:t>the header should continue to be processed. See RFC 2460.</w:t>
            </w:r>
          </w:p>
        </w:tc>
      </w:tr>
      <w:tr w:rsidR="003765FA" w14:paraId="246635FA" w14:textId="77777777">
        <w:trPr>
          <w:jc w:val="center"/>
        </w:trPr>
        <w:tc>
          <w:tcPr>
            <w:tcW w:w="4680" w:type="dxa"/>
            <w:shd w:val="clear" w:color="auto" w:fill="FFFFFF"/>
            <w:tcMar>
              <w:top w:w="100" w:type="dxa"/>
              <w:left w:w="100" w:type="dxa"/>
              <w:bottom w:w="100" w:type="dxa"/>
              <w:right w:w="100" w:type="dxa"/>
            </w:tcMar>
          </w:tcPr>
          <w:p w14:paraId="268C68A9" w14:textId="77777777" w:rsidR="003765FA" w:rsidRDefault="00364945">
            <w:pPr>
              <w:rPr>
                <w:b/>
              </w:rPr>
            </w:pPr>
            <w:r>
              <w:rPr>
                <w:b/>
              </w:rPr>
              <w:lastRenderedPageBreak/>
              <w:t>discardpacket(01)</w:t>
            </w:r>
          </w:p>
        </w:tc>
        <w:tc>
          <w:tcPr>
            <w:tcW w:w="4680" w:type="dxa"/>
            <w:shd w:val="clear" w:color="auto" w:fill="FFFFFF"/>
            <w:tcMar>
              <w:top w:w="100" w:type="dxa"/>
              <w:left w:w="100" w:type="dxa"/>
              <w:bottom w:w="100" w:type="dxa"/>
              <w:right w:w="100" w:type="dxa"/>
            </w:tcMar>
          </w:tcPr>
          <w:p w14:paraId="7397DF80" w14:textId="77777777" w:rsidR="003765FA" w:rsidRDefault="00364945">
            <w:r>
              <w:t>Indicates that the packet should be discarded. See RFC 2460.</w:t>
            </w:r>
          </w:p>
        </w:tc>
      </w:tr>
      <w:tr w:rsidR="003765FA" w14:paraId="065AAFAE" w14:textId="77777777">
        <w:trPr>
          <w:jc w:val="center"/>
        </w:trPr>
        <w:tc>
          <w:tcPr>
            <w:tcW w:w="4680" w:type="dxa"/>
            <w:shd w:val="clear" w:color="auto" w:fill="FFFFFF"/>
            <w:tcMar>
              <w:top w:w="100" w:type="dxa"/>
              <w:left w:w="100" w:type="dxa"/>
              <w:bottom w:w="100" w:type="dxa"/>
              <w:right w:w="100" w:type="dxa"/>
            </w:tcMar>
          </w:tcPr>
          <w:p w14:paraId="003170B2" w14:textId="77777777" w:rsidR="003765FA" w:rsidRDefault="00364945">
            <w:pPr>
              <w:rPr>
                <w:b/>
              </w:rPr>
            </w:pPr>
            <w:r>
              <w:rPr>
                <w:b/>
              </w:rPr>
              <w:t>discardpacketsendicmpcode2(10)</w:t>
            </w:r>
          </w:p>
        </w:tc>
        <w:tc>
          <w:tcPr>
            <w:tcW w:w="4680" w:type="dxa"/>
            <w:shd w:val="clear" w:color="auto" w:fill="FFFFFF"/>
            <w:tcMar>
              <w:top w:w="100" w:type="dxa"/>
              <w:left w:w="100" w:type="dxa"/>
              <w:bottom w:w="100" w:type="dxa"/>
              <w:right w:w="100" w:type="dxa"/>
            </w:tcMar>
          </w:tcPr>
          <w:p w14:paraId="03BD0AF9" w14:textId="77777777" w:rsidR="003765FA" w:rsidRDefault="00364945">
            <w:r>
              <w:t>Indicates that the packet should be discarded and regardless of whether or not the packet's Destination Address was a multicast address, send an ICMP Parameter Problem, Code 2, message to the packet's Source Address, pointing to the unrecognized Option Type. See RFC 2460.</w:t>
            </w:r>
          </w:p>
        </w:tc>
      </w:tr>
      <w:tr w:rsidR="003765FA" w14:paraId="0C7522C3" w14:textId="77777777">
        <w:trPr>
          <w:jc w:val="center"/>
        </w:trPr>
        <w:tc>
          <w:tcPr>
            <w:tcW w:w="4680" w:type="dxa"/>
            <w:shd w:val="clear" w:color="auto" w:fill="FFFFFF"/>
            <w:tcMar>
              <w:top w:w="100" w:type="dxa"/>
              <w:left w:w="100" w:type="dxa"/>
              <w:bottom w:w="100" w:type="dxa"/>
              <w:right w:w="100" w:type="dxa"/>
            </w:tcMar>
          </w:tcPr>
          <w:p w14:paraId="6012510E" w14:textId="77777777" w:rsidR="003765FA" w:rsidRDefault="00364945">
            <w:pPr>
              <w:rPr>
                <w:b/>
              </w:rPr>
            </w:pPr>
            <w:r>
              <w:rPr>
                <w:b/>
              </w:rPr>
              <w:t>discardpacketsendicmpcode2nomulti(11)</w:t>
            </w:r>
          </w:p>
        </w:tc>
        <w:tc>
          <w:tcPr>
            <w:tcW w:w="4680" w:type="dxa"/>
            <w:shd w:val="clear" w:color="auto" w:fill="FFFFFF"/>
            <w:tcMar>
              <w:top w:w="100" w:type="dxa"/>
              <w:left w:w="100" w:type="dxa"/>
              <w:bottom w:w="100" w:type="dxa"/>
              <w:right w:w="100" w:type="dxa"/>
            </w:tcMar>
          </w:tcPr>
          <w:p w14:paraId="39BC6B82" w14:textId="77777777" w:rsidR="003765FA" w:rsidRDefault="00364945">
            <w:r>
              <w:t>Indicates that the packet should be discarded and only if the packet's Destination Address was not a multicast address, send an ICMP Parameter Problem, Code 2, message to the packet's Source Address, pointing to the unrecognized Option Type. See RFC 2460.</w:t>
            </w:r>
          </w:p>
        </w:tc>
      </w:tr>
    </w:tbl>
    <w:p w14:paraId="04C33FBA" w14:textId="77777777" w:rsidR="003765FA" w:rsidRDefault="003765FA"/>
    <w:p w14:paraId="51706E7A" w14:textId="77777777" w:rsidR="003765FA" w:rsidRDefault="00364945">
      <w:pPr>
        <w:pStyle w:val="Heading2"/>
      </w:pPr>
      <w:bookmarkStart w:id="259" w:name="_Toc437351659"/>
      <w:r>
        <w:t>IPv6PacketChangeTypeEnum Enumeration</w:t>
      </w:r>
      <w:bookmarkEnd w:id="259"/>
    </w:p>
    <w:p w14:paraId="614B2917" w14:textId="0FB46862" w:rsidR="003765FA" w:rsidRDefault="00364945">
      <w:pPr>
        <w:pStyle w:val="basicparagraph"/>
        <w:contextualSpacing w:val="0"/>
      </w:pPr>
      <w:r>
        <w:t xml:space="preserve">The literals of the </w:t>
      </w:r>
      <w:r>
        <w:rPr>
          <w:rFonts w:ascii="Courier New" w:eastAsia="Courier New" w:hAnsi="Courier New" w:cs="Courier New"/>
        </w:rPr>
        <w:t>IPv6PacketChangeTypeEnum</w:t>
      </w:r>
      <w:r w:rsidR="00794F24">
        <w:t xml:space="preserve"> enumeration are given in </w:t>
      </w:r>
      <w:r w:rsidR="00794F24" w:rsidRPr="00794F24">
        <w:rPr>
          <w:b/>
          <w:color w:val="0000EE"/>
        </w:rPr>
        <w:fldChar w:fldCharType="begin"/>
      </w:r>
      <w:r w:rsidR="00794F24" w:rsidRPr="00794F24">
        <w:rPr>
          <w:b/>
          <w:color w:val="0000EE"/>
        </w:rPr>
        <w:instrText xml:space="preserve"> REF _Ref439933569 \h </w:instrText>
      </w:r>
      <w:r w:rsidR="00794F24">
        <w:rPr>
          <w:b/>
          <w:color w:val="0000EE"/>
        </w:rPr>
        <w:instrText xml:space="preserve"> \* MERGEFORMAT </w:instrText>
      </w:r>
      <w:r w:rsidR="00794F24" w:rsidRPr="00794F24">
        <w:rPr>
          <w:b/>
          <w:color w:val="0000EE"/>
        </w:rPr>
      </w:r>
      <w:r w:rsidR="00794F24" w:rsidRPr="00794F24">
        <w:rPr>
          <w:b/>
          <w:color w:val="0000EE"/>
        </w:rPr>
        <w:fldChar w:fldCharType="separate"/>
      </w:r>
      <w:r w:rsidR="00794F24" w:rsidRPr="00794F24">
        <w:rPr>
          <w:b/>
          <w:color w:val="0000EE"/>
        </w:rPr>
        <w:t xml:space="preserve">Table </w:t>
      </w:r>
      <w:r w:rsidR="00794F24" w:rsidRPr="00794F24">
        <w:rPr>
          <w:b/>
          <w:noProof/>
          <w:color w:val="0000EE"/>
        </w:rPr>
        <w:t>3</w:t>
      </w:r>
      <w:r w:rsidR="00794F24" w:rsidRPr="00794F24">
        <w:rPr>
          <w:b/>
          <w:color w:val="0000EE"/>
        </w:rPr>
        <w:noBreakHyphen/>
      </w:r>
      <w:r w:rsidR="00794F24" w:rsidRPr="00794F24">
        <w:rPr>
          <w:b/>
          <w:noProof/>
          <w:color w:val="0000EE"/>
        </w:rPr>
        <w:t>86</w:t>
      </w:r>
      <w:r w:rsidR="00794F24" w:rsidRPr="00794F24">
        <w:rPr>
          <w:b/>
          <w:color w:val="0000EE"/>
        </w:rPr>
        <w:fldChar w:fldCharType="end"/>
      </w:r>
      <w:r>
        <w:t>.</w:t>
      </w:r>
    </w:p>
    <w:p w14:paraId="1B745157" w14:textId="5D114C14" w:rsidR="003765FA" w:rsidRDefault="00364945">
      <w:pPr>
        <w:pStyle w:val="tablecaption"/>
        <w:jc w:val="center"/>
      </w:pPr>
      <w:bookmarkStart w:id="260" w:name="_Ref439933569"/>
      <w:r>
        <w:t xml:space="preserve">Table </w:t>
      </w:r>
      <w:fldSimple w:instr=" STYLEREF 1 \s ">
        <w:r w:rsidR="009841F4">
          <w:rPr>
            <w:noProof/>
          </w:rPr>
          <w:t>3</w:t>
        </w:r>
      </w:fldSimple>
      <w:r>
        <w:noBreakHyphen/>
      </w:r>
      <w:fldSimple w:instr=" SEQ Table \* ARABIC \s 1 ">
        <w:r w:rsidR="009841F4">
          <w:rPr>
            <w:noProof/>
          </w:rPr>
          <w:t>86</w:t>
        </w:r>
      </w:fldSimple>
      <w:bookmarkEnd w:id="260"/>
      <w:r w:rsidR="00794F24">
        <w:rPr>
          <w:noProof/>
        </w:rPr>
        <w:t xml:space="preserve">. </w:t>
      </w:r>
      <w:r>
        <w:t xml:space="preserve">Literals of the </w:t>
      </w:r>
      <w:r>
        <w:rPr>
          <w:rFonts w:ascii="Courier New" w:eastAsia="Courier New" w:hAnsi="Courier New" w:cs="Courier New"/>
        </w:rPr>
        <w:t>IPv6PacketChangeTypeEnum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0F9A891" w14:textId="77777777">
        <w:trPr>
          <w:jc w:val="center"/>
        </w:trPr>
        <w:tc>
          <w:tcPr>
            <w:tcW w:w="4680" w:type="dxa"/>
            <w:shd w:val="clear" w:color="auto" w:fill="BFBFBF"/>
            <w:tcMar>
              <w:top w:w="100" w:type="dxa"/>
              <w:left w:w="100" w:type="dxa"/>
              <w:bottom w:w="100" w:type="dxa"/>
              <w:right w:w="100" w:type="dxa"/>
            </w:tcMar>
          </w:tcPr>
          <w:p w14:paraId="5861455B"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6AE8A3A" w14:textId="77777777" w:rsidR="003765FA" w:rsidRDefault="00364945">
            <w:pPr>
              <w:rPr>
                <w:b/>
                <w:color w:val="000000"/>
              </w:rPr>
            </w:pPr>
            <w:r>
              <w:rPr>
                <w:b/>
                <w:color w:val="000000"/>
              </w:rPr>
              <w:t>Description</w:t>
            </w:r>
          </w:p>
        </w:tc>
      </w:tr>
      <w:tr w:rsidR="003765FA" w14:paraId="6AE47863" w14:textId="77777777">
        <w:trPr>
          <w:jc w:val="center"/>
        </w:trPr>
        <w:tc>
          <w:tcPr>
            <w:tcW w:w="4680" w:type="dxa"/>
            <w:shd w:val="clear" w:color="auto" w:fill="FFFFFF"/>
            <w:tcMar>
              <w:top w:w="100" w:type="dxa"/>
              <w:left w:w="100" w:type="dxa"/>
              <w:bottom w:w="100" w:type="dxa"/>
              <w:right w:w="100" w:type="dxa"/>
            </w:tcMar>
          </w:tcPr>
          <w:p w14:paraId="54C47FD1" w14:textId="77777777" w:rsidR="003765FA" w:rsidRDefault="00364945">
            <w:pPr>
              <w:rPr>
                <w:b/>
              </w:rPr>
            </w:pPr>
            <w:r>
              <w:rPr>
                <w:b/>
              </w:rPr>
              <w:t>nochange(0)</w:t>
            </w:r>
          </w:p>
        </w:tc>
        <w:tc>
          <w:tcPr>
            <w:tcW w:w="4680" w:type="dxa"/>
            <w:shd w:val="clear" w:color="auto" w:fill="FFFFFF"/>
            <w:tcMar>
              <w:top w:w="100" w:type="dxa"/>
              <w:left w:w="100" w:type="dxa"/>
              <w:bottom w:w="100" w:type="dxa"/>
              <w:right w:w="100" w:type="dxa"/>
            </w:tcMar>
          </w:tcPr>
          <w:p w14:paraId="11685729" w14:textId="77777777" w:rsidR="003765FA" w:rsidRDefault="00364945">
            <w:r>
              <w:t>Indicates that the packet does not change en-route. See RFC 2460.</w:t>
            </w:r>
          </w:p>
        </w:tc>
      </w:tr>
      <w:tr w:rsidR="003765FA" w14:paraId="4F0E91E9" w14:textId="77777777">
        <w:trPr>
          <w:jc w:val="center"/>
        </w:trPr>
        <w:tc>
          <w:tcPr>
            <w:tcW w:w="4680" w:type="dxa"/>
            <w:shd w:val="clear" w:color="auto" w:fill="FFFFFF"/>
            <w:tcMar>
              <w:top w:w="100" w:type="dxa"/>
              <w:left w:w="100" w:type="dxa"/>
              <w:bottom w:w="100" w:type="dxa"/>
              <w:right w:w="100" w:type="dxa"/>
            </w:tcMar>
          </w:tcPr>
          <w:p w14:paraId="59EB6C84" w14:textId="77777777" w:rsidR="003765FA" w:rsidRDefault="00364945">
            <w:pPr>
              <w:rPr>
                <w:b/>
              </w:rPr>
            </w:pPr>
            <w:r>
              <w:rPr>
                <w:b/>
              </w:rPr>
              <w:t>change(1)</w:t>
            </w:r>
          </w:p>
        </w:tc>
        <w:tc>
          <w:tcPr>
            <w:tcW w:w="4680" w:type="dxa"/>
            <w:shd w:val="clear" w:color="auto" w:fill="FFFFFF"/>
            <w:tcMar>
              <w:top w:w="100" w:type="dxa"/>
              <w:left w:w="100" w:type="dxa"/>
              <w:bottom w:w="100" w:type="dxa"/>
              <w:right w:w="100" w:type="dxa"/>
            </w:tcMar>
          </w:tcPr>
          <w:p w14:paraId="37AEFC37" w14:textId="77777777" w:rsidR="003765FA" w:rsidRDefault="00364945">
            <w:r>
              <w:t>Indicates that the packet may change en-route. See RFC 2460.</w:t>
            </w:r>
          </w:p>
        </w:tc>
      </w:tr>
    </w:tbl>
    <w:p w14:paraId="7D007FDE" w14:textId="77777777" w:rsidR="003765FA" w:rsidRDefault="003765FA"/>
    <w:p w14:paraId="17365AE4" w14:textId="77777777" w:rsidR="003765FA" w:rsidRDefault="00364945">
      <w:pPr>
        <w:pStyle w:val="Heading2"/>
      </w:pPr>
      <w:bookmarkStart w:id="261" w:name="_Toc437351660"/>
      <w:r>
        <w:t>IPVersionTypeEnum Enumeration</w:t>
      </w:r>
      <w:bookmarkEnd w:id="261"/>
    </w:p>
    <w:p w14:paraId="1B499E65" w14:textId="1D569BF5" w:rsidR="003765FA" w:rsidRDefault="00364945">
      <w:pPr>
        <w:pStyle w:val="basicparagraph"/>
        <w:contextualSpacing w:val="0"/>
      </w:pPr>
      <w:r>
        <w:t xml:space="preserve">The literals of the </w:t>
      </w:r>
      <w:r>
        <w:rPr>
          <w:rFonts w:ascii="Courier New" w:eastAsia="Courier New" w:hAnsi="Courier New" w:cs="Courier New"/>
        </w:rPr>
        <w:t>IPVersionTypeEnum</w:t>
      </w:r>
      <w:r w:rsidR="0090145B">
        <w:t xml:space="preserve"> enumeration are given in </w:t>
      </w:r>
      <w:r w:rsidR="0090145B" w:rsidRPr="0090145B">
        <w:rPr>
          <w:b/>
          <w:color w:val="0000EE"/>
        </w:rPr>
        <w:fldChar w:fldCharType="begin"/>
      </w:r>
      <w:r w:rsidR="0090145B" w:rsidRPr="0090145B">
        <w:rPr>
          <w:b/>
          <w:color w:val="0000EE"/>
        </w:rPr>
        <w:instrText xml:space="preserve"> REF _Ref439933613 \h </w:instrText>
      </w:r>
      <w:r w:rsidR="0090145B">
        <w:rPr>
          <w:b/>
          <w:color w:val="0000EE"/>
        </w:rPr>
        <w:instrText xml:space="preserve"> \* MERGEFORMAT </w:instrText>
      </w:r>
      <w:r w:rsidR="0090145B" w:rsidRPr="0090145B">
        <w:rPr>
          <w:b/>
          <w:color w:val="0000EE"/>
        </w:rPr>
      </w:r>
      <w:r w:rsidR="0090145B" w:rsidRPr="0090145B">
        <w:rPr>
          <w:b/>
          <w:color w:val="0000EE"/>
        </w:rPr>
        <w:fldChar w:fldCharType="separate"/>
      </w:r>
      <w:r w:rsidR="0090145B" w:rsidRPr="0090145B">
        <w:rPr>
          <w:b/>
          <w:color w:val="0000EE"/>
        </w:rPr>
        <w:t xml:space="preserve">Table </w:t>
      </w:r>
      <w:r w:rsidR="0090145B" w:rsidRPr="0090145B">
        <w:rPr>
          <w:b/>
          <w:noProof/>
          <w:color w:val="0000EE"/>
        </w:rPr>
        <w:t>3</w:t>
      </w:r>
      <w:r w:rsidR="0090145B" w:rsidRPr="0090145B">
        <w:rPr>
          <w:b/>
          <w:color w:val="0000EE"/>
        </w:rPr>
        <w:noBreakHyphen/>
      </w:r>
      <w:r w:rsidR="0090145B" w:rsidRPr="0090145B">
        <w:rPr>
          <w:b/>
          <w:noProof/>
          <w:color w:val="0000EE"/>
        </w:rPr>
        <w:t>87</w:t>
      </w:r>
      <w:r w:rsidR="0090145B" w:rsidRPr="0090145B">
        <w:rPr>
          <w:b/>
          <w:color w:val="0000EE"/>
        </w:rPr>
        <w:fldChar w:fldCharType="end"/>
      </w:r>
      <w:r>
        <w:t>.</w:t>
      </w:r>
    </w:p>
    <w:p w14:paraId="724E39B1" w14:textId="6568FD79" w:rsidR="003765FA" w:rsidRDefault="00364945">
      <w:pPr>
        <w:pStyle w:val="tablecaption"/>
        <w:jc w:val="center"/>
      </w:pPr>
      <w:bookmarkStart w:id="262" w:name="_Ref439933613"/>
      <w:r>
        <w:lastRenderedPageBreak/>
        <w:t xml:space="preserve">Table </w:t>
      </w:r>
      <w:fldSimple w:instr=" STYLEREF 1 \s ">
        <w:r w:rsidR="009841F4">
          <w:rPr>
            <w:noProof/>
          </w:rPr>
          <w:t>3</w:t>
        </w:r>
      </w:fldSimple>
      <w:r>
        <w:noBreakHyphen/>
      </w:r>
      <w:fldSimple w:instr=" SEQ Table \* ARABIC \s 1 ">
        <w:r w:rsidR="009841F4">
          <w:rPr>
            <w:noProof/>
          </w:rPr>
          <w:t>87</w:t>
        </w:r>
      </w:fldSimple>
      <w:bookmarkEnd w:id="262"/>
      <w:r w:rsidR="0090145B">
        <w:rPr>
          <w:noProof/>
        </w:rPr>
        <w:t xml:space="preserve">. </w:t>
      </w:r>
      <w:r>
        <w:t xml:space="preserve">Literals of the </w:t>
      </w:r>
      <w:r>
        <w:rPr>
          <w:rFonts w:ascii="Courier New" w:eastAsia="Courier New" w:hAnsi="Courier New" w:cs="Courier New"/>
        </w:rPr>
        <w:t>IPVersionTypeEnum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5F53899E" w14:textId="77777777" w:rsidTr="005E21FE">
        <w:trPr>
          <w:jc w:val="center"/>
        </w:trPr>
        <w:tc>
          <w:tcPr>
            <w:tcW w:w="2970" w:type="dxa"/>
            <w:shd w:val="clear" w:color="auto" w:fill="BFBFBF"/>
            <w:tcMar>
              <w:top w:w="100" w:type="dxa"/>
              <w:left w:w="100" w:type="dxa"/>
              <w:bottom w:w="100" w:type="dxa"/>
              <w:right w:w="100" w:type="dxa"/>
            </w:tcMar>
          </w:tcPr>
          <w:p w14:paraId="3E083390"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BAEE351" w14:textId="77777777" w:rsidR="003765FA" w:rsidRDefault="00364945">
            <w:pPr>
              <w:rPr>
                <w:b/>
                <w:color w:val="000000"/>
              </w:rPr>
            </w:pPr>
            <w:r>
              <w:rPr>
                <w:b/>
                <w:color w:val="000000"/>
              </w:rPr>
              <w:t>Description</w:t>
            </w:r>
          </w:p>
        </w:tc>
      </w:tr>
      <w:tr w:rsidR="003765FA" w14:paraId="15A4EAB8" w14:textId="77777777" w:rsidTr="005E21FE">
        <w:trPr>
          <w:jc w:val="center"/>
        </w:trPr>
        <w:tc>
          <w:tcPr>
            <w:tcW w:w="2970" w:type="dxa"/>
            <w:shd w:val="clear" w:color="auto" w:fill="FFFFFF"/>
            <w:tcMar>
              <w:top w:w="100" w:type="dxa"/>
              <w:left w:w="100" w:type="dxa"/>
              <w:bottom w:w="100" w:type="dxa"/>
              <w:right w:w="100" w:type="dxa"/>
            </w:tcMar>
          </w:tcPr>
          <w:p w14:paraId="22D36185" w14:textId="77777777" w:rsidR="003765FA" w:rsidRDefault="00364945">
            <w:pPr>
              <w:rPr>
                <w:b/>
              </w:rPr>
            </w:pPr>
            <w:r>
              <w:rPr>
                <w:b/>
              </w:rPr>
              <w:t>IPv4(4)</w:t>
            </w:r>
          </w:p>
        </w:tc>
        <w:tc>
          <w:tcPr>
            <w:tcW w:w="6390" w:type="dxa"/>
            <w:shd w:val="clear" w:color="auto" w:fill="FFFFFF"/>
            <w:tcMar>
              <w:top w:w="100" w:type="dxa"/>
              <w:left w:w="100" w:type="dxa"/>
              <w:bottom w:w="100" w:type="dxa"/>
              <w:right w:w="100" w:type="dxa"/>
            </w:tcMar>
          </w:tcPr>
          <w:p w14:paraId="2250ED1B" w14:textId="77777777" w:rsidR="003765FA" w:rsidRDefault="00364945">
            <w:r>
              <w:t>Indicates IP Version 4.</w:t>
            </w:r>
          </w:p>
        </w:tc>
      </w:tr>
      <w:tr w:rsidR="003765FA" w14:paraId="66DE8EFB" w14:textId="77777777" w:rsidTr="005E21FE">
        <w:trPr>
          <w:jc w:val="center"/>
        </w:trPr>
        <w:tc>
          <w:tcPr>
            <w:tcW w:w="2970" w:type="dxa"/>
            <w:shd w:val="clear" w:color="auto" w:fill="FFFFFF"/>
            <w:tcMar>
              <w:top w:w="100" w:type="dxa"/>
              <w:left w:w="100" w:type="dxa"/>
              <w:bottom w:w="100" w:type="dxa"/>
              <w:right w:w="100" w:type="dxa"/>
            </w:tcMar>
          </w:tcPr>
          <w:p w14:paraId="72CD5A60" w14:textId="77777777" w:rsidR="003765FA" w:rsidRDefault="00364945">
            <w:pPr>
              <w:rPr>
                <w:b/>
              </w:rPr>
            </w:pPr>
            <w:r>
              <w:rPr>
                <w:b/>
              </w:rPr>
              <w:t>ST(5)</w:t>
            </w:r>
          </w:p>
        </w:tc>
        <w:tc>
          <w:tcPr>
            <w:tcW w:w="6390" w:type="dxa"/>
            <w:shd w:val="clear" w:color="auto" w:fill="FFFFFF"/>
            <w:tcMar>
              <w:top w:w="100" w:type="dxa"/>
              <w:left w:w="100" w:type="dxa"/>
              <w:bottom w:w="100" w:type="dxa"/>
              <w:right w:w="100" w:type="dxa"/>
            </w:tcMar>
          </w:tcPr>
          <w:p w14:paraId="4B11044B" w14:textId="77777777" w:rsidR="003765FA" w:rsidRDefault="00364945">
            <w:r>
              <w:t>Indicates the IP version designating ST Datagram Mode.</w:t>
            </w:r>
          </w:p>
        </w:tc>
      </w:tr>
      <w:tr w:rsidR="003765FA" w14:paraId="0BD16D94" w14:textId="77777777" w:rsidTr="005E21FE">
        <w:trPr>
          <w:jc w:val="center"/>
        </w:trPr>
        <w:tc>
          <w:tcPr>
            <w:tcW w:w="2970" w:type="dxa"/>
            <w:shd w:val="clear" w:color="auto" w:fill="FFFFFF"/>
            <w:tcMar>
              <w:top w:w="100" w:type="dxa"/>
              <w:left w:w="100" w:type="dxa"/>
              <w:bottom w:w="100" w:type="dxa"/>
              <w:right w:w="100" w:type="dxa"/>
            </w:tcMar>
          </w:tcPr>
          <w:p w14:paraId="032015F1" w14:textId="77777777" w:rsidR="003765FA" w:rsidRDefault="00364945">
            <w:pPr>
              <w:rPr>
                <w:b/>
              </w:rPr>
            </w:pPr>
            <w:r>
              <w:rPr>
                <w:b/>
              </w:rPr>
              <w:t>IPv6(6)</w:t>
            </w:r>
          </w:p>
        </w:tc>
        <w:tc>
          <w:tcPr>
            <w:tcW w:w="6390" w:type="dxa"/>
            <w:shd w:val="clear" w:color="auto" w:fill="FFFFFF"/>
            <w:tcMar>
              <w:top w:w="100" w:type="dxa"/>
              <w:left w:w="100" w:type="dxa"/>
              <w:bottom w:w="100" w:type="dxa"/>
              <w:right w:w="100" w:type="dxa"/>
            </w:tcMar>
          </w:tcPr>
          <w:p w14:paraId="00F68177" w14:textId="77777777" w:rsidR="003765FA" w:rsidRDefault="00364945">
            <w:r>
              <w:t>Indicates IP Version 6.</w:t>
            </w:r>
          </w:p>
        </w:tc>
      </w:tr>
      <w:tr w:rsidR="003765FA" w14:paraId="09090D2F" w14:textId="77777777" w:rsidTr="005E21FE">
        <w:trPr>
          <w:jc w:val="center"/>
        </w:trPr>
        <w:tc>
          <w:tcPr>
            <w:tcW w:w="2970" w:type="dxa"/>
            <w:shd w:val="clear" w:color="auto" w:fill="FFFFFF"/>
            <w:tcMar>
              <w:top w:w="100" w:type="dxa"/>
              <w:left w:w="100" w:type="dxa"/>
              <w:bottom w:w="100" w:type="dxa"/>
              <w:right w:w="100" w:type="dxa"/>
            </w:tcMar>
          </w:tcPr>
          <w:p w14:paraId="7C658BD7" w14:textId="77777777" w:rsidR="003765FA" w:rsidRDefault="00364945">
            <w:pPr>
              <w:rPr>
                <w:b/>
              </w:rPr>
            </w:pPr>
            <w:r>
              <w:rPr>
                <w:b/>
              </w:rPr>
              <w:t>TP/IX(7)</w:t>
            </w:r>
          </w:p>
        </w:tc>
        <w:tc>
          <w:tcPr>
            <w:tcW w:w="6390" w:type="dxa"/>
            <w:shd w:val="clear" w:color="auto" w:fill="FFFFFF"/>
            <w:tcMar>
              <w:top w:w="100" w:type="dxa"/>
              <w:left w:w="100" w:type="dxa"/>
              <w:bottom w:w="100" w:type="dxa"/>
              <w:right w:w="100" w:type="dxa"/>
            </w:tcMar>
          </w:tcPr>
          <w:p w14:paraId="5EB2B650" w14:textId="77777777" w:rsidR="003765FA" w:rsidRDefault="00364945">
            <w:r>
              <w:t>Indicates the IP version designating TP/IX: The Next Internet.</w:t>
            </w:r>
          </w:p>
        </w:tc>
      </w:tr>
      <w:tr w:rsidR="003765FA" w14:paraId="5DA8FDCF" w14:textId="77777777" w:rsidTr="005E21FE">
        <w:trPr>
          <w:jc w:val="center"/>
        </w:trPr>
        <w:tc>
          <w:tcPr>
            <w:tcW w:w="2970" w:type="dxa"/>
            <w:shd w:val="clear" w:color="auto" w:fill="FFFFFF"/>
            <w:tcMar>
              <w:top w:w="100" w:type="dxa"/>
              <w:left w:w="100" w:type="dxa"/>
              <w:bottom w:w="100" w:type="dxa"/>
              <w:right w:w="100" w:type="dxa"/>
            </w:tcMar>
          </w:tcPr>
          <w:p w14:paraId="3B4B69B0" w14:textId="77777777" w:rsidR="003765FA" w:rsidRDefault="00364945">
            <w:pPr>
              <w:rPr>
                <w:b/>
              </w:rPr>
            </w:pPr>
            <w:r>
              <w:rPr>
                <w:b/>
              </w:rPr>
              <w:t>PIP(8)</w:t>
            </w:r>
          </w:p>
        </w:tc>
        <w:tc>
          <w:tcPr>
            <w:tcW w:w="6390" w:type="dxa"/>
            <w:shd w:val="clear" w:color="auto" w:fill="FFFFFF"/>
            <w:tcMar>
              <w:top w:w="100" w:type="dxa"/>
              <w:left w:w="100" w:type="dxa"/>
              <w:bottom w:w="100" w:type="dxa"/>
              <w:right w:w="100" w:type="dxa"/>
            </w:tcMar>
          </w:tcPr>
          <w:p w14:paraId="572265D2" w14:textId="77777777" w:rsidR="003765FA" w:rsidRDefault="00364945">
            <w:r>
              <w:t>Indicates the IP version designating PIP: The P Internet Protocol.</w:t>
            </w:r>
          </w:p>
        </w:tc>
      </w:tr>
      <w:tr w:rsidR="003765FA" w14:paraId="6AF4D4D9" w14:textId="77777777" w:rsidTr="005E21FE">
        <w:trPr>
          <w:jc w:val="center"/>
        </w:trPr>
        <w:tc>
          <w:tcPr>
            <w:tcW w:w="2970" w:type="dxa"/>
            <w:shd w:val="clear" w:color="auto" w:fill="FFFFFF"/>
            <w:tcMar>
              <w:top w:w="100" w:type="dxa"/>
              <w:left w:w="100" w:type="dxa"/>
              <w:bottom w:w="100" w:type="dxa"/>
              <w:right w:w="100" w:type="dxa"/>
            </w:tcMar>
          </w:tcPr>
          <w:p w14:paraId="371DC3D8" w14:textId="77777777" w:rsidR="003765FA" w:rsidRDefault="00364945">
            <w:pPr>
              <w:rPr>
                <w:b/>
              </w:rPr>
            </w:pPr>
            <w:r>
              <w:rPr>
                <w:b/>
              </w:rPr>
              <w:t>TUBA(9)</w:t>
            </w:r>
          </w:p>
        </w:tc>
        <w:tc>
          <w:tcPr>
            <w:tcW w:w="6390" w:type="dxa"/>
            <w:shd w:val="clear" w:color="auto" w:fill="FFFFFF"/>
            <w:tcMar>
              <w:top w:w="100" w:type="dxa"/>
              <w:left w:w="100" w:type="dxa"/>
              <w:bottom w:w="100" w:type="dxa"/>
              <w:right w:w="100" w:type="dxa"/>
            </w:tcMar>
          </w:tcPr>
          <w:p w14:paraId="0BEF008D" w14:textId="77777777" w:rsidR="003765FA" w:rsidRDefault="00364945">
            <w:r>
              <w:t>Indicates the IP version designating TUBA (TCP and UDP with Bigger Addresses, i.e. RFC 1347).</w:t>
            </w:r>
          </w:p>
        </w:tc>
      </w:tr>
    </w:tbl>
    <w:p w14:paraId="4D966871" w14:textId="77777777" w:rsidR="003765FA" w:rsidRDefault="003765FA"/>
    <w:p w14:paraId="1E318833" w14:textId="77777777" w:rsidR="003765FA" w:rsidRDefault="00364945">
      <w:pPr>
        <w:pStyle w:val="Heading2"/>
      </w:pPr>
      <w:bookmarkStart w:id="263" w:name="_Toc437351661"/>
      <w:r>
        <w:t>IANAHardwareTypeEnum Enumeration</w:t>
      </w:r>
      <w:bookmarkEnd w:id="263"/>
    </w:p>
    <w:p w14:paraId="6D42DB80" w14:textId="302BB44B" w:rsidR="003765FA" w:rsidRDefault="00364945">
      <w:pPr>
        <w:pStyle w:val="basicparagraph"/>
        <w:contextualSpacing w:val="0"/>
      </w:pPr>
      <w:r>
        <w:t xml:space="preserve">The literals of the </w:t>
      </w:r>
      <w:r>
        <w:rPr>
          <w:rFonts w:ascii="Courier New" w:eastAsia="Courier New" w:hAnsi="Courier New" w:cs="Courier New"/>
        </w:rPr>
        <w:t>IANAHardwareTypeEnum</w:t>
      </w:r>
      <w:r w:rsidR="003C02F5">
        <w:t xml:space="preserve"> enumeration are given in </w:t>
      </w:r>
      <w:r w:rsidR="003C02F5" w:rsidRPr="003C02F5">
        <w:rPr>
          <w:b/>
          <w:color w:val="0000EE"/>
        </w:rPr>
        <w:fldChar w:fldCharType="begin"/>
      </w:r>
      <w:r w:rsidR="003C02F5" w:rsidRPr="003C02F5">
        <w:rPr>
          <w:b/>
          <w:color w:val="0000EE"/>
        </w:rPr>
        <w:instrText xml:space="preserve"> REF _Ref439933821 \h  \* MERGEFORMAT </w:instrText>
      </w:r>
      <w:r w:rsidR="003C02F5" w:rsidRPr="003C02F5">
        <w:rPr>
          <w:b/>
          <w:color w:val="0000EE"/>
        </w:rPr>
      </w:r>
      <w:r w:rsidR="003C02F5" w:rsidRPr="003C02F5">
        <w:rPr>
          <w:b/>
          <w:color w:val="0000EE"/>
        </w:rPr>
        <w:fldChar w:fldCharType="separate"/>
      </w:r>
      <w:r w:rsidR="003C02F5" w:rsidRPr="003C02F5">
        <w:rPr>
          <w:b/>
          <w:color w:val="0000EE"/>
        </w:rPr>
        <w:t xml:space="preserve">Table </w:t>
      </w:r>
      <w:r w:rsidR="003C02F5" w:rsidRPr="003C02F5">
        <w:rPr>
          <w:b/>
          <w:noProof/>
          <w:color w:val="0000EE"/>
        </w:rPr>
        <w:t>3</w:t>
      </w:r>
      <w:r w:rsidR="003C02F5" w:rsidRPr="003C02F5">
        <w:rPr>
          <w:b/>
          <w:color w:val="0000EE"/>
        </w:rPr>
        <w:noBreakHyphen/>
      </w:r>
      <w:r w:rsidR="003C02F5" w:rsidRPr="003C02F5">
        <w:rPr>
          <w:b/>
          <w:noProof/>
          <w:color w:val="0000EE"/>
        </w:rPr>
        <w:t>88</w:t>
      </w:r>
      <w:r w:rsidR="003C02F5" w:rsidRPr="003C02F5">
        <w:rPr>
          <w:b/>
          <w:color w:val="0000EE"/>
        </w:rPr>
        <w:fldChar w:fldCharType="end"/>
      </w:r>
      <w:r>
        <w:t>.</w:t>
      </w:r>
    </w:p>
    <w:p w14:paraId="38EBA893" w14:textId="10F7B3E9" w:rsidR="003765FA" w:rsidRDefault="00364945">
      <w:pPr>
        <w:pStyle w:val="tablecaption"/>
        <w:jc w:val="center"/>
      </w:pPr>
      <w:bookmarkStart w:id="264" w:name="_Ref439933821"/>
      <w:r>
        <w:t xml:space="preserve">Table </w:t>
      </w:r>
      <w:fldSimple w:instr=" STYLEREF 1 \s ">
        <w:r w:rsidR="009841F4">
          <w:rPr>
            <w:noProof/>
          </w:rPr>
          <w:t>3</w:t>
        </w:r>
      </w:fldSimple>
      <w:r>
        <w:noBreakHyphen/>
      </w:r>
      <w:fldSimple w:instr=" SEQ Table \* ARABIC \s 1 ">
        <w:r w:rsidR="009841F4">
          <w:rPr>
            <w:noProof/>
          </w:rPr>
          <w:t>88</w:t>
        </w:r>
      </w:fldSimple>
      <w:bookmarkEnd w:id="264"/>
      <w:r w:rsidR="003C02F5">
        <w:rPr>
          <w:noProof/>
        </w:rPr>
        <w:t xml:space="preserve">. </w:t>
      </w:r>
      <w:r>
        <w:t xml:space="preserve">Literals of the </w:t>
      </w:r>
      <w:r>
        <w:rPr>
          <w:rFonts w:ascii="Courier New" w:eastAsia="Courier New" w:hAnsi="Courier New" w:cs="Courier New"/>
        </w:rPr>
        <w:t>IANAHardwareTypeEnum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368EA0D4" w14:textId="77777777" w:rsidTr="003C02F5">
        <w:trPr>
          <w:jc w:val="center"/>
        </w:trPr>
        <w:tc>
          <w:tcPr>
            <w:tcW w:w="2970" w:type="dxa"/>
            <w:shd w:val="clear" w:color="auto" w:fill="BFBFBF"/>
            <w:tcMar>
              <w:top w:w="100" w:type="dxa"/>
              <w:left w:w="100" w:type="dxa"/>
              <w:bottom w:w="100" w:type="dxa"/>
              <w:right w:w="100" w:type="dxa"/>
            </w:tcMar>
          </w:tcPr>
          <w:p w14:paraId="43AED89B"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25B89DE8" w14:textId="77777777" w:rsidR="003765FA" w:rsidRDefault="00364945">
            <w:pPr>
              <w:rPr>
                <w:b/>
                <w:color w:val="000000"/>
              </w:rPr>
            </w:pPr>
            <w:r>
              <w:rPr>
                <w:b/>
                <w:color w:val="000000"/>
              </w:rPr>
              <w:t>Description</w:t>
            </w:r>
          </w:p>
        </w:tc>
      </w:tr>
      <w:tr w:rsidR="003765FA" w14:paraId="7709662C" w14:textId="77777777" w:rsidTr="003C02F5">
        <w:trPr>
          <w:jc w:val="center"/>
        </w:trPr>
        <w:tc>
          <w:tcPr>
            <w:tcW w:w="2970" w:type="dxa"/>
            <w:shd w:val="clear" w:color="auto" w:fill="FFFFFF"/>
            <w:tcMar>
              <w:top w:w="100" w:type="dxa"/>
              <w:left w:w="100" w:type="dxa"/>
              <w:bottom w:w="100" w:type="dxa"/>
              <w:right w:w="100" w:type="dxa"/>
            </w:tcMar>
          </w:tcPr>
          <w:p w14:paraId="18BCACCD" w14:textId="77777777" w:rsidR="003765FA" w:rsidRDefault="00364945">
            <w:pPr>
              <w:rPr>
                <w:b/>
              </w:rPr>
            </w:pPr>
            <w:r>
              <w:rPr>
                <w:b/>
              </w:rPr>
              <w:t>Ethernet(1)</w:t>
            </w:r>
          </w:p>
        </w:tc>
        <w:tc>
          <w:tcPr>
            <w:tcW w:w="6390" w:type="dxa"/>
            <w:shd w:val="clear" w:color="auto" w:fill="FFFFFF"/>
            <w:tcMar>
              <w:top w:w="100" w:type="dxa"/>
              <w:left w:w="100" w:type="dxa"/>
              <w:bottom w:w="100" w:type="dxa"/>
              <w:right w:w="100" w:type="dxa"/>
            </w:tcMar>
          </w:tcPr>
          <w:p w14:paraId="193DE867" w14:textId="77777777" w:rsidR="003765FA" w:rsidRDefault="00364945">
            <w:r>
              <w:t>Indicates Ethernet hardware.</w:t>
            </w:r>
          </w:p>
        </w:tc>
      </w:tr>
      <w:tr w:rsidR="003765FA" w14:paraId="0BD95D2C" w14:textId="77777777" w:rsidTr="003C02F5">
        <w:trPr>
          <w:jc w:val="center"/>
        </w:trPr>
        <w:tc>
          <w:tcPr>
            <w:tcW w:w="2970" w:type="dxa"/>
            <w:shd w:val="clear" w:color="auto" w:fill="FFFFFF"/>
            <w:tcMar>
              <w:top w:w="100" w:type="dxa"/>
              <w:left w:w="100" w:type="dxa"/>
              <w:bottom w:w="100" w:type="dxa"/>
              <w:right w:w="100" w:type="dxa"/>
            </w:tcMar>
          </w:tcPr>
          <w:p w14:paraId="3EA18D03" w14:textId="77777777" w:rsidR="003765FA" w:rsidRDefault="00364945">
            <w:pPr>
              <w:rPr>
                <w:b/>
              </w:rPr>
            </w:pPr>
            <w:r>
              <w:rPr>
                <w:b/>
              </w:rPr>
              <w:t>IEEE802(6)</w:t>
            </w:r>
          </w:p>
        </w:tc>
        <w:tc>
          <w:tcPr>
            <w:tcW w:w="6390" w:type="dxa"/>
            <w:shd w:val="clear" w:color="auto" w:fill="FFFFFF"/>
            <w:tcMar>
              <w:top w:w="100" w:type="dxa"/>
              <w:left w:w="100" w:type="dxa"/>
              <w:bottom w:w="100" w:type="dxa"/>
              <w:right w:w="100" w:type="dxa"/>
            </w:tcMar>
          </w:tcPr>
          <w:p w14:paraId="56AB7CA3" w14:textId="77777777" w:rsidR="003765FA" w:rsidRDefault="00364945">
            <w:r>
              <w:t>Indicates IEEE 802 compliant hardware for networks carrying variable-size packets.</w:t>
            </w:r>
          </w:p>
        </w:tc>
      </w:tr>
      <w:tr w:rsidR="003765FA" w14:paraId="34171640" w14:textId="77777777" w:rsidTr="003C02F5">
        <w:trPr>
          <w:jc w:val="center"/>
        </w:trPr>
        <w:tc>
          <w:tcPr>
            <w:tcW w:w="2970" w:type="dxa"/>
            <w:shd w:val="clear" w:color="auto" w:fill="FFFFFF"/>
            <w:tcMar>
              <w:top w:w="100" w:type="dxa"/>
              <w:left w:w="100" w:type="dxa"/>
              <w:bottom w:w="100" w:type="dxa"/>
              <w:right w:w="100" w:type="dxa"/>
            </w:tcMar>
          </w:tcPr>
          <w:p w14:paraId="2CD8204D" w14:textId="77777777" w:rsidR="003765FA" w:rsidRDefault="00364945">
            <w:pPr>
              <w:rPr>
                <w:b/>
              </w:rPr>
            </w:pPr>
            <w:r>
              <w:rPr>
                <w:b/>
              </w:rPr>
              <w:t>ARCNET(7)</w:t>
            </w:r>
          </w:p>
        </w:tc>
        <w:tc>
          <w:tcPr>
            <w:tcW w:w="6390" w:type="dxa"/>
            <w:shd w:val="clear" w:color="auto" w:fill="FFFFFF"/>
            <w:tcMar>
              <w:top w:w="100" w:type="dxa"/>
              <w:left w:w="100" w:type="dxa"/>
              <w:bottom w:w="100" w:type="dxa"/>
              <w:right w:w="100" w:type="dxa"/>
            </w:tcMar>
          </w:tcPr>
          <w:p w14:paraId="7A5BF01A" w14:textId="77777777" w:rsidR="003765FA" w:rsidRDefault="00364945">
            <w:r>
              <w:t>Indicates the ARCNET LAN protocol.</w:t>
            </w:r>
          </w:p>
        </w:tc>
      </w:tr>
      <w:tr w:rsidR="003765FA" w14:paraId="0C054382" w14:textId="77777777" w:rsidTr="003C02F5">
        <w:trPr>
          <w:jc w:val="center"/>
        </w:trPr>
        <w:tc>
          <w:tcPr>
            <w:tcW w:w="2970" w:type="dxa"/>
            <w:shd w:val="clear" w:color="auto" w:fill="FFFFFF"/>
            <w:tcMar>
              <w:top w:w="100" w:type="dxa"/>
              <w:left w:w="100" w:type="dxa"/>
              <w:bottom w:w="100" w:type="dxa"/>
              <w:right w:w="100" w:type="dxa"/>
            </w:tcMar>
          </w:tcPr>
          <w:p w14:paraId="74BD5204" w14:textId="77777777" w:rsidR="003765FA" w:rsidRDefault="00364945">
            <w:pPr>
              <w:rPr>
                <w:b/>
              </w:rPr>
            </w:pPr>
            <w:r>
              <w:rPr>
                <w:b/>
              </w:rPr>
              <w:t>FrameRelay(15)</w:t>
            </w:r>
          </w:p>
        </w:tc>
        <w:tc>
          <w:tcPr>
            <w:tcW w:w="6390" w:type="dxa"/>
            <w:shd w:val="clear" w:color="auto" w:fill="FFFFFF"/>
            <w:tcMar>
              <w:top w:w="100" w:type="dxa"/>
              <w:left w:w="100" w:type="dxa"/>
              <w:bottom w:w="100" w:type="dxa"/>
              <w:right w:w="100" w:type="dxa"/>
            </w:tcMar>
          </w:tcPr>
          <w:p w14:paraId="1E004935" w14:textId="77777777" w:rsidR="003765FA" w:rsidRDefault="00364945">
            <w:r>
              <w:t>Indicates the Frame Relay WAN technology.</w:t>
            </w:r>
          </w:p>
        </w:tc>
      </w:tr>
      <w:tr w:rsidR="003765FA" w14:paraId="328DEA01" w14:textId="77777777" w:rsidTr="003C02F5">
        <w:trPr>
          <w:jc w:val="center"/>
        </w:trPr>
        <w:tc>
          <w:tcPr>
            <w:tcW w:w="2970" w:type="dxa"/>
            <w:shd w:val="clear" w:color="auto" w:fill="FFFFFF"/>
            <w:tcMar>
              <w:top w:w="100" w:type="dxa"/>
              <w:left w:w="100" w:type="dxa"/>
              <w:bottom w:w="100" w:type="dxa"/>
              <w:right w:w="100" w:type="dxa"/>
            </w:tcMar>
          </w:tcPr>
          <w:p w14:paraId="40FB901E" w14:textId="77777777" w:rsidR="003765FA" w:rsidRDefault="00364945">
            <w:pPr>
              <w:rPr>
                <w:b/>
              </w:rPr>
            </w:pPr>
            <w:r>
              <w:rPr>
                <w:b/>
              </w:rPr>
              <w:t>ATM(16)</w:t>
            </w:r>
          </w:p>
        </w:tc>
        <w:tc>
          <w:tcPr>
            <w:tcW w:w="6390" w:type="dxa"/>
            <w:shd w:val="clear" w:color="auto" w:fill="FFFFFF"/>
            <w:tcMar>
              <w:top w:w="100" w:type="dxa"/>
              <w:left w:w="100" w:type="dxa"/>
              <w:bottom w:w="100" w:type="dxa"/>
              <w:right w:w="100" w:type="dxa"/>
            </w:tcMar>
          </w:tcPr>
          <w:p w14:paraId="0DD4AA17" w14:textId="77777777" w:rsidR="003765FA" w:rsidRDefault="00364945">
            <w:r>
              <w:t>Indicates the ATM (Asynchronous Transfer Mode) networking standard.</w:t>
            </w:r>
          </w:p>
        </w:tc>
      </w:tr>
      <w:tr w:rsidR="003765FA" w14:paraId="204540A5" w14:textId="77777777" w:rsidTr="003C02F5">
        <w:trPr>
          <w:jc w:val="center"/>
        </w:trPr>
        <w:tc>
          <w:tcPr>
            <w:tcW w:w="2970" w:type="dxa"/>
            <w:shd w:val="clear" w:color="auto" w:fill="FFFFFF"/>
            <w:tcMar>
              <w:top w:w="100" w:type="dxa"/>
              <w:left w:w="100" w:type="dxa"/>
              <w:bottom w:w="100" w:type="dxa"/>
              <w:right w:w="100" w:type="dxa"/>
            </w:tcMar>
          </w:tcPr>
          <w:p w14:paraId="0957044E" w14:textId="77777777" w:rsidR="003765FA" w:rsidRDefault="00364945">
            <w:pPr>
              <w:rPr>
                <w:b/>
              </w:rPr>
            </w:pPr>
            <w:r>
              <w:rPr>
                <w:b/>
              </w:rPr>
              <w:t>HDLC(17)</w:t>
            </w:r>
          </w:p>
        </w:tc>
        <w:tc>
          <w:tcPr>
            <w:tcW w:w="6390" w:type="dxa"/>
            <w:shd w:val="clear" w:color="auto" w:fill="FFFFFF"/>
            <w:tcMar>
              <w:top w:w="100" w:type="dxa"/>
              <w:left w:w="100" w:type="dxa"/>
              <w:bottom w:w="100" w:type="dxa"/>
              <w:right w:w="100" w:type="dxa"/>
            </w:tcMar>
          </w:tcPr>
          <w:p w14:paraId="6A4CD2F0" w14:textId="77777777" w:rsidR="003765FA" w:rsidRDefault="00364945">
            <w:r>
              <w:t>Indicates the HDLC (High-Level Data Link Control) protocol.</w:t>
            </w:r>
          </w:p>
        </w:tc>
      </w:tr>
      <w:tr w:rsidR="003765FA" w14:paraId="070E8088" w14:textId="77777777" w:rsidTr="003C02F5">
        <w:trPr>
          <w:jc w:val="center"/>
        </w:trPr>
        <w:tc>
          <w:tcPr>
            <w:tcW w:w="2970" w:type="dxa"/>
            <w:shd w:val="clear" w:color="auto" w:fill="FFFFFF"/>
            <w:tcMar>
              <w:top w:w="100" w:type="dxa"/>
              <w:left w:w="100" w:type="dxa"/>
              <w:bottom w:w="100" w:type="dxa"/>
              <w:right w:w="100" w:type="dxa"/>
            </w:tcMar>
          </w:tcPr>
          <w:p w14:paraId="1BCDAC4C" w14:textId="77777777" w:rsidR="003765FA" w:rsidRDefault="00364945">
            <w:pPr>
              <w:rPr>
                <w:b/>
              </w:rPr>
            </w:pPr>
            <w:r>
              <w:rPr>
                <w:b/>
              </w:rPr>
              <w:lastRenderedPageBreak/>
              <w:t>FibreChannel(18)</w:t>
            </w:r>
          </w:p>
        </w:tc>
        <w:tc>
          <w:tcPr>
            <w:tcW w:w="6390" w:type="dxa"/>
            <w:shd w:val="clear" w:color="auto" w:fill="FFFFFF"/>
            <w:tcMar>
              <w:top w:w="100" w:type="dxa"/>
              <w:left w:w="100" w:type="dxa"/>
              <w:bottom w:w="100" w:type="dxa"/>
              <w:right w:w="100" w:type="dxa"/>
            </w:tcMar>
          </w:tcPr>
          <w:p w14:paraId="3C57957C" w14:textId="77777777" w:rsidR="003765FA" w:rsidRDefault="00364945">
            <w:r>
              <w:t>Indicates the FibreChannel technology.</w:t>
            </w:r>
          </w:p>
        </w:tc>
      </w:tr>
      <w:tr w:rsidR="003765FA" w14:paraId="71DC2977" w14:textId="77777777" w:rsidTr="003C02F5">
        <w:trPr>
          <w:jc w:val="center"/>
        </w:trPr>
        <w:tc>
          <w:tcPr>
            <w:tcW w:w="2970" w:type="dxa"/>
            <w:shd w:val="clear" w:color="auto" w:fill="FFFFFF"/>
            <w:tcMar>
              <w:top w:w="100" w:type="dxa"/>
              <w:left w:w="100" w:type="dxa"/>
              <w:bottom w:w="100" w:type="dxa"/>
              <w:right w:w="100" w:type="dxa"/>
            </w:tcMar>
          </w:tcPr>
          <w:p w14:paraId="526583A6" w14:textId="77777777" w:rsidR="003765FA" w:rsidRDefault="00364945">
            <w:pPr>
              <w:rPr>
                <w:b/>
              </w:rPr>
            </w:pPr>
            <w:r>
              <w:rPr>
                <w:b/>
              </w:rPr>
              <w:t>ATM(19)</w:t>
            </w:r>
          </w:p>
        </w:tc>
        <w:tc>
          <w:tcPr>
            <w:tcW w:w="6390" w:type="dxa"/>
            <w:shd w:val="clear" w:color="auto" w:fill="FFFFFF"/>
            <w:tcMar>
              <w:top w:w="100" w:type="dxa"/>
              <w:left w:w="100" w:type="dxa"/>
              <w:bottom w:w="100" w:type="dxa"/>
              <w:right w:w="100" w:type="dxa"/>
            </w:tcMar>
          </w:tcPr>
          <w:p w14:paraId="1B785185" w14:textId="77777777" w:rsidR="003765FA" w:rsidRDefault="00364945">
            <w:r>
              <w:t>Indicates the ATM (Asynchronous Transfer Mode) networking standard.</w:t>
            </w:r>
          </w:p>
        </w:tc>
      </w:tr>
      <w:tr w:rsidR="003765FA" w14:paraId="467E657E" w14:textId="77777777" w:rsidTr="003C02F5">
        <w:trPr>
          <w:jc w:val="center"/>
        </w:trPr>
        <w:tc>
          <w:tcPr>
            <w:tcW w:w="2970" w:type="dxa"/>
            <w:shd w:val="clear" w:color="auto" w:fill="FFFFFF"/>
            <w:tcMar>
              <w:top w:w="100" w:type="dxa"/>
              <w:left w:w="100" w:type="dxa"/>
              <w:bottom w:w="100" w:type="dxa"/>
              <w:right w:w="100" w:type="dxa"/>
            </w:tcMar>
          </w:tcPr>
          <w:p w14:paraId="262FA561" w14:textId="77777777" w:rsidR="003765FA" w:rsidRDefault="00364945">
            <w:pPr>
              <w:rPr>
                <w:b/>
              </w:rPr>
            </w:pPr>
            <w:r>
              <w:rPr>
                <w:b/>
              </w:rPr>
              <w:t>SerialLine(20)</w:t>
            </w:r>
          </w:p>
        </w:tc>
        <w:tc>
          <w:tcPr>
            <w:tcW w:w="6390" w:type="dxa"/>
            <w:shd w:val="clear" w:color="auto" w:fill="FFFFFF"/>
            <w:tcMar>
              <w:top w:w="100" w:type="dxa"/>
              <w:left w:w="100" w:type="dxa"/>
              <w:bottom w:w="100" w:type="dxa"/>
              <w:right w:w="100" w:type="dxa"/>
            </w:tcMar>
          </w:tcPr>
          <w:p w14:paraId="0CE84A7D" w14:textId="77777777" w:rsidR="003765FA" w:rsidRDefault="00364945">
            <w:r>
              <w:t>Indicates the Serial Line protocol, or SLIP.</w:t>
            </w:r>
          </w:p>
        </w:tc>
      </w:tr>
    </w:tbl>
    <w:p w14:paraId="7A086292" w14:textId="77777777" w:rsidR="003765FA" w:rsidRDefault="003765FA"/>
    <w:p w14:paraId="2EBA660A" w14:textId="77777777" w:rsidR="003765FA" w:rsidRDefault="00364945">
      <w:pPr>
        <w:pStyle w:val="Heading2"/>
      </w:pPr>
      <w:bookmarkStart w:id="265" w:name="_Toc437351662"/>
      <w:r>
        <w:t>IANAEtherTypeEnum Enumeration</w:t>
      </w:r>
      <w:bookmarkEnd w:id="265"/>
    </w:p>
    <w:p w14:paraId="3FE94FCB" w14:textId="2A139A2A" w:rsidR="003765FA" w:rsidRDefault="00364945">
      <w:pPr>
        <w:pStyle w:val="basicparagraph"/>
        <w:contextualSpacing w:val="0"/>
      </w:pPr>
      <w:r>
        <w:t xml:space="preserve">The literals of the </w:t>
      </w:r>
      <w:r>
        <w:rPr>
          <w:rFonts w:ascii="Courier New" w:eastAsia="Courier New" w:hAnsi="Courier New" w:cs="Courier New"/>
        </w:rPr>
        <w:t>IANAEtherTypeEnum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_Ref439933842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89</w:t>
      </w:r>
      <w:r w:rsidR="00605B6D" w:rsidRPr="00605B6D">
        <w:rPr>
          <w:b/>
          <w:color w:val="0000EE"/>
        </w:rPr>
        <w:fldChar w:fldCharType="end"/>
      </w:r>
      <w:r>
        <w:t>.</w:t>
      </w:r>
    </w:p>
    <w:p w14:paraId="74A7077E" w14:textId="2FAC9436" w:rsidR="003765FA" w:rsidRDefault="00364945">
      <w:pPr>
        <w:pStyle w:val="tablecaption"/>
        <w:jc w:val="center"/>
      </w:pPr>
      <w:bookmarkStart w:id="266" w:name="_Ref439933842"/>
      <w:r>
        <w:t xml:space="preserve">Table </w:t>
      </w:r>
      <w:fldSimple w:instr=" STYLEREF 1 \s ">
        <w:r w:rsidR="009841F4">
          <w:rPr>
            <w:noProof/>
          </w:rPr>
          <w:t>3</w:t>
        </w:r>
      </w:fldSimple>
      <w:r>
        <w:noBreakHyphen/>
      </w:r>
      <w:fldSimple w:instr=" SEQ Table \* ARABIC \s 1 ">
        <w:r w:rsidR="009841F4">
          <w:rPr>
            <w:noProof/>
          </w:rPr>
          <w:t>89</w:t>
        </w:r>
      </w:fldSimple>
      <w:bookmarkEnd w:id="266"/>
      <w:r w:rsidR="00605B6D">
        <w:rPr>
          <w:noProof/>
        </w:rPr>
        <w:t xml:space="preserve">. </w:t>
      </w:r>
      <w:r>
        <w:t xml:space="preserve">Literals of the </w:t>
      </w:r>
      <w:r>
        <w:rPr>
          <w:rFonts w:ascii="Courier New" w:eastAsia="Courier New" w:hAnsi="Courier New" w:cs="Courier New"/>
        </w:rPr>
        <w:t>IANAEtherTypeEnum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0B9C7EC1" w14:textId="77777777" w:rsidTr="00605B6D">
        <w:trPr>
          <w:jc w:val="center"/>
        </w:trPr>
        <w:tc>
          <w:tcPr>
            <w:tcW w:w="3420" w:type="dxa"/>
            <w:shd w:val="clear" w:color="auto" w:fill="BFBFBF"/>
            <w:tcMar>
              <w:top w:w="100" w:type="dxa"/>
              <w:left w:w="100" w:type="dxa"/>
              <w:bottom w:w="100" w:type="dxa"/>
              <w:right w:w="100" w:type="dxa"/>
            </w:tcMar>
          </w:tcPr>
          <w:p w14:paraId="46D76A6E"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11AC8F7" w14:textId="77777777" w:rsidR="003765FA" w:rsidRDefault="00364945">
            <w:pPr>
              <w:rPr>
                <w:b/>
                <w:color w:val="000000"/>
              </w:rPr>
            </w:pPr>
            <w:r>
              <w:rPr>
                <w:b/>
                <w:color w:val="000000"/>
              </w:rPr>
              <w:t>Description</w:t>
            </w:r>
          </w:p>
        </w:tc>
      </w:tr>
      <w:tr w:rsidR="003765FA" w14:paraId="1BCB6501" w14:textId="77777777" w:rsidTr="00605B6D">
        <w:trPr>
          <w:jc w:val="center"/>
        </w:trPr>
        <w:tc>
          <w:tcPr>
            <w:tcW w:w="3420" w:type="dxa"/>
            <w:shd w:val="clear" w:color="auto" w:fill="FFFFFF"/>
            <w:tcMar>
              <w:top w:w="100" w:type="dxa"/>
              <w:left w:w="100" w:type="dxa"/>
              <w:bottom w:w="100" w:type="dxa"/>
              <w:right w:w="100" w:type="dxa"/>
            </w:tcMar>
          </w:tcPr>
          <w:p w14:paraId="0DB76F7C" w14:textId="77777777" w:rsidR="003765FA" w:rsidRDefault="00364945">
            <w:pPr>
              <w:rPr>
                <w:b/>
              </w:rPr>
            </w:pPr>
            <w:r>
              <w:rPr>
                <w:b/>
              </w:rPr>
              <w:t>IPv4(0x0800)</w:t>
            </w:r>
          </w:p>
        </w:tc>
        <w:tc>
          <w:tcPr>
            <w:tcW w:w="5940" w:type="dxa"/>
            <w:shd w:val="clear" w:color="auto" w:fill="FFFFFF"/>
            <w:tcMar>
              <w:top w:w="100" w:type="dxa"/>
              <w:left w:w="100" w:type="dxa"/>
              <w:bottom w:w="100" w:type="dxa"/>
              <w:right w:w="100" w:type="dxa"/>
            </w:tcMar>
          </w:tcPr>
          <w:p w14:paraId="513C9275" w14:textId="77777777" w:rsidR="003765FA" w:rsidRDefault="00364945">
            <w:r>
              <w:t>Indicates the IPv4 Ethernet type is specified.</w:t>
            </w:r>
          </w:p>
        </w:tc>
      </w:tr>
      <w:tr w:rsidR="003765FA" w14:paraId="771C6572" w14:textId="77777777" w:rsidTr="00605B6D">
        <w:trPr>
          <w:jc w:val="center"/>
        </w:trPr>
        <w:tc>
          <w:tcPr>
            <w:tcW w:w="3420" w:type="dxa"/>
            <w:shd w:val="clear" w:color="auto" w:fill="FFFFFF"/>
            <w:tcMar>
              <w:top w:w="100" w:type="dxa"/>
              <w:left w:w="100" w:type="dxa"/>
              <w:bottom w:w="100" w:type="dxa"/>
              <w:right w:w="100" w:type="dxa"/>
            </w:tcMar>
          </w:tcPr>
          <w:p w14:paraId="64EE8A50" w14:textId="77777777" w:rsidR="003765FA" w:rsidRDefault="00364945">
            <w:pPr>
              <w:rPr>
                <w:b/>
              </w:rPr>
            </w:pPr>
            <w:r>
              <w:rPr>
                <w:b/>
              </w:rPr>
              <w:t>ARP(0x0806)</w:t>
            </w:r>
          </w:p>
        </w:tc>
        <w:tc>
          <w:tcPr>
            <w:tcW w:w="5940" w:type="dxa"/>
            <w:shd w:val="clear" w:color="auto" w:fill="FFFFFF"/>
            <w:tcMar>
              <w:top w:w="100" w:type="dxa"/>
              <w:left w:w="100" w:type="dxa"/>
              <w:bottom w:w="100" w:type="dxa"/>
              <w:right w:w="100" w:type="dxa"/>
            </w:tcMar>
          </w:tcPr>
          <w:p w14:paraId="2E3D0CAF" w14:textId="77777777" w:rsidR="003765FA" w:rsidRDefault="00364945">
            <w:r>
              <w:t>Indicates the ARP Ethernet type is specified.</w:t>
            </w:r>
          </w:p>
        </w:tc>
      </w:tr>
      <w:tr w:rsidR="003765FA" w14:paraId="76816D92" w14:textId="77777777" w:rsidTr="00605B6D">
        <w:trPr>
          <w:jc w:val="center"/>
        </w:trPr>
        <w:tc>
          <w:tcPr>
            <w:tcW w:w="3420" w:type="dxa"/>
            <w:shd w:val="clear" w:color="auto" w:fill="FFFFFF"/>
            <w:tcMar>
              <w:top w:w="100" w:type="dxa"/>
              <w:left w:w="100" w:type="dxa"/>
              <w:bottom w:w="100" w:type="dxa"/>
              <w:right w:w="100" w:type="dxa"/>
            </w:tcMar>
          </w:tcPr>
          <w:p w14:paraId="176CB862" w14:textId="77777777" w:rsidR="003765FA" w:rsidRDefault="00364945">
            <w:pPr>
              <w:rPr>
                <w:b/>
              </w:rPr>
            </w:pPr>
            <w:r>
              <w:rPr>
                <w:b/>
              </w:rPr>
              <w:t>RARP(0x8035)</w:t>
            </w:r>
          </w:p>
        </w:tc>
        <w:tc>
          <w:tcPr>
            <w:tcW w:w="5940" w:type="dxa"/>
            <w:shd w:val="clear" w:color="auto" w:fill="FFFFFF"/>
            <w:tcMar>
              <w:top w:w="100" w:type="dxa"/>
              <w:left w:w="100" w:type="dxa"/>
              <w:bottom w:w="100" w:type="dxa"/>
              <w:right w:w="100" w:type="dxa"/>
            </w:tcMar>
          </w:tcPr>
          <w:p w14:paraId="40EA45B8" w14:textId="77777777" w:rsidR="003765FA" w:rsidRDefault="00364945">
            <w:r>
              <w:t>Indicates the RARP Ethernet type is specified.</w:t>
            </w:r>
          </w:p>
        </w:tc>
      </w:tr>
      <w:tr w:rsidR="003765FA" w14:paraId="570DEC4B" w14:textId="77777777" w:rsidTr="00605B6D">
        <w:trPr>
          <w:jc w:val="center"/>
        </w:trPr>
        <w:tc>
          <w:tcPr>
            <w:tcW w:w="3420" w:type="dxa"/>
            <w:shd w:val="clear" w:color="auto" w:fill="FFFFFF"/>
            <w:tcMar>
              <w:top w:w="100" w:type="dxa"/>
              <w:left w:w="100" w:type="dxa"/>
              <w:bottom w:w="100" w:type="dxa"/>
              <w:right w:w="100" w:type="dxa"/>
            </w:tcMar>
          </w:tcPr>
          <w:p w14:paraId="5E55700D" w14:textId="77777777" w:rsidR="003765FA" w:rsidRDefault="00364945">
            <w:pPr>
              <w:rPr>
                <w:b/>
              </w:rPr>
            </w:pPr>
            <w:r>
              <w:rPr>
                <w:b/>
              </w:rPr>
              <w:t>IPX(0x8137)</w:t>
            </w:r>
          </w:p>
        </w:tc>
        <w:tc>
          <w:tcPr>
            <w:tcW w:w="5940" w:type="dxa"/>
            <w:shd w:val="clear" w:color="auto" w:fill="FFFFFF"/>
            <w:tcMar>
              <w:top w:w="100" w:type="dxa"/>
              <w:left w:w="100" w:type="dxa"/>
              <w:bottom w:w="100" w:type="dxa"/>
              <w:right w:w="100" w:type="dxa"/>
            </w:tcMar>
          </w:tcPr>
          <w:p w14:paraId="0EB87FDD" w14:textId="77777777" w:rsidR="003765FA" w:rsidRDefault="00364945">
            <w:r>
              <w:t>Indicates the IPX Ethernet type is specified.</w:t>
            </w:r>
          </w:p>
        </w:tc>
      </w:tr>
      <w:tr w:rsidR="003765FA" w14:paraId="5CB4F47F" w14:textId="77777777" w:rsidTr="00605B6D">
        <w:trPr>
          <w:jc w:val="center"/>
        </w:trPr>
        <w:tc>
          <w:tcPr>
            <w:tcW w:w="3420" w:type="dxa"/>
            <w:shd w:val="clear" w:color="auto" w:fill="FFFFFF"/>
            <w:tcMar>
              <w:top w:w="100" w:type="dxa"/>
              <w:left w:w="100" w:type="dxa"/>
              <w:bottom w:w="100" w:type="dxa"/>
              <w:right w:w="100" w:type="dxa"/>
            </w:tcMar>
          </w:tcPr>
          <w:p w14:paraId="4C2EDD20" w14:textId="77777777" w:rsidR="003765FA" w:rsidRDefault="00364945">
            <w:pPr>
              <w:rPr>
                <w:b/>
              </w:rPr>
            </w:pPr>
            <w:r>
              <w:rPr>
                <w:b/>
              </w:rPr>
              <w:t>SNMP(0x814C)</w:t>
            </w:r>
          </w:p>
        </w:tc>
        <w:tc>
          <w:tcPr>
            <w:tcW w:w="5940" w:type="dxa"/>
            <w:shd w:val="clear" w:color="auto" w:fill="FFFFFF"/>
            <w:tcMar>
              <w:top w:w="100" w:type="dxa"/>
              <w:left w:w="100" w:type="dxa"/>
              <w:bottom w:w="100" w:type="dxa"/>
              <w:right w:w="100" w:type="dxa"/>
            </w:tcMar>
          </w:tcPr>
          <w:p w14:paraId="3CE5F356" w14:textId="77777777" w:rsidR="003765FA" w:rsidRDefault="00364945">
            <w:r>
              <w:t>Indicates the SNMP Ethernet type is specified.</w:t>
            </w:r>
          </w:p>
        </w:tc>
      </w:tr>
      <w:tr w:rsidR="003765FA" w14:paraId="3C348DD6" w14:textId="77777777" w:rsidTr="00605B6D">
        <w:trPr>
          <w:jc w:val="center"/>
        </w:trPr>
        <w:tc>
          <w:tcPr>
            <w:tcW w:w="3420" w:type="dxa"/>
            <w:shd w:val="clear" w:color="auto" w:fill="FFFFFF"/>
            <w:tcMar>
              <w:top w:w="100" w:type="dxa"/>
              <w:left w:w="100" w:type="dxa"/>
              <w:bottom w:w="100" w:type="dxa"/>
              <w:right w:w="100" w:type="dxa"/>
            </w:tcMar>
          </w:tcPr>
          <w:p w14:paraId="25148634" w14:textId="77777777" w:rsidR="003765FA" w:rsidRDefault="00364945">
            <w:pPr>
              <w:rPr>
                <w:b/>
              </w:rPr>
            </w:pPr>
            <w:r>
              <w:rPr>
                <w:b/>
              </w:rPr>
              <w:t>IPv6(0x86DD)</w:t>
            </w:r>
          </w:p>
        </w:tc>
        <w:tc>
          <w:tcPr>
            <w:tcW w:w="5940" w:type="dxa"/>
            <w:shd w:val="clear" w:color="auto" w:fill="FFFFFF"/>
            <w:tcMar>
              <w:top w:w="100" w:type="dxa"/>
              <w:left w:w="100" w:type="dxa"/>
              <w:bottom w:w="100" w:type="dxa"/>
              <w:right w:w="100" w:type="dxa"/>
            </w:tcMar>
          </w:tcPr>
          <w:p w14:paraId="1F6D391B" w14:textId="77777777" w:rsidR="003765FA" w:rsidRDefault="00364945">
            <w:r>
              <w:t>Indicates the IPv6 Ethernet type is specified.</w:t>
            </w:r>
          </w:p>
        </w:tc>
      </w:tr>
    </w:tbl>
    <w:p w14:paraId="47321A17" w14:textId="77777777" w:rsidR="003765FA" w:rsidRDefault="003765FA"/>
    <w:p w14:paraId="681FCBE7" w14:textId="77777777" w:rsidR="003765FA" w:rsidRDefault="00364945">
      <w:pPr>
        <w:pStyle w:val="Heading2"/>
      </w:pPr>
      <w:bookmarkStart w:id="267" w:name="_Toc437351663"/>
      <w:r>
        <w:t>IANAAssignedIPNumbersTypeEnum Enumeration</w:t>
      </w:r>
      <w:bookmarkEnd w:id="267"/>
    </w:p>
    <w:p w14:paraId="26DE5E2C" w14:textId="329BB349" w:rsidR="003765FA" w:rsidRDefault="00364945">
      <w:pPr>
        <w:pStyle w:val="basicparagraph"/>
        <w:contextualSpacing w:val="0"/>
      </w:pPr>
      <w:r>
        <w:t xml:space="preserve">The literals of the </w:t>
      </w:r>
      <w:r>
        <w:rPr>
          <w:rFonts w:ascii="Courier New" w:eastAsia="Courier New" w:hAnsi="Courier New" w:cs="Courier New"/>
        </w:rPr>
        <w:t>IANAAssignedIPNumbersTypeEnum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_Ref439933883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90</w:t>
      </w:r>
      <w:r w:rsidR="00605B6D" w:rsidRPr="00605B6D">
        <w:rPr>
          <w:b/>
          <w:color w:val="0000EE"/>
        </w:rPr>
        <w:fldChar w:fldCharType="end"/>
      </w:r>
      <w:r>
        <w:t>.</w:t>
      </w:r>
    </w:p>
    <w:p w14:paraId="3BCF7E20" w14:textId="5FEE3040" w:rsidR="003765FA" w:rsidRDefault="00364945">
      <w:pPr>
        <w:pStyle w:val="tablecaption"/>
        <w:jc w:val="center"/>
      </w:pPr>
      <w:bookmarkStart w:id="268" w:name="_Ref439933883"/>
      <w:r>
        <w:t xml:space="preserve">Table </w:t>
      </w:r>
      <w:fldSimple w:instr=" STYLEREF 1 \s ">
        <w:r w:rsidR="009841F4">
          <w:rPr>
            <w:noProof/>
          </w:rPr>
          <w:t>3</w:t>
        </w:r>
      </w:fldSimple>
      <w:r>
        <w:noBreakHyphen/>
      </w:r>
      <w:fldSimple w:instr=" SEQ Table \* ARABIC \s 1 ">
        <w:r w:rsidR="009841F4">
          <w:rPr>
            <w:noProof/>
          </w:rPr>
          <w:t>90</w:t>
        </w:r>
      </w:fldSimple>
      <w:bookmarkEnd w:id="268"/>
      <w:r w:rsidR="00605B6D">
        <w:rPr>
          <w:noProof/>
        </w:rPr>
        <w:t xml:space="preserve">. </w:t>
      </w:r>
      <w:r>
        <w:t xml:space="preserve">Literals of the </w:t>
      </w:r>
      <w:r>
        <w:rPr>
          <w:rFonts w:ascii="Courier New" w:eastAsia="Courier New" w:hAnsi="Courier New" w:cs="Courier New"/>
        </w:rPr>
        <w:t>IANAAssignedIPNumbersTypeEnum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4B81952C" w14:textId="77777777" w:rsidTr="00605B6D">
        <w:trPr>
          <w:jc w:val="center"/>
        </w:trPr>
        <w:tc>
          <w:tcPr>
            <w:tcW w:w="3780" w:type="dxa"/>
            <w:shd w:val="clear" w:color="auto" w:fill="BFBFBF"/>
            <w:tcMar>
              <w:top w:w="100" w:type="dxa"/>
              <w:left w:w="100" w:type="dxa"/>
              <w:bottom w:w="100" w:type="dxa"/>
              <w:right w:w="100" w:type="dxa"/>
            </w:tcMar>
          </w:tcPr>
          <w:p w14:paraId="222657AF"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33FEA80C" w14:textId="77777777" w:rsidR="003765FA" w:rsidRDefault="00364945">
            <w:pPr>
              <w:rPr>
                <w:b/>
                <w:color w:val="000000"/>
              </w:rPr>
            </w:pPr>
            <w:r>
              <w:rPr>
                <w:b/>
                <w:color w:val="000000"/>
              </w:rPr>
              <w:t>Description</w:t>
            </w:r>
          </w:p>
        </w:tc>
      </w:tr>
      <w:tr w:rsidR="003765FA" w14:paraId="4A45D6DF" w14:textId="77777777" w:rsidTr="00605B6D">
        <w:trPr>
          <w:jc w:val="center"/>
        </w:trPr>
        <w:tc>
          <w:tcPr>
            <w:tcW w:w="3780" w:type="dxa"/>
            <w:shd w:val="clear" w:color="auto" w:fill="FFFFFF"/>
            <w:tcMar>
              <w:top w:w="100" w:type="dxa"/>
              <w:left w:w="100" w:type="dxa"/>
              <w:bottom w:w="100" w:type="dxa"/>
              <w:right w:w="100" w:type="dxa"/>
            </w:tcMar>
          </w:tcPr>
          <w:p w14:paraId="45449765" w14:textId="77777777" w:rsidR="003765FA" w:rsidRDefault="00364945">
            <w:pPr>
              <w:rPr>
                <w:b/>
              </w:rPr>
            </w:pPr>
            <w:r>
              <w:rPr>
                <w:b/>
              </w:rPr>
              <w:t>IPv6hopbyhop(0)</w:t>
            </w:r>
          </w:p>
        </w:tc>
        <w:tc>
          <w:tcPr>
            <w:tcW w:w="5580" w:type="dxa"/>
            <w:shd w:val="clear" w:color="auto" w:fill="FFFFFF"/>
            <w:tcMar>
              <w:top w:w="100" w:type="dxa"/>
              <w:left w:w="100" w:type="dxa"/>
              <w:bottom w:w="100" w:type="dxa"/>
              <w:right w:w="100" w:type="dxa"/>
            </w:tcMar>
          </w:tcPr>
          <w:p w14:paraId="7370D26F" w14:textId="77777777" w:rsidR="003765FA" w:rsidRDefault="00364945">
            <w:r>
              <w:t>Indicates the IPv6 Hop-By-Hop option protocol (HOPOPT).</w:t>
            </w:r>
          </w:p>
        </w:tc>
      </w:tr>
      <w:tr w:rsidR="003765FA" w14:paraId="54FF9B91" w14:textId="77777777" w:rsidTr="00605B6D">
        <w:trPr>
          <w:jc w:val="center"/>
        </w:trPr>
        <w:tc>
          <w:tcPr>
            <w:tcW w:w="3780" w:type="dxa"/>
            <w:shd w:val="clear" w:color="auto" w:fill="FFFFFF"/>
            <w:tcMar>
              <w:top w:w="100" w:type="dxa"/>
              <w:left w:w="100" w:type="dxa"/>
              <w:bottom w:w="100" w:type="dxa"/>
              <w:right w:w="100" w:type="dxa"/>
            </w:tcMar>
          </w:tcPr>
          <w:p w14:paraId="74510E3D" w14:textId="77777777" w:rsidR="003765FA" w:rsidRDefault="00364945">
            <w:pPr>
              <w:rPr>
                <w:b/>
              </w:rPr>
            </w:pPr>
            <w:r>
              <w:rPr>
                <w:b/>
              </w:rPr>
              <w:lastRenderedPageBreak/>
              <w:t>ICMP(1)</w:t>
            </w:r>
          </w:p>
        </w:tc>
        <w:tc>
          <w:tcPr>
            <w:tcW w:w="5580" w:type="dxa"/>
            <w:shd w:val="clear" w:color="auto" w:fill="FFFFFF"/>
            <w:tcMar>
              <w:top w:w="100" w:type="dxa"/>
              <w:left w:w="100" w:type="dxa"/>
              <w:bottom w:w="100" w:type="dxa"/>
              <w:right w:w="100" w:type="dxa"/>
            </w:tcMar>
          </w:tcPr>
          <w:p w14:paraId="649C2335" w14:textId="77777777" w:rsidR="003765FA" w:rsidRDefault="00364945">
            <w:r>
              <w:t>Indicates the Internet Control Message protocol (HOPOPT).</w:t>
            </w:r>
          </w:p>
        </w:tc>
      </w:tr>
      <w:tr w:rsidR="003765FA" w14:paraId="57F00B15" w14:textId="77777777" w:rsidTr="00605B6D">
        <w:trPr>
          <w:jc w:val="center"/>
        </w:trPr>
        <w:tc>
          <w:tcPr>
            <w:tcW w:w="3780" w:type="dxa"/>
            <w:shd w:val="clear" w:color="auto" w:fill="FFFFFF"/>
            <w:tcMar>
              <w:top w:w="100" w:type="dxa"/>
              <w:left w:w="100" w:type="dxa"/>
              <w:bottom w:w="100" w:type="dxa"/>
              <w:right w:w="100" w:type="dxa"/>
            </w:tcMar>
          </w:tcPr>
          <w:p w14:paraId="6CFFF86B" w14:textId="77777777" w:rsidR="003765FA" w:rsidRDefault="00364945">
            <w:pPr>
              <w:rPr>
                <w:b/>
              </w:rPr>
            </w:pPr>
            <w:r>
              <w:rPr>
                <w:b/>
              </w:rPr>
              <w:t>IGMP(2)</w:t>
            </w:r>
          </w:p>
        </w:tc>
        <w:tc>
          <w:tcPr>
            <w:tcW w:w="5580" w:type="dxa"/>
            <w:shd w:val="clear" w:color="auto" w:fill="FFFFFF"/>
            <w:tcMar>
              <w:top w:w="100" w:type="dxa"/>
              <w:left w:w="100" w:type="dxa"/>
              <w:bottom w:w="100" w:type="dxa"/>
              <w:right w:w="100" w:type="dxa"/>
            </w:tcMar>
          </w:tcPr>
          <w:p w14:paraId="32EA0C8B" w14:textId="77777777" w:rsidR="003765FA" w:rsidRDefault="00364945">
            <w:r>
              <w:t>Indicates the Internet Control Message protocol (HOPOPT).</w:t>
            </w:r>
          </w:p>
        </w:tc>
      </w:tr>
      <w:tr w:rsidR="003765FA" w14:paraId="43CDC14F" w14:textId="77777777" w:rsidTr="00605B6D">
        <w:trPr>
          <w:jc w:val="center"/>
        </w:trPr>
        <w:tc>
          <w:tcPr>
            <w:tcW w:w="3780" w:type="dxa"/>
            <w:shd w:val="clear" w:color="auto" w:fill="FFFFFF"/>
            <w:tcMar>
              <w:top w:w="100" w:type="dxa"/>
              <w:left w:w="100" w:type="dxa"/>
              <w:bottom w:w="100" w:type="dxa"/>
              <w:right w:w="100" w:type="dxa"/>
            </w:tcMar>
          </w:tcPr>
          <w:p w14:paraId="2EE6159F" w14:textId="77777777" w:rsidR="003765FA" w:rsidRDefault="00364945">
            <w:pPr>
              <w:rPr>
                <w:b/>
              </w:rPr>
            </w:pPr>
            <w:r>
              <w:rPr>
                <w:b/>
              </w:rPr>
              <w:t>GGP(3)</w:t>
            </w:r>
          </w:p>
        </w:tc>
        <w:tc>
          <w:tcPr>
            <w:tcW w:w="5580" w:type="dxa"/>
            <w:shd w:val="clear" w:color="auto" w:fill="FFFFFF"/>
            <w:tcMar>
              <w:top w:w="100" w:type="dxa"/>
              <w:left w:w="100" w:type="dxa"/>
              <w:bottom w:w="100" w:type="dxa"/>
              <w:right w:w="100" w:type="dxa"/>
            </w:tcMar>
          </w:tcPr>
          <w:p w14:paraId="4BD84B4E" w14:textId="77777777" w:rsidR="003765FA" w:rsidRDefault="00364945">
            <w:r>
              <w:t>Indicates the Gateway-to-Gateway protocol (HOPOPT).</w:t>
            </w:r>
          </w:p>
        </w:tc>
      </w:tr>
      <w:tr w:rsidR="003765FA" w14:paraId="00276C31" w14:textId="77777777" w:rsidTr="00605B6D">
        <w:trPr>
          <w:jc w:val="center"/>
        </w:trPr>
        <w:tc>
          <w:tcPr>
            <w:tcW w:w="3780" w:type="dxa"/>
            <w:shd w:val="clear" w:color="auto" w:fill="FFFFFF"/>
            <w:tcMar>
              <w:top w:w="100" w:type="dxa"/>
              <w:left w:w="100" w:type="dxa"/>
              <w:bottom w:w="100" w:type="dxa"/>
              <w:right w:w="100" w:type="dxa"/>
            </w:tcMar>
          </w:tcPr>
          <w:p w14:paraId="477DC299" w14:textId="77777777" w:rsidR="003765FA" w:rsidRDefault="00364945">
            <w:pPr>
              <w:rPr>
                <w:b/>
              </w:rPr>
            </w:pPr>
            <w:r>
              <w:rPr>
                <w:b/>
              </w:rPr>
              <w:t>IPv4Encapsulation(4)</w:t>
            </w:r>
          </w:p>
        </w:tc>
        <w:tc>
          <w:tcPr>
            <w:tcW w:w="5580" w:type="dxa"/>
            <w:shd w:val="clear" w:color="auto" w:fill="FFFFFF"/>
            <w:tcMar>
              <w:top w:w="100" w:type="dxa"/>
              <w:left w:w="100" w:type="dxa"/>
              <w:bottom w:w="100" w:type="dxa"/>
              <w:right w:w="100" w:type="dxa"/>
            </w:tcMar>
          </w:tcPr>
          <w:p w14:paraId="3E9F4BB0" w14:textId="77777777" w:rsidR="003765FA" w:rsidRDefault="00364945">
            <w:r>
              <w:t>Indicates the IPv4 Encapsulation protocol (IPv4).</w:t>
            </w:r>
          </w:p>
        </w:tc>
      </w:tr>
      <w:tr w:rsidR="003765FA" w14:paraId="633E7BCB" w14:textId="77777777" w:rsidTr="00605B6D">
        <w:trPr>
          <w:jc w:val="center"/>
        </w:trPr>
        <w:tc>
          <w:tcPr>
            <w:tcW w:w="3780" w:type="dxa"/>
            <w:shd w:val="clear" w:color="auto" w:fill="FFFFFF"/>
            <w:tcMar>
              <w:top w:w="100" w:type="dxa"/>
              <w:left w:w="100" w:type="dxa"/>
              <w:bottom w:w="100" w:type="dxa"/>
              <w:right w:w="100" w:type="dxa"/>
            </w:tcMar>
          </w:tcPr>
          <w:p w14:paraId="036E51B2" w14:textId="77777777" w:rsidR="003765FA" w:rsidRDefault="00364945">
            <w:pPr>
              <w:rPr>
                <w:b/>
              </w:rPr>
            </w:pPr>
            <w:r>
              <w:rPr>
                <w:b/>
              </w:rPr>
              <w:t>ST(5)</w:t>
            </w:r>
          </w:p>
        </w:tc>
        <w:tc>
          <w:tcPr>
            <w:tcW w:w="5580" w:type="dxa"/>
            <w:shd w:val="clear" w:color="auto" w:fill="FFFFFF"/>
            <w:tcMar>
              <w:top w:w="100" w:type="dxa"/>
              <w:left w:w="100" w:type="dxa"/>
              <w:bottom w:w="100" w:type="dxa"/>
              <w:right w:w="100" w:type="dxa"/>
            </w:tcMar>
          </w:tcPr>
          <w:p w14:paraId="3A40CE7E" w14:textId="77777777" w:rsidR="003765FA" w:rsidRDefault="00364945">
            <w:r>
              <w:t>Indicates the Stream protocol (HOPOPT).</w:t>
            </w:r>
          </w:p>
        </w:tc>
      </w:tr>
      <w:tr w:rsidR="003765FA" w14:paraId="40711007" w14:textId="77777777" w:rsidTr="00605B6D">
        <w:trPr>
          <w:jc w:val="center"/>
        </w:trPr>
        <w:tc>
          <w:tcPr>
            <w:tcW w:w="3780" w:type="dxa"/>
            <w:shd w:val="clear" w:color="auto" w:fill="FFFFFF"/>
            <w:tcMar>
              <w:top w:w="100" w:type="dxa"/>
              <w:left w:w="100" w:type="dxa"/>
              <w:bottom w:w="100" w:type="dxa"/>
              <w:right w:w="100" w:type="dxa"/>
            </w:tcMar>
          </w:tcPr>
          <w:p w14:paraId="6F200165" w14:textId="77777777" w:rsidR="003765FA" w:rsidRDefault="00364945">
            <w:pPr>
              <w:rPr>
                <w:b/>
              </w:rPr>
            </w:pPr>
            <w:r>
              <w:rPr>
                <w:b/>
              </w:rPr>
              <w:t>TCP(6)</w:t>
            </w:r>
          </w:p>
        </w:tc>
        <w:tc>
          <w:tcPr>
            <w:tcW w:w="5580" w:type="dxa"/>
            <w:shd w:val="clear" w:color="auto" w:fill="FFFFFF"/>
            <w:tcMar>
              <w:top w:w="100" w:type="dxa"/>
              <w:left w:w="100" w:type="dxa"/>
              <w:bottom w:w="100" w:type="dxa"/>
              <w:right w:w="100" w:type="dxa"/>
            </w:tcMar>
          </w:tcPr>
          <w:p w14:paraId="39E27A0D" w14:textId="77777777" w:rsidR="003765FA" w:rsidRDefault="00364945">
            <w:r>
              <w:t>Indicates the TCP protocol.</w:t>
            </w:r>
          </w:p>
        </w:tc>
      </w:tr>
      <w:tr w:rsidR="003765FA" w14:paraId="691E8D13" w14:textId="77777777" w:rsidTr="00605B6D">
        <w:trPr>
          <w:jc w:val="center"/>
        </w:trPr>
        <w:tc>
          <w:tcPr>
            <w:tcW w:w="3780" w:type="dxa"/>
            <w:shd w:val="clear" w:color="auto" w:fill="FFFFFF"/>
            <w:tcMar>
              <w:top w:w="100" w:type="dxa"/>
              <w:left w:w="100" w:type="dxa"/>
              <w:bottom w:w="100" w:type="dxa"/>
              <w:right w:w="100" w:type="dxa"/>
            </w:tcMar>
          </w:tcPr>
          <w:p w14:paraId="4C80A513" w14:textId="77777777" w:rsidR="003765FA" w:rsidRDefault="00364945">
            <w:pPr>
              <w:rPr>
                <w:b/>
              </w:rPr>
            </w:pPr>
            <w:r>
              <w:rPr>
                <w:b/>
              </w:rPr>
              <w:t>EGP(8)</w:t>
            </w:r>
          </w:p>
        </w:tc>
        <w:tc>
          <w:tcPr>
            <w:tcW w:w="5580" w:type="dxa"/>
            <w:shd w:val="clear" w:color="auto" w:fill="FFFFFF"/>
            <w:tcMar>
              <w:top w:w="100" w:type="dxa"/>
              <w:left w:w="100" w:type="dxa"/>
              <w:bottom w:w="100" w:type="dxa"/>
              <w:right w:w="100" w:type="dxa"/>
            </w:tcMar>
          </w:tcPr>
          <w:p w14:paraId="7E499D25" w14:textId="77777777" w:rsidR="003765FA" w:rsidRDefault="00364945">
            <w:r>
              <w:t>Indicates the EGP (Exterior Gateway) protocol.</w:t>
            </w:r>
          </w:p>
        </w:tc>
      </w:tr>
      <w:tr w:rsidR="003765FA" w14:paraId="17573A21" w14:textId="77777777" w:rsidTr="00605B6D">
        <w:trPr>
          <w:jc w:val="center"/>
        </w:trPr>
        <w:tc>
          <w:tcPr>
            <w:tcW w:w="3780" w:type="dxa"/>
            <w:shd w:val="clear" w:color="auto" w:fill="FFFFFF"/>
            <w:tcMar>
              <w:top w:w="100" w:type="dxa"/>
              <w:left w:w="100" w:type="dxa"/>
              <w:bottom w:w="100" w:type="dxa"/>
              <w:right w:w="100" w:type="dxa"/>
            </w:tcMar>
          </w:tcPr>
          <w:p w14:paraId="5416FCD3" w14:textId="77777777" w:rsidR="003765FA" w:rsidRDefault="00364945">
            <w:pPr>
              <w:rPr>
                <w:b/>
              </w:rPr>
            </w:pPr>
            <w:r>
              <w:rPr>
                <w:b/>
              </w:rPr>
              <w:t>IGRP(9)</w:t>
            </w:r>
          </w:p>
        </w:tc>
        <w:tc>
          <w:tcPr>
            <w:tcW w:w="5580" w:type="dxa"/>
            <w:shd w:val="clear" w:color="auto" w:fill="FFFFFF"/>
            <w:tcMar>
              <w:top w:w="100" w:type="dxa"/>
              <w:left w:w="100" w:type="dxa"/>
              <w:bottom w:w="100" w:type="dxa"/>
              <w:right w:w="100" w:type="dxa"/>
            </w:tcMar>
          </w:tcPr>
          <w:p w14:paraId="10EE0C36" w14:textId="77777777" w:rsidR="003765FA" w:rsidRDefault="00364945">
            <w:r>
              <w:t>Indicates the IGP/IGRP (Cisco) protocol.</w:t>
            </w:r>
          </w:p>
        </w:tc>
      </w:tr>
      <w:tr w:rsidR="003765FA" w14:paraId="7FEB5291" w14:textId="77777777" w:rsidTr="00605B6D">
        <w:trPr>
          <w:jc w:val="center"/>
        </w:trPr>
        <w:tc>
          <w:tcPr>
            <w:tcW w:w="3780" w:type="dxa"/>
            <w:shd w:val="clear" w:color="auto" w:fill="FFFFFF"/>
            <w:tcMar>
              <w:top w:w="100" w:type="dxa"/>
              <w:left w:w="100" w:type="dxa"/>
              <w:bottom w:w="100" w:type="dxa"/>
              <w:right w:w="100" w:type="dxa"/>
            </w:tcMar>
          </w:tcPr>
          <w:p w14:paraId="085DB48C" w14:textId="77777777" w:rsidR="003765FA" w:rsidRDefault="00364945">
            <w:pPr>
              <w:rPr>
                <w:b/>
              </w:rPr>
            </w:pPr>
            <w:r>
              <w:rPr>
                <w:b/>
              </w:rPr>
              <w:t>NVP(11)</w:t>
            </w:r>
          </w:p>
        </w:tc>
        <w:tc>
          <w:tcPr>
            <w:tcW w:w="5580" w:type="dxa"/>
            <w:shd w:val="clear" w:color="auto" w:fill="FFFFFF"/>
            <w:tcMar>
              <w:top w:w="100" w:type="dxa"/>
              <w:left w:w="100" w:type="dxa"/>
              <w:bottom w:w="100" w:type="dxa"/>
              <w:right w:w="100" w:type="dxa"/>
            </w:tcMar>
          </w:tcPr>
          <w:p w14:paraId="0DE406F3" w14:textId="77777777" w:rsidR="003765FA" w:rsidRDefault="00364945">
            <w:r>
              <w:t>Indicates the Network-Voice protocol.</w:t>
            </w:r>
          </w:p>
        </w:tc>
      </w:tr>
      <w:tr w:rsidR="003765FA" w14:paraId="512AE0B2" w14:textId="77777777" w:rsidTr="00605B6D">
        <w:trPr>
          <w:jc w:val="center"/>
        </w:trPr>
        <w:tc>
          <w:tcPr>
            <w:tcW w:w="3780" w:type="dxa"/>
            <w:shd w:val="clear" w:color="auto" w:fill="FFFFFF"/>
            <w:tcMar>
              <w:top w:w="100" w:type="dxa"/>
              <w:left w:w="100" w:type="dxa"/>
              <w:bottom w:w="100" w:type="dxa"/>
              <w:right w:w="100" w:type="dxa"/>
            </w:tcMar>
          </w:tcPr>
          <w:p w14:paraId="01CB9105" w14:textId="77777777" w:rsidR="003765FA" w:rsidRDefault="00364945">
            <w:pPr>
              <w:rPr>
                <w:b/>
              </w:rPr>
            </w:pPr>
            <w:r>
              <w:rPr>
                <w:b/>
              </w:rPr>
              <w:t>PUP(12)</w:t>
            </w:r>
          </w:p>
        </w:tc>
        <w:tc>
          <w:tcPr>
            <w:tcW w:w="5580" w:type="dxa"/>
            <w:shd w:val="clear" w:color="auto" w:fill="FFFFFF"/>
            <w:tcMar>
              <w:top w:w="100" w:type="dxa"/>
              <w:left w:w="100" w:type="dxa"/>
              <w:bottom w:w="100" w:type="dxa"/>
              <w:right w:w="100" w:type="dxa"/>
            </w:tcMar>
          </w:tcPr>
          <w:p w14:paraId="79872888" w14:textId="77777777" w:rsidR="003765FA" w:rsidRDefault="00364945">
            <w:r>
              <w:t>Indicates the PUP protocol.</w:t>
            </w:r>
          </w:p>
        </w:tc>
      </w:tr>
      <w:tr w:rsidR="003765FA" w14:paraId="7257C9FD" w14:textId="77777777" w:rsidTr="00605B6D">
        <w:trPr>
          <w:jc w:val="center"/>
        </w:trPr>
        <w:tc>
          <w:tcPr>
            <w:tcW w:w="3780" w:type="dxa"/>
            <w:shd w:val="clear" w:color="auto" w:fill="FFFFFF"/>
            <w:tcMar>
              <w:top w:w="100" w:type="dxa"/>
              <w:left w:w="100" w:type="dxa"/>
              <w:bottom w:w="100" w:type="dxa"/>
              <w:right w:w="100" w:type="dxa"/>
            </w:tcMar>
          </w:tcPr>
          <w:p w14:paraId="74FADDCF" w14:textId="77777777" w:rsidR="003765FA" w:rsidRDefault="00364945">
            <w:pPr>
              <w:rPr>
                <w:b/>
              </w:rPr>
            </w:pPr>
            <w:r>
              <w:rPr>
                <w:b/>
              </w:rPr>
              <w:t>ARGUS(13)</w:t>
            </w:r>
          </w:p>
        </w:tc>
        <w:tc>
          <w:tcPr>
            <w:tcW w:w="5580" w:type="dxa"/>
            <w:shd w:val="clear" w:color="auto" w:fill="FFFFFF"/>
            <w:tcMar>
              <w:top w:w="100" w:type="dxa"/>
              <w:left w:w="100" w:type="dxa"/>
              <w:bottom w:w="100" w:type="dxa"/>
              <w:right w:w="100" w:type="dxa"/>
            </w:tcMar>
          </w:tcPr>
          <w:p w14:paraId="571C4389" w14:textId="77777777" w:rsidR="003765FA" w:rsidRDefault="00364945">
            <w:r>
              <w:t>Indicates the ARGUS protocol.</w:t>
            </w:r>
          </w:p>
        </w:tc>
      </w:tr>
      <w:tr w:rsidR="003765FA" w14:paraId="0FE0256F" w14:textId="77777777" w:rsidTr="00605B6D">
        <w:trPr>
          <w:jc w:val="center"/>
        </w:trPr>
        <w:tc>
          <w:tcPr>
            <w:tcW w:w="3780" w:type="dxa"/>
            <w:shd w:val="clear" w:color="auto" w:fill="FFFFFF"/>
            <w:tcMar>
              <w:top w:w="100" w:type="dxa"/>
              <w:left w:w="100" w:type="dxa"/>
              <w:bottom w:w="100" w:type="dxa"/>
              <w:right w:w="100" w:type="dxa"/>
            </w:tcMar>
          </w:tcPr>
          <w:p w14:paraId="2CECEC57" w14:textId="77777777" w:rsidR="003765FA" w:rsidRDefault="00364945">
            <w:pPr>
              <w:rPr>
                <w:b/>
              </w:rPr>
            </w:pPr>
            <w:r>
              <w:rPr>
                <w:b/>
              </w:rPr>
              <w:t>EMCON(14)</w:t>
            </w:r>
          </w:p>
        </w:tc>
        <w:tc>
          <w:tcPr>
            <w:tcW w:w="5580" w:type="dxa"/>
            <w:shd w:val="clear" w:color="auto" w:fill="FFFFFF"/>
            <w:tcMar>
              <w:top w:w="100" w:type="dxa"/>
              <w:left w:w="100" w:type="dxa"/>
              <w:bottom w:w="100" w:type="dxa"/>
              <w:right w:w="100" w:type="dxa"/>
            </w:tcMar>
          </w:tcPr>
          <w:p w14:paraId="1833A225" w14:textId="77777777" w:rsidR="003765FA" w:rsidRDefault="00364945">
            <w:r>
              <w:t>Indicates the EMCON protocol.</w:t>
            </w:r>
          </w:p>
        </w:tc>
      </w:tr>
      <w:tr w:rsidR="003765FA" w14:paraId="6D7EA20D" w14:textId="77777777" w:rsidTr="00605B6D">
        <w:trPr>
          <w:jc w:val="center"/>
        </w:trPr>
        <w:tc>
          <w:tcPr>
            <w:tcW w:w="3780" w:type="dxa"/>
            <w:shd w:val="clear" w:color="auto" w:fill="FFFFFF"/>
            <w:tcMar>
              <w:top w:w="100" w:type="dxa"/>
              <w:left w:w="100" w:type="dxa"/>
              <w:bottom w:w="100" w:type="dxa"/>
              <w:right w:w="100" w:type="dxa"/>
            </w:tcMar>
          </w:tcPr>
          <w:p w14:paraId="2508CB73" w14:textId="77777777" w:rsidR="003765FA" w:rsidRDefault="00364945">
            <w:pPr>
              <w:rPr>
                <w:b/>
              </w:rPr>
            </w:pPr>
            <w:r>
              <w:rPr>
                <w:b/>
              </w:rPr>
              <w:t>XNET(15)</w:t>
            </w:r>
          </w:p>
        </w:tc>
        <w:tc>
          <w:tcPr>
            <w:tcW w:w="5580" w:type="dxa"/>
            <w:shd w:val="clear" w:color="auto" w:fill="FFFFFF"/>
            <w:tcMar>
              <w:top w:w="100" w:type="dxa"/>
              <w:left w:w="100" w:type="dxa"/>
              <w:bottom w:w="100" w:type="dxa"/>
              <w:right w:w="100" w:type="dxa"/>
            </w:tcMar>
          </w:tcPr>
          <w:p w14:paraId="5D71B020" w14:textId="77777777" w:rsidR="003765FA" w:rsidRDefault="00364945">
            <w:r>
              <w:t>Indicates the Cross Net Debugger protocol.</w:t>
            </w:r>
          </w:p>
        </w:tc>
      </w:tr>
      <w:tr w:rsidR="003765FA" w14:paraId="4D9A80BB" w14:textId="77777777" w:rsidTr="00605B6D">
        <w:trPr>
          <w:jc w:val="center"/>
        </w:trPr>
        <w:tc>
          <w:tcPr>
            <w:tcW w:w="3780" w:type="dxa"/>
            <w:shd w:val="clear" w:color="auto" w:fill="FFFFFF"/>
            <w:tcMar>
              <w:top w:w="100" w:type="dxa"/>
              <w:left w:w="100" w:type="dxa"/>
              <w:bottom w:w="100" w:type="dxa"/>
              <w:right w:w="100" w:type="dxa"/>
            </w:tcMar>
          </w:tcPr>
          <w:p w14:paraId="2E1BB22D" w14:textId="77777777" w:rsidR="003765FA" w:rsidRDefault="00364945">
            <w:pPr>
              <w:rPr>
                <w:b/>
              </w:rPr>
            </w:pPr>
            <w:r>
              <w:rPr>
                <w:b/>
              </w:rPr>
              <w:t>UDP(17)</w:t>
            </w:r>
          </w:p>
        </w:tc>
        <w:tc>
          <w:tcPr>
            <w:tcW w:w="5580" w:type="dxa"/>
            <w:shd w:val="clear" w:color="auto" w:fill="FFFFFF"/>
            <w:tcMar>
              <w:top w:w="100" w:type="dxa"/>
              <w:left w:w="100" w:type="dxa"/>
              <w:bottom w:w="100" w:type="dxa"/>
              <w:right w:w="100" w:type="dxa"/>
            </w:tcMar>
          </w:tcPr>
          <w:p w14:paraId="778F4016" w14:textId="77777777" w:rsidR="003765FA" w:rsidRDefault="00364945">
            <w:r>
              <w:t>Indicates the UDP protocol.</w:t>
            </w:r>
          </w:p>
        </w:tc>
      </w:tr>
      <w:tr w:rsidR="003765FA" w14:paraId="60DFED55" w14:textId="77777777" w:rsidTr="00605B6D">
        <w:trPr>
          <w:jc w:val="center"/>
        </w:trPr>
        <w:tc>
          <w:tcPr>
            <w:tcW w:w="3780" w:type="dxa"/>
            <w:shd w:val="clear" w:color="auto" w:fill="FFFFFF"/>
            <w:tcMar>
              <w:top w:w="100" w:type="dxa"/>
              <w:left w:w="100" w:type="dxa"/>
              <w:bottom w:w="100" w:type="dxa"/>
              <w:right w:w="100" w:type="dxa"/>
            </w:tcMar>
          </w:tcPr>
          <w:p w14:paraId="3B495FC6" w14:textId="77777777" w:rsidR="003765FA" w:rsidRDefault="00364945">
            <w:pPr>
              <w:rPr>
                <w:b/>
              </w:rPr>
            </w:pPr>
            <w:r>
              <w:rPr>
                <w:b/>
              </w:rPr>
              <w:t>IPv6Encapsulation(41)</w:t>
            </w:r>
          </w:p>
        </w:tc>
        <w:tc>
          <w:tcPr>
            <w:tcW w:w="5580" w:type="dxa"/>
            <w:shd w:val="clear" w:color="auto" w:fill="FFFFFF"/>
            <w:tcMar>
              <w:top w:w="100" w:type="dxa"/>
              <w:left w:w="100" w:type="dxa"/>
              <w:bottom w:w="100" w:type="dxa"/>
              <w:right w:w="100" w:type="dxa"/>
            </w:tcMar>
          </w:tcPr>
          <w:p w14:paraId="08EC009B" w14:textId="77777777" w:rsidR="003765FA" w:rsidRDefault="00364945">
            <w:r>
              <w:t>Indicates the IPv6 protocol.</w:t>
            </w:r>
          </w:p>
        </w:tc>
      </w:tr>
      <w:tr w:rsidR="003765FA" w14:paraId="01330750" w14:textId="77777777" w:rsidTr="00605B6D">
        <w:trPr>
          <w:jc w:val="center"/>
        </w:trPr>
        <w:tc>
          <w:tcPr>
            <w:tcW w:w="3780" w:type="dxa"/>
            <w:shd w:val="clear" w:color="auto" w:fill="FFFFFF"/>
            <w:tcMar>
              <w:top w:w="100" w:type="dxa"/>
              <w:left w:w="100" w:type="dxa"/>
              <w:bottom w:w="100" w:type="dxa"/>
              <w:right w:w="100" w:type="dxa"/>
            </w:tcMar>
          </w:tcPr>
          <w:p w14:paraId="09A0CA79" w14:textId="77777777" w:rsidR="003765FA" w:rsidRDefault="00364945">
            <w:pPr>
              <w:rPr>
                <w:b/>
              </w:rPr>
            </w:pPr>
            <w:r>
              <w:rPr>
                <w:b/>
              </w:rPr>
              <w:t>SDRP(42)</w:t>
            </w:r>
          </w:p>
        </w:tc>
        <w:tc>
          <w:tcPr>
            <w:tcW w:w="5580" w:type="dxa"/>
            <w:shd w:val="clear" w:color="auto" w:fill="FFFFFF"/>
            <w:tcMar>
              <w:top w:w="100" w:type="dxa"/>
              <w:left w:w="100" w:type="dxa"/>
              <w:bottom w:w="100" w:type="dxa"/>
              <w:right w:w="100" w:type="dxa"/>
            </w:tcMar>
          </w:tcPr>
          <w:p w14:paraId="78842958" w14:textId="77777777" w:rsidR="003765FA" w:rsidRDefault="00364945">
            <w:r>
              <w:t>Indicates the Source Demand Routing protocol.</w:t>
            </w:r>
          </w:p>
        </w:tc>
      </w:tr>
      <w:tr w:rsidR="003765FA" w14:paraId="4261EF3B" w14:textId="77777777" w:rsidTr="00605B6D">
        <w:trPr>
          <w:jc w:val="center"/>
        </w:trPr>
        <w:tc>
          <w:tcPr>
            <w:tcW w:w="3780" w:type="dxa"/>
            <w:shd w:val="clear" w:color="auto" w:fill="FFFFFF"/>
            <w:tcMar>
              <w:top w:w="100" w:type="dxa"/>
              <w:left w:w="100" w:type="dxa"/>
              <w:bottom w:w="100" w:type="dxa"/>
              <w:right w:w="100" w:type="dxa"/>
            </w:tcMar>
          </w:tcPr>
          <w:p w14:paraId="1DAC42BC" w14:textId="77777777" w:rsidR="003765FA" w:rsidRDefault="00364945">
            <w:pPr>
              <w:rPr>
                <w:b/>
              </w:rPr>
            </w:pPr>
            <w:r>
              <w:rPr>
                <w:b/>
              </w:rPr>
              <w:t>IPv6routingheader(43)</w:t>
            </w:r>
          </w:p>
        </w:tc>
        <w:tc>
          <w:tcPr>
            <w:tcW w:w="5580" w:type="dxa"/>
            <w:shd w:val="clear" w:color="auto" w:fill="FFFFFF"/>
            <w:tcMar>
              <w:top w:w="100" w:type="dxa"/>
              <w:left w:w="100" w:type="dxa"/>
              <w:bottom w:w="100" w:type="dxa"/>
              <w:right w:w="100" w:type="dxa"/>
            </w:tcMar>
          </w:tcPr>
          <w:p w14:paraId="7488E263" w14:textId="77777777" w:rsidR="003765FA" w:rsidRDefault="00364945">
            <w:r>
              <w:t>Indicates the routing header for IPv6.</w:t>
            </w:r>
          </w:p>
        </w:tc>
      </w:tr>
      <w:tr w:rsidR="003765FA" w14:paraId="595938BD" w14:textId="77777777" w:rsidTr="00605B6D">
        <w:trPr>
          <w:jc w:val="center"/>
        </w:trPr>
        <w:tc>
          <w:tcPr>
            <w:tcW w:w="3780" w:type="dxa"/>
            <w:shd w:val="clear" w:color="auto" w:fill="FFFFFF"/>
            <w:tcMar>
              <w:top w:w="100" w:type="dxa"/>
              <w:left w:w="100" w:type="dxa"/>
              <w:bottom w:w="100" w:type="dxa"/>
              <w:right w:w="100" w:type="dxa"/>
            </w:tcMar>
          </w:tcPr>
          <w:p w14:paraId="42238506" w14:textId="77777777" w:rsidR="003765FA" w:rsidRDefault="00364945">
            <w:pPr>
              <w:rPr>
                <w:b/>
              </w:rPr>
            </w:pPr>
            <w:r>
              <w:rPr>
                <w:b/>
              </w:rPr>
              <w:t>IPv6fragmentheader(44)</w:t>
            </w:r>
          </w:p>
        </w:tc>
        <w:tc>
          <w:tcPr>
            <w:tcW w:w="5580" w:type="dxa"/>
            <w:shd w:val="clear" w:color="auto" w:fill="FFFFFF"/>
            <w:tcMar>
              <w:top w:w="100" w:type="dxa"/>
              <w:left w:w="100" w:type="dxa"/>
              <w:bottom w:w="100" w:type="dxa"/>
              <w:right w:w="100" w:type="dxa"/>
            </w:tcMar>
          </w:tcPr>
          <w:p w14:paraId="67B301CE" w14:textId="77777777" w:rsidR="003765FA" w:rsidRDefault="00364945">
            <w:r>
              <w:t>Indicates the fragment header for IPv6.</w:t>
            </w:r>
          </w:p>
        </w:tc>
      </w:tr>
      <w:tr w:rsidR="003765FA" w14:paraId="2EF36EE0" w14:textId="77777777" w:rsidTr="00605B6D">
        <w:trPr>
          <w:jc w:val="center"/>
        </w:trPr>
        <w:tc>
          <w:tcPr>
            <w:tcW w:w="3780" w:type="dxa"/>
            <w:shd w:val="clear" w:color="auto" w:fill="FFFFFF"/>
            <w:tcMar>
              <w:top w:w="100" w:type="dxa"/>
              <w:left w:w="100" w:type="dxa"/>
              <w:bottom w:w="100" w:type="dxa"/>
              <w:right w:w="100" w:type="dxa"/>
            </w:tcMar>
          </w:tcPr>
          <w:p w14:paraId="4EE2A2FF" w14:textId="77777777" w:rsidR="003765FA" w:rsidRDefault="00364945">
            <w:pPr>
              <w:rPr>
                <w:b/>
              </w:rPr>
            </w:pPr>
            <w:r>
              <w:rPr>
                <w:b/>
              </w:rPr>
              <w:t>RSVP(46)</w:t>
            </w:r>
          </w:p>
        </w:tc>
        <w:tc>
          <w:tcPr>
            <w:tcW w:w="5580" w:type="dxa"/>
            <w:shd w:val="clear" w:color="auto" w:fill="FFFFFF"/>
            <w:tcMar>
              <w:top w:w="100" w:type="dxa"/>
              <w:left w:w="100" w:type="dxa"/>
              <w:bottom w:w="100" w:type="dxa"/>
              <w:right w:w="100" w:type="dxa"/>
            </w:tcMar>
          </w:tcPr>
          <w:p w14:paraId="6793DF89" w14:textId="77777777" w:rsidR="003765FA" w:rsidRDefault="00364945">
            <w:r>
              <w:t>Indicates the Reservation Protocol.</w:t>
            </w:r>
          </w:p>
        </w:tc>
      </w:tr>
      <w:tr w:rsidR="003765FA" w14:paraId="67F2FE6D" w14:textId="77777777" w:rsidTr="00605B6D">
        <w:trPr>
          <w:jc w:val="center"/>
        </w:trPr>
        <w:tc>
          <w:tcPr>
            <w:tcW w:w="3780" w:type="dxa"/>
            <w:shd w:val="clear" w:color="auto" w:fill="FFFFFF"/>
            <w:tcMar>
              <w:top w:w="100" w:type="dxa"/>
              <w:left w:w="100" w:type="dxa"/>
              <w:bottom w:w="100" w:type="dxa"/>
              <w:right w:w="100" w:type="dxa"/>
            </w:tcMar>
          </w:tcPr>
          <w:p w14:paraId="4BF154A0" w14:textId="77777777" w:rsidR="003765FA" w:rsidRDefault="00364945">
            <w:pPr>
              <w:rPr>
                <w:b/>
              </w:rPr>
            </w:pPr>
            <w:r>
              <w:rPr>
                <w:b/>
              </w:rPr>
              <w:t>GRE(47)</w:t>
            </w:r>
          </w:p>
        </w:tc>
        <w:tc>
          <w:tcPr>
            <w:tcW w:w="5580" w:type="dxa"/>
            <w:shd w:val="clear" w:color="auto" w:fill="FFFFFF"/>
            <w:tcMar>
              <w:top w:w="100" w:type="dxa"/>
              <w:left w:w="100" w:type="dxa"/>
              <w:bottom w:w="100" w:type="dxa"/>
              <w:right w:w="100" w:type="dxa"/>
            </w:tcMar>
          </w:tcPr>
          <w:p w14:paraId="04486262" w14:textId="77777777" w:rsidR="003765FA" w:rsidRDefault="00364945">
            <w:r>
              <w:t>Indicates the General Routing Encapsulation protocol number.</w:t>
            </w:r>
          </w:p>
        </w:tc>
      </w:tr>
      <w:tr w:rsidR="003765FA" w14:paraId="767D70B6" w14:textId="77777777" w:rsidTr="00605B6D">
        <w:trPr>
          <w:jc w:val="center"/>
        </w:trPr>
        <w:tc>
          <w:tcPr>
            <w:tcW w:w="3780" w:type="dxa"/>
            <w:shd w:val="clear" w:color="auto" w:fill="FFFFFF"/>
            <w:tcMar>
              <w:top w:w="100" w:type="dxa"/>
              <w:left w:w="100" w:type="dxa"/>
              <w:bottom w:w="100" w:type="dxa"/>
              <w:right w:w="100" w:type="dxa"/>
            </w:tcMar>
          </w:tcPr>
          <w:p w14:paraId="7017779B" w14:textId="77777777" w:rsidR="003765FA" w:rsidRDefault="00364945">
            <w:pPr>
              <w:rPr>
                <w:b/>
              </w:rPr>
            </w:pPr>
            <w:r>
              <w:rPr>
                <w:b/>
              </w:rPr>
              <w:lastRenderedPageBreak/>
              <w:t>encapsultaesecuritypayload_ESP(50)</w:t>
            </w:r>
          </w:p>
        </w:tc>
        <w:tc>
          <w:tcPr>
            <w:tcW w:w="5580" w:type="dxa"/>
            <w:shd w:val="clear" w:color="auto" w:fill="FFFFFF"/>
            <w:tcMar>
              <w:top w:w="100" w:type="dxa"/>
              <w:left w:w="100" w:type="dxa"/>
              <w:bottom w:w="100" w:type="dxa"/>
              <w:right w:w="100" w:type="dxa"/>
            </w:tcMar>
          </w:tcPr>
          <w:p w14:paraId="4F54779C" w14:textId="77777777" w:rsidR="003765FA" w:rsidRDefault="00364945">
            <w:r>
              <w:t>Indicates the Encapsulated Security Payload protocol number.</w:t>
            </w:r>
          </w:p>
        </w:tc>
      </w:tr>
      <w:tr w:rsidR="003765FA" w14:paraId="565991EC" w14:textId="77777777" w:rsidTr="00605B6D">
        <w:trPr>
          <w:jc w:val="center"/>
        </w:trPr>
        <w:tc>
          <w:tcPr>
            <w:tcW w:w="3780" w:type="dxa"/>
            <w:shd w:val="clear" w:color="auto" w:fill="FFFFFF"/>
            <w:tcMar>
              <w:top w:w="100" w:type="dxa"/>
              <w:left w:w="100" w:type="dxa"/>
              <w:bottom w:w="100" w:type="dxa"/>
              <w:right w:w="100" w:type="dxa"/>
            </w:tcMar>
          </w:tcPr>
          <w:p w14:paraId="4559FC8A" w14:textId="77777777" w:rsidR="003765FA" w:rsidRDefault="00364945">
            <w:pPr>
              <w:rPr>
                <w:b/>
              </w:rPr>
            </w:pPr>
            <w:r>
              <w:rPr>
                <w:b/>
              </w:rPr>
              <w:t>authenticationheader_AH(51)</w:t>
            </w:r>
          </w:p>
        </w:tc>
        <w:tc>
          <w:tcPr>
            <w:tcW w:w="5580" w:type="dxa"/>
            <w:shd w:val="clear" w:color="auto" w:fill="FFFFFF"/>
            <w:tcMar>
              <w:top w:w="100" w:type="dxa"/>
              <w:left w:w="100" w:type="dxa"/>
              <w:bottom w:w="100" w:type="dxa"/>
              <w:right w:w="100" w:type="dxa"/>
            </w:tcMar>
          </w:tcPr>
          <w:p w14:paraId="283A0EE1" w14:textId="77777777" w:rsidR="003765FA" w:rsidRDefault="00364945">
            <w:r>
              <w:t>Indicates the Authentication Header protocol number.</w:t>
            </w:r>
          </w:p>
        </w:tc>
      </w:tr>
      <w:tr w:rsidR="003765FA" w14:paraId="66AE96E4" w14:textId="77777777" w:rsidTr="00605B6D">
        <w:trPr>
          <w:jc w:val="center"/>
        </w:trPr>
        <w:tc>
          <w:tcPr>
            <w:tcW w:w="3780" w:type="dxa"/>
            <w:shd w:val="clear" w:color="auto" w:fill="FFFFFF"/>
            <w:tcMar>
              <w:top w:w="100" w:type="dxa"/>
              <w:left w:w="100" w:type="dxa"/>
              <w:bottom w:w="100" w:type="dxa"/>
              <w:right w:w="100" w:type="dxa"/>
            </w:tcMar>
          </w:tcPr>
          <w:p w14:paraId="453FEFD0" w14:textId="77777777" w:rsidR="003765FA" w:rsidRDefault="00364945">
            <w:pPr>
              <w:rPr>
                <w:b/>
              </w:rPr>
            </w:pPr>
            <w:r>
              <w:rPr>
                <w:b/>
              </w:rPr>
              <w:t>ICMPv6(58)</w:t>
            </w:r>
          </w:p>
        </w:tc>
        <w:tc>
          <w:tcPr>
            <w:tcW w:w="5580" w:type="dxa"/>
            <w:shd w:val="clear" w:color="auto" w:fill="FFFFFF"/>
            <w:tcMar>
              <w:top w:w="100" w:type="dxa"/>
              <w:left w:w="100" w:type="dxa"/>
              <w:bottom w:w="100" w:type="dxa"/>
              <w:right w:w="100" w:type="dxa"/>
            </w:tcMar>
          </w:tcPr>
          <w:p w14:paraId="40DFD9AD" w14:textId="77777777" w:rsidR="003765FA" w:rsidRDefault="00364945">
            <w:r>
              <w:t>Indicates the ICMP for v6 protocol number.</w:t>
            </w:r>
          </w:p>
        </w:tc>
      </w:tr>
      <w:tr w:rsidR="003765FA" w14:paraId="0033B911" w14:textId="77777777" w:rsidTr="00605B6D">
        <w:trPr>
          <w:jc w:val="center"/>
        </w:trPr>
        <w:tc>
          <w:tcPr>
            <w:tcW w:w="3780" w:type="dxa"/>
            <w:shd w:val="clear" w:color="auto" w:fill="FFFFFF"/>
            <w:tcMar>
              <w:top w:w="100" w:type="dxa"/>
              <w:left w:w="100" w:type="dxa"/>
              <w:bottom w:w="100" w:type="dxa"/>
              <w:right w:w="100" w:type="dxa"/>
            </w:tcMar>
          </w:tcPr>
          <w:p w14:paraId="52DF88E3" w14:textId="77777777" w:rsidR="003765FA" w:rsidRDefault="00364945">
            <w:pPr>
              <w:rPr>
                <w:b/>
              </w:rPr>
            </w:pPr>
            <w:r>
              <w:rPr>
                <w:b/>
              </w:rPr>
              <w:t>IPv6nonextheader(59)</w:t>
            </w:r>
          </w:p>
        </w:tc>
        <w:tc>
          <w:tcPr>
            <w:tcW w:w="5580" w:type="dxa"/>
            <w:shd w:val="clear" w:color="auto" w:fill="FFFFFF"/>
            <w:tcMar>
              <w:top w:w="100" w:type="dxa"/>
              <w:left w:w="100" w:type="dxa"/>
              <w:bottom w:w="100" w:type="dxa"/>
              <w:right w:w="100" w:type="dxa"/>
            </w:tcMar>
          </w:tcPr>
          <w:p w14:paraId="6493410F" w14:textId="77777777" w:rsidR="003765FA" w:rsidRDefault="00364945">
            <w:r>
              <w:t>Indicates the No Next Header for IPv6 protocol number.</w:t>
            </w:r>
          </w:p>
        </w:tc>
      </w:tr>
      <w:tr w:rsidR="003765FA" w14:paraId="6E9F40EE" w14:textId="77777777" w:rsidTr="00605B6D">
        <w:trPr>
          <w:jc w:val="center"/>
        </w:trPr>
        <w:tc>
          <w:tcPr>
            <w:tcW w:w="3780" w:type="dxa"/>
            <w:shd w:val="clear" w:color="auto" w:fill="FFFFFF"/>
            <w:tcMar>
              <w:top w:w="100" w:type="dxa"/>
              <w:left w:w="100" w:type="dxa"/>
              <w:bottom w:w="100" w:type="dxa"/>
              <w:right w:w="100" w:type="dxa"/>
            </w:tcMar>
          </w:tcPr>
          <w:p w14:paraId="5B4F61C5" w14:textId="77777777" w:rsidR="003765FA" w:rsidRDefault="00364945">
            <w:pPr>
              <w:rPr>
                <w:b/>
              </w:rPr>
            </w:pPr>
            <w:r>
              <w:rPr>
                <w:b/>
              </w:rPr>
              <w:t>IPv6destinationoptions(60)</w:t>
            </w:r>
          </w:p>
        </w:tc>
        <w:tc>
          <w:tcPr>
            <w:tcW w:w="5580" w:type="dxa"/>
            <w:shd w:val="clear" w:color="auto" w:fill="FFFFFF"/>
            <w:tcMar>
              <w:top w:w="100" w:type="dxa"/>
              <w:left w:w="100" w:type="dxa"/>
              <w:bottom w:w="100" w:type="dxa"/>
              <w:right w:w="100" w:type="dxa"/>
            </w:tcMar>
          </w:tcPr>
          <w:p w14:paraId="0F669CEF" w14:textId="77777777" w:rsidR="003765FA" w:rsidRDefault="00364945">
            <w:r>
              <w:t>Indicates the Destination Options for IPv6 protocol number.</w:t>
            </w:r>
          </w:p>
        </w:tc>
      </w:tr>
      <w:tr w:rsidR="003765FA" w14:paraId="24A9E232" w14:textId="77777777" w:rsidTr="00605B6D">
        <w:trPr>
          <w:jc w:val="center"/>
        </w:trPr>
        <w:tc>
          <w:tcPr>
            <w:tcW w:w="3780" w:type="dxa"/>
            <w:shd w:val="clear" w:color="auto" w:fill="FFFFFF"/>
            <w:tcMar>
              <w:top w:w="100" w:type="dxa"/>
              <w:left w:w="100" w:type="dxa"/>
              <w:bottom w:w="100" w:type="dxa"/>
              <w:right w:w="100" w:type="dxa"/>
            </w:tcMar>
          </w:tcPr>
          <w:p w14:paraId="6E8AEEEE" w14:textId="77777777" w:rsidR="003765FA" w:rsidRDefault="00364945">
            <w:pPr>
              <w:rPr>
                <w:b/>
              </w:rPr>
            </w:pPr>
            <w:r>
              <w:rPr>
                <w:b/>
              </w:rPr>
              <w:t>mobilityheader(135)</w:t>
            </w:r>
          </w:p>
        </w:tc>
        <w:tc>
          <w:tcPr>
            <w:tcW w:w="5580" w:type="dxa"/>
            <w:shd w:val="clear" w:color="auto" w:fill="FFFFFF"/>
            <w:tcMar>
              <w:top w:w="100" w:type="dxa"/>
              <w:left w:w="100" w:type="dxa"/>
              <w:bottom w:w="100" w:type="dxa"/>
              <w:right w:w="100" w:type="dxa"/>
            </w:tcMar>
          </w:tcPr>
          <w:p w14:paraId="62FD260E" w14:textId="77777777" w:rsidR="003765FA" w:rsidRDefault="00364945">
            <w:r>
              <w:t>Indicates the Mobility Header protocol number.</w:t>
            </w:r>
          </w:p>
        </w:tc>
      </w:tr>
    </w:tbl>
    <w:p w14:paraId="24575C5A" w14:textId="77777777" w:rsidR="003765FA" w:rsidRDefault="003765FA"/>
    <w:p w14:paraId="467EA769" w14:textId="77777777" w:rsidR="003765FA" w:rsidRDefault="00364945">
      <w:pPr>
        <w:pStyle w:val="Heading2"/>
      </w:pPr>
      <w:bookmarkStart w:id="269" w:name="_Toc437351664"/>
      <w:r>
        <w:t>IANAPortNumberRegistryTypeEnum Enumeration</w:t>
      </w:r>
      <w:bookmarkEnd w:id="269"/>
    </w:p>
    <w:p w14:paraId="03E94243" w14:textId="7DC934E2" w:rsidR="003765FA" w:rsidRDefault="00364945">
      <w:pPr>
        <w:pStyle w:val="basicparagraph"/>
        <w:contextualSpacing w:val="0"/>
      </w:pPr>
      <w:r>
        <w:t xml:space="preserve">The literals of the </w:t>
      </w:r>
      <w:r>
        <w:rPr>
          <w:rFonts w:ascii="Courier New" w:eastAsia="Courier New" w:hAnsi="Courier New" w:cs="Courier New"/>
        </w:rPr>
        <w:t>IANAPortNumberRegistryTypeEnum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_Ref439933905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91</w:t>
      </w:r>
      <w:r w:rsidR="002012EB" w:rsidRPr="002012EB">
        <w:rPr>
          <w:b/>
          <w:color w:val="0000EE"/>
        </w:rPr>
        <w:fldChar w:fldCharType="end"/>
      </w:r>
      <w:r>
        <w:t>.</w:t>
      </w:r>
    </w:p>
    <w:p w14:paraId="269FB306" w14:textId="6B2DB138" w:rsidR="003765FA" w:rsidRDefault="00364945">
      <w:pPr>
        <w:pStyle w:val="tablecaption"/>
        <w:jc w:val="center"/>
      </w:pPr>
      <w:bookmarkStart w:id="270" w:name="_Ref439933905"/>
      <w:r>
        <w:t xml:space="preserve">Table </w:t>
      </w:r>
      <w:fldSimple w:instr=" STYLEREF 1 \s ">
        <w:r w:rsidR="009841F4">
          <w:rPr>
            <w:noProof/>
          </w:rPr>
          <w:t>3</w:t>
        </w:r>
      </w:fldSimple>
      <w:r>
        <w:noBreakHyphen/>
      </w:r>
      <w:fldSimple w:instr=" SEQ Table \* ARABIC \s 1 ">
        <w:r w:rsidR="009841F4">
          <w:rPr>
            <w:noProof/>
          </w:rPr>
          <w:t>91</w:t>
        </w:r>
      </w:fldSimple>
      <w:bookmarkEnd w:id="270"/>
      <w:r w:rsidR="002012EB">
        <w:rPr>
          <w:noProof/>
        </w:rPr>
        <w:t xml:space="preserve">. </w:t>
      </w:r>
      <w:r>
        <w:t xml:space="preserve">Literals of the </w:t>
      </w:r>
      <w:r>
        <w:rPr>
          <w:rFonts w:ascii="Courier New" w:eastAsia="Courier New" w:hAnsi="Courier New" w:cs="Courier New"/>
        </w:rPr>
        <w:t>IANAPortNumberRegistryTypeEnum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59160DB4" w14:textId="77777777" w:rsidTr="002012EB">
        <w:trPr>
          <w:jc w:val="center"/>
        </w:trPr>
        <w:tc>
          <w:tcPr>
            <w:tcW w:w="3150" w:type="dxa"/>
            <w:shd w:val="clear" w:color="auto" w:fill="BFBFBF"/>
            <w:tcMar>
              <w:top w:w="100" w:type="dxa"/>
              <w:left w:w="100" w:type="dxa"/>
              <w:bottom w:w="100" w:type="dxa"/>
              <w:right w:w="100" w:type="dxa"/>
            </w:tcMar>
          </w:tcPr>
          <w:p w14:paraId="57A3A6E0"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3C45B3F8" w14:textId="77777777" w:rsidR="003765FA" w:rsidRDefault="00364945">
            <w:pPr>
              <w:rPr>
                <w:b/>
                <w:color w:val="000000"/>
              </w:rPr>
            </w:pPr>
            <w:r>
              <w:rPr>
                <w:b/>
                <w:color w:val="000000"/>
              </w:rPr>
              <w:t>Description</w:t>
            </w:r>
          </w:p>
        </w:tc>
      </w:tr>
      <w:tr w:rsidR="003765FA" w14:paraId="7D2AC1C4" w14:textId="77777777" w:rsidTr="002012EB">
        <w:trPr>
          <w:jc w:val="center"/>
        </w:trPr>
        <w:tc>
          <w:tcPr>
            <w:tcW w:w="3150" w:type="dxa"/>
            <w:shd w:val="clear" w:color="auto" w:fill="FFFFFF"/>
            <w:tcMar>
              <w:top w:w="100" w:type="dxa"/>
              <w:left w:w="100" w:type="dxa"/>
              <w:bottom w:w="100" w:type="dxa"/>
              <w:right w:w="100" w:type="dxa"/>
            </w:tcMar>
          </w:tcPr>
          <w:p w14:paraId="3E189FB6" w14:textId="77777777" w:rsidR="003765FA" w:rsidRDefault="00364945">
            <w:pPr>
              <w:rPr>
                <w:b/>
              </w:rPr>
            </w:pPr>
            <w:r>
              <w:rPr>
                <w:b/>
              </w:rPr>
              <w:t>ftpdata(20)</w:t>
            </w:r>
          </w:p>
        </w:tc>
        <w:tc>
          <w:tcPr>
            <w:tcW w:w="6210" w:type="dxa"/>
            <w:shd w:val="clear" w:color="auto" w:fill="FFFFFF"/>
            <w:tcMar>
              <w:top w:w="100" w:type="dxa"/>
              <w:left w:w="100" w:type="dxa"/>
              <w:bottom w:w="100" w:type="dxa"/>
              <w:right w:w="100" w:type="dxa"/>
            </w:tcMar>
          </w:tcPr>
          <w:p w14:paraId="51B3E37B" w14:textId="77777777" w:rsidR="003765FA" w:rsidRDefault="00364945">
            <w:r>
              <w:t>Indicates the port for ftpdata.</w:t>
            </w:r>
          </w:p>
        </w:tc>
      </w:tr>
      <w:tr w:rsidR="003765FA" w14:paraId="34070F60" w14:textId="77777777" w:rsidTr="002012EB">
        <w:trPr>
          <w:jc w:val="center"/>
        </w:trPr>
        <w:tc>
          <w:tcPr>
            <w:tcW w:w="3150" w:type="dxa"/>
            <w:shd w:val="clear" w:color="auto" w:fill="FFFFFF"/>
            <w:tcMar>
              <w:top w:w="100" w:type="dxa"/>
              <w:left w:w="100" w:type="dxa"/>
              <w:bottom w:w="100" w:type="dxa"/>
              <w:right w:w="100" w:type="dxa"/>
            </w:tcMar>
          </w:tcPr>
          <w:p w14:paraId="6C588578" w14:textId="77777777" w:rsidR="003765FA" w:rsidRDefault="00364945">
            <w:pPr>
              <w:rPr>
                <w:b/>
              </w:rPr>
            </w:pPr>
            <w:r>
              <w:rPr>
                <w:b/>
              </w:rPr>
              <w:t>ftp(21)</w:t>
            </w:r>
          </w:p>
        </w:tc>
        <w:tc>
          <w:tcPr>
            <w:tcW w:w="6210" w:type="dxa"/>
            <w:shd w:val="clear" w:color="auto" w:fill="FFFFFF"/>
            <w:tcMar>
              <w:top w:w="100" w:type="dxa"/>
              <w:left w:w="100" w:type="dxa"/>
              <w:bottom w:w="100" w:type="dxa"/>
              <w:right w:w="100" w:type="dxa"/>
            </w:tcMar>
          </w:tcPr>
          <w:p w14:paraId="1B0543CF" w14:textId="77777777" w:rsidR="003765FA" w:rsidRDefault="00364945">
            <w:r>
              <w:t>Indicates the port for ftp.</w:t>
            </w:r>
          </w:p>
        </w:tc>
      </w:tr>
      <w:tr w:rsidR="003765FA" w14:paraId="58F5712B" w14:textId="77777777" w:rsidTr="002012EB">
        <w:trPr>
          <w:jc w:val="center"/>
        </w:trPr>
        <w:tc>
          <w:tcPr>
            <w:tcW w:w="3150" w:type="dxa"/>
            <w:shd w:val="clear" w:color="auto" w:fill="FFFFFF"/>
            <w:tcMar>
              <w:top w:w="100" w:type="dxa"/>
              <w:left w:w="100" w:type="dxa"/>
              <w:bottom w:w="100" w:type="dxa"/>
              <w:right w:w="100" w:type="dxa"/>
            </w:tcMar>
          </w:tcPr>
          <w:p w14:paraId="0DE5B20A" w14:textId="77777777" w:rsidR="003765FA" w:rsidRDefault="00364945">
            <w:pPr>
              <w:rPr>
                <w:b/>
              </w:rPr>
            </w:pPr>
            <w:r>
              <w:rPr>
                <w:b/>
              </w:rPr>
              <w:t>ssh(22)</w:t>
            </w:r>
          </w:p>
        </w:tc>
        <w:tc>
          <w:tcPr>
            <w:tcW w:w="6210" w:type="dxa"/>
            <w:shd w:val="clear" w:color="auto" w:fill="FFFFFF"/>
            <w:tcMar>
              <w:top w:w="100" w:type="dxa"/>
              <w:left w:w="100" w:type="dxa"/>
              <w:bottom w:w="100" w:type="dxa"/>
              <w:right w:w="100" w:type="dxa"/>
            </w:tcMar>
          </w:tcPr>
          <w:p w14:paraId="3FEBED25" w14:textId="77777777" w:rsidR="003765FA" w:rsidRDefault="00364945">
            <w:r>
              <w:t>Indicates the port for ssh.</w:t>
            </w:r>
          </w:p>
        </w:tc>
      </w:tr>
      <w:tr w:rsidR="003765FA" w14:paraId="11CE1F87" w14:textId="77777777" w:rsidTr="002012EB">
        <w:trPr>
          <w:jc w:val="center"/>
        </w:trPr>
        <w:tc>
          <w:tcPr>
            <w:tcW w:w="3150" w:type="dxa"/>
            <w:shd w:val="clear" w:color="auto" w:fill="FFFFFF"/>
            <w:tcMar>
              <w:top w:w="100" w:type="dxa"/>
              <w:left w:w="100" w:type="dxa"/>
              <w:bottom w:w="100" w:type="dxa"/>
              <w:right w:w="100" w:type="dxa"/>
            </w:tcMar>
          </w:tcPr>
          <w:p w14:paraId="5B035875" w14:textId="77777777" w:rsidR="003765FA" w:rsidRDefault="00364945">
            <w:pPr>
              <w:rPr>
                <w:b/>
              </w:rPr>
            </w:pPr>
            <w:r>
              <w:rPr>
                <w:b/>
              </w:rPr>
              <w:t>telnet(23)</w:t>
            </w:r>
          </w:p>
        </w:tc>
        <w:tc>
          <w:tcPr>
            <w:tcW w:w="6210" w:type="dxa"/>
            <w:shd w:val="clear" w:color="auto" w:fill="FFFFFF"/>
            <w:tcMar>
              <w:top w:w="100" w:type="dxa"/>
              <w:left w:w="100" w:type="dxa"/>
              <w:bottom w:w="100" w:type="dxa"/>
              <w:right w:w="100" w:type="dxa"/>
            </w:tcMar>
          </w:tcPr>
          <w:p w14:paraId="2A65788A" w14:textId="77777777" w:rsidR="003765FA" w:rsidRDefault="00364945">
            <w:r>
              <w:t>Indicates the port for telnet.</w:t>
            </w:r>
          </w:p>
        </w:tc>
      </w:tr>
      <w:tr w:rsidR="003765FA" w14:paraId="2A9F8240" w14:textId="77777777" w:rsidTr="002012EB">
        <w:trPr>
          <w:jc w:val="center"/>
        </w:trPr>
        <w:tc>
          <w:tcPr>
            <w:tcW w:w="3150" w:type="dxa"/>
            <w:shd w:val="clear" w:color="auto" w:fill="FFFFFF"/>
            <w:tcMar>
              <w:top w:w="100" w:type="dxa"/>
              <w:left w:w="100" w:type="dxa"/>
              <w:bottom w:w="100" w:type="dxa"/>
              <w:right w:w="100" w:type="dxa"/>
            </w:tcMar>
          </w:tcPr>
          <w:p w14:paraId="2B9C25E8" w14:textId="77777777" w:rsidR="003765FA" w:rsidRDefault="00364945">
            <w:pPr>
              <w:rPr>
                <w:b/>
              </w:rPr>
            </w:pPr>
            <w:r>
              <w:rPr>
                <w:b/>
              </w:rPr>
              <w:t>smtp(25)</w:t>
            </w:r>
          </w:p>
        </w:tc>
        <w:tc>
          <w:tcPr>
            <w:tcW w:w="6210" w:type="dxa"/>
            <w:shd w:val="clear" w:color="auto" w:fill="FFFFFF"/>
            <w:tcMar>
              <w:top w:w="100" w:type="dxa"/>
              <w:left w:w="100" w:type="dxa"/>
              <w:bottom w:w="100" w:type="dxa"/>
              <w:right w:w="100" w:type="dxa"/>
            </w:tcMar>
          </w:tcPr>
          <w:p w14:paraId="20670109" w14:textId="77777777" w:rsidR="003765FA" w:rsidRDefault="00364945">
            <w:r>
              <w:t>Indicates the port for smtp.</w:t>
            </w:r>
          </w:p>
        </w:tc>
      </w:tr>
      <w:tr w:rsidR="003765FA" w14:paraId="08CEF6A4" w14:textId="77777777" w:rsidTr="002012EB">
        <w:trPr>
          <w:jc w:val="center"/>
        </w:trPr>
        <w:tc>
          <w:tcPr>
            <w:tcW w:w="3150" w:type="dxa"/>
            <w:shd w:val="clear" w:color="auto" w:fill="FFFFFF"/>
            <w:tcMar>
              <w:top w:w="100" w:type="dxa"/>
              <w:left w:w="100" w:type="dxa"/>
              <w:bottom w:w="100" w:type="dxa"/>
              <w:right w:w="100" w:type="dxa"/>
            </w:tcMar>
          </w:tcPr>
          <w:p w14:paraId="44548BC5" w14:textId="77777777" w:rsidR="003765FA" w:rsidRDefault="00364945">
            <w:pPr>
              <w:rPr>
                <w:b/>
              </w:rPr>
            </w:pPr>
            <w:r>
              <w:rPr>
                <w:b/>
              </w:rPr>
              <w:t>domain(53)</w:t>
            </w:r>
          </w:p>
        </w:tc>
        <w:tc>
          <w:tcPr>
            <w:tcW w:w="6210" w:type="dxa"/>
            <w:shd w:val="clear" w:color="auto" w:fill="FFFFFF"/>
            <w:tcMar>
              <w:top w:w="100" w:type="dxa"/>
              <w:left w:w="100" w:type="dxa"/>
              <w:bottom w:w="100" w:type="dxa"/>
              <w:right w:w="100" w:type="dxa"/>
            </w:tcMar>
          </w:tcPr>
          <w:p w14:paraId="7A82D915" w14:textId="77777777" w:rsidR="003765FA" w:rsidRDefault="00364945">
            <w:r>
              <w:t>Indicates the domain port.</w:t>
            </w:r>
          </w:p>
        </w:tc>
      </w:tr>
      <w:tr w:rsidR="003765FA" w14:paraId="2552684C" w14:textId="77777777" w:rsidTr="002012EB">
        <w:trPr>
          <w:jc w:val="center"/>
        </w:trPr>
        <w:tc>
          <w:tcPr>
            <w:tcW w:w="3150" w:type="dxa"/>
            <w:shd w:val="clear" w:color="auto" w:fill="FFFFFF"/>
            <w:tcMar>
              <w:top w:w="100" w:type="dxa"/>
              <w:left w:w="100" w:type="dxa"/>
              <w:bottom w:w="100" w:type="dxa"/>
              <w:right w:w="100" w:type="dxa"/>
            </w:tcMar>
          </w:tcPr>
          <w:p w14:paraId="06D8965F" w14:textId="77777777" w:rsidR="003765FA" w:rsidRDefault="00364945">
            <w:pPr>
              <w:rPr>
                <w:b/>
              </w:rPr>
            </w:pPr>
            <w:r>
              <w:rPr>
                <w:b/>
              </w:rPr>
              <w:t>tftp(69)</w:t>
            </w:r>
          </w:p>
        </w:tc>
        <w:tc>
          <w:tcPr>
            <w:tcW w:w="6210" w:type="dxa"/>
            <w:shd w:val="clear" w:color="auto" w:fill="FFFFFF"/>
            <w:tcMar>
              <w:top w:w="100" w:type="dxa"/>
              <w:left w:w="100" w:type="dxa"/>
              <w:bottom w:w="100" w:type="dxa"/>
              <w:right w:w="100" w:type="dxa"/>
            </w:tcMar>
          </w:tcPr>
          <w:p w14:paraId="3E0D751B" w14:textId="77777777" w:rsidR="003765FA" w:rsidRDefault="00364945">
            <w:r>
              <w:t>Indicates the port for tftp.</w:t>
            </w:r>
          </w:p>
        </w:tc>
      </w:tr>
      <w:tr w:rsidR="003765FA" w14:paraId="1C5BD14E" w14:textId="77777777" w:rsidTr="002012EB">
        <w:trPr>
          <w:jc w:val="center"/>
        </w:trPr>
        <w:tc>
          <w:tcPr>
            <w:tcW w:w="3150" w:type="dxa"/>
            <w:shd w:val="clear" w:color="auto" w:fill="FFFFFF"/>
            <w:tcMar>
              <w:top w:w="100" w:type="dxa"/>
              <w:left w:w="100" w:type="dxa"/>
              <w:bottom w:w="100" w:type="dxa"/>
              <w:right w:w="100" w:type="dxa"/>
            </w:tcMar>
          </w:tcPr>
          <w:p w14:paraId="6577FD21" w14:textId="77777777" w:rsidR="003765FA" w:rsidRDefault="00364945">
            <w:pPr>
              <w:rPr>
                <w:b/>
              </w:rPr>
            </w:pPr>
            <w:r>
              <w:rPr>
                <w:b/>
              </w:rPr>
              <w:t>http(80)</w:t>
            </w:r>
          </w:p>
        </w:tc>
        <w:tc>
          <w:tcPr>
            <w:tcW w:w="6210" w:type="dxa"/>
            <w:shd w:val="clear" w:color="auto" w:fill="FFFFFF"/>
            <w:tcMar>
              <w:top w:w="100" w:type="dxa"/>
              <w:left w:w="100" w:type="dxa"/>
              <w:bottom w:w="100" w:type="dxa"/>
              <w:right w:w="100" w:type="dxa"/>
            </w:tcMar>
          </w:tcPr>
          <w:p w14:paraId="4736CCCE" w14:textId="77777777" w:rsidR="003765FA" w:rsidRDefault="00364945">
            <w:r>
              <w:t>Indicates the port for http.</w:t>
            </w:r>
          </w:p>
        </w:tc>
      </w:tr>
      <w:tr w:rsidR="003765FA" w14:paraId="744C71DA" w14:textId="77777777" w:rsidTr="002012EB">
        <w:trPr>
          <w:jc w:val="center"/>
        </w:trPr>
        <w:tc>
          <w:tcPr>
            <w:tcW w:w="3150" w:type="dxa"/>
            <w:shd w:val="clear" w:color="auto" w:fill="FFFFFF"/>
            <w:tcMar>
              <w:top w:w="100" w:type="dxa"/>
              <w:left w:w="100" w:type="dxa"/>
              <w:bottom w:w="100" w:type="dxa"/>
              <w:right w:w="100" w:type="dxa"/>
            </w:tcMar>
          </w:tcPr>
          <w:p w14:paraId="09796858" w14:textId="77777777" w:rsidR="003765FA" w:rsidRDefault="00364945">
            <w:pPr>
              <w:rPr>
                <w:b/>
              </w:rPr>
            </w:pPr>
            <w:r>
              <w:rPr>
                <w:b/>
              </w:rPr>
              <w:t>ldap(389)</w:t>
            </w:r>
          </w:p>
        </w:tc>
        <w:tc>
          <w:tcPr>
            <w:tcW w:w="6210" w:type="dxa"/>
            <w:shd w:val="clear" w:color="auto" w:fill="FFFFFF"/>
            <w:tcMar>
              <w:top w:w="100" w:type="dxa"/>
              <w:left w:w="100" w:type="dxa"/>
              <w:bottom w:w="100" w:type="dxa"/>
              <w:right w:w="100" w:type="dxa"/>
            </w:tcMar>
          </w:tcPr>
          <w:p w14:paraId="11A4A4A1" w14:textId="77777777" w:rsidR="003765FA" w:rsidRDefault="00364945">
            <w:r>
              <w:t>Indicates the port for ldap.</w:t>
            </w:r>
          </w:p>
        </w:tc>
      </w:tr>
      <w:tr w:rsidR="003765FA" w14:paraId="44D855EE" w14:textId="77777777" w:rsidTr="002012EB">
        <w:trPr>
          <w:jc w:val="center"/>
        </w:trPr>
        <w:tc>
          <w:tcPr>
            <w:tcW w:w="3150" w:type="dxa"/>
            <w:shd w:val="clear" w:color="auto" w:fill="FFFFFF"/>
            <w:tcMar>
              <w:top w:w="100" w:type="dxa"/>
              <w:left w:w="100" w:type="dxa"/>
              <w:bottom w:w="100" w:type="dxa"/>
              <w:right w:w="100" w:type="dxa"/>
            </w:tcMar>
          </w:tcPr>
          <w:p w14:paraId="33B8AF55" w14:textId="77777777" w:rsidR="003765FA" w:rsidRDefault="00364945">
            <w:pPr>
              <w:rPr>
                <w:b/>
              </w:rPr>
            </w:pPr>
            <w:r>
              <w:rPr>
                <w:b/>
              </w:rPr>
              <w:lastRenderedPageBreak/>
              <w:t>https(443)</w:t>
            </w:r>
          </w:p>
        </w:tc>
        <w:tc>
          <w:tcPr>
            <w:tcW w:w="6210" w:type="dxa"/>
            <w:shd w:val="clear" w:color="auto" w:fill="FFFFFF"/>
            <w:tcMar>
              <w:top w:w="100" w:type="dxa"/>
              <w:left w:w="100" w:type="dxa"/>
              <w:bottom w:w="100" w:type="dxa"/>
              <w:right w:w="100" w:type="dxa"/>
            </w:tcMar>
          </w:tcPr>
          <w:p w14:paraId="4F2B2286" w14:textId="77777777" w:rsidR="003765FA" w:rsidRDefault="00364945">
            <w:r>
              <w:t>Indicates the port for https.</w:t>
            </w:r>
          </w:p>
        </w:tc>
      </w:tr>
    </w:tbl>
    <w:p w14:paraId="3A6570D7" w14:textId="77777777" w:rsidR="003765FA" w:rsidRDefault="003765FA"/>
    <w:p w14:paraId="60A6B8BA" w14:textId="77777777" w:rsidR="003765FA" w:rsidRDefault="00364945">
      <w:pPr>
        <w:pStyle w:val="Heading2"/>
      </w:pPr>
      <w:bookmarkStart w:id="271" w:name="_Toc437351665"/>
      <w:r>
        <w:t>MFlagTypeEnum Enumeration</w:t>
      </w:r>
      <w:bookmarkEnd w:id="271"/>
    </w:p>
    <w:p w14:paraId="7709A27D" w14:textId="792BD5D8" w:rsidR="003765FA" w:rsidRDefault="00364945">
      <w:pPr>
        <w:pStyle w:val="basicparagraph"/>
        <w:contextualSpacing w:val="0"/>
      </w:pPr>
      <w:r>
        <w:t xml:space="preserve">The literals of the </w:t>
      </w:r>
      <w:r>
        <w:rPr>
          <w:rFonts w:ascii="Courier New" w:eastAsia="Courier New" w:hAnsi="Courier New" w:cs="Courier New"/>
        </w:rPr>
        <w:t>MFlagTypeEnum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_Ref439933931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92</w:t>
      </w:r>
      <w:r w:rsidR="002012EB" w:rsidRPr="002012EB">
        <w:rPr>
          <w:b/>
          <w:color w:val="0000EE"/>
        </w:rPr>
        <w:fldChar w:fldCharType="end"/>
      </w:r>
      <w:r>
        <w:t>.</w:t>
      </w:r>
    </w:p>
    <w:p w14:paraId="47AB9D54" w14:textId="5705C838" w:rsidR="003765FA" w:rsidRDefault="00364945">
      <w:pPr>
        <w:pStyle w:val="tablecaption"/>
        <w:jc w:val="center"/>
      </w:pPr>
      <w:bookmarkStart w:id="272" w:name="_Ref439933931"/>
      <w:r>
        <w:t xml:space="preserve">Table </w:t>
      </w:r>
      <w:fldSimple w:instr=" STYLEREF 1 \s ">
        <w:r w:rsidR="009841F4">
          <w:rPr>
            <w:noProof/>
          </w:rPr>
          <w:t>3</w:t>
        </w:r>
      </w:fldSimple>
      <w:r>
        <w:noBreakHyphen/>
      </w:r>
      <w:fldSimple w:instr=" SEQ Table \* ARABIC \s 1 ">
        <w:r w:rsidR="009841F4">
          <w:rPr>
            <w:noProof/>
          </w:rPr>
          <w:t>92</w:t>
        </w:r>
      </w:fldSimple>
      <w:bookmarkEnd w:id="272"/>
      <w:r w:rsidR="002012EB">
        <w:rPr>
          <w:noProof/>
        </w:rPr>
        <w:t xml:space="preserve">. </w:t>
      </w:r>
      <w:r>
        <w:t xml:space="preserve">Literals of the </w:t>
      </w:r>
      <w:r>
        <w:rPr>
          <w:rFonts w:ascii="Courier New" w:eastAsia="Courier New" w:hAnsi="Courier New" w:cs="Courier New"/>
        </w:rPr>
        <w:t>MFlagTypeEnum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611E856" w14:textId="77777777" w:rsidTr="002012EB">
        <w:trPr>
          <w:jc w:val="center"/>
        </w:trPr>
        <w:tc>
          <w:tcPr>
            <w:tcW w:w="2970" w:type="dxa"/>
            <w:shd w:val="clear" w:color="auto" w:fill="BFBFBF"/>
            <w:tcMar>
              <w:top w:w="100" w:type="dxa"/>
              <w:left w:w="100" w:type="dxa"/>
              <w:bottom w:w="100" w:type="dxa"/>
              <w:right w:w="100" w:type="dxa"/>
            </w:tcMar>
          </w:tcPr>
          <w:p w14:paraId="1DBF8C8A"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87F489F" w14:textId="77777777" w:rsidR="003765FA" w:rsidRDefault="00364945">
            <w:pPr>
              <w:rPr>
                <w:b/>
                <w:color w:val="000000"/>
              </w:rPr>
            </w:pPr>
            <w:r>
              <w:rPr>
                <w:b/>
                <w:color w:val="000000"/>
              </w:rPr>
              <w:t>Description</w:t>
            </w:r>
          </w:p>
        </w:tc>
      </w:tr>
      <w:tr w:rsidR="003765FA" w14:paraId="01DB0A4E" w14:textId="77777777" w:rsidTr="002012EB">
        <w:trPr>
          <w:jc w:val="center"/>
        </w:trPr>
        <w:tc>
          <w:tcPr>
            <w:tcW w:w="2970" w:type="dxa"/>
            <w:shd w:val="clear" w:color="auto" w:fill="FFFFFF"/>
            <w:tcMar>
              <w:top w:w="100" w:type="dxa"/>
              <w:left w:w="100" w:type="dxa"/>
              <w:bottom w:w="100" w:type="dxa"/>
              <w:right w:w="100" w:type="dxa"/>
            </w:tcMar>
          </w:tcPr>
          <w:p w14:paraId="180AE64A" w14:textId="77777777" w:rsidR="003765FA" w:rsidRDefault="00364945">
            <w:pPr>
              <w:rPr>
                <w:b/>
              </w:rPr>
            </w:pPr>
            <w:r>
              <w:rPr>
                <w:b/>
              </w:rPr>
              <w:t>lastfragment(0)</w:t>
            </w:r>
          </w:p>
        </w:tc>
        <w:tc>
          <w:tcPr>
            <w:tcW w:w="6390" w:type="dxa"/>
            <w:shd w:val="clear" w:color="auto" w:fill="FFFFFF"/>
            <w:tcMar>
              <w:top w:w="100" w:type="dxa"/>
              <w:left w:w="100" w:type="dxa"/>
              <w:bottom w:w="100" w:type="dxa"/>
              <w:right w:w="100" w:type="dxa"/>
            </w:tcMar>
          </w:tcPr>
          <w:p w14:paraId="75315D73" w14:textId="77777777" w:rsidR="003765FA" w:rsidRDefault="00364945">
            <w:r>
              <w:t>Fragment is the last fragment.</w:t>
            </w:r>
          </w:p>
        </w:tc>
      </w:tr>
      <w:tr w:rsidR="003765FA" w14:paraId="20F095AF" w14:textId="77777777" w:rsidTr="002012EB">
        <w:trPr>
          <w:jc w:val="center"/>
        </w:trPr>
        <w:tc>
          <w:tcPr>
            <w:tcW w:w="2970" w:type="dxa"/>
            <w:shd w:val="clear" w:color="auto" w:fill="FFFFFF"/>
            <w:tcMar>
              <w:top w:w="100" w:type="dxa"/>
              <w:left w:w="100" w:type="dxa"/>
              <w:bottom w:w="100" w:type="dxa"/>
              <w:right w:w="100" w:type="dxa"/>
            </w:tcMar>
          </w:tcPr>
          <w:p w14:paraId="4B26F9D3" w14:textId="77777777" w:rsidR="003765FA" w:rsidRDefault="00364945">
            <w:pPr>
              <w:rPr>
                <w:b/>
              </w:rPr>
            </w:pPr>
            <w:r>
              <w:rPr>
                <w:b/>
              </w:rPr>
              <w:t>morefragments(1)</w:t>
            </w:r>
          </w:p>
        </w:tc>
        <w:tc>
          <w:tcPr>
            <w:tcW w:w="6390" w:type="dxa"/>
            <w:shd w:val="clear" w:color="auto" w:fill="FFFFFF"/>
            <w:tcMar>
              <w:top w:w="100" w:type="dxa"/>
              <w:left w:w="100" w:type="dxa"/>
              <w:bottom w:w="100" w:type="dxa"/>
              <w:right w:w="100" w:type="dxa"/>
            </w:tcMar>
          </w:tcPr>
          <w:p w14:paraId="314AE2EE" w14:textId="77777777" w:rsidR="003765FA" w:rsidRDefault="00364945">
            <w:r>
              <w:t>There are more fragments (current is not the last).</w:t>
            </w:r>
          </w:p>
        </w:tc>
      </w:tr>
    </w:tbl>
    <w:p w14:paraId="48AB3084" w14:textId="77777777" w:rsidR="003765FA" w:rsidRDefault="003765FA"/>
    <w:p w14:paraId="6A711EE7" w14:textId="77777777" w:rsidR="003765FA" w:rsidRDefault="003765FA">
      <w:pPr>
        <w:sectPr w:rsidR="003765FA">
          <w:footerReference w:type="default" r:id="rId38"/>
          <w:pgSz w:w="15840" w:h="12240"/>
          <w:pgMar w:top="1440" w:right="1440" w:bottom="1440" w:left="1440" w:header="720" w:footer="720" w:gutter="0"/>
          <w:cols w:space="720"/>
        </w:sectPr>
      </w:pPr>
    </w:p>
    <w:p w14:paraId="10BB73CA" w14:textId="77777777" w:rsidR="00161F72" w:rsidRDefault="00364945" w:rsidP="00161F72">
      <w:pPr>
        <w:pStyle w:val="Heading1"/>
      </w:pPr>
      <w:bookmarkStart w:id="273" w:name="_Ref428537416"/>
      <w:bookmarkStart w:id="274" w:name="_Toc437351666"/>
      <w:r w:rsidRPr="00FD22AC">
        <w:lastRenderedPageBreak/>
        <w:t>Conformance</w:t>
      </w:r>
      <w:bookmarkEnd w:id="57"/>
      <w:bookmarkEnd w:id="58"/>
      <w:bookmarkEnd w:id="273"/>
      <w:bookmarkEnd w:id="274"/>
    </w:p>
    <w:p w14:paraId="0255C721" w14:textId="77777777" w:rsidR="00161F72" w:rsidRDefault="00364945" w:rsidP="00161F72">
      <w:r>
        <w:t>Implementations have discretion over which parts (components, properties, extensions, controlled vocabularies, etc.) of CybOX they implement (e.g., Observable/Object).</w:t>
      </w:r>
    </w:p>
    <w:p w14:paraId="2FC5000D" w14:textId="77777777" w:rsidR="00161F72" w:rsidRDefault="00364945" w:rsidP="00161F72">
      <w:r>
        <w:t xml:space="preserve"> </w:t>
      </w:r>
    </w:p>
    <w:p w14:paraId="339FBC02" w14:textId="77777777" w:rsidR="00161F72" w:rsidRDefault="00364945" w:rsidP="00161F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FC5592" w14:textId="77777777" w:rsidR="00161F72" w:rsidRDefault="00364945" w:rsidP="00161F72">
      <w:r>
        <w:t xml:space="preserve"> </w:t>
      </w:r>
    </w:p>
    <w:p w14:paraId="186B8866" w14:textId="77777777" w:rsidR="00161F72" w:rsidRDefault="00364945" w:rsidP="00161F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05C7A08" w14:textId="77777777" w:rsidR="00161F72" w:rsidRDefault="00364945" w:rsidP="00161F72">
      <w:r>
        <w:t xml:space="preserve"> </w:t>
      </w:r>
    </w:p>
    <w:p w14:paraId="26C281F7" w14:textId="77777777" w:rsidR="00161F72" w:rsidRPr="00E304F9" w:rsidRDefault="00364945" w:rsidP="00161F72">
      <w:r>
        <w:t>The conformance section of this document is intentionally broad and attempts to reiterate what already exists in this document.</w:t>
      </w:r>
    </w:p>
    <w:p w14:paraId="0F009A5B" w14:textId="77777777" w:rsidR="00161F72" w:rsidRDefault="00364945" w:rsidP="00776556">
      <w:pPr>
        <w:pStyle w:val="AppendixHeading1"/>
        <w:spacing w:after="120" w:afterAutospacing="0"/>
      </w:pPr>
      <w:bookmarkStart w:id="275" w:name="_Toc85472897"/>
      <w:bookmarkStart w:id="276" w:name="_Toc287332012"/>
      <w:bookmarkStart w:id="277" w:name="_Toc409437264"/>
      <w:bookmarkStart w:id="278" w:name="_Toc437351667"/>
      <w:r>
        <w:lastRenderedPageBreak/>
        <w:t>Acknowledgments</w:t>
      </w:r>
      <w:bookmarkEnd w:id="275"/>
      <w:bookmarkEnd w:id="276"/>
      <w:bookmarkEnd w:id="277"/>
      <w:bookmarkEnd w:id="278"/>
    </w:p>
    <w:p w14:paraId="252E3C53" w14:textId="77777777" w:rsidR="00161F72" w:rsidRDefault="00364945" w:rsidP="00776556">
      <w:pPr>
        <w:spacing w:after="240"/>
      </w:pPr>
      <w:r>
        <w:t>The following individuals have participated in the creation of this specification and are gratefully acknowledged:</w:t>
      </w:r>
    </w:p>
    <w:p w14:paraId="79CCF685" w14:textId="77777777" w:rsidR="00161F72" w:rsidRDefault="00364945" w:rsidP="00161F72">
      <w:pPr>
        <w:pStyle w:val="Titlepageinfo"/>
      </w:pPr>
      <w:r>
        <w:t>Participants:</w:t>
      </w:r>
      <w:r>
        <w:fldChar w:fldCharType="begin"/>
      </w:r>
      <w:r>
        <w:instrText xml:space="preserve"> MACROBUTTON  </w:instrText>
      </w:r>
      <w:r>
        <w:fldChar w:fldCharType="end"/>
      </w:r>
    </w:p>
    <w:p w14:paraId="471A3943" w14:textId="77777777" w:rsidR="00161F72" w:rsidRDefault="00364945" w:rsidP="00161F72">
      <w:pPr>
        <w:pStyle w:val="Contributor"/>
      </w:pPr>
      <w:r>
        <w:t>Dean Thompson, Australia and New Zealand Banking Group (ANZ Bank)</w:t>
      </w:r>
    </w:p>
    <w:p w14:paraId="54139D60" w14:textId="77777777" w:rsidR="00161F72" w:rsidRDefault="00364945" w:rsidP="00161F72">
      <w:pPr>
        <w:pStyle w:val="Contributor"/>
      </w:pPr>
      <w:r>
        <w:t>Bret Jordan, Blue Coat Systems, Inc.</w:t>
      </w:r>
    </w:p>
    <w:p w14:paraId="0F894425" w14:textId="77777777" w:rsidR="00161F72" w:rsidRDefault="00364945" w:rsidP="00161F72">
      <w:pPr>
        <w:pStyle w:val="Contributor"/>
      </w:pPr>
      <w:r>
        <w:t>Adnan Baykal, Center for Internet Security (CIS)</w:t>
      </w:r>
    </w:p>
    <w:p w14:paraId="2007F1DF" w14:textId="77777777" w:rsidR="00161F72" w:rsidRDefault="00364945" w:rsidP="00161F72">
      <w:pPr>
        <w:pStyle w:val="Contributor"/>
      </w:pPr>
      <w:r>
        <w:t>Liron Schiff, Comilion (mobile) Ltd.</w:t>
      </w:r>
    </w:p>
    <w:p w14:paraId="6BD6B4DA" w14:textId="77777777" w:rsidR="00161F72" w:rsidRDefault="00364945" w:rsidP="00161F72">
      <w:pPr>
        <w:pStyle w:val="Contributor"/>
      </w:pPr>
      <w:r>
        <w:t>Jane Ginn, Cyber Threat Intelligence Network, Inc. (CTIN)</w:t>
      </w:r>
    </w:p>
    <w:p w14:paraId="26E4FBEB" w14:textId="77777777" w:rsidR="00161F72" w:rsidRDefault="00364945" w:rsidP="00161F72">
      <w:pPr>
        <w:pStyle w:val="Contributor"/>
      </w:pPr>
      <w:r>
        <w:t>Richard Struse, DHS Office of Cybersecurity and Communications (CS&amp;C)</w:t>
      </w:r>
    </w:p>
    <w:p w14:paraId="39A12F6D" w14:textId="77777777" w:rsidR="00161F72" w:rsidRDefault="00364945" w:rsidP="00161F72">
      <w:pPr>
        <w:pStyle w:val="Contributor"/>
      </w:pPr>
      <w:r>
        <w:t>Ryusuke Masuoka, Fujitsu Limited</w:t>
      </w:r>
    </w:p>
    <w:p w14:paraId="77A54641" w14:textId="77777777" w:rsidR="00161F72" w:rsidRDefault="00364945" w:rsidP="00161F72">
      <w:pPr>
        <w:pStyle w:val="Contributor"/>
      </w:pPr>
      <w:r>
        <w:t>Eric Burger, Georgetown University</w:t>
      </w:r>
    </w:p>
    <w:p w14:paraId="1A852DC4" w14:textId="77777777" w:rsidR="00161F72" w:rsidRDefault="00364945" w:rsidP="00161F72">
      <w:pPr>
        <w:pStyle w:val="Contributor"/>
      </w:pPr>
      <w:r>
        <w:t>Jason Keirstead, IBM</w:t>
      </w:r>
    </w:p>
    <w:p w14:paraId="02397F50" w14:textId="77777777" w:rsidR="00161F72" w:rsidRDefault="00364945" w:rsidP="00161F72">
      <w:pPr>
        <w:pStyle w:val="Contributor"/>
      </w:pPr>
      <w:r>
        <w:t>Paul Martini, iboss, Inc.</w:t>
      </w:r>
    </w:p>
    <w:p w14:paraId="72D5E1FF" w14:textId="77777777" w:rsidR="00161F72" w:rsidRDefault="00364945" w:rsidP="00161F72">
      <w:pPr>
        <w:pStyle w:val="Contributor"/>
      </w:pPr>
      <w:r>
        <w:t>Jerome Athias, Individual</w:t>
      </w:r>
    </w:p>
    <w:p w14:paraId="124BEDDA" w14:textId="77777777" w:rsidR="00161F72" w:rsidRDefault="00364945" w:rsidP="00161F72">
      <w:pPr>
        <w:pStyle w:val="Contributor"/>
      </w:pPr>
      <w:r>
        <w:t>Sanjiv Kalkar, Individual</w:t>
      </w:r>
    </w:p>
    <w:p w14:paraId="05F07221" w14:textId="77777777" w:rsidR="00161F72" w:rsidRDefault="00364945" w:rsidP="00161F72">
      <w:pPr>
        <w:pStyle w:val="Contributor"/>
      </w:pPr>
      <w:r>
        <w:t>Terry MacDonald, Individual</w:t>
      </w:r>
    </w:p>
    <w:p w14:paraId="74571CB9" w14:textId="77777777" w:rsidR="00161F72" w:rsidRDefault="00364945" w:rsidP="00161F72">
      <w:pPr>
        <w:pStyle w:val="Contributor"/>
      </w:pPr>
      <w:r>
        <w:t>Alex Pinto, Individual</w:t>
      </w:r>
    </w:p>
    <w:p w14:paraId="4CF5E303" w14:textId="77777777" w:rsidR="00161F72" w:rsidRDefault="00364945" w:rsidP="00161F72">
      <w:pPr>
        <w:pStyle w:val="Contributor"/>
      </w:pPr>
      <w:r>
        <w:t>Patrick Maroney, Integrated Networking Technologies, Inc.</w:t>
      </w:r>
    </w:p>
    <w:p w14:paraId="1012C308" w14:textId="77777777" w:rsidR="00161F72" w:rsidRDefault="00364945" w:rsidP="00161F72">
      <w:pPr>
        <w:pStyle w:val="Contributor"/>
      </w:pPr>
      <w:r>
        <w:t>Wouter Bolsterlee, Intelworks BV</w:t>
      </w:r>
    </w:p>
    <w:p w14:paraId="3AD0D4AF" w14:textId="77777777" w:rsidR="00161F72" w:rsidRDefault="00364945" w:rsidP="00161F72">
      <w:pPr>
        <w:pStyle w:val="Contributor"/>
      </w:pPr>
      <w:r>
        <w:t>Joep Gommers, Intelworks BV</w:t>
      </w:r>
    </w:p>
    <w:p w14:paraId="787C220D" w14:textId="77777777" w:rsidR="00161F72" w:rsidRDefault="00364945" w:rsidP="00161F72">
      <w:pPr>
        <w:pStyle w:val="Contributor"/>
      </w:pPr>
      <w:r>
        <w:t>Sergey Polzunov, Intelworks BV</w:t>
      </w:r>
    </w:p>
    <w:p w14:paraId="4D333CD1" w14:textId="77777777" w:rsidR="00161F72" w:rsidRDefault="00364945" w:rsidP="00161F72">
      <w:pPr>
        <w:pStyle w:val="Contributor"/>
      </w:pPr>
      <w:r>
        <w:t>Rutger Prins, Intelworks BV</w:t>
      </w:r>
    </w:p>
    <w:p w14:paraId="41B0ED93" w14:textId="77777777" w:rsidR="00161F72" w:rsidRDefault="00364945" w:rsidP="00161F72">
      <w:pPr>
        <w:pStyle w:val="Contributor"/>
      </w:pPr>
      <w:r>
        <w:t>Andrei Sîrghi, Intelworks BV</w:t>
      </w:r>
    </w:p>
    <w:p w14:paraId="3B96FD77" w14:textId="77777777" w:rsidR="00161F72" w:rsidRDefault="00364945" w:rsidP="00161F72">
      <w:pPr>
        <w:pStyle w:val="Contributor"/>
      </w:pPr>
      <w:r>
        <w:t>Jonathan Baker, MITRE Corporation</w:t>
      </w:r>
    </w:p>
    <w:p w14:paraId="2A8688A3" w14:textId="77777777" w:rsidR="00161F72" w:rsidRDefault="00364945" w:rsidP="00161F72">
      <w:pPr>
        <w:pStyle w:val="Contributor"/>
      </w:pPr>
      <w:r>
        <w:t>Sean Barnum, MITRE Corporation</w:t>
      </w:r>
    </w:p>
    <w:p w14:paraId="063496DB" w14:textId="77777777" w:rsidR="00161F72" w:rsidRDefault="00364945" w:rsidP="00161F72">
      <w:pPr>
        <w:pStyle w:val="Contributor"/>
      </w:pPr>
      <w:r>
        <w:t>Mark Davidson, MITRE Corporation</w:t>
      </w:r>
    </w:p>
    <w:p w14:paraId="2A8C0788" w14:textId="77777777" w:rsidR="00161F72" w:rsidRDefault="00364945" w:rsidP="00161F72">
      <w:pPr>
        <w:pStyle w:val="Contributor"/>
      </w:pPr>
      <w:r>
        <w:t>Ivan Kirillov, MITRE Corporation</w:t>
      </w:r>
    </w:p>
    <w:p w14:paraId="5909BA2E" w14:textId="77777777" w:rsidR="00161F72" w:rsidRDefault="00364945" w:rsidP="00161F72">
      <w:pPr>
        <w:pStyle w:val="Contributor"/>
      </w:pPr>
      <w:r>
        <w:t>John Wunder, MITRE Corporation</w:t>
      </w:r>
    </w:p>
    <w:p w14:paraId="65386561" w14:textId="77777777" w:rsidR="00161F72" w:rsidRDefault="00364945" w:rsidP="00161F72">
      <w:pPr>
        <w:pStyle w:val="Contributor"/>
      </w:pPr>
      <w:r>
        <w:t>Mike Boyle, National Security Agency</w:t>
      </w:r>
    </w:p>
    <w:p w14:paraId="3F961EF1" w14:textId="77777777" w:rsidR="00161F72" w:rsidRDefault="00364945" w:rsidP="00161F72">
      <w:pPr>
        <w:pStyle w:val="Contributor"/>
      </w:pPr>
      <w:r>
        <w:t>Jessica Fitzgerald-McKay, National Security Agency</w:t>
      </w:r>
    </w:p>
    <w:p w14:paraId="7D2DE22F" w14:textId="77777777" w:rsidR="00161F72" w:rsidRDefault="00364945" w:rsidP="00161F72">
      <w:pPr>
        <w:pStyle w:val="Contributor"/>
      </w:pPr>
      <w:r>
        <w:t>Takahiro Kakumaru, NEC Corporation</w:t>
      </w:r>
    </w:p>
    <w:p w14:paraId="644B0EB9" w14:textId="77777777" w:rsidR="00161F72" w:rsidRDefault="00364945" w:rsidP="00161F72">
      <w:pPr>
        <w:pStyle w:val="Contributor"/>
      </w:pPr>
      <w:r>
        <w:t>John-Mark Gurney, New Context Services, Inc.</w:t>
      </w:r>
    </w:p>
    <w:p w14:paraId="2E80AD8B" w14:textId="77777777" w:rsidR="00161F72" w:rsidRDefault="00364945" w:rsidP="00161F72">
      <w:pPr>
        <w:pStyle w:val="Contributor"/>
      </w:pPr>
      <w:r>
        <w:t>Christian Hunt, New Context Services, Inc.</w:t>
      </w:r>
    </w:p>
    <w:p w14:paraId="198E7B46" w14:textId="77777777" w:rsidR="00161F72" w:rsidRDefault="00364945" w:rsidP="00161F72">
      <w:pPr>
        <w:pStyle w:val="Contributor"/>
      </w:pPr>
      <w:r>
        <w:t>Andrew Storms, New Context Services, Inc.</w:t>
      </w:r>
    </w:p>
    <w:p w14:paraId="0A1BF4BD" w14:textId="77777777" w:rsidR="00161F72" w:rsidRDefault="00364945" w:rsidP="00161F72">
      <w:pPr>
        <w:pStyle w:val="Contributor"/>
      </w:pPr>
      <w:r>
        <w:t>Igor Baikalov, Securonix</w:t>
      </w:r>
    </w:p>
    <w:p w14:paraId="6D88B4FF" w14:textId="77777777" w:rsidR="00161F72" w:rsidRDefault="00364945" w:rsidP="00161F72">
      <w:pPr>
        <w:pStyle w:val="Contributor"/>
      </w:pPr>
      <w:r>
        <w:t>Bernd Grobauer, Siemens AG</w:t>
      </w:r>
    </w:p>
    <w:p w14:paraId="30949FA3" w14:textId="77777777" w:rsidR="00161F72" w:rsidRDefault="00364945" w:rsidP="00161F72">
      <w:pPr>
        <w:pStyle w:val="Contributor"/>
      </w:pPr>
      <w:r>
        <w:t>John Anderson, Soltra</w:t>
      </w:r>
    </w:p>
    <w:p w14:paraId="50BCF393" w14:textId="77777777" w:rsidR="00161F72" w:rsidRDefault="00364945" w:rsidP="00161F72">
      <w:pPr>
        <w:pStyle w:val="Contributor"/>
      </w:pPr>
      <w:r>
        <w:t>Trey Darley, Soltra</w:t>
      </w:r>
    </w:p>
    <w:p w14:paraId="7BD9338D" w14:textId="77777777" w:rsidR="00161F72" w:rsidRDefault="00364945" w:rsidP="00161F72">
      <w:pPr>
        <w:pStyle w:val="Contributor"/>
      </w:pPr>
      <w:r>
        <w:t>Paul Dion, Soltra</w:t>
      </w:r>
    </w:p>
    <w:p w14:paraId="569BB0AB" w14:textId="77777777" w:rsidR="00161F72" w:rsidRDefault="00364945" w:rsidP="00161F72">
      <w:pPr>
        <w:pStyle w:val="Contributor"/>
      </w:pPr>
      <w:r>
        <w:t>Brandon Hanes, Soltra</w:t>
      </w:r>
    </w:p>
    <w:p w14:paraId="2DD5611F" w14:textId="77777777" w:rsidR="00161F72" w:rsidRDefault="00364945" w:rsidP="00161F72">
      <w:pPr>
        <w:pStyle w:val="Contributor"/>
      </w:pPr>
      <w:r>
        <w:t>Ali Khan, Soltra</w:t>
      </w:r>
    </w:p>
    <w:p w14:paraId="6DFBA34C" w14:textId="77777777" w:rsidR="00161F72" w:rsidRDefault="00161F72" w:rsidP="00161F72">
      <w:pPr>
        <w:pStyle w:val="Contributor"/>
      </w:pPr>
    </w:p>
    <w:p w14:paraId="69B48DEC" w14:textId="77777777" w:rsidR="00161F72" w:rsidRDefault="00364945" w:rsidP="00161F72">
      <w:pPr>
        <w:pStyle w:val="Contributor"/>
      </w:pPr>
      <w:r>
        <w:t>The authors would also like to thank the larger CybOX Community for its input and help in reviewing this document.</w:t>
      </w:r>
    </w:p>
    <w:p w14:paraId="4EB5858E" w14:textId="77777777" w:rsidR="00161F72" w:rsidRPr="00C76CAA" w:rsidRDefault="00161F72" w:rsidP="00161F72"/>
    <w:p w14:paraId="24D164DD" w14:textId="77777777" w:rsidR="00161F72" w:rsidRDefault="00364945" w:rsidP="00161F72">
      <w:pPr>
        <w:pStyle w:val="AppendixHeading1"/>
      </w:pPr>
      <w:bookmarkStart w:id="279" w:name="_Toc85472898"/>
      <w:bookmarkStart w:id="280" w:name="_Toc287332014"/>
      <w:bookmarkStart w:id="281" w:name="_Toc409437269"/>
      <w:bookmarkStart w:id="282" w:name="_Toc437351668"/>
      <w:r>
        <w:lastRenderedPageBreak/>
        <w:t>Revision History</w:t>
      </w:r>
      <w:bookmarkEnd w:id="279"/>
      <w:bookmarkEnd w:id="280"/>
      <w:bookmarkEnd w:id="281"/>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61F72" w14:paraId="0613A1DA" w14:textId="77777777" w:rsidTr="00776556">
        <w:tc>
          <w:tcPr>
            <w:tcW w:w="1050" w:type="dxa"/>
          </w:tcPr>
          <w:p w14:paraId="101748AE" w14:textId="77777777" w:rsidR="00161F72" w:rsidRPr="00C7321D" w:rsidRDefault="00364945" w:rsidP="00161F72">
            <w:pPr>
              <w:jc w:val="center"/>
              <w:rPr>
                <w:b/>
              </w:rPr>
            </w:pPr>
            <w:r w:rsidRPr="00C7321D">
              <w:rPr>
                <w:b/>
              </w:rPr>
              <w:t>Revision</w:t>
            </w:r>
          </w:p>
        </w:tc>
        <w:tc>
          <w:tcPr>
            <w:tcW w:w="2118" w:type="dxa"/>
          </w:tcPr>
          <w:p w14:paraId="684BFF3E" w14:textId="77777777" w:rsidR="00161F72" w:rsidRPr="00C7321D" w:rsidRDefault="00364945" w:rsidP="00161F72">
            <w:pPr>
              <w:jc w:val="center"/>
              <w:rPr>
                <w:b/>
              </w:rPr>
            </w:pPr>
            <w:r w:rsidRPr="00C7321D">
              <w:rPr>
                <w:b/>
              </w:rPr>
              <w:t>Date</w:t>
            </w:r>
          </w:p>
        </w:tc>
        <w:tc>
          <w:tcPr>
            <w:tcW w:w="1620" w:type="dxa"/>
          </w:tcPr>
          <w:p w14:paraId="468BEB07" w14:textId="77777777" w:rsidR="00161F72" w:rsidRPr="00C7321D" w:rsidRDefault="00364945" w:rsidP="00161F72">
            <w:pPr>
              <w:jc w:val="center"/>
              <w:rPr>
                <w:b/>
              </w:rPr>
            </w:pPr>
            <w:r w:rsidRPr="00C7321D">
              <w:rPr>
                <w:b/>
              </w:rPr>
              <w:t>Editor</w:t>
            </w:r>
          </w:p>
        </w:tc>
        <w:tc>
          <w:tcPr>
            <w:tcW w:w="4788" w:type="dxa"/>
          </w:tcPr>
          <w:p w14:paraId="00C44EE7" w14:textId="77777777" w:rsidR="00161F72" w:rsidRPr="00C7321D" w:rsidRDefault="00364945" w:rsidP="00161F72">
            <w:pPr>
              <w:rPr>
                <w:b/>
              </w:rPr>
            </w:pPr>
            <w:r w:rsidRPr="00C7321D">
              <w:rPr>
                <w:b/>
              </w:rPr>
              <w:t>Changes Made</w:t>
            </w:r>
          </w:p>
        </w:tc>
      </w:tr>
      <w:tr w:rsidR="00161F72" w14:paraId="5F1615A2" w14:textId="77777777" w:rsidTr="00776556">
        <w:tc>
          <w:tcPr>
            <w:tcW w:w="1050" w:type="dxa"/>
          </w:tcPr>
          <w:p w14:paraId="3A34E8EF" w14:textId="77777777" w:rsidR="00161F72" w:rsidRDefault="00364945" w:rsidP="00161F72">
            <w:r>
              <w:t>wd01</w:t>
            </w:r>
          </w:p>
        </w:tc>
        <w:tc>
          <w:tcPr>
            <w:tcW w:w="2118" w:type="dxa"/>
          </w:tcPr>
          <w:p w14:paraId="1AD8FBC4" w14:textId="77777777" w:rsidR="00161F72" w:rsidRDefault="00776556" w:rsidP="00161F72">
            <w:r w:rsidRPr="00776556">
              <w:t>08 December 2015</w:t>
            </w:r>
          </w:p>
        </w:tc>
        <w:tc>
          <w:tcPr>
            <w:tcW w:w="1620" w:type="dxa"/>
          </w:tcPr>
          <w:p w14:paraId="113F47C0" w14:textId="77777777" w:rsidR="00161F72" w:rsidRDefault="00364945" w:rsidP="00161F72">
            <w:r>
              <w:t>Desiree Beck Trey Darley Ivan Kirillov Rich Piazza</w:t>
            </w:r>
          </w:p>
        </w:tc>
        <w:tc>
          <w:tcPr>
            <w:tcW w:w="4788" w:type="dxa"/>
          </w:tcPr>
          <w:p w14:paraId="43B05768" w14:textId="77777777" w:rsidR="00161F72" w:rsidRDefault="00364945" w:rsidP="00161F72">
            <w:r>
              <w:t>Initial transfer to OASIS template</w:t>
            </w:r>
          </w:p>
        </w:tc>
      </w:tr>
    </w:tbl>
    <w:p w14:paraId="6D48D46C" w14:textId="77777777" w:rsidR="00161F72" w:rsidRPr="003129C6" w:rsidRDefault="00161F72" w:rsidP="00161F72"/>
    <w:sectPr w:rsidR="00161F72" w:rsidRPr="003129C6" w:rsidSect="00161F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2D6B94D0" w14:textId="0B8C789E" w:rsidR="00161F72" w:rsidRDefault="00161F72">
      <w:pPr>
        <w:pStyle w:val="CommentText"/>
      </w:pPr>
      <w:r>
        <w:rPr>
          <w:rStyle w:val="CommentReference"/>
        </w:rPr>
        <w:annotationRef/>
      </w:r>
      <w:r>
        <w:t>To be updated.</w:t>
      </w:r>
    </w:p>
  </w:comment>
  <w:comment w:id="79" w:author="Rothenberg, David B." w:date="2015-12-08T16:27:00Z" w:initials="RDB">
    <w:p w14:paraId="08B6C269" w14:textId="2E0D5D0F" w:rsidR="00161F72" w:rsidRDefault="00161F72">
      <w:pPr>
        <w:pStyle w:val="CommentText"/>
      </w:pPr>
      <w:r>
        <w:rPr>
          <w:rStyle w:val="CommentReference"/>
        </w:rPr>
        <w:annotationRef/>
      </w:r>
      <w:r>
        <w:t>XMLism</w:t>
      </w:r>
    </w:p>
  </w:comment>
  <w:comment w:id="119" w:author="Rothenberg, David B." w:date="2015-12-22T12:42:00Z" w:initials="RDB">
    <w:p w14:paraId="22A6AB91" w14:textId="6A4BA27B" w:rsidR="000A613C" w:rsidRDefault="000A613C">
      <w:pPr>
        <w:pStyle w:val="CommentText"/>
      </w:pPr>
      <w:r>
        <w:rPr>
          <w:rStyle w:val="CommentReference"/>
        </w:rPr>
        <w:annotationRef/>
      </w:r>
      <w:r>
        <w:t>XMLism</w:t>
      </w:r>
    </w:p>
  </w:comment>
  <w:comment w:id="121" w:author="Rothenberg, David B." w:date="2015-12-22T12:44:00Z" w:initials="RDB">
    <w:p w14:paraId="23462763" w14:textId="77777777" w:rsidR="00500ED2" w:rsidRDefault="00500ED2">
      <w:pPr>
        <w:pStyle w:val="CommentText"/>
      </w:pPr>
      <w:r>
        <w:rPr>
          <w:rStyle w:val="CommentReference"/>
        </w:rPr>
        <w:annotationRef/>
      </w:r>
      <w:r>
        <w:t>XMLism</w:t>
      </w:r>
    </w:p>
    <w:p w14:paraId="259B1480" w14:textId="5561D8DB" w:rsidR="00500ED2" w:rsidRDefault="00500ED2">
      <w:pPr>
        <w:pStyle w:val="CommentText"/>
      </w:pPr>
    </w:p>
  </w:comment>
  <w:comment w:id="125" w:author="Rothenberg, David B." w:date="2015-12-22T12:49:00Z" w:initials="RDB">
    <w:p w14:paraId="213A5D2B" w14:textId="056E4E72" w:rsidR="00882980" w:rsidRDefault="00882980">
      <w:pPr>
        <w:pStyle w:val="CommentText"/>
      </w:pPr>
      <w:r>
        <w:rPr>
          <w:rStyle w:val="CommentReference"/>
        </w:rPr>
        <w:annotationRef/>
      </w:r>
      <w:r>
        <w:t>XMLism</w:t>
      </w:r>
    </w:p>
  </w:comment>
  <w:comment w:id="127" w:author="Rothenberg, David B." w:date="2015-12-22T12:49:00Z" w:initials="RDB">
    <w:p w14:paraId="73C40F87" w14:textId="37585661" w:rsidR="00882980" w:rsidRDefault="00882980">
      <w:pPr>
        <w:pStyle w:val="CommentText"/>
      </w:pPr>
      <w:r>
        <w:rPr>
          <w:rStyle w:val="CommentReference"/>
        </w:rPr>
        <w:annotationRef/>
      </w:r>
      <w:r>
        <w:t>XMLism</w:t>
      </w:r>
    </w:p>
  </w:comment>
  <w:comment w:id="129" w:author="Rothenberg, David B." w:date="2015-12-22T12:51:00Z" w:initials="RDB">
    <w:p w14:paraId="2E59D7DE" w14:textId="7448C5B3" w:rsidR="00C35D80" w:rsidRDefault="00C35D80">
      <w:pPr>
        <w:pStyle w:val="CommentText"/>
      </w:pPr>
      <w:r>
        <w:rPr>
          <w:rStyle w:val="CommentReference"/>
        </w:rPr>
        <w:annotationRef/>
      </w:r>
      <w:r>
        <w:t>XMLism</w:t>
      </w:r>
    </w:p>
  </w:comment>
  <w:comment w:id="136" w:author="Rothenberg, David B." w:date="2015-12-22T14:35:00Z" w:initials="RDB">
    <w:p w14:paraId="5D7CFFE4" w14:textId="6AA0EA18" w:rsidR="00C45FAE" w:rsidRDefault="00C45FAE">
      <w:pPr>
        <w:pStyle w:val="CommentText"/>
      </w:pPr>
      <w:r>
        <w:rPr>
          <w:rStyle w:val="CommentReference"/>
        </w:rPr>
        <w:annotationRef/>
      </w:r>
      <w:r>
        <w:t>XMLism</w:t>
      </w:r>
    </w:p>
  </w:comment>
  <w:comment w:id="138" w:author="Rothenberg, David B." w:date="2015-12-22T14:35:00Z" w:initials="RDB">
    <w:p w14:paraId="3A419647" w14:textId="7FBDC6F2" w:rsidR="00C45FAE" w:rsidRDefault="00C45FAE">
      <w:pPr>
        <w:pStyle w:val="CommentText"/>
      </w:pPr>
      <w:r>
        <w:rPr>
          <w:rStyle w:val="CommentReference"/>
        </w:rPr>
        <w:annotationRef/>
      </w:r>
      <w:r>
        <w:t>XMLism</w:t>
      </w:r>
    </w:p>
  </w:comment>
  <w:comment w:id="142" w:author="Rothenberg, David B." w:date="2015-12-22T18:58:00Z" w:initials="RDB">
    <w:p w14:paraId="5F17E5A1" w14:textId="209FC2D9" w:rsidR="00E810B3" w:rsidRDefault="00E810B3">
      <w:pPr>
        <w:pStyle w:val="CommentText"/>
      </w:pPr>
      <w:r>
        <w:rPr>
          <w:rStyle w:val="CommentReference"/>
        </w:rPr>
        <w:annotationRef/>
      </w:r>
      <w:r>
        <w:t>XMLism</w:t>
      </w:r>
    </w:p>
  </w:comment>
  <w:comment w:id="156" w:author="Rothenberg, David B." w:date="2016-01-07T08:47:00Z" w:initials="RDB">
    <w:p w14:paraId="7094D20B" w14:textId="26C223E1" w:rsidR="00FF03E1" w:rsidRDefault="00FF03E1">
      <w:pPr>
        <w:pStyle w:val="CommentText"/>
      </w:pPr>
      <w:r>
        <w:rPr>
          <w:rStyle w:val="CommentReference"/>
        </w:rPr>
        <w:annotationRef/>
      </w:r>
      <w:r>
        <w:t>XMLism</w:t>
      </w:r>
    </w:p>
  </w:comment>
  <w:comment w:id="158" w:author="Rothenberg, David B." w:date="2016-01-07T08:47:00Z" w:initials="RDB">
    <w:p w14:paraId="00E742AA" w14:textId="4EB31FB7" w:rsidR="00FF03E1" w:rsidRDefault="00FF03E1">
      <w:pPr>
        <w:pStyle w:val="CommentText"/>
      </w:pPr>
      <w:r>
        <w:rPr>
          <w:rStyle w:val="CommentReference"/>
        </w:rPr>
        <w:annotationRef/>
      </w:r>
      <w:r>
        <w:t>XMLism</w:t>
      </w:r>
    </w:p>
  </w:comment>
  <w:comment w:id="160" w:author="Rothenberg, David B." w:date="2016-01-07T08:48:00Z" w:initials="RDB">
    <w:p w14:paraId="48D491F0" w14:textId="05E579B0" w:rsidR="00FF03E1" w:rsidRDefault="00FF03E1">
      <w:pPr>
        <w:pStyle w:val="CommentText"/>
      </w:pPr>
      <w:r>
        <w:rPr>
          <w:rStyle w:val="CommentReference"/>
        </w:rPr>
        <w:annotationRef/>
      </w:r>
      <w:r>
        <w:t>XMLism</w:t>
      </w:r>
    </w:p>
  </w:comment>
  <w:comment w:id="162" w:author="Rothenberg, David B." w:date="2016-01-07T08:48:00Z" w:initials="RDB">
    <w:p w14:paraId="4F7A0185" w14:textId="0CA35C2A" w:rsidR="00FF03E1" w:rsidRDefault="00FF03E1">
      <w:pPr>
        <w:pStyle w:val="CommentText"/>
      </w:pPr>
      <w:r>
        <w:rPr>
          <w:rStyle w:val="CommentReference"/>
        </w:rPr>
        <w:annotationRef/>
      </w:r>
      <w:r>
        <w:t>XMLism</w:t>
      </w:r>
    </w:p>
  </w:comment>
  <w:comment w:id="244" w:author="Rothenberg, David B." w:date="2016-01-07T12:27:00Z" w:initials="RDB">
    <w:p w14:paraId="523E3EDE" w14:textId="1E746481" w:rsidR="00B63319" w:rsidRDefault="00B63319">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B94D0" w15:done="0"/>
  <w15:commentEx w15:paraId="08B6C269" w15:done="0"/>
  <w15:commentEx w15:paraId="22A6AB91" w15:done="0"/>
  <w15:commentEx w15:paraId="259B1480" w15:done="0"/>
  <w15:commentEx w15:paraId="213A5D2B" w15:done="0"/>
  <w15:commentEx w15:paraId="73C40F87" w15:done="0"/>
  <w15:commentEx w15:paraId="2E59D7DE" w15:done="0"/>
  <w15:commentEx w15:paraId="5D7CFFE4" w15:done="0"/>
  <w15:commentEx w15:paraId="3A419647" w15:done="0"/>
  <w15:commentEx w15:paraId="5F17E5A1" w15:done="0"/>
  <w15:commentEx w15:paraId="7094D20B" w15:done="0"/>
  <w15:commentEx w15:paraId="00E742AA" w15:done="0"/>
  <w15:commentEx w15:paraId="48D491F0" w15:done="0"/>
  <w15:commentEx w15:paraId="4F7A0185" w15:done="0"/>
  <w15:commentEx w15:paraId="523E3E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CA025" w14:textId="77777777" w:rsidR="003967E1" w:rsidRDefault="003967E1">
      <w:r>
        <w:separator/>
      </w:r>
    </w:p>
  </w:endnote>
  <w:endnote w:type="continuationSeparator" w:id="0">
    <w:p w14:paraId="7C71A63F" w14:textId="77777777" w:rsidR="003967E1" w:rsidRDefault="00396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4FB67" w14:textId="77777777" w:rsidR="00161F72" w:rsidRPr="00195F88" w:rsidRDefault="00161F72"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Pr="00776556">
      <w:rPr>
        <w:sz w:val="16"/>
        <w:szCs w:val="16"/>
        <w:lang w:val="en-US"/>
      </w:rPr>
      <w:t>08 December 2015</w:t>
    </w:r>
  </w:p>
  <w:p w14:paraId="470D4BD3" w14:textId="77777777" w:rsidR="00161F72" w:rsidRPr="00195F88" w:rsidRDefault="00161F72"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3617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36176">
      <w:rPr>
        <w:rStyle w:val="PageNumber"/>
        <w:noProof/>
        <w:sz w:val="16"/>
        <w:szCs w:val="16"/>
      </w:rPr>
      <w:t>81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CA5B8" w14:textId="77777777" w:rsidR="00161F72" w:rsidRPr="00195F88" w:rsidRDefault="00161F72"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Pr="00776556">
      <w:rPr>
        <w:sz w:val="16"/>
        <w:szCs w:val="16"/>
        <w:lang w:val="en-US"/>
      </w:rPr>
      <w:t>08 December 2015</w:t>
    </w:r>
  </w:p>
  <w:p w14:paraId="713E4ACC" w14:textId="77777777" w:rsidR="00161F72" w:rsidRPr="00195F88" w:rsidRDefault="00161F72"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3617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36176">
      <w:rPr>
        <w:rStyle w:val="PageNumber"/>
        <w:noProof/>
        <w:sz w:val="16"/>
        <w:szCs w:val="16"/>
      </w:rPr>
      <w:t>81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D53CA" w14:textId="77777777" w:rsidR="003967E1" w:rsidRPr="00195F88" w:rsidRDefault="003967E1"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845BBB" w14:textId="77777777" w:rsidR="003967E1" w:rsidRPr="00195F88" w:rsidRDefault="003967E1"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92</w:t>
      </w:r>
      <w:r w:rsidRPr="0051640A">
        <w:rPr>
          <w:rStyle w:val="PageNumber"/>
          <w:sz w:val="16"/>
          <w:szCs w:val="16"/>
        </w:rPr>
        <w:fldChar w:fldCharType="end"/>
      </w:r>
    </w:p>
    <w:p w14:paraId="33BFC543" w14:textId="77777777" w:rsidR="003967E1" w:rsidRDefault="003967E1"/>
    <w:p w14:paraId="5EFF7B3F" w14:textId="77777777" w:rsidR="003967E1" w:rsidRDefault="003967E1">
      <w:r>
        <w:separator/>
      </w:r>
    </w:p>
  </w:footnote>
  <w:footnote w:type="continuationSeparator" w:id="0">
    <w:p w14:paraId="3D840523" w14:textId="77777777" w:rsidR="003967E1" w:rsidRDefault="00396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32A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193BCC"/>
    <w:multiLevelType w:val="hybridMultilevel"/>
    <w:tmpl w:val="62B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765FA"/>
    <w:rsid w:val="00007E46"/>
    <w:rsid w:val="00030A5B"/>
    <w:rsid w:val="0004189A"/>
    <w:rsid w:val="00050998"/>
    <w:rsid w:val="00050F3B"/>
    <w:rsid w:val="00055B90"/>
    <w:rsid w:val="000632F2"/>
    <w:rsid w:val="0007030C"/>
    <w:rsid w:val="000744EE"/>
    <w:rsid w:val="0007673A"/>
    <w:rsid w:val="00076EAB"/>
    <w:rsid w:val="00081DF9"/>
    <w:rsid w:val="000A613C"/>
    <w:rsid w:val="000B3ADE"/>
    <w:rsid w:val="000B4DBC"/>
    <w:rsid w:val="000F4314"/>
    <w:rsid w:val="000F761A"/>
    <w:rsid w:val="000F7A4D"/>
    <w:rsid w:val="0010086B"/>
    <w:rsid w:val="00101A16"/>
    <w:rsid w:val="00101B5F"/>
    <w:rsid w:val="0010633A"/>
    <w:rsid w:val="00137721"/>
    <w:rsid w:val="00161F72"/>
    <w:rsid w:val="00187009"/>
    <w:rsid w:val="001C34C0"/>
    <w:rsid w:val="001C5C76"/>
    <w:rsid w:val="001C6F22"/>
    <w:rsid w:val="001F18B2"/>
    <w:rsid w:val="002012EB"/>
    <w:rsid w:val="00201992"/>
    <w:rsid w:val="002110AA"/>
    <w:rsid w:val="0022756C"/>
    <w:rsid w:val="00241A25"/>
    <w:rsid w:val="002450A5"/>
    <w:rsid w:val="002532B9"/>
    <w:rsid w:val="00254B90"/>
    <w:rsid w:val="002713AC"/>
    <w:rsid w:val="002734D9"/>
    <w:rsid w:val="00276EFC"/>
    <w:rsid w:val="00280D91"/>
    <w:rsid w:val="00285FC0"/>
    <w:rsid w:val="002B5C08"/>
    <w:rsid w:val="002C2ADA"/>
    <w:rsid w:val="002D16A9"/>
    <w:rsid w:val="002E38D3"/>
    <w:rsid w:val="002E4B88"/>
    <w:rsid w:val="002E5133"/>
    <w:rsid w:val="002F30C5"/>
    <w:rsid w:val="00340E43"/>
    <w:rsid w:val="00355139"/>
    <w:rsid w:val="00356877"/>
    <w:rsid w:val="0036078C"/>
    <w:rsid w:val="00364945"/>
    <w:rsid w:val="003653DB"/>
    <w:rsid w:val="003657A0"/>
    <w:rsid w:val="0036735E"/>
    <w:rsid w:val="00370ED7"/>
    <w:rsid w:val="00372024"/>
    <w:rsid w:val="003765FA"/>
    <w:rsid w:val="003809DF"/>
    <w:rsid w:val="00383347"/>
    <w:rsid w:val="003937B3"/>
    <w:rsid w:val="003967E1"/>
    <w:rsid w:val="00396942"/>
    <w:rsid w:val="003B58CA"/>
    <w:rsid w:val="003B6C21"/>
    <w:rsid w:val="003C02F5"/>
    <w:rsid w:val="003F3465"/>
    <w:rsid w:val="004141B5"/>
    <w:rsid w:val="004202EE"/>
    <w:rsid w:val="00426063"/>
    <w:rsid w:val="00443973"/>
    <w:rsid w:val="004439C4"/>
    <w:rsid w:val="00447ABC"/>
    <w:rsid w:val="00463387"/>
    <w:rsid w:val="00464C5C"/>
    <w:rsid w:val="00475ACD"/>
    <w:rsid w:val="00483B51"/>
    <w:rsid w:val="00492501"/>
    <w:rsid w:val="004A1083"/>
    <w:rsid w:val="004A1892"/>
    <w:rsid w:val="004B7C6C"/>
    <w:rsid w:val="004C7B60"/>
    <w:rsid w:val="004F3B9E"/>
    <w:rsid w:val="00500ED2"/>
    <w:rsid w:val="00505ED0"/>
    <w:rsid w:val="00553208"/>
    <w:rsid w:val="00567B16"/>
    <w:rsid w:val="0057064B"/>
    <w:rsid w:val="00585A6F"/>
    <w:rsid w:val="005964BB"/>
    <w:rsid w:val="005A318D"/>
    <w:rsid w:val="005C1DD8"/>
    <w:rsid w:val="005E21FE"/>
    <w:rsid w:val="00605B6D"/>
    <w:rsid w:val="0062385D"/>
    <w:rsid w:val="00624FE7"/>
    <w:rsid w:val="00640167"/>
    <w:rsid w:val="00653913"/>
    <w:rsid w:val="0065454A"/>
    <w:rsid w:val="00671FD6"/>
    <w:rsid w:val="00674012"/>
    <w:rsid w:val="00695A76"/>
    <w:rsid w:val="006B2060"/>
    <w:rsid w:val="006B786B"/>
    <w:rsid w:val="0072088B"/>
    <w:rsid w:val="007232E2"/>
    <w:rsid w:val="0072454C"/>
    <w:rsid w:val="0074698F"/>
    <w:rsid w:val="007568D1"/>
    <w:rsid w:val="00761E60"/>
    <w:rsid w:val="00776556"/>
    <w:rsid w:val="00794F24"/>
    <w:rsid w:val="00797E94"/>
    <w:rsid w:val="007D02DC"/>
    <w:rsid w:val="007E1CB4"/>
    <w:rsid w:val="007F0885"/>
    <w:rsid w:val="00800D58"/>
    <w:rsid w:val="008013B1"/>
    <w:rsid w:val="00803C9A"/>
    <w:rsid w:val="008234C2"/>
    <w:rsid w:val="00831316"/>
    <w:rsid w:val="00833893"/>
    <w:rsid w:val="0083584E"/>
    <w:rsid w:val="00856CF1"/>
    <w:rsid w:val="00882980"/>
    <w:rsid w:val="00883AD9"/>
    <w:rsid w:val="008A03CE"/>
    <w:rsid w:val="008A547C"/>
    <w:rsid w:val="008B1FB3"/>
    <w:rsid w:val="008B617A"/>
    <w:rsid w:val="008C4F97"/>
    <w:rsid w:val="008E3EF2"/>
    <w:rsid w:val="008F1AA3"/>
    <w:rsid w:val="0090145B"/>
    <w:rsid w:val="00901503"/>
    <w:rsid w:val="0092084A"/>
    <w:rsid w:val="00947EC3"/>
    <w:rsid w:val="00953C22"/>
    <w:rsid w:val="009841F4"/>
    <w:rsid w:val="00990BC9"/>
    <w:rsid w:val="009B04EC"/>
    <w:rsid w:val="009B7495"/>
    <w:rsid w:val="009F443F"/>
    <w:rsid w:val="009F51A3"/>
    <w:rsid w:val="00A134EA"/>
    <w:rsid w:val="00A14130"/>
    <w:rsid w:val="00A37E86"/>
    <w:rsid w:val="00A42B85"/>
    <w:rsid w:val="00A73097"/>
    <w:rsid w:val="00A73F7F"/>
    <w:rsid w:val="00A91B36"/>
    <w:rsid w:val="00AA4F65"/>
    <w:rsid w:val="00AD6F17"/>
    <w:rsid w:val="00AE512A"/>
    <w:rsid w:val="00AE6564"/>
    <w:rsid w:val="00B00760"/>
    <w:rsid w:val="00B03646"/>
    <w:rsid w:val="00B04180"/>
    <w:rsid w:val="00B16F6C"/>
    <w:rsid w:val="00B270C0"/>
    <w:rsid w:val="00B63319"/>
    <w:rsid w:val="00B75390"/>
    <w:rsid w:val="00B75A33"/>
    <w:rsid w:val="00B761FE"/>
    <w:rsid w:val="00B96FBE"/>
    <w:rsid w:val="00BB4FF1"/>
    <w:rsid w:val="00BC4B92"/>
    <w:rsid w:val="00BF4FE9"/>
    <w:rsid w:val="00C12739"/>
    <w:rsid w:val="00C35D80"/>
    <w:rsid w:val="00C36176"/>
    <w:rsid w:val="00C45FAE"/>
    <w:rsid w:val="00C52351"/>
    <w:rsid w:val="00C653B0"/>
    <w:rsid w:val="00C71043"/>
    <w:rsid w:val="00C84CD2"/>
    <w:rsid w:val="00C91D0B"/>
    <w:rsid w:val="00CB2F29"/>
    <w:rsid w:val="00CB40DF"/>
    <w:rsid w:val="00CC498D"/>
    <w:rsid w:val="00CF247F"/>
    <w:rsid w:val="00CF620E"/>
    <w:rsid w:val="00D04224"/>
    <w:rsid w:val="00D36D37"/>
    <w:rsid w:val="00D41053"/>
    <w:rsid w:val="00D425AE"/>
    <w:rsid w:val="00D429AA"/>
    <w:rsid w:val="00D446D3"/>
    <w:rsid w:val="00D54373"/>
    <w:rsid w:val="00D64454"/>
    <w:rsid w:val="00D751B5"/>
    <w:rsid w:val="00D874AE"/>
    <w:rsid w:val="00D932F4"/>
    <w:rsid w:val="00DA37DA"/>
    <w:rsid w:val="00DE5D69"/>
    <w:rsid w:val="00DF44E2"/>
    <w:rsid w:val="00E330D6"/>
    <w:rsid w:val="00E4403E"/>
    <w:rsid w:val="00E5341E"/>
    <w:rsid w:val="00E57833"/>
    <w:rsid w:val="00E60CD2"/>
    <w:rsid w:val="00E6731A"/>
    <w:rsid w:val="00E71F6F"/>
    <w:rsid w:val="00E7627F"/>
    <w:rsid w:val="00E810B3"/>
    <w:rsid w:val="00E81B12"/>
    <w:rsid w:val="00EA3088"/>
    <w:rsid w:val="00EA55F1"/>
    <w:rsid w:val="00EA57AE"/>
    <w:rsid w:val="00ED1441"/>
    <w:rsid w:val="00EE2BAD"/>
    <w:rsid w:val="00EE69EB"/>
    <w:rsid w:val="00EF6FD8"/>
    <w:rsid w:val="00F032CA"/>
    <w:rsid w:val="00F54C85"/>
    <w:rsid w:val="00F704E0"/>
    <w:rsid w:val="00F70937"/>
    <w:rsid w:val="00F80AD8"/>
    <w:rsid w:val="00F96E22"/>
    <w:rsid w:val="00FA533C"/>
    <w:rsid w:val="00FB33EF"/>
    <w:rsid w:val="00FC199C"/>
    <w:rsid w:val="00FF03E1"/>
    <w:rsid w:val="00FF47F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9F62B"/>
  <w15:docId w15:val="{48F2E528-7057-4DAA-9AE4-9D89AA3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4945"/>
    <w:pPr>
      <w:ind w:left="720"/>
      <w:contextualSpacing/>
    </w:pPr>
  </w:style>
  <w:style w:type="paragraph" w:styleId="TOC8">
    <w:name w:val="toc 8"/>
    <w:basedOn w:val="Normal"/>
    <w:next w:val="Normal"/>
    <w:autoRedefine/>
    <w:uiPriority w:val="39"/>
    <w:unhideWhenUsed/>
    <w:rsid w:val="009841F4"/>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9841F4"/>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DA5C1-F1BD-4F77-867B-9CEE3BF19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33333</TotalTime>
  <Pages>1</Pages>
  <Words>22313</Words>
  <Characters>127190</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word_docs/Network_Packet_Object.docx</vt:lpstr>
    </vt:vector>
  </TitlesOfParts>
  <Company/>
  <LinksUpToDate>false</LinksUpToDate>
  <CharactersWithSpaces>149205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word_docs/Network_Packet_Object.docx</dc:title>
  <dc:subject/>
  <dc:creator>Piazza, Rich</dc:creator>
  <cp:keywords/>
  <dc:description/>
  <cp:lastModifiedBy>Rothenberg, David B.</cp:lastModifiedBy>
  <cp:revision>219</cp:revision>
  <dcterms:created xsi:type="dcterms:W3CDTF">2015-09-28T16:54:00Z</dcterms:created>
  <dcterms:modified xsi:type="dcterms:W3CDTF">2016-01-08T15:05:00Z</dcterms:modified>
</cp:coreProperties>
</file>