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E59B8D" w14:textId="77777777" w:rsidR="00D422B1" w:rsidRPr="00CE06CB" w:rsidRDefault="00375648" w:rsidP="00D422B1">
      <w:pPr>
        <w:pStyle w:val="Title"/>
        <w:rPr>
          <w:sz w:val="28"/>
          <w:szCs w:val="28"/>
        </w:rPr>
      </w:pPr>
      <w:r w:rsidRPr="009608FD">
        <w:rPr>
          <w:sz w:val="28"/>
          <w:szCs w:val="28"/>
        </w:rPr>
        <w:t>CybOX</w:t>
      </w:r>
      <w:r w:rsidR="002922F4">
        <w:rPr>
          <w:sz w:val="28"/>
          <w:szCs w:val="28"/>
          <w:vertAlign w:val="superscript"/>
        </w:rPr>
        <w:t>TM</w:t>
      </w:r>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161C60"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0502DE6C" w14:textId="77777777" w:rsidR="00C101EE" w:rsidRDefault="00C101EE" w:rsidP="00C101EE">
      <w:pPr>
        <w:pStyle w:val="RelatedWork"/>
        <w:numPr>
          <w:ilvl w:val="0"/>
          <w:numId w:val="8"/>
        </w:numPr>
        <w:tabs>
          <w:tab w:val="clear" w:pos="1080"/>
        </w:tabs>
        <w:ind w:left="1080"/>
      </w:pPr>
      <w:bookmarkStart w:id="2" w:name="RelatedWork"/>
      <w:r>
        <w:rPr>
          <w:i/>
        </w:rPr>
        <w:t>CybOX™ Version 2.1.1</w:t>
      </w:r>
      <w:r w:rsidRPr="00D44DFE">
        <w:rPr>
          <w:i/>
        </w:rPr>
        <w:t xml:space="preserve"> Part </w:t>
      </w:r>
      <w:r>
        <w:rPr>
          <w:i/>
        </w:rPr>
        <w:t>0</w:t>
      </w:r>
      <w:r w:rsidRPr="00D44DFE">
        <w:rPr>
          <w:i/>
        </w:rPr>
        <w:t>1: Overview</w:t>
      </w:r>
      <w:r>
        <w:t xml:space="preserve">. [URI] </w:t>
      </w:r>
    </w:p>
    <w:p w14:paraId="5A1B7CF2"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6B953417"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5FC50F0"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4BB9E752"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35EC105A"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C3C2530"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A6B69C4"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5C58169"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524DE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BB9CAB" w14:textId="648F3C04"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D105CA">
        <w:rPr>
          <w:i/>
        </w:rPr>
        <w:t xml:space="preserve">User </w:t>
      </w:r>
      <w:r>
        <w:rPr>
          <w:i/>
        </w:rPr>
        <w:t>Account Object</w:t>
      </w:r>
      <w:r>
        <w:t>. [URI]</w:t>
      </w:r>
    </w:p>
    <w:p w14:paraId="217634F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4AC3B1C3" w:rsidR="00D422B1" w:rsidRPr="00A00963" w:rsidRDefault="00375648" w:rsidP="00D422B1">
      <w:pPr>
        <w:pStyle w:val="Abstract"/>
        <w:shd w:val="clear" w:color="auto" w:fill="FFFFFF"/>
        <w:jc w:val="both"/>
        <w:rPr>
          <w:color w:val="000000"/>
          <w:lang w:val="en"/>
        </w:rPr>
      </w:pPr>
      <w:r w:rsidRPr="00A00963">
        <w:rPr>
          <w:iCs/>
        </w:rPr>
        <w:t>The Cyber Observable Expression (CybOX</w:t>
      </w:r>
      <w:r w:rsidR="00002268">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02268">
        <w:rPr>
          <w:iCs/>
        </w:rPr>
        <w:t>,</w:t>
      </w:r>
      <w:r w:rsidRPr="00A00963">
        <w:rPr>
          <w:iCs/>
        </w:rPr>
        <w:t xml:space="preserve">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8D531F6" w:rsidR="00D422B1" w:rsidRPr="00852E10" w:rsidRDefault="00375648" w:rsidP="00D422B1">
      <w:pPr>
        <w:spacing w:after="80"/>
      </w:pPr>
      <w:r>
        <w:t>Copyright © OASIS Open</w:t>
      </w:r>
      <w:r w:rsidR="00F671C3">
        <w:t xml:space="preserve"> 2016</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6723AE31" w:rsidR="002A758C" w:rsidRDefault="002A758C" w:rsidP="002A758C">
      <w:r>
        <w:t>Portions copyright © Un</w:t>
      </w:r>
      <w:r w:rsidR="00F671C3">
        <w:t>ited States Government 2012-2016</w:t>
      </w:r>
      <w:r w:rsidR="0000226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00226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4" w:name="_Toc424631595"/>
      <w:bookmarkEnd w:id="0"/>
      <w:r>
        <w:lastRenderedPageBreak/>
        <w:t>Table of Contents</w:t>
      </w:r>
    </w:p>
    <w:p w14:paraId="6815D755" w14:textId="23535A6A" w:rsidR="007F4A7C"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428" w:history="1">
        <w:r w:rsidR="007F4A7C" w:rsidRPr="008E0B80">
          <w:rPr>
            <w:rStyle w:val="Hyperlink"/>
            <w:noProof/>
          </w:rPr>
          <w:t>1</w:t>
        </w:r>
        <w:r w:rsidR="007F4A7C">
          <w:rPr>
            <w:rFonts w:asciiTheme="minorHAnsi" w:eastAsiaTheme="minorEastAsia" w:hAnsiTheme="minorHAnsi" w:cstheme="minorBidi"/>
            <w:noProof/>
            <w:color w:val="auto"/>
            <w:sz w:val="22"/>
            <w:szCs w:val="22"/>
          </w:rPr>
          <w:tab/>
        </w:r>
        <w:r w:rsidR="007F4A7C" w:rsidRPr="008E0B80">
          <w:rPr>
            <w:rStyle w:val="Hyperlink"/>
            <w:noProof/>
          </w:rPr>
          <w:t>Introduction</w:t>
        </w:r>
        <w:r w:rsidR="007F4A7C">
          <w:rPr>
            <w:noProof/>
            <w:webHidden/>
          </w:rPr>
          <w:tab/>
        </w:r>
        <w:r w:rsidR="007F4A7C">
          <w:rPr>
            <w:noProof/>
            <w:webHidden/>
          </w:rPr>
          <w:fldChar w:fldCharType="begin"/>
        </w:r>
        <w:r w:rsidR="007F4A7C">
          <w:rPr>
            <w:noProof/>
            <w:webHidden/>
          </w:rPr>
          <w:instrText xml:space="preserve"> PAGEREF _Toc450223428 \h </w:instrText>
        </w:r>
        <w:r w:rsidR="007F4A7C">
          <w:rPr>
            <w:noProof/>
            <w:webHidden/>
          </w:rPr>
        </w:r>
        <w:r w:rsidR="007F4A7C">
          <w:rPr>
            <w:noProof/>
            <w:webHidden/>
          </w:rPr>
          <w:fldChar w:fldCharType="separate"/>
        </w:r>
        <w:r w:rsidR="007F4A7C">
          <w:rPr>
            <w:noProof/>
            <w:webHidden/>
          </w:rPr>
          <w:t>6</w:t>
        </w:r>
        <w:r w:rsidR="007F4A7C">
          <w:rPr>
            <w:noProof/>
            <w:webHidden/>
          </w:rPr>
          <w:fldChar w:fldCharType="end"/>
        </w:r>
      </w:hyperlink>
    </w:p>
    <w:p w14:paraId="28F2BFF5" w14:textId="20D2ED57"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29" w:history="1">
        <w:r w:rsidR="007F4A7C" w:rsidRPr="008E0B80">
          <w:rPr>
            <w:rStyle w:val="Hyperlink"/>
            <w:noProof/>
          </w:rPr>
          <w:t>1.1</w:t>
        </w:r>
        <w:r w:rsidR="007F4A7C">
          <w:rPr>
            <w:rFonts w:asciiTheme="minorHAnsi" w:eastAsiaTheme="minorEastAsia" w:hAnsiTheme="minorHAnsi" w:cstheme="minorBidi"/>
            <w:noProof/>
            <w:color w:val="auto"/>
            <w:sz w:val="22"/>
            <w:szCs w:val="22"/>
          </w:rPr>
          <w:tab/>
        </w:r>
        <w:r w:rsidR="007F4A7C" w:rsidRPr="008E0B80">
          <w:rPr>
            <w:rStyle w:val="Hyperlink"/>
            <w:noProof/>
          </w:rPr>
          <w:t>CybOX</w:t>
        </w:r>
        <w:r w:rsidR="007F4A7C" w:rsidRPr="008E0B80">
          <w:rPr>
            <w:rStyle w:val="Hyperlink"/>
            <w:noProof/>
            <w:vertAlign w:val="superscript"/>
          </w:rPr>
          <w:t>TM</w:t>
        </w:r>
        <w:r w:rsidR="007F4A7C" w:rsidRPr="008E0B80">
          <w:rPr>
            <w:rStyle w:val="Hyperlink"/>
            <w:noProof/>
          </w:rPr>
          <w:t xml:space="preserve"> Specification Documents</w:t>
        </w:r>
        <w:r w:rsidR="007F4A7C">
          <w:rPr>
            <w:noProof/>
            <w:webHidden/>
          </w:rPr>
          <w:tab/>
        </w:r>
        <w:r w:rsidR="007F4A7C">
          <w:rPr>
            <w:noProof/>
            <w:webHidden/>
          </w:rPr>
          <w:fldChar w:fldCharType="begin"/>
        </w:r>
        <w:r w:rsidR="007F4A7C">
          <w:rPr>
            <w:noProof/>
            <w:webHidden/>
          </w:rPr>
          <w:instrText xml:space="preserve"> PAGEREF _Toc450223429 \h </w:instrText>
        </w:r>
        <w:r w:rsidR="007F4A7C">
          <w:rPr>
            <w:noProof/>
            <w:webHidden/>
          </w:rPr>
        </w:r>
        <w:r w:rsidR="007F4A7C">
          <w:rPr>
            <w:noProof/>
            <w:webHidden/>
          </w:rPr>
          <w:fldChar w:fldCharType="separate"/>
        </w:r>
        <w:r w:rsidR="007F4A7C">
          <w:rPr>
            <w:noProof/>
            <w:webHidden/>
          </w:rPr>
          <w:t>6</w:t>
        </w:r>
        <w:r w:rsidR="007F4A7C">
          <w:rPr>
            <w:noProof/>
            <w:webHidden/>
          </w:rPr>
          <w:fldChar w:fldCharType="end"/>
        </w:r>
      </w:hyperlink>
    </w:p>
    <w:p w14:paraId="03BAD8F3" w14:textId="3EF0B9B3"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30" w:history="1">
        <w:r w:rsidR="007F4A7C" w:rsidRPr="008E0B80">
          <w:rPr>
            <w:rStyle w:val="Hyperlink"/>
            <w:noProof/>
          </w:rPr>
          <w:t>1.2</w:t>
        </w:r>
        <w:r w:rsidR="007F4A7C">
          <w:rPr>
            <w:rFonts w:asciiTheme="minorHAnsi" w:eastAsiaTheme="minorEastAsia" w:hAnsiTheme="minorHAnsi" w:cstheme="minorBidi"/>
            <w:noProof/>
            <w:color w:val="auto"/>
            <w:sz w:val="22"/>
            <w:szCs w:val="22"/>
          </w:rPr>
          <w:tab/>
        </w:r>
        <w:r w:rsidR="007F4A7C" w:rsidRPr="008E0B80">
          <w:rPr>
            <w:rStyle w:val="Hyperlink"/>
            <w:noProof/>
          </w:rPr>
          <w:t>Document Conventions</w:t>
        </w:r>
        <w:r w:rsidR="007F4A7C">
          <w:rPr>
            <w:noProof/>
            <w:webHidden/>
          </w:rPr>
          <w:tab/>
        </w:r>
        <w:r w:rsidR="007F4A7C">
          <w:rPr>
            <w:noProof/>
            <w:webHidden/>
          </w:rPr>
          <w:fldChar w:fldCharType="begin"/>
        </w:r>
        <w:r w:rsidR="007F4A7C">
          <w:rPr>
            <w:noProof/>
            <w:webHidden/>
          </w:rPr>
          <w:instrText xml:space="preserve"> PAGEREF _Toc450223430 \h </w:instrText>
        </w:r>
        <w:r w:rsidR="007F4A7C">
          <w:rPr>
            <w:noProof/>
            <w:webHidden/>
          </w:rPr>
        </w:r>
        <w:r w:rsidR="007F4A7C">
          <w:rPr>
            <w:noProof/>
            <w:webHidden/>
          </w:rPr>
          <w:fldChar w:fldCharType="separate"/>
        </w:r>
        <w:r w:rsidR="007F4A7C">
          <w:rPr>
            <w:noProof/>
            <w:webHidden/>
          </w:rPr>
          <w:t>6</w:t>
        </w:r>
        <w:r w:rsidR="007F4A7C">
          <w:rPr>
            <w:noProof/>
            <w:webHidden/>
          </w:rPr>
          <w:fldChar w:fldCharType="end"/>
        </w:r>
      </w:hyperlink>
    </w:p>
    <w:p w14:paraId="32218592" w14:textId="10B0806B" w:rsidR="007F4A7C" w:rsidRDefault="00161C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1" w:history="1">
        <w:r w:rsidR="007F4A7C" w:rsidRPr="008E0B80">
          <w:rPr>
            <w:rStyle w:val="Hyperlink"/>
            <w:noProof/>
          </w:rPr>
          <w:t>1.2.1</w:t>
        </w:r>
        <w:r w:rsidR="007F4A7C">
          <w:rPr>
            <w:rFonts w:asciiTheme="minorHAnsi" w:eastAsiaTheme="minorEastAsia" w:hAnsiTheme="minorHAnsi" w:cstheme="minorBidi"/>
            <w:noProof/>
            <w:color w:val="auto"/>
            <w:sz w:val="22"/>
            <w:szCs w:val="22"/>
          </w:rPr>
          <w:tab/>
        </w:r>
        <w:r w:rsidR="007F4A7C" w:rsidRPr="008E0B80">
          <w:rPr>
            <w:rStyle w:val="Hyperlink"/>
            <w:noProof/>
          </w:rPr>
          <w:t>Fonts</w:t>
        </w:r>
        <w:r w:rsidR="007F4A7C">
          <w:rPr>
            <w:noProof/>
            <w:webHidden/>
          </w:rPr>
          <w:tab/>
        </w:r>
        <w:r w:rsidR="007F4A7C">
          <w:rPr>
            <w:noProof/>
            <w:webHidden/>
          </w:rPr>
          <w:fldChar w:fldCharType="begin"/>
        </w:r>
        <w:r w:rsidR="007F4A7C">
          <w:rPr>
            <w:noProof/>
            <w:webHidden/>
          </w:rPr>
          <w:instrText xml:space="preserve"> PAGEREF _Toc450223431 \h </w:instrText>
        </w:r>
        <w:r w:rsidR="007F4A7C">
          <w:rPr>
            <w:noProof/>
            <w:webHidden/>
          </w:rPr>
        </w:r>
        <w:r w:rsidR="007F4A7C">
          <w:rPr>
            <w:noProof/>
            <w:webHidden/>
          </w:rPr>
          <w:fldChar w:fldCharType="separate"/>
        </w:r>
        <w:r w:rsidR="007F4A7C">
          <w:rPr>
            <w:noProof/>
            <w:webHidden/>
          </w:rPr>
          <w:t>6</w:t>
        </w:r>
        <w:r w:rsidR="007F4A7C">
          <w:rPr>
            <w:noProof/>
            <w:webHidden/>
          </w:rPr>
          <w:fldChar w:fldCharType="end"/>
        </w:r>
      </w:hyperlink>
    </w:p>
    <w:p w14:paraId="4B0DFAB8" w14:textId="66C77F05" w:rsidR="007F4A7C" w:rsidRDefault="00161C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2" w:history="1">
        <w:r w:rsidR="007F4A7C" w:rsidRPr="008E0B80">
          <w:rPr>
            <w:rStyle w:val="Hyperlink"/>
            <w:noProof/>
          </w:rPr>
          <w:t>1.2.2</w:t>
        </w:r>
        <w:r w:rsidR="007F4A7C">
          <w:rPr>
            <w:rFonts w:asciiTheme="minorHAnsi" w:eastAsiaTheme="minorEastAsia" w:hAnsiTheme="minorHAnsi" w:cstheme="minorBidi"/>
            <w:noProof/>
            <w:color w:val="auto"/>
            <w:sz w:val="22"/>
            <w:szCs w:val="22"/>
          </w:rPr>
          <w:tab/>
        </w:r>
        <w:r w:rsidR="007F4A7C" w:rsidRPr="008E0B80">
          <w:rPr>
            <w:rStyle w:val="Hyperlink"/>
            <w:noProof/>
          </w:rPr>
          <w:t>UML Package References</w:t>
        </w:r>
        <w:r w:rsidR="007F4A7C">
          <w:rPr>
            <w:noProof/>
            <w:webHidden/>
          </w:rPr>
          <w:tab/>
        </w:r>
        <w:r w:rsidR="007F4A7C">
          <w:rPr>
            <w:noProof/>
            <w:webHidden/>
          </w:rPr>
          <w:fldChar w:fldCharType="begin"/>
        </w:r>
        <w:r w:rsidR="007F4A7C">
          <w:rPr>
            <w:noProof/>
            <w:webHidden/>
          </w:rPr>
          <w:instrText xml:space="preserve"> PAGEREF _Toc450223432 \h </w:instrText>
        </w:r>
        <w:r w:rsidR="007F4A7C">
          <w:rPr>
            <w:noProof/>
            <w:webHidden/>
          </w:rPr>
        </w:r>
        <w:r w:rsidR="007F4A7C">
          <w:rPr>
            <w:noProof/>
            <w:webHidden/>
          </w:rPr>
          <w:fldChar w:fldCharType="separate"/>
        </w:r>
        <w:r w:rsidR="007F4A7C">
          <w:rPr>
            <w:noProof/>
            <w:webHidden/>
          </w:rPr>
          <w:t>7</w:t>
        </w:r>
        <w:r w:rsidR="007F4A7C">
          <w:rPr>
            <w:noProof/>
            <w:webHidden/>
          </w:rPr>
          <w:fldChar w:fldCharType="end"/>
        </w:r>
      </w:hyperlink>
    </w:p>
    <w:p w14:paraId="72584606" w14:textId="60875EC1" w:rsidR="007F4A7C" w:rsidRDefault="00161C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3" w:history="1">
        <w:r w:rsidR="007F4A7C" w:rsidRPr="008E0B80">
          <w:rPr>
            <w:rStyle w:val="Hyperlink"/>
            <w:noProof/>
          </w:rPr>
          <w:t>1.2.3</w:t>
        </w:r>
        <w:r w:rsidR="007F4A7C">
          <w:rPr>
            <w:rFonts w:asciiTheme="minorHAnsi" w:eastAsiaTheme="minorEastAsia" w:hAnsiTheme="minorHAnsi" w:cstheme="minorBidi"/>
            <w:noProof/>
            <w:color w:val="auto"/>
            <w:sz w:val="22"/>
            <w:szCs w:val="22"/>
          </w:rPr>
          <w:tab/>
        </w:r>
        <w:r w:rsidR="007F4A7C" w:rsidRPr="008E0B80">
          <w:rPr>
            <w:rStyle w:val="Hyperlink"/>
            <w:noProof/>
          </w:rPr>
          <w:t>UML Diagrams</w:t>
        </w:r>
        <w:r w:rsidR="007F4A7C">
          <w:rPr>
            <w:noProof/>
            <w:webHidden/>
          </w:rPr>
          <w:tab/>
        </w:r>
        <w:r w:rsidR="007F4A7C">
          <w:rPr>
            <w:noProof/>
            <w:webHidden/>
          </w:rPr>
          <w:fldChar w:fldCharType="begin"/>
        </w:r>
        <w:r w:rsidR="007F4A7C">
          <w:rPr>
            <w:noProof/>
            <w:webHidden/>
          </w:rPr>
          <w:instrText xml:space="preserve"> PAGEREF _Toc450223433 \h </w:instrText>
        </w:r>
        <w:r w:rsidR="007F4A7C">
          <w:rPr>
            <w:noProof/>
            <w:webHidden/>
          </w:rPr>
        </w:r>
        <w:r w:rsidR="007F4A7C">
          <w:rPr>
            <w:noProof/>
            <w:webHidden/>
          </w:rPr>
          <w:fldChar w:fldCharType="separate"/>
        </w:r>
        <w:r w:rsidR="007F4A7C">
          <w:rPr>
            <w:noProof/>
            <w:webHidden/>
          </w:rPr>
          <w:t>7</w:t>
        </w:r>
        <w:r w:rsidR="007F4A7C">
          <w:rPr>
            <w:noProof/>
            <w:webHidden/>
          </w:rPr>
          <w:fldChar w:fldCharType="end"/>
        </w:r>
      </w:hyperlink>
    </w:p>
    <w:p w14:paraId="3F834493" w14:textId="58006F26" w:rsidR="007F4A7C" w:rsidRDefault="00161C6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434" w:history="1">
        <w:r w:rsidR="007F4A7C" w:rsidRPr="008E0B80">
          <w:rPr>
            <w:rStyle w:val="Hyperlink"/>
            <w:noProof/>
          </w:rPr>
          <w:t>1.2.3.1</w:t>
        </w:r>
        <w:r w:rsidR="007F4A7C">
          <w:rPr>
            <w:rFonts w:asciiTheme="minorHAnsi" w:eastAsiaTheme="minorEastAsia" w:hAnsiTheme="minorHAnsi" w:cstheme="minorBidi"/>
            <w:noProof/>
            <w:color w:val="auto"/>
            <w:sz w:val="22"/>
            <w:szCs w:val="22"/>
          </w:rPr>
          <w:tab/>
        </w:r>
        <w:r w:rsidR="007F4A7C" w:rsidRPr="008E0B80">
          <w:rPr>
            <w:rStyle w:val="Hyperlink"/>
            <w:noProof/>
          </w:rPr>
          <w:t>Class Properties</w:t>
        </w:r>
        <w:r w:rsidR="007F4A7C">
          <w:rPr>
            <w:noProof/>
            <w:webHidden/>
          </w:rPr>
          <w:tab/>
        </w:r>
        <w:r w:rsidR="007F4A7C">
          <w:rPr>
            <w:noProof/>
            <w:webHidden/>
          </w:rPr>
          <w:fldChar w:fldCharType="begin"/>
        </w:r>
        <w:r w:rsidR="007F4A7C">
          <w:rPr>
            <w:noProof/>
            <w:webHidden/>
          </w:rPr>
          <w:instrText xml:space="preserve"> PAGEREF _Toc450223434 \h </w:instrText>
        </w:r>
        <w:r w:rsidR="007F4A7C">
          <w:rPr>
            <w:noProof/>
            <w:webHidden/>
          </w:rPr>
        </w:r>
        <w:r w:rsidR="007F4A7C">
          <w:rPr>
            <w:noProof/>
            <w:webHidden/>
          </w:rPr>
          <w:fldChar w:fldCharType="separate"/>
        </w:r>
        <w:r w:rsidR="007F4A7C">
          <w:rPr>
            <w:noProof/>
            <w:webHidden/>
          </w:rPr>
          <w:t>7</w:t>
        </w:r>
        <w:r w:rsidR="007F4A7C">
          <w:rPr>
            <w:noProof/>
            <w:webHidden/>
          </w:rPr>
          <w:fldChar w:fldCharType="end"/>
        </w:r>
      </w:hyperlink>
    </w:p>
    <w:p w14:paraId="29EA8090" w14:textId="75F3D97B" w:rsidR="007F4A7C" w:rsidRDefault="00161C6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435" w:history="1">
        <w:r w:rsidR="007F4A7C" w:rsidRPr="008E0B80">
          <w:rPr>
            <w:rStyle w:val="Hyperlink"/>
            <w:noProof/>
          </w:rPr>
          <w:t>1.2.3.2</w:t>
        </w:r>
        <w:r w:rsidR="007F4A7C">
          <w:rPr>
            <w:rFonts w:asciiTheme="minorHAnsi" w:eastAsiaTheme="minorEastAsia" w:hAnsiTheme="minorHAnsi" w:cstheme="minorBidi"/>
            <w:noProof/>
            <w:color w:val="auto"/>
            <w:sz w:val="22"/>
            <w:szCs w:val="22"/>
          </w:rPr>
          <w:tab/>
        </w:r>
        <w:r w:rsidR="007F4A7C" w:rsidRPr="008E0B80">
          <w:rPr>
            <w:rStyle w:val="Hyperlink"/>
            <w:noProof/>
          </w:rPr>
          <w:t>Diagram Icons and Arrow Types</w:t>
        </w:r>
        <w:r w:rsidR="007F4A7C">
          <w:rPr>
            <w:noProof/>
            <w:webHidden/>
          </w:rPr>
          <w:tab/>
        </w:r>
        <w:r w:rsidR="007F4A7C">
          <w:rPr>
            <w:noProof/>
            <w:webHidden/>
          </w:rPr>
          <w:fldChar w:fldCharType="begin"/>
        </w:r>
        <w:r w:rsidR="007F4A7C">
          <w:rPr>
            <w:noProof/>
            <w:webHidden/>
          </w:rPr>
          <w:instrText xml:space="preserve"> PAGEREF _Toc450223435 \h </w:instrText>
        </w:r>
        <w:r w:rsidR="007F4A7C">
          <w:rPr>
            <w:noProof/>
            <w:webHidden/>
          </w:rPr>
        </w:r>
        <w:r w:rsidR="007F4A7C">
          <w:rPr>
            <w:noProof/>
            <w:webHidden/>
          </w:rPr>
          <w:fldChar w:fldCharType="separate"/>
        </w:r>
        <w:r w:rsidR="007F4A7C">
          <w:rPr>
            <w:noProof/>
            <w:webHidden/>
          </w:rPr>
          <w:t>7</w:t>
        </w:r>
        <w:r w:rsidR="007F4A7C">
          <w:rPr>
            <w:noProof/>
            <w:webHidden/>
          </w:rPr>
          <w:fldChar w:fldCharType="end"/>
        </w:r>
      </w:hyperlink>
    </w:p>
    <w:p w14:paraId="2452E0E4" w14:textId="7DCBB1FA" w:rsidR="007F4A7C" w:rsidRDefault="00161C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6" w:history="1">
        <w:r w:rsidR="007F4A7C" w:rsidRPr="008E0B80">
          <w:rPr>
            <w:rStyle w:val="Hyperlink"/>
            <w:noProof/>
          </w:rPr>
          <w:t>1.2.4</w:t>
        </w:r>
        <w:r w:rsidR="007F4A7C">
          <w:rPr>
            <w:rFonts w:asciiTheme="minorHAnsi" w:eastAsiaTheme="minorEastAsia" w:hAnsiTheme="minorHAnsi" w:cstheme="minorBidi"/>
            <w:noProof/>
            <w:color w:val="auto"/>
            <w:sz w:val="22"/>
            <w:szCs w:val="22"/>
          </w:rPr>
          <w:tab/>
        </w:r>
        <w:r w:rsidR="007F4A7C" w:rsidRPr="008E0B80">
          <w:rPr>
            <w:rStyle w:val="Hyperlink"/>
            <w:noProof/>
          </w:rPr>
          <w:t>Property Table Notation</w:t>
        </w:r>
        <w:r w:rsidR="007F4A7C">
          <w:rPr>
            <w:noProof/>
            <w:webHidden/>
          </w:rPr>
          <w:tab/>
        </w:r>
        <w:r w:rsidR="007F4A7C">
          <w:rPr>
            <w:noProof/>
            <w:webHidden/>
          </w:rPr>
          <w:fldChar w:fldCharType="begin"/>
        </w:r>
        <w:r w:rsidR="007F4A7C">
          <w:rPr>
            <w:noProof/>
            <w:webHidden/>
          </w:rPr>
          <w:instrText xml:space="preserve"> PAGEREF _Toc450223436 \h </w:instrText>
        </w:r>
        <w:r w:rsidR="007F4A7C">
          <w:rPr>
            <w:noProof/>
            <w:webHidden/>
          </w:rPr>
        </w:r>
        <w:r w:rsidR="007F4A7C">
          <w:rPr>
            <w:noProof/>
            <w:webHidden/>
          </w:rPr>
          <w:fldChar w:fldCharType="separate"/>
        </w:r>
        <w:r w:rsidR="007F4A7C">
          <w:rPr>
            <w:noProof/>
            <w:webHidden/>
          </w:rPr>
          <w:t>8</w:t>
        </w:r>
        <w:r w:rsidR="007F4A7C">
          <w:rPr>
            <w:noProof/>
            <w:webHidden/>
          </w:rPr>
          <w:fldChar w:fldCharType="end"/>
        </w:r>
      </w:hyperlink>
    </w:p>
    <w:p w14:paraId="1A8A56BC" w14:textId="396E8378" w:rsidR="007F4A7C" w:rsidRDefault="00161C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7" w:history="1">
        <w:r w:rsidR="007F4A7C" w:rsidRPr="008E0B80">
          <w:rPr>
            <w:rStyle w:val="Hyperlink"/>
            <w:noProof/>
          </w:rPr>
          <w:t>1.2.5</w:t>
        </w:r>
        <w:r w:rsidR="007F4A7C">
          <w:rPr>
            <w:rFonts w:asciiTheme="minorHAnsi" w:eastAsiaTheme="minorEastAsia" w:hAnsiTheme="minorHAnsi" w:cstheme="minorBidi"/>
            <w:noProof/>
            <w:color w:val="auto"/>
            <w:sz w:val="22"/>
            <w:szCs w:val="22"/>
          </w:rPr>
          <w:tab/>
        </w:r>
        <w:r w:rsidR="007F4A7C" w:rsidRPr="008E0B80">
          <w:rPr>
            <w:rStyle w:val="Hyperlink"/>
            <w:noProof/>
          </w:rPr>
          <w:t>Property and Class Descriptions</w:t>
        </w:r>
        <w:r w:rsidR="007F4A7C">
          <w:rPr>
            <w:noProof/>
            <w:webHidden/>
          </w:rPr>
          <w:tab/>
        </w:r>
        <w:r w:rsidR="007F4A7C">
          <w:rPr>
            <w:noProof/>
            <w:webHidden/>
          </w:rPr>
          <w:fldChar w:fldCharType="begin"/>
        </w:r>
        <w:r w:rsidR="007F4A7C">
          <w:rPr>
            <w:noProof/>
            <w:webHidden/>
          </w:rPr>
          <w:instrText xml:space="preserve"> PAGEREF _Toc450223437 \h </w:instrText>
        </w:r>
        <w:r w:rsidR="007F4A7C">
          <w:rPr>
            <w:noProof/>
            <w:webHidden/>
          </w:rPr>
        </w:r>
        <w:r w:rsidR="007F4A7C">
          <w:rPr>
            <w:noProof/>
            <w:webHidden/>
          </w:rPr>
          <w:fldChar w:fldCharType="separate"/>
        </w:r>
        <w:r w:rsidR="007F4A7C">
          <w:rPr>
            <w:noProof/>
            <w:webHidden/>
          </w:rPr>
          <w:t>8</w:t>
        </w:r>
        <w:r w:rsidR="007F4A7C">
          <w:rPr>
            <w:noProof/>
            <w:webHidden/>
          </w:rPr>
          <w:fldChar w:fldCharType="end"/>
        </w:r>
      </w:hyperlink>
    </w:p>
    <w:p w14:paraId="482E1DD9" w14:textId="5A1403F6"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38" w:history="1">
        <w:r w:rsidR="007F4A7C" w:rsidRPr="008E0B80">
          <w:rPr>
            <w:rStyle w:val="Hyperlink"/>
            <w:noProof/>
          </w:rPr>
          <w:t>1.3</w:t>
        </w:r>
        <w:r w:rsidR="007F4A7C">
          <w:rPr>
            <w:rFonts w:asciiTheme="minorHAnsi" w:eastAsiaTheme="minorEastAsia" w:hAnsiTheme="minorHAnsi" w:cstheme="minorBidi"/>
            <w:noProof/>
            <w:color w:val="auto"/>
            <w:sz w:val="22"/>
            <w:szCs w:val="22"/>
          </w:rPr>
          <w:tab/>
        </w:r>
        <w:r w:rsidR="007F4A7C" w:rsidRPr="008E0B80">
          <w:rPr>
            <w:rStyle w:val="Hyperlink"/>
            <w:noProof/>
          </w:rPr>
          <w:t>Terminology</w:t>
        </w:r>
        <w:r w:rsidR="007F4A7C">
          <w:rPr>
            <w:noProof/>
            <w:webHidden/>
          </w:rPr>
          <w:tab/>
        </w:r>
        <w:r w:rsidR="007F4A7C">
          <w:rPr>
            <w:noProof/>
            <w:webHidden/>
          </w:rPr>
          <w:fldChar w:fldCharType="begin"/>
        </w:r>
        <w:r w:rsidR="007F4A7C">
          <w:rPr>
            <w:noProof/>
            <w:webHidden/>
          </w:rPr>
          <w:instrText xml:space="preserve"> PAGEREF _Toc450223438 \h </w:instrText>
        </w:r>
        <w:r w:rsidR="007F4A7C">
          <w:rPr>
            <w:noProof/>
            <w:webHidden/>
          </w:rPr>
        </w:r>
        <w:r w:rsidR="007F4A7C">
          <w:rPr>
            <w:noProof/>
            <w:webHidden/>
          </w:rPr>
          <w:fldChar w:fldCharType="separate"/>
        </w:r>
        <w:r w:rsidR="007F4A7C">
          <w:rPr>
            <w:noProof/>
            <w:webHidden/>
          </w:rPr>
          <w:t>9</w:t>
        </w:r>
        <w:r w:rsidR="007F4A7C">
          <w:rPr>
            <w:noProof/>
            <w:webHidden/>
          </w:rPr>
          <w:fldChar w:fldCharType="end"/>
        </w:r>
      </w:hyperlink>
    </w:p>
    <w:p w14:paraId="2C3BE679" w14:textId="36A79A3E"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39" w:history="1">
        <w:r w:rsidR="007F4A7C" w:rsidRPr="008E0B80">
          <w:rPr>
            <w:rStyle w:val="Hyperlink"/>
            <w:noProof/>
          </w:rPr>
          <w:t>1.4</w:t>
        </w:r>
        <w:r w:rsidR="007F4A7C">
          <w:rPr>
            <w:rFonts w:asciiTheme="minorHAnsi" w:eastAsiaTheme="minorEastAsia" w:hAnsiTheme="minorHAnsi" w:cstheme="minorBidi"/>
            <w:noProof/>
            <w:color w:val="auto"/>
            <w:sz w:val="22"/>
            <w:szCs w:val="22"/>
          </w:rPr>
          <w:tab/>
        </w:r>
        <w:r w:rsidR="007F4A7C" w:rsidRPr="008E0B80">
          <w:rPr>
            <w:rStyle w:val="Hyperlink"/>
            <w:noProof/>
          </w:rPr>
          <w:t>Normative References</w:t>
        </w:r>
        <w:r w:rsidR="007F4A7C">
          <w:rPr>
            <w:noProof/>
            <w:webHidden/>
          </w:rPr>
          <w:tab/>
        </w:r>
        <w:r w:rsidR="007F4A7C">
          <w:rPr>
            <w:noProof/>
            <w:webHidden/>
          </w:rPr>
          <w:fldChar w:fldCharType="begin"/>
        </w:r>
        <w:r w:rsidR="007F4A7C">
          <w:rPr>
            <w:noProof/>
            <w:webHidden/>
          </w:rPr>
          <w:instrText xml:space="preserve"> PAGEREF _Toc450223439 \h </w:instrText>
        </w:r>
        <w:r w:rsidR="007F4A7C">
          <w:rPr>
            <w:noProof/>
            <w:webHidden/>
          </w:rPr>
        </w:r>
        <w:r w:rsidR="007F4A7C">
          <w:rPr>
            <w:noProof/>
            <w:webHidden/>
          </w:rPr>
          <w:fldChar w:fldCharType="separate"/>
        </w:r>
        <w:r w:rsidR="007F4A7C">
          <w:rPr>
            <w:noProof/>
            <w:webHidden/>
          </w:rPr>
          <w:t>9</w:t>
        </w:r>
        <w:r w:rsidR="007F4A7C">
          <w:rPr>
            <w:noProof/>
            <w:webHidden/>
          </w:rPr>
          <w:fldChar w:fldCharType="end"/>
        </w:r>
      </w:hyperlink>
    </w:p>
    <w:p w14:paraId="1105853B" w14:textId="5A686D8A" w:rsidR="007F4A7C" w:rsidRDefault="00161C60">
      <w:pPr>
        <w:pStyle w:val="TOC1"/>
        <w:rPr>
          <w:rFonts w:asciiTheme="minorHAnsi" w:eastAsiaTheme="minorEastAsia" w:hAnsiTheme="minorHAnsi" w:cstheme="minorBidi"/>
          <w:noProof/>
          <w:color w:val="auto"/>
          <w:sz w:val="22"/>
          <w:szCs w:val="22"/>
        </w:rPr>
      </w:pPr>
      <w:hyperlink w:anchor="_Toc450223440" w:history="1">
        <w:r w:rsidR="007F4A7C" w:rsidRPr="008E0B80">
          <w:rPr>
            <w:rStyle w:val="Hyperlink"/>
            <w:noProof/>
          </w:rPr>
          <w:t>2</w:t>
        </w:r>
        <w:r w:rsidR="007F4A7C">
          <w:rPr>
            <w:rFonts w:asciiTheme="minorHAnsi" w:eastAsiaTheme="minorEastAsia" w:hAnsiTheme="minorHAnsi" w:cstheme="minorBidi"/>
            <w:noProof/>
            <w:color w:val="auto"/>
            <w:sz w:val="22"/>
            <w:szCs w:val="22"/>
          </w:rPr>
          <w:tab/>
        </w:r>
        <w:r w:rsidR="007F4A7C" w:rsidRPr="008E0B80">
          <w:rPr>
            <w:rStyle w:val="Hyperlink"/>
            <w:noProof/>
          </w:rPr>
          <w:t>Background Information</w:t>
        </w:r>
        <w:r w:rsidR="007F4A7C">
          <w:rPr>
            <w:noProof/>
            <w:webHidden/>
          </w:rPr>
          <w:tab/>
        </w:r>
        <w:r w:rsidR="007F4A7C">
          <w:rPr>
            <w:noProof/>
            <w:webHidden/>
          </w:rPr>
          <w:fldChar w:fldCharType="begin"/>
        </w:r>
        <w:r w:rsidR="007F4A7C">
          <w:rPr>
            <w:noProof/>
            <w:webHidden/>
          </w:rPr>
          <w:instrText xml:space="preserve"> PAGEREF _Toc450223440 \h </w:instrText>
        </w:r>
        <w:r w:rsidR="007F4A7C">
          <w:rPr>
            <w:noProof/>
            <w:webHidden/>
          </w:rPr>
        </w:r>
        <w:r w:rsidR="007F4A7C">
          <w:rPr>
            <w:noProof/>
            <w:webHidden/>
          </w:rPr>
          <w:fldChar w:fldCharType="separate"/>
        </w:r>
        <w:r w:rsidR="007F4A7C">
          <w:rPr>
            <w:noProof/>
            <w:webHidden/>
          </w:rPr>
          <w:t>10</w:t>
        </w:r>
        <w:r w:rsidR="007F4A7C">
          <w:rPr>
            <w:noProof/>
            <w:webHidden/>
          </w:rPr>
          <w:fldChar w:fldCharType="end"/>
        </w:r>
      </w:hyperlink>
    </w:p>
    <w:p w14:paraId="1BD4D0AC" w14:textId="713D6CB9"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1" w:history="1">
        <w:r w:rsidR="007F4A7C" w:rsidRPr="008E0B80">
          <w:rPr>
            <w:rStyle w:val="Hyperlink"/>
            <w:noProof/>
          </w:rPr>
          <w:t>2.1</w:t>
        </w:r>
        <w:r w:rsidR="007F4A7C">
          <w:rPr>
            <w:rFonts w:asciiTheme="minorHAnsi" w:eastAsiaTheme="minorEastAsia" w:hAnsiTheme="minorHAnsi" w:cstheme="minorBidi"/>
            <w:noProof/>
            <w:color w:val="auto"/>
            <w:sz w:val="22"/>
            <w:szCs w:val="22"/>
          </w:rPr>
          <w:tab/>
        </w:r>
        <w:r w:rsidR="007F4A7C" w:rsidRPr="008E0B80">
          <w:rPr>
            <w:rStyle w:val="Hyperlink"/>
            <w:noProof/>
          </w:rPr>
          <w:t>Cyber Observables</w:t>
        </w:r>
        <w:r w:rsidR="007F4A7C">
          <w:rPr>
            <w:noProof/>
            <w:webHidden/>
          </w:rPr>
          <w:tab/>
        </w:r>
        <w:r w:rsidR="007F4A7C">
          <w:rPr>
            <w:noProof/>
            <w:webHidden/>
          </w:rPr>
          <w:fldChar w:fldCharType="begin"/>
        </w:r>
        <w:r w:rsidR="007F4A7C">
          <w:rPr>
            <w:noProof/>
            <w:webHidden/>
          </w:rPr>
          <w:instrText xml:space="preserve"> PAGEREF _Toc450223441 \h </w:instrText>
        </w:r>
        <w:r w:rsidR="007F4A7C">
          <w:rPr>
            <w:noProof/>
            <w:webHidden/>
          </w:rPr>
        </w:r>
        <w:r w:rsidR="007F4A7C">
          <w:rPr>
            <w:noProof/>
            <w:webHidden/>
          </w:rPr>
          <w:fldChar w:fldCharType="separate"/>
        </w:r>
        <w:r w:rsidR="007F4A7C">
          <w:rPr>
            <w:noProof/>
            <w:webHidden/>
          </w:rPr>
          <w:t>10</w:t>
        </w:r>
        <w:r w:rsidR="007F4A7C">
          <w:rPr>
            <w:noProof/>
            <w:webHidden/>
          </w:rPr>
          <w:fldChar w:fldCharType="end"/>
        </w:r>
      </w:hyperlink>
    </w:p>
    <w:p w14:paraId="4E561EB7" w14:textId="0990C747"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2" w:history="1">
        <w:r w:rsidR="007F4A7C" w:rsidRPr="008E0B80">
          <w:rPr>
            <w:rStyle w:val="Hyperlink"/>
            <w:noProof/>
          </w:rPr>
          <w:t>2.2</w:t>
        </w:r>
        <w:r w:rsidR="007F4A7C">
          <w:rPr>
            <w:rFonts w:asciiTheme="minorHAnsi" w:eastAsiaTheme="minorEastAsia" w:hAnsiTheme="minorHAnsi" w:cstheme="minorBidi"/>
            <w:noProof/>
            <w:color w:val="auto"/>
            <w:sz w:val="22"/>
            <w:szCs w:val="22"/>
          </w:rPr>
          <w:tab/>
        </w:r>
        <w:r w:rsidR="007F4A7C" w:rsidRPr="008E0B80">
          <w:rPr>
            <w:rStyle w:val="Hyperlink"/>
            <w:noProof/>
          </w:rPr>
          <w:t>Objects</w:t>
        </w:r>
        <w:r w:rsidR="007F4A7C">
          <w:rPr>
            <w:noProof/>
            <w:webHidden/>
          </w:rPr>
          <w:tab/>
        </w:r>
        <w:r w:rsidR="007F4A7C">
          <w:rPr>
            <w:noProof/>
            <w:webHidden/>
          </w:rPr>
          <w:fldChar w:fldCharType="begin"/>
        </w:r>
        <w:r w:rsidR="007F4A7C">
          <w:rPr>
            <w:noProof/>
            <w:webHidden/>
          </w:rPr>
          <w:instrText xml:space="preserve"> PAGEREF _Toc450223442 \h </w:instrText>
        </w:r>
        <w:r w:rsidR="007F4A7C">
          <w:rPr>
            <w:noProof/>
            <w:webHidden/>
          </w:rPr>
        </w:r>
        <w:r w:rsidR="007F4A7C">
          <w:rPr>
            <w:noProof/>
            <w:webHidden/>
          </w:rPr>
          <w:fldChar w:fldCharType="separate"/>
        </w:r>
        <w:r w:rsidR="007F4A7C">
          <w:rPr>
            <w:noProof/>
            <w:webHidden/>
          </w:rPr>
          <w:t>10</w:t>
        </w:r>
        <w:r w:rsidR="007F4A7C">
          <w:rPr>
            <w:noProof/>
            <w:webHidden/>
          </w:rPr>
          <w:fldChar w:fldCharType="end"/>
        </w:r>
      </w:hyperlink>
    </w:p>
    <w:p w14:paraId="58E53037" w14:textId="111C4F75" w:rsidR="007F4A7C" w:rsidRDefault="00161C60">
      <w:pPr>
        <w:pStyle w:val="TOC1"/>
        <w:rPr>
          <w:rFonts w:asciiTheme="minorHAnsi" w:eastAsiaTheme="minorEastAsia" w:hAnsiTheme="minorHAnsi" w:cstheme="minorBidi"/>
          <w:noProof/>
          <w:color w:val="auto"/>
          <w:sz w:val="22"/>
          <w:szCs w:val="22"/>
        </w:rPr>
      </w:pPr>
      <w:hyperlink w:anchor="_Toc450223443" w:history="1">
        <w:r w:rsidR="007F4A7C" w:rsidRPr="008E0B80">
          <w:rPr>
            <w:rStyle w:val="Hyperlink"/>
            <w:noProof/>
          </w:rPr>
          <w:t>3</w:t>
        </w:r>
        <w:r w:rsidR="007F4A7C">
          <w:rPr>
            <w:rFonts w:asciiTheme="minorHAnsi" w:eastAsiaTheme="minorEastAsia" w:hAnsiTheme="minorHAnsi" w:cstheme="minorBidi"/>
            <w:noProof/>
            <w:color w:val="auto"/>
            <w:sz w:val="22"/>
            <w:szCs w:val="22"/>
          </w:rPr>
          <w:tab/>
        </w:r>
        <w:r w:rsidR="007F4A7C" w:rsidRPr="008E0B80">
          <w:rPr>
            <w:rStyle w:val="Hyperlink"/>
            <w:noProof/>
          </w:rPr>
          <w:t>Data Model</w:t>
        </w:r>
        <w:r w:rsidR="007F4A7C">
          <w:rPr>
            <w:noProof/>
            <w:webHidden/>
          </w:rPr>
          <w:tab/>
        </w:r>
        <w:r w:rsidR="007F4A7C">
          <w:rPr>
            <w:noProof/>
            <w:webHidden/>
          </w:rPr>
          <w:fldChar w:fldCharType="begin"/>
        </w:r>
        <w:r w:rsidR="007F4A7C">
          <w:rPr>
            <w:noProof/>
            <w:webHidden/>
          </w:rPr>
          <w:instrText xml:space="preserve"> PAGEREF _Toc450223443 \h </w:instrText>
        </w:r>
        <w:r w:rsidR="007F4A7C">
          <w:rPr>
            <w:noProof/>
            <w:webHidden/>
          </w:rPr>
        </w:r>
        <w:r w:rsidR="007F4A7C">
          <w:rPr>
            <w:noProof/>
            <w:webHidden/>
          </w:rPr>
          <w:fldChar w:fldCharType="separate"/>
        </w:r>
        <w:r w:rsidR="007F4A7C">
          <w:rPr>
            <w:noProof/>
            <w:webHidden/>
          </w:rPr>
          <w:t>11</w:t>
        </w:r>
        <w:r w:rsidR="007F4A7C">
          <w:rPr>
            <w:noProof/>
            <w:webHidden/>
          </w:rPr>
          <w:fldChar w:fldCharType="end"/>
        </w:r>
      </w:hyperlink>
    </w:p>
    <w:p w14:paraId="6B7790BC" w14:textId="4F600D60"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4" w:history="1">
        <w:r w:rsidR="007F4A7C" w:rsidRPr="008E0B80">
          <w:rPr>
            <w:rStyle w:val="Hyperlink"/>
            <w:noProof/>
          </w:rPr>
          <w:t>3.1</w:t>
        </w:r>
        <w:r w:rsidR="007F4A7C">
          <w:rPr>
            <w:rFonts w:asciiTheme="minorHAnsi" w:eastAsiaTheme="minorEastAsia" w:hAnsiTheme="minorHAnsi" w:cstheme="minorBidi"/>
            <w:noProof/>
            <w:color w:val="auto"/>
            <w:sz w:val="22"/>
            <w:szCs w:val="22"/>
          </w:rPr>
          <w:tab/>
        </w:r>
        <w:r w:rsidR="007F4A7C" w:rsidRPr="008E0B80">
          <w:rPr>
            <w:rStyle w:val="Hyperlink"/>
            <w:noProof/>
          </w:rPr>
          <w:t>CodeObjectType Class</w:t>
        </w:r>
        <w:r w:rsidR="007F4A7C">
          <w:rPr>
            <w:noProof/>
            <w:webHidden/>
          </w:rPr>
          <w:tab/>
        </w:r>
        <w:r w:rsidR="007F4A7C">
          <w:rPr>
            <w:noProof/>
            <w:webHidden/>
          </w:rPr>
          <w:fldChar w:fldCharType="begin"/>
        </w:r>
        <w:r w:rsidR="007F4A7C">
          <w:rPr>
            <w:noProof/>
            <w:webHidden/>
          </w:rPr>
          <w:instrText xml:space="preserve"> PAGEREF _Toc450223444 \h </w:instrText>
        </w:r>
        <w:r w:rsidR="007F4A7C">
          <w:rPr>
            <w:noProof/>
            <w:webHidden/>
          </w:rPr>
        </w:r>
        <w:r w:rsidR="007F4A7C">
          <w:rPr>
            <w:noProof/>
            <w:webHidden/>
          </w:rPr>
          <w:fldChar w:fldCharType="separate"/>
        </w:r>
        <w:r w:rsidR="007F4A7C">
          <w:rPr>
            <w:noProof/>
            <w:webHidden/>
          </w:rPr>
          <w:t>11</w:t>
        </w:r>
        <w:r w:rsidR="007F4A7C">
          <w:rPr>
            <w:noProof/>
            <w:webHidden/>
          </w:rPr>
          <w:fldChar w:fldCharType="end"/>
        </w:r>
      </w:hyperlink>
    </w:p>
    <w:p w14:paraId="64F86592" w14:textId="3F1CB77E"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5" w:history="1">
        <w:r w:rsidR="007F4A7C" w:rsidRPr="008E0B80">
          <w:rPr>
            <w:rStyle w:val="Hyperlink"/>
            <w:noProof/>
          </w:rPr>
          <w:t>3.2</w:t>
        </w:r>
        <w:r w:rsidR="007F4A7C">
          <w:rPr>
            <w:rFonts w:asciiTheme="minorHAnsi" w:eastAsiaTheme="minorEastAsia" w:hAnsiTheme="minorHAnsi" w:cstheme="minorBidi"/>
            <w:noProof/>
            <w:color w:val="auto"/>
            <w:sz w:val="22"/>
            <w:szCs w:val="22"/>
          </w:rPr>
          <w:tab/>
        </w:r>
        <w:r w:rsidR="007F4A7C" w:rsidRPr="008E0B80">
          <w:rPr>
            <w:rStyle w:val="Hyperlink"/>
            <w:noProof/>
          </w:rPr>
          <w:t>CodeTypeType Data Type</w:t>
        </w:r>
        <w:r w:rsidR="007F4A7C">
          <w:rPr>
            <w:noProof/>
            <w:webHidden/>
          </w:rPr>
          <w:tab/>
        </w:r>
        <w:r w:rsidR="007F4A7C">
          <w:rPr>
            <w:noProof/>
            <w:webHidden/>
          </w:rPr>
          <w:fldChar w:fldCharType="begin"/>
        </w:r>
        <w:r w:rsidR="007F4A7C">
          <w:rPr>
            <w:noProof/>
            <w:webHidden/>
          </w:rPr>
          <w:instrText xml:space="preserve"> PAGEREF _Toc450223445 \h </w:instrText>
        </w:r>
        <w:r w:rsidR="007F4A7C">
          <w:rPr>
            <w:noProof/>
            <w:webHidden/>
          </w:rPr>
        </w:r>
        <w:r w:rsidR="007F4A7C">
          <w:rPr>
            <w:noProof/>
            <w:webHidden/>
          </w:rPr>
          <w:fldChar w:fldCharType="separate"/>
        </w:r>
        <w:r w:rsidR="007F4A7C">
          <w:rPr>
            <w:noProof/>
            <w:webHidden/>
          </w:rPr>
          <w:t>13</w:t>
        </w:r>
        <w:r w:rsidR="007F4A7C">
          <w:rPr>
            <w:noProof/>
            <w:webHidden/>
          </w:rPr>
          <w:fldChar w:fldCharType="end"/>
        </w:r>
      </w:hyperlink>
    </w:p>
    <w:p w14:paraId="285D73D2" w14:textId="1D187D17"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6" w:history="1">
        <w:r w:rsidR="007F4A7C" w:rsidRPr="008E0B80">
          <w:rPr>
            <w:rStyle w:val="Hyperlink"/>
            <w:noProof/>
          </w:rPr>
          <w:t>3.3</w:t>
        </w:r>
        <w:r w:rsidR="007F4A7C">
          <w:rPr>
            <w:rFonts w:asciiTheme="minorHAnsi" w:eastAsiaTheme="minorEastAsia" w:hAnsiTheme="minorHAnsi" w:cstheme="minorBidi"/>
            <w:noProof/>
            <w:color w:val="auto"/>
            <w:sz w:val="22"/>
            <w:szCs w:val="22"/>
          </w:rPr>
          <w:tab/>
        </w:r>
        <w:r w:rsidR="007F4A7C" w:rsidRPr="008E0B80">
          <w:rPr>
            <w:rStyle w:val="Hyperlink"/>
            <w:noProof/>
          </w:rPr>
          <w:t>CodeSegmentXORType Class</w:t>
        </w:r>
        <w:r w:rsidR="007F4A7C">
          <w:rPr>
            <w:noProof/>
            <w:webHidden/>
          </w:rPr>
          <w:tab/>
        </w:r>
        <w:r w:rsidR="007F4A7C">
          <w:rPr>
            <w:noProof/>
            <w:webHidden/>
          </w:rPr>
          <w:fldChar w:fldCharType="begin"/>
        </w:r>
        <w:r w:rsidR="007F4A7C">
          <w:rPr>
            <w:noProof/>
            <w:webHidden/>
          </w:rPr>
          <w:instrText xml:space="preserve"> PAGEREF _Toc450223446 \h </w:instrText>
        </w:r>
        <w:r w:rsidR="007F4A7C">
          <w:rPr>
            <w:noProof/>
            <w:webHidden/>
          </w:rPr>
        </w:r>
        <w:r w:rsidR="007F4A7C">
          <w:rPr>
            <w:noProof/>
            <w:webHidden/>
          </w:rPr>
          <w:fldChar w:fldCharType="separate"/>
        </w:r>
        <w:r w:rsidR="007F4A7C">
          <w:rPr>
            <w:noProof/>
            <w:webHidden/>
          </w:rPr>
          <w:t>13</w:t>
        </w:r>
        <w:r w:rsidR="007F4A7C">
          <w:rPr>
            <w:noProof/>
            <w:webHidden/>
          </w:rPr>
          <w:fldChar w:fldCharType="end"/>
        </w:r>
      </w:hyperlink>
    </w:p>
    <w:p w14:paraId="24311AB4" w14:textId="65BF0CFF"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7" w:history="1">
        <w:r w:rsidR="007F4A7C" w:rsidRPr="008E0B80">
          <w:rPr>
            <w:rStyle w:val="Hyperlink"/>
            <w:noProof/>
          </w:rPr>
          <w:t>3.4</w:t>
        </w:r>
        <w:r w:rsidR="007F4A7C">
          <w:rPr>
            <w:rFonts w:asciiTheme="minorHAnsi" w:eastAsiaTheme="minorEastAsia" w:hAnsiTheme="minorHAnsi" w:cstheme="minorBidi"/>
            <w:noProof/>
            <w:color w:val="auto"/>
            <w:sz w:val="22"/>
            <w:szCs w:val="22"/>
          </w:rPr>
          <w:tab/>
        </w:r>
        <w:r w:rsidR="007F4A7C" w:rsidRPr="008E0B80">
          <w:rPr>
            <w:rStyle w:val="Hyperlink"/>
            <w:noProof/>
          </w:rPr>
          <w:t>CodePurposeType Data Type</w:t>
        </w:r>
        <w:r w:rsidR="007F4A7C">
          <w:rPr>
            <w:noProof/>
            <w:webHidden/>
          </w:rPr>
          <w:tab/>
        </w:r>
        <w:r w:rsidR="007F4A7C">
          <w:rPr>
            <w:noProof/>
            <w:webHidden/>
          </w:rPr>
          <w:fldChar w:fldCharType="begin"/>
        </w:r>
        <w:r w:rsidR="007F4A7C">
          <w:rPr>
            <w:noProof/>
            <w:webHidden/>
          </w:rPr>
          <w:instrText xml:space="preserve"> PAGEREF _Toc450223447 \h </w:instrText>
        </w:r>
        <w:r w:rsidR="007F4A7C">
          <w:rPr>
            <w:noProof/>
            <w:webHidden/>
          </w:rPr>
        </w:r>
        <w:r w:rsidR="007F4A7C">
          <w:rPr>
            <w:noProof/>
            <w:webHidden/>
          </w:rPr>
          <w:fldChar w:fldCharType="separate"/>
        </w:r>
        <w:r w:rsidR="007F4A7C">
          <w:rPr>
            <w:noProof/>
            <w:webHidden/>
          </w:rPr>
          <w:t>14</w:t>
        </w:r>
        <w:r w:rsidR="007F4A7C">
          <w:rPr>
            <w:noProof/>
            <w:webHidden/>
          </w:rPr>
          <w:fldChar w:fldCharType="end"/>
        </w:r>
      </w:hyperlink>
    </w:p>
    <w:p w14:paraId="0ADA35F3" w14:textId="342A2314"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8" w:history="1">
        <w:r w:rsidR="007F4A7C" w:rsidRPr="008E0B80">
          <w:rPr>
            <w:rStyle w:val="Hyperlink"/>
            <w:noProof/>
          </w:rPr>
          <w:t>3.5</w:t>
        </w:r>
        <w:r w:rsidR="007F4A7C">
          <w:rPr>
            <w:rFonts w:asciiTheme="minorHAnsi" w:eastAsiaTheme="minorEastAsia" w:hAnsiTheme="minorHAnsi" w:cstheme="minorBidi"/>
            <w:noProof/>
            <w:color w:val="auto"/>
            <w:sz w:val="22"/>
            <w:szCs w:val="22"/>
          </w:rPr>
          <w:tab/>
        </w:r>
        <w:r w:rsidR="007F4A7C" w:rsidRPr="008E0B80">
          <w:rPr>
            <w:rStyle w:val="Hyperlink"/>
            <w:noProof/>
          </w:rPr>
          <w:t>CodeLanguageType Data Type</w:t>
        </w:r>
        <w:r w:rsidR="007F4A7C">
          <w:rPr>
            <w:noProof/>
            <w:webHidden/>
          </w:rPr>
          <w:tab/>
        </w:r>
        <w:r w:rsidR="007F4A7C">
          <w:rPr>
            <w:noProof/>
            <w:webHidden/>
          </w:rPr>
          <w:fldChar w:fldCharType="begin"/>
        </w:r>
        <w:r w:rsidR="007F4A7C">
          <w:rPr>
            <w:noProof/>
            <w:webHidden/>
          </w:rPr>
          <w:instrText xml:space="preserve"> PAGEREF _Toc450223448 \h </w:instrText>
        </w:r>
        <w:r w:rsidR="007F4A7C">
          <w:rPr>
            <w:noProof/>
            <w:webHidden/>
          </w:rPr>
        </w:r>
        <w:r w:rsidR="007F4A7C">
          <w:rPr>
            <w:noProof/>
            <w:webHidden/>
          </w:rPr>
          <w:fldChar w:fldCharType="separate"/>
        </w:r>
        <w:r w:rsidR="007F4A7C">
          <w:rPr>
            <w:noProof/>
            <w:webHidden/>
          </w:rPr>
          <w:t>14</w:t>
        </w:r>
        <w:r w:rsidR="007F4A7C">
          <w:rPr>
            <w:noProof/>
            <w:webHidden/>
          </w:rPr>
          <w:fldChar w:fldCharType="end"/>
        </w:r>
      </w:hyperlink>
    </w:p>
    <w:p w14:paraId="7054547C" w14:textId="7B6BEA71"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9" w:history="1">
        <w:r w:rsidR="007F4A7C" w:rsidRPr="008E0B80">
          <w:rPr>
            <w:rStyle w:val="Hyperlink"/>
            <w:noProof/>
          </w:rPr>
          <w:t>3.6</w:t>
        </w:r>
        <w:r w:rsidR="007F4A7C">
          <w:rPr>
            <w:rFonts w:asciiTheme="minorHAnsi" w:eastAsiaTheme="minorEastAsia" w:hAnsiTheme="minorHAnsi" w:cstheme="minorBidi"/>
            <w:noProof/>
            <w:color w:val="auto"/>
            <w:sz w:val="22"/>
            <w:szCs w:val="22"/>
          </w:rPr>
          <w:tab/>
        </w:r>
        <w:r w:rsidR="007F4A7C" w:rsidRPr="008E0B80">
          <w:rPr>
            <w:rStyle w:val="Hyperlink"/>
            <w:noProof/>
          </w:rPr>
          <w:t>ProcessorTypeType Data Type</w:t>
        </w:r>
        <w:r w:rsidR="007F4A7C">
          <w:rPr>
            <w:noProof/>
            <w:webHidden/>
          </w:rPr>
          <w:tab/>
        </w:r>
        <w:r w:rsidR="007F4A7C">
          <w:rPr>
            <w:noProof/>
            <w:webHidden/>
          </w:rPr>
          <w:fldChar w:fldCharType="begin"/>
        </w:r>
        <w:r w:rsidR="007F4A7C">
          <w:rPr>
            <w:noProof/>
            <w:webHidden/>
          </w:rPr>
          <w:instrText xml:space="preserve"> PAGEREF _Toc450223449 \h </w:instrText>
        </w:r>
        <w:r w:rsidR="007F4A7C">
          <w:rPr>
            <w:noProof/>
            <w:webHidden/>
          </w:rPr>
        </w:r>
        <w:r w:rsidR="007F4A7C">
          <w:rPr>
            <w:noProof/>
            <w:webHidden/>
          </w:rPr>
          <w:fldChar w:fldCharType="separate"/>
        </w:r>
        <w:r w:rsidR="007F4A7C">
          <w:rPr>
            <w:noProof/>
            <w:webHidden/>
          </w:rPr>
          <w:t>14</w:t>
        </w:r>
        <w:r w:rsidR="007F4A7C">
          <w:rPr>
            <w:noProof/>
            <w:webHidden/>
          </w:rPr>
          <w:fldChar w:fldCharType="end"/>
        </w:r>
      </w:hyperlink>
    </w:p>
    <w:p w14:paraId="6E3A1580" w14:textId="1C500574"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0" w:history="1">
        <w:r w:rsidR="007F4A7C" w:rsidRPr="008E0B80">
          <w:rPr>
            <w:rStyle w:val="Hyperlink"/>
            <w:noProof/>
          </w:rPr>
          <w:t>3.7</w:t>
        </w:r>
        <w:r w:rsidR="007F4A7C">
          <w:rPr>
            <w:rFonts w:asciiTheme="minorHAnsi" w:eastAsiaTheme="minorEastAsia" w:hAnsiTheme="minorHAnsi" w:cstheme="minorBidi"/>
            <w:noProof/>
            <w:color w:val="auto"/>
            <w:sz w:val="22"/>
            <w:szCs w:val="22"/>
          </w:rPr>
          <w:tab/>
        </w:r>
        <w:r w:rsidR="007F4A7C" w:rsidRPr="008E0B80">
          <w:rPr>
            <w:rStyle w:val="Hyperlink"/>
            <w:noProof/>
          </w:rPr>
          <w:t>TargetedPlatformsType Class</w:t>
        </w:r>
        <w:r w:rsidR="007F4A7C">
          <w:rPr>
            <w:noProof/>
            <w:webHidden/>
          </w:rPr>
          <w:tab/>
        </w:r>
        <w:r w:rsidR="007F4A7C">
          <w:rPr>
            <w:noProof/>
            <w:webHidden/>
          </w:rPr>
          <w:fldChar w:fldCharType="begin"/>
        </w:r>
        <w:r w:rsidR="007F4A7C">
          <w:rPr>
            <w:noProof/>
            <w:webHidden/>
          </w:rPr>
          <w:instrText xml:space="preserve"> PAGEREF _Toc450223450 \h </w:instrText>
        </w:r>
        <w:r w:rsidR="007F4A7C">
          <w:rPr>
            <w:noProof/>
            <w:webHidden/>
          </w:rPr>
        </w:r>
        <w:r w:rsidR="007F4A7C">
          <w:rPr>
            <w:noProof/>
            <w:webHidden/>
          </w:rPr>
          <w:fldChar w:fldCharType="separate"/>
        </w:r>
        <w:r w:rsidR="007F4A7C">
          <w:rPr>
            <w:noProof/>
            <w:webHidden/>
          </w:rPr>
          <w:t>14</w:t>
        </w:r>
        <w:r w:rsidR="007F4A7C">
          <w:rPr>
            <w:noProof/>
            <w:webHidden/>
          </w:rPr>
          <w:fldChar w:fldCharType="end"/>
        </w:r>
      </w:hyperlink>
    </w:p>
    <w:p w14:paraId="4557C477" w14:textId="6976107E"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1" w:history="1">
        <w:r w:rsidR="007F4A7C" w:rsidRPr="008E0B80">
          <w:rPr>
            <w:rStyle w:val="Hyperlink"/>
            <w:noProof/>
          </w:rPr>
          <w:t>3.8</w:t>
        </w:r>
        <w:r w:rsidR="007F4A7C">
          <w:rPr>
            <w:rFonts w:asciiTheme="minorHAnsi" w:eastAsiaTheme="minorEastAsia" w:hAnsiTheme="minorHAnsi" w:cstheme="minorBidi"/>
            <w:noProof/>
            <w:color w:val="auto"/>
            <w:sz w:val="22"/>
            <w:szCs w:val="22"/>
          </w:rPr>
          <w:tab/>
        </w:r>
        <w:r w:rsidR="007F4A7C" w:rsidRPr="008E0B80">
          <w:rPr>
            <w:rStyle w:val="Hyperlink"/>
            <w:noProof/>
          </w:rPr>
          <w:t>CodeTypeEnum Enumeration</w:t>
        </w:r>
        <w:r w:rsidR="007F4A7C">
          <w:rPr>
            <w:noProof/>
            <w:webHidden/>
          </w:rPr>
          <w:tab/>
        </w:r>
        <w:r w:rsidR="007F4A7C">
          <w:rPr>
            <w:noProof/>
            <w:webHidden/>
          </w:rPr>
          <w:fldChar w:fldCharType="begin"/>
        </w:r>
        <w:r w:rsidR="007F4A7C">
          <w:rPr>
            <w:noProof/>
            <w:webHidden/>
          </w:rPr>
          <w:instrText xml:space="preserve"> PAGEREF _Toc450223451 \h </w:instrText>
        </w:r>
        <w:r w:rsidR="007F4A7C">
          <w:rPr>
            <w:noProof/>
            <w:webHidden/>
          </w:rPr>
        </w:r>
        <w:r w:rsidR="007F4A7C">
          <w:rPr>
            <w:noProof/>
            <w:webHidden/>
          </w:rPr>
          <w:fldChar w:fldCharType="separate"/>
        </w:r>
        <w:r w:rsidR="007F4A7C">
          <w:rPr>
            <w:noProof/>
            <w:webHidden/>
          </w:rPr>
          <w:t>15</w:t>
        </w:r>
        <w:r w:rsidR="007F4A7C">
          <w:rPr>
            <w:noProof/>
            <w:webHidden/>
          </w:rPr>
          <w:fldChar w:fldCharType="end"/>
        </w:r>
      </w:hyperlink>
    </w:p>
    <w:p w14:paraId="5318D189" w14:textId="7F754664"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2" w:history="1">
        <w:r w:rsidR="007F4A7C" w:rsidRPr="008E0B80">
          <w:rPr>
            <w:rStyle w:val="Hyperlink"/>
            <w:noProof/>
          </w:rPr>
          <w:t>3.9</w:t>
        </w:r>
        <w:r w:rsidR="007F4A7C">
          <w:rPr>
            <w:rFonts w:asciiTheme="minorHAnsi" w:eastAsiaTheme="minorEastAsia" w:hAnsiTheme="minorHAnsi" w:cstheme="minorBidi"/>
            <w:noProof/>
            <w:color w:val="auto"/>
            <w:sz w:val="22"/>
            <w:szCs w:val="22"/>
          </w:rPr>
          <w:tab/>
        </w:r>
        <w:r w:rsidR="007F4A7C" w:rsidRPr="008E0B80">
          <w:rPr>
            <w:rStyle w:val="Hyperlink"/>
            <w:noProof/>
          </w:rPr>
          <w:t>CodePurposeEnum Enumeration</w:t>
        </w:r>
        <w:r w:rsidR="007F4A7C">
          <w:rPr>
            <w:noProof/>
            <w:webHidden/>
          </w:rPr>
          <w:tab/>
        </w:r>
        <w:r w:rsidR="007F4A7C">
          <w:rPr>
            <w:noProof/>
            <w:webHidden/>
          </w:rPr>
          <w:fldChar w:fldCharType="begin"/>
        </w:r>
        <w:r w:rsidR="007F4A7C">
          <w:rPr>
            <w:noProof/>
            <w:webHidden/>
          </w:rPr>
          <w:instrText xml:space="preserve"> PAGEREF _Toc450223452 \h </w:instrText>
        </w:r>
        <w:r w:rsidR="007F4A7C">
          <w:rPr>
            <w:noProof/>
            <w:webHidden/>
          </w:rPr>
        </w:r>
        <w:r w:rsidR="007F4A7C">
          <w:rPr>
            <w:noProof/>
            <w:webHidden/>
          </w:rPr>
          <w:fldChar w:fldCharType="separate"/>
        </w:r>
        <w:r w:rsidR="007F4A7C">
          <w:rPr>
            <w:noProof/>
            <w:webHidden/>
          </w:rPr>
          <w:t>15</w:t>
        </w:r>
        <w:r w:rsidR="007F4A7C">
          <w:rPr>
            <w:noProof/>
            <w:webHidden/>
          </w:rPr>
          <w:fldChar w:fldCharType="end"/>
        </w:r>
      </w:hyperlink>
    </w:p>
    <w:p w14:paraId="7A2B5978" w14:textId="56363C9C"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3" w:history="1">
        <w:r w:rsidR="007F4A7C" w:rsidRPr="008E0B80">
          <w:rPr>
            <w:rStyle w:val="Hyperlink"/>
            <w:noProof/>
          </w:rPr>
          <w:t>3.10</w:t>
        </w:r>
        <w:r w:rsidR="007F4A7C">
          <w:rPr>
            <w:rFonts w:asciiTheme="minorHAnsi" w:eastAsiaTheme="minorEastAsia" w:hAnsiTheme="minorHAnsi" w:cstheme="minorBidi"/>
            <w:noProof/>
            <w:color w:val="auto"/>
            <w:sz w:val="22"/>
            <w:szCs w:val="22"/>
          </w:rPr>
          <w:tab/>
        </w:r>
        <w:r w:rsidR="007F4A7C" w:rsidRPr="008E0B80">
          <w:rPr>
            <w:rStyle w:val="Hyperlink"/>
            <w:noProof/>
          </w:rPr>
          <w:t>CodeLanguageEnum Enumeration</w:t>
        </w:r>
        <w:r w:rsidR="007F4A7C">
          <w:rPr>
            <w:noProof/>
            <w:webHidden/>
          </w:rPr>
          <w:tab/>
        </w:r>
        <w:r w:rsidR="007F4A7C">
          <w:rPr>
            <w:noProof/>
            <w:webHidden/>
          </w:rPr>
          <w:fldChar w:fldCharType="begin"/>
        </w:r>
        <w:r w:rsidR="007F4A7C">
          <w:rPr>
            <w:noProof/>
            <w:webHidden/>
          </w:rPr>
          <w:instrText xml:space="preserve"> PAGEREF _Toc450223453 \h </w:instrText>
        </w:r>
        <w:r w:rsidR="007F4A7C">
          <w:rPr>
            <w:noProof/>
            <w:webHidden/>
          </w:rPr>
        </w:r>
        <w:r w:rsidR="007F4A7C">
          <w:rPr>
            <w:noProof/>
            <w:webHidden/>
          </w:rPr>
          <w:fldChar w:fldCharType="separate"/>
        </w:r>
        <w:r w:rsidR="007F4A7C">
          <w:rPr>
            <w:noProof/>
            <w:webHidden/>
          </w:rPr>
          <w:t>16</w:t>
        </w:r>
        <w:r w:rsidR="007F4A7C">
          <w:rPr>
            <w:noProof/>
            <w:webHidden/>
          </w:rPr>
          <w:fldChar w:fldCharType="end"/>
        </w:r>
      </w:hyperlink>
    </w:p>
    <w:p w14:paraId="6C145597" w14:textId="211D1115" w:rsidR="007F4A7C" w:rsidRDefault="00161C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4" w:history="1">
        <w:r w:rsidR="007F4A7C" w:rsidRPr="008E0B80">
          <w:rPr>
            <w:rStyle w:val="Hyperlink"/>
            <w:noProof/>
          </w:rPr>
          <w:t>3.11</w:t>
        </w:r>
        <w:r w:rsidR="007F4A7C">
          <w:rPr>
            <w:rFonts w:asciiTheme="minorHAnsi" w:eastAsiaTheme="minorEastAsia" w:hAnsiTheme="minorHAnsi" w:cstheme="minorBidi"/>
            <w:noProof/>
            <w:color w:val="auto"/>
            <w:sz w:val="22"/>
            <w:szCs w:val="22"/>
          </w:rPr>
          <w:tab/>
        </w:r>
        <w:r w:rsidR="007F4A7C" w:rsidRPr="008E0B80">
          <w:rPr>
            <w:rStyle w:val="Hyperlink"/>
            <w:noProof/>
          </w:rPr>
          <w:t>ProcessorTypeEnum Enumeration</w:t>
        </w:r>
        <w:r w:rsidR="007F4A7C">
          <w:rPr>
            <w:noProof/>
            <w:webHidden/>
          </w:rPr>
          <w:tab/>
        </w:r>
        <w:r w:rsidR="007F4A7C">
          <w:rPr>
            <w:noProof/>
            <w:webHidden/>
          </w:rPr>
          <w:fldChar w:fldCharType="begin"/>
        </w:r>
        <w:r w:rsidR="007F4A7C">
          <w:rPr>
            <w:noProof/>
            <w:webHidden/>
          </w:rPr>
          <w:instrText xml:space="preserve"> PAGEREF _Toc450223454 \h </w:instrText>
        </w:r>
        <w:r w:rsidR="007F4A7C">
          <w:rPr>
            <w:noProof/>
            <w:webHidden/>
          </w:rPr>
        </w:r>
        <w:r w:rsidR="007F4A7C">
          <w:rPr>
            <w:noProof/>
            <w:webHidden/>
          </w:rPr>
          <w:fldChar w:fldCharType="separate"/>
        </w:r>
        <w:r w:rsidR="007F4A7C">
          <w:rPr>
            <w:noProof/>
            <w:webHidden/>
          </w:rPr>
          <w:t>17</w:t>
        </w:r>
        <w:r w:rsidR="007F4A7C">
          <w:rPr>
            <w:noProof/>
            <w:webHidden/>
          </w:rPr>
          <w:fldChar w:fldCharType="end"/>
        </w:r>
      </w:hyperlink>
    </w:p>
    <w:p w14:paraId="63246B94" w14:textId="7953E3E9" w:rsidR="007F4A7C" w:rsidRDefault="00161C60">
      <w:pPr>
        <w:pStyle w:val="TOC1"/>
        <w:rPr>
          <w:rFonts w:asciiTheme="minorHAnsi" w:eastAsiaTheme="minorEastAsia" w:hAnsiTheme="minorHAnsi" w:cstheme="minorBidi"/>
          <w:noProof/>
          <w:color w:val="auto"/>
          <w:sz w:val="22"/>
          <w:szCs w:val="22"/>
        </w:rPr>
      </w:pPr>
      <w:hyperlink w:anchor="_Toc450223455" w:history="1">
        <w:r w:rsidR="007F4A7C" w:rsidRPr="008E0B80">
          <w:rPr>
            <w:rStyle w:val="Hyperlink"/>
            <w:noProof/>
          </w:rPr>
          <w:t>4</w:t>
        </w:r>
        <w:r w:rsidR="007F4A7C">
          <w:rPr>
            <w:rFonts w:asciiTheme="minorHAnsi" w:eastAsiaTheme="minorEastAsia" w:hAnsiTheme="minorHAnsi" w:cstheme="minorBidi"/>
            <w:noProof/>
            <w:color w:val="auto"/>
            <w:sz w:val="22"/>
            <w:szCs w:val="22"/>
          </w:rPr>
          <w:tab/>
        </w:r>
        <w:r w:rsidR="007F4A7C" w:rsidRPr="008E0B80">
          <w:rPr>
            <w:rStyle w:val="Hyperlink"/>
            <w:noProof/>
          </w:rPr>
          <w:t>Conformance</w:t>
        </w:r>
        <w:r w:rsidR="007F4A7C">
          <w:rPr>
            <w:noProof/>
            <w:webHidden/>
          </w:rPr>
          <w:tab/>
        </w:r>
        <w:r w:rsidR="007F4A7C">
          <w:rPr>
            <w:noProof/>
            <w:webHidden/>
          </w:rPr>
          <w:fldChar w:fldCharType="begin"/>
        </w:r>
        <w:r w:rsidR="007F4A7C">
          <w:rPr>
            <w:noProof/>
            <w:webHidden/>
          </w:rPr>
          <w:instrText xml:space="preserve"> PAGEREF _Toc450223455 \h </w:instrText>
        </w:r>
        <w:r w:rsidR="007F4A7C">
          <w:rPr>
            <w:noProof/>
            <w:webHidden/>
          </w:rPr>
        </w:r>
        <w:r w:rsidR="007F4A7C">
          <w:rPr>
            <w:noProof/>
            <w:webHidden/>
          </w:rPr>
          <w:fldChar w:fldCharType="separate"/>
        </w:r>
        <w:r w:rsidR="007F4A7C">
          <w:rPr>
            <w:noProof/>
            <w:webHidden/>
          </w:rPr>
          <w:t>19</w:t>
        </w:r>
        <w:r w:rsidR="007F4A7C">
          <w:rPr>
            <w:noProof/>
            <w:webHidden/>
          </w:rPr>
          <w:fldChar w:fldCharType="end"/>
        </w:r>
      </w:hyperlink>
    </w:p>
    <w:p w14:paraId="073FF1FF" w14:textId="037DA3C4" w:rsidR="007F4A7C" w:rsidRDefault="00161C60">
      <w:pPr>
        <w:pStyle w:val="TOC1"/>
        <w:rPr>
          <w:rFonts w:asciiTheme="minorHAnsi" w:eastAsiaTheme="minorEastAsia" w:hAnsiTheme="minorHAnsi" w:cstheme="minorBidi"/>
          <w:noProof/>
          <w:color w:val="auto"/>
          <w:sz w:val="22"/>
          <w:szCs w:val="22"/>
        </w:rPr>
      </w:pPr>
      <w:hyperlink w:anchor="_Toc450223456" w:history="1">
        <w:r w:rsidR="007F4A7C" w:rsidRPr="008E0B80">
          <w:rPr>
            <w:rStyle w:val="Hyperlink"/>
            <w:noProof/>
          </w:rPr>
          <w:t>Appendix A. Acknowledgments</w:t>
        </w:r>
        <w:r w:rsidR="007F4A7C">
          <w:rPr>
            <w:noProof/>
            <w:webHidden/>
          </w:rPr>
          <w:tab/>
        </w:r>
        <w:r w:rsidR="007F4A7C">
          <w:rPr>
            <w:noProof/>
            <w:webHidden/>
          </w:rPr>
          <w:fldChar w:fldCharType="begin"/>
        </w:r>
        <w:r w:rsidR="007F4A7C">
          <w:rPr>
            <w:noProof/>
            <w:webHidden/>
          </w:rPr>
          <w:instrText xml:space="preserve"> PAGEREF _Toc450223456 \h </w:instrText>
        </w:r>
        <w:r w:rsidR="007F4A7C">
          <w:rPr>
            <w:noProof/>
            <w:webHidden/>
          </w:rPr>
        </w:r>
        <w:r w:rsidR="007F4A7C">
          <w:rPr>
            <w:noProof/>
            <w:webHidden/>
          </w:rPr>
          <w:fldChar w:fldCharType="separate"/>
        </w:r>
        <w:r w:rsidR="007F4A7C">
          <w:rPr>
            <w:noProof/>
            <w:webHidden/>
          </w:rPr>
          <w:t>20</w:t>
        </w:r>
        <w:r w:rsidR="007F4A7C">
          <w:rPr>
            <w:noProof/>
            <w:webHidden/>
          </w:rPr>
          <w:fldChar w:fldCharType="end"/>
        </w:r>
      </w:hyperlink>
    </w:p>
    <w:p w14:paraId="3B338653" w14:textId="2B175E57" w:rsidR="007F4A7C" w:rsidRDefault="00161C60">
      <w:pPr>
        <w:pStyle w:val="TOC1"/>
        <w:rPr>
          <w:rFonts w:asciiTheme="minorHAnsi" w:eastAsiaTheme="minorEastAsia" w:hAnsiTheme="minorHAnsi" w:cstheme="minorBidi"/>
          <w:noProof/>
          <w:color w:val="auto"/>
          <w:sz w:val="22"/>
          <w:szCs w:val="22"/>
        </w:rPr>
      </w:pPr>
      <w:hyperlink w:anchor="_Toc450223457" w:history="1">
        <w:r w:rsidR="007F4A7C" w:rsidRPr="008E0B80">
          <w:rPr>
            <w:rStyle w:val="Hyperlink"/>
            <w:noProof/>
          </w:rPr>
          <w:t>Appendix B. Revision History</w:t>
        </w:r>
        <w:r w:rsidR="007F4A7C">
          <w:rPr>
            <w:noProof/>
            <w:webHidden/>
          </w:rPr>
          <w:tab/>
        </w:r>
        <w:r w:rsidR="007F4A7C">
          <w:rPr>
            <w:noProof/>
            <w:webHidden/>
          </w:rPr>
          <w:fldChar w:fldCharType="begin"/>
        </w:r>
        <w:r w:rsidR="007F4A7C">
          <w:rPr>
            <w:noProof/>
            <w:webHidden/>
          </w:rPr>
          <w:instrText xml:space="preserve"> PAGEREF _Toc450223457 \h </w:instrText>
        </w:r>
        <w:r w:rsidR="007F4A7C">
          <w:rPr>
            <w:noProof/>
            <w:webHidden/>
          </w:rPr>
        </w:r>
        <w:r w:rsidR="007F4A7C">
          <w:rPr>
            <w:noProof/>
            <w:webHidden/>
          </w:rPr>
          <w:fldChar w:fldCharType="separate"/>
        </w:r>
        <w:r w:rsidR="007F4A7C">
          <w:rPr>
            <w:noProof/>
            <w:webHidden/>
          </w:rPr>
          <w:t>24</w:t>
        </w:r>
        <w:r w:rsidR="007F4A7C">
          <w:rPr>
            <w:noProof/>
            <w:webHidden/>
          </w:rPr>
          <w:fldChar w:fldCharType="end"/>
        </w:r>
      </w:hyperlink>
    </w:p>
    <w:p w14:paraId="283CDC26" w14:textId="342AC6B5" w:rsidR="00D422B1" w:rsidRDefault="002A758C" w:rsidP="002A758C">
      <w:pPr>
        <w:pStyle w:val="Heading1"/>
      </w:pPr>
      <w:r>
        <w:rPr>
          <w:szCs w:val="24"/>
        </w:rPr>
        <w:lastRenderedPageBreak/>
        <w:fldChar w:fldCharType="end"/>
      </w:r>
      <w:bookmarkStart w:id="5" w:name="_Toc450223428"/>
      <w:r w:rsidR="00375648">
        <w:t>Introduction</w:t>
      </w:r>
      <w:bookmarkEnd w:id="4"/>
      <w:bookmarkEnd w:id="5"/>
    </w:p>
    <w:p w14:paraId="5999E7DD" w14:textId="6EE1F446" w:rsidR="002A758C" w:rsidRDefault="002A758C" w:rsidP="003901B3">
      <w:pPr>
        <w:autoSpaceDE w:val="0"/>
        <w:autoSpaceDN w:val="0"/>
        <w:adjustRightInd w:val="0"/>
        <w:spacing w:after="240"/>
        <w:ind w:right="-274"/>
      </w:pPr>
      <w:r w:rsidRPr="00EE3C80">
        <w:t>[All text is norm</w:t>
      </w:r>
      <w:r>
        <w:t>ative unless otherwise labeled</w:t>
      </w:r>
      <w:r w:rsidR="00002268">
        <w:t>.</w:t>
      </w:r>
      <w:r>
        <w:t>]</w:t>
      </w:r>
    </w:p>
    <w:p w14:paraId="41D666EF" w14:textId="61AA7301" w:rsidR="00D422B1" w:rsidRDefault="00375648" w:rsidP="003901B3">
      <w:pPr>
        <w:autoSpaceDE w:val="0"/>
        <w:autoSpaceDN w:val="0"/>
        <w:adjustRightInd w:val="0"/>
        <w:spacing w:after="240"/>
        <w:ind w:right="-274"/>
      </w:pPr>
      <w:r w:rsidRPr="00B92F54">
        <w:t>The Cyber Observable Expression (CybOX</w:t>
      </w:r>
      <w:r w:rsidR="002A758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42E4CF3" w:rsidR="00D422B1" w:rsidRDefault="00375648" w:rsidP="003901B3">
      <w:pPr>
        <w:autoSpaceDE w:val="0"/>
        <w:autoSpaceDN w:val="0"/>
        <w:adjustRightInd w:val="0"/>
        <w:spacing w:after="240"/>
        <w:ind w:right="-274"/>
      </w:pPr>
      <w:r>
        <w:t xml:space="preserve">This document serves as the specification for the CybOX Code Object Version 2.1.1 data model, which is one of </w:t>
      </w:r>
      <w:r w:rsidR="002A758C">
        <w:t>eighty</w:t>
      </w:r>
      <w:r>
        <w:t>-</w:t>
      </w:r>
      <w:r w:rsidR="002A758C">
        <w:t>eight CybOX</w:t>
      </w:r>
      <w:r>
        <w:t xml:space="preserve"> Object data models</w:t>
      </w:r>
      <w:r w:rsidR="00002268">
        <w:t>.</w:t>
      </w:r>
      <w:r>
        <w:t xml:space="preserve"> </w:t>
      </w:r>
    </w:p>
    <w:p w14:paraId="4B5210CE" w14:textId="2230D828" w:rsidR="00D422B1" w:rsidRDefault="00375648" w:rsidP="003901B3">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7" w:name="_Toc412205405"/>
      <w:bookmarkStart w:id="8" w:name="_Ref412300941"/>
      <w:bookmarkStart w:id="9" w:name="_Ref412622367"/>
      <w:bookmarkStart w:id="10" w:name="_Toc424631596"/>
      <w:bookmarkStart w:id="11" w:name="_Toc450223429"/>
      <w:r>
        <w:t>CybOX</w:t>
      </w:r>
      <w:r w:rsidR="002A758C">
        <w:rPr>
          <w:vertAlign w:val="superscript"/>
        </w:rPr>
        <w:t>TM</w:t>
      </w:r>
      <w:r>
        <w:t xml:space="preserve"> Specification Documents</w:t>
      </w:r>
      <w:bookmarkEnd w:id="7"/>
      <w:bookmarkEnd w:id="8"/>
      <w:bookmarkEnd w:id="9"/>
      <w:bookmarkEnd w:id="10"/>
      <w:bookmarkEnd w:id="11"/>
    </w:p>
    <w:p w14:paraId="2393C41F" w14:textId="415EBA2E" w:rsidR="00D422B1" w:rsidRDefault="00375648" w:rsidP="00D422B1">
      <w:pPr>
        <w:autoSpaceDE w:val="0"/>
        <w:autoSpaceDN w:val="0"/>
        <w:adjustRightInd w:val="0"/>
        <w:spacing w:after="240"/>
      </w:pPr>
      <w:r>
        <w:t>The CybOX specification consists of a formal UML model and a set of textual specification documents that explain the UML model</w:t>
      </w:r>
      <w:r w:rsidR="00002268">
        <w:t xml:space="preserve">. </w:t>
      </w:r>
      <w:r>
        <w:t>Specification documents have been written for each of the individual data models that compose the full CybOX UML model</w:t>
      </w:r>
      <w:r w:rsidR="00002268">
        <w:t xml:space="preserve">.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054AF658" w:rsidR="00D422B1" w:rsidRDefault="00375648" w:rsidP="00D422B1">
      <w:pPr>
        <w:autoSpaceDE w:val="0"/>
        <w:autoSpaceDN w:val="0"/>
        <w:adjustRightInd w:val="0"/>
        <w:spacing w:after="240"/>
      </w:pPr>
      <w:r>
        <w:t xml:space="preserve">The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2" w:name="_Ref394437867"/>
      <w:bookmarkStart w:id="13" w:name="_Toc426119868"/>
      <w:bookmarkStart w:id="14" w:name="_Toc450223430"/>
      <w:r>
        <w:t>Document Conventions</w:t>
      </w:r>
      <w:bookmarkEnd w:id="12"/>
      <w:bookmarkEnd w:id="13"/>
      <w:bookmarkEnd w:id="14"/>
    </w:p>
    <w:p w14:paraId="67CD6E01" w14:textId="77777777" w:rsidR="00D422B1" w:rsidRDefault="00375648" w:rsidP="003901B3">
      <w:pPr>
        <w:spacing w:after="240"/>
      </w:pPr>
      <w:r>
        <w:t>The following conventions are used in this document.</w:t>
      </w:r>
    </w:p>
    <w:p w14:paraId="4F02148C" w14:textId="77777777" w:rsidR="00D422B1" w:rsidRDefault="00375648" w:rsidP="00D422B1">
      <w:pPr>
        <w:pStyle w:val="Heading3"/>
        <w:tabs>
          <w:tab w:val="num" w:pos="720"/>
        </w:tabs>
        <w:spacing w:before="360" w:after="60"/>
      </w:pPr>
      <w:bookmarkStart w:id="15" w:name="_Toc389570603"/>
      <w:bookmarkStart w:id="16" w:name="_Toc389581073"/>
      <w:bookmarkStart w:id="17" w:name="_Toc426119870"/>
      <w:bookmarkStart w:id="18" w:name="_Toc450223431"/>
      <w:r>
        <w:t>Fonts</w:t>
      </w:r>
      <w:bookmarkEnd w:id="15"/>
      <w:bookmarkEnd w:id="16"/>
      <w:bookmarkEnd w:id="17"/>
      <w:bookmarkEnd w:id="18"/>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F31A890"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002268" w:rsidRPr="00F7784C">
        <w:rPr>
          <w:rFonts w:ascii="Arial" w:hAnsi="Arial" w:cs="Arial"/>
          <w:sz w:val="20"/>
          <w:szCs w:val="20"/>
        </w:rPr>
        <w:t>high</w:t>
      </w:r>
      <w:r w:rsidR="00002268">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0022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C5A7A5" w14:textId="5537C1F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concepts have a corresponding UML object</w:t>
      </w:r>
      <w:r w:rsidR="00002268">
        <w:rPr>
          <w:rFonts w:ascii="Arial" w:hAnsi="Arial"/>
          <w:sz w:val="20"/>
          <w:szCs w:val="20"/>
        </w:rPr>
        <w:t xml:space="preserve">. </w:t>
      </w:r>
      <w:r w:rsidRPr="002459CF">
        <w:rPr>
          <w:rFonts w:ascii="Arial" w:hAnsi="Arial"/>
          <w:sz w:val="20"/>
          <w:szCs w:val="20"/>
        </w:rPr>
        <w:t xml:space="preserve">For example, the Action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r w:rsidRPr="002459CF">
        <w:t xml:space="preserve">: </w:t>
      </w:r>
      <w:r w:rsidRPr="00B70EB6">
        <w:rPr>
          <w:i/>
        </w:rPr>
        <w:t xml:space="preserve"> ‘HashNameVocab-1.0,’ high, medium, low</w:t>
      </w:r>
    </w:p>
    <w:p w14:paraId="16282C43" w14:textId="77777777" w:rsidR="00D422B1" w:rsidRDefault="00375648" w:rsidP="00D422B1">
      <w:pPr>
        <w:pStyle w:val="Heading3"/>
      </w:pPr>
      <w:bookmarkStart w:id="19" w:name="_Ref394486021"/>
      <w:bookmarkStart w:id="20" w:name="_Toc426119871"/>
      <w:bookmarkStart w:id="21" w:name="_Toc450223432"/>
      <w:r>
        <w:t>UML Package References</w:t>
      </w:r>
      <w:bookmarkEnd w:id="19"/>
      <w:bookmarkEnd w:id="20"/>
      <w:bookmarkEnd w:id="21"/>
    </w:p>
    <w:p w14:paraId="1E36C595" w14:textId="177A551F" w:rsidR="00D422B1" w:rsidRDefault="00375648" w:rsidP="003901B3">
      <w:pPr>
        <w:spacing w:after="240"/>
      </w:pPr>
      <w:bookmarkStart w:id="22" w:name="_Toc389570605"/>
      <w:bookmarkStart w:id="23" w:name="_Toc389581075"/>
      <w:r>
        <w:t>Each CybOX data model is captured in a different UML package (e.g., Core package) where the packages together compose the full CybOX UML model</w:t>
      </w:r>
      <w:r w:rsidR="0000226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46A44B" w14:textId="30D4DC7E" w:rsidR="00D422B1" w:rsidRDefault="00FC5D03" w:rsidP="003901B3">
      <w:pPr>
        <w:spacing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data model</w:t>
      </w:r>
      <w:r w:rsidR="00002268">
        <w:t xml:space="preserve">. </w:t>
      </w:r>
    </w:p>
    <w:p w14:paraId="4F19AFCE" w14:textId="77777777" w:rsidR="00D422B1" w:rsidRPr="00904E02" w:rsidRDefault="00375648" w:rsidP="00D422B1">
      <w:pPr>
        <w:pStyle w:val="Heading3"/>
      </w:pPr>
      <w:bookmarkStart w:id="24" w:name="_Toc426119872"/>
      <w:bookmarkStart w:id="25" w:name="_Toc450223433"/>
      <w:r w:rsidRPr="00904E02">
        <w:t>UML Diagrams</w:t>
      </w:r>
      <w:bookmarkEnd w:id="22"/>
      <w:bookmarkEnd w:id="23"/>
      <w:bookmarkEnd w:id="24"/>
      <w:bookmarkEnd w:id="25"/>
    </w:p>
    <w:p w14:paraId="277A5485" w14:textId="431E0464" w:rsidR="00D422B1" w:rsidRDefault="00375648" w:rsidP="003901B3">
      <w:pPr>
        <w:spacing w:after="240"/>
      </w:pPr>
      <w:bookmarkStart w:id="26" w:name="_Toc398719452"/>
      <w:bookmarkStart w:id="27" w:name="_Toc389570606"/>
      <w:bookmarkStart w:id="28" w:name="_Toc389581076"/>
      <w:bookmarkStart w:id="29"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002268">
        <w:t xml:space="preserve">. </w:t>
      </w:r>
      <w:r>
        <w:t>Typically, diagrams are included for the primary class of a data model, and for any other class where the visualization of its relationships between other classes would be useful</w:t>
      </w:r>
      <w:r w:rsidR="00002268">
        <w:t xml:space="preserve">. </w:t>
      </w:r>
      <w:r>
        <w:t>This implies that there will be very few diagrams for classes whose only properties are either a data type or a class from the CybOX Common data model</w:t>
      </w:r>
      <w:r w:rsidR="00002268">
        <w:t xml:space="preserve">. </w:t>
      </w:r>
      <w:r w:rsidRPr="00434BA0">
        <w:t>Other diagrams that are included correspond to classes that specialize a superclass and abstract or generalized classes that are extended by one or more subclasses</w:t>
      </w:r>
      <w:r>
        <w:t>.</w:t>
      </w:r>
    </w:p>
    <w:p w14:paraId="1B092E43" w14:textId="4A3AA2DD" w:rsidR="00D422B1" w:rsidRDefault="00375648" w:rsidP="003901B3">
      <w:pPr>
        <w:spacing w:after="240"/>
      </w:pPr>
      <w:r>
        <w:t>In UML diagrams, classes are often presented with their attributes elided, to avoid clutter</w:t>
      </w:r>
      <w:r w:rsidR="00002268">
        <w:t xml:space="preserve">. </w:t>
      </w:r>
      <w:r>
        <w:t>The fully described class can usually be found in a related diagram</w:t>
      </w:r>
      <w:r w:rsidR="00002268">
        <w:t xml:space="preserve">. </w:t>
      </w:r>
      <w:r>
        <w:t>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0" w:name="_Toc426119873"/>
      <w:bookmarkStart w:id="31" w:name="_Toc450223434"/>
      <w:r>
        <w:t>Class Properties</w:t>
      </w:r>
      <w:bookmarkEnd w:id="26"/>
      <w:bookmarkEnd w:id="30"/>
      <w:bookmarkEnd w:id="31"/>
    </w:p>
    <w:p w14:paraId="2773D5E8" w14:textId="1B2CDD8A" w:rsidR="00D422B1" w:rsidRDefault="00375648" w:rsidP="003901B3">
      <w:pPr>
        <w:spacing w:after="240"/>
      </w:pPr>
      <w:r>
        <w:t>Generally, a class property can be shown in a UML diagram as either an attribute or an association (i.e., the distinction between attributes and associations is somewhat subjective)</w:t>
      </w:r>
      <w:r w:rsidR="00002268">
        <w:t xml:space="preserve">. </w:t>
      </w:r>
      <w:r>
        <w:t xml:space="preserve">In order to make the size of UML diagrams in the specifications manageable, we have chosen to capture most properties as attributes and to capture only </w:t>
      </w:r>
      <w:r w:rsidR="00002268">
        <w:t>higher-</w:t>
      </w:r>
      <w:r>
        <w:t>level properties as associations, especially in the main top-level component diagrams</w:t>
      </w:r>
      <w:r w:rsidR="00002268">
        <w:t xml:space="preserve">. </w:t>
      </w:r>
      <w:r>
        <w:t>In particular, we will always capture properties of</w:t>
      </w:r>
      <w:r w:rsidR="00FC5D03">
        <w:t xml:space="preserve"> UML data types as attributes</w:t>
      </w:r>
      <w:r w:rsidR="00002268">
        <w:t xml:space="preserve">. </w:t>
      </w:r>
    </w:p>
    <w:p w14:paraId="21E1F77B" w14:textId="77777777" w:rsidR="00D422B1" w:rsidRDefault="00375648" w:rsidP="00D422B1">
      <w:pPr>
        <w:pStyle w:val="Heading4"/>
      </w:pPr>
      <w:bookmarkStart w:id="32" w:name="_Toc398719453"/>
      <w:bookmarkStart w:id="33" w:name="_Toc426119874"/>
      <w:bookmarkStart w:id="34" w:name="_Toc450223435"/>
      <w:r>
        <w:t>Diagram Icons and Arrow Types</w:t>
      </w:r>
      <w:bookmarkEnd w:id="32"/>
      <w:bookmarkEnd w:id="33"/>
      <w:bookmarkEnd w:id="34"/>
    </w:p>
    <w:p w14:paraId="74DFE71F" w14:textId="017C9A87" w:rsidR="00D422B1" w:rsidRDefault="00375648" w:rsidP="003901B3">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002268">
        <w:t xml:space="preserve">. </w:t>
      </w:r>
      <w:r>
        <w:t xml:space="preserve">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67962420" w:rsidR="00B70EB6" w:rsidRDefault="00B70EB6" w:rsidP="00B70EB6">
      <w:pPr>
        <w:keepNext/>
        <w:keepLines/>
        <w:spacing w:after="120"/>
        <w:jc w:val="center"/>
      </w:pPr>
      <w:bookmarkStart w:id="35" w:name="_Ref397637630"/>
      <w:bookmarkStart w:id="36" w:name="_Ref417296241"/>
      <w:bookmarkStart w:id="37" w:name="_Toc426119875"/>
      <w:r w:rsidRPr="00305518">
        <w:lastRenderedPageBreak/>
        <w:t xml:space="preserve">Table </w:t>
      </w:r>
      <w:r w:rsidR="00161C60">
        <w:fldChar w:fldCharType="begin"/>
      </w:r>
      <w:r w:rsidR="00161C60">
        <w:instrText xml:space="preserve"> STYLEREF 1 \s </w:instrText>
      </w:r>
      <w:r w:rsidR="00161C60">
        <w:fldChar w:fldCharType="separate"/>
      </w:r>
      <w:r w:rsidR="00DC0EEA">
        <w:rPr>
          <w:noProof/>
        </w:rPr>
        <w:t>1</w:t>
      </w:r>
      <w:r w:rsidR="00161C60">
        <w:rPr>
          <w:noProof/>
        </w:rPr>
        <w:fldChar w:fldCharType="end"/>
      </w:r>
      <w:r>
        <w:noBreakHyphen/>
      </w:r>
      <w:r w:rsidR="00161C60">
        <w:fldChar w:fldCharType="begin"/>
      </w:r>
      <w:r w:rsidR="00161C60">
        <w:instrText xml:space="preserve"> SEQ Table \* ARABIC \s 1 </w:instrText>
      </w:r>
      <w:r w:rsidR="00161C60">
        <w:fldChar w:fldCharType="separate"/>
      </w:r>
      <w:r w:rsidR="00DC0EEA">
        <w:rPr>
          <w:noProof/>
        </w:rPr>
        <w:t>1</w:t>
      </w:r>
      <w:r w:rsidR="00161C60">
        <w:rPr>
          <w:noProof/>
        </w:rPr>
        <w:fldChar w:fldCharType="end"/>
      </w:r>
      <w:bookmarkEnd w:id="35"/>
      <w:r w:rsidR="0000226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1CA7BBE6" w:rsidR="00B70EB6" w:rsidRPr="008B2787" w:rsidRDefault="00B70EB6" w:rsidP="00B70EB6">
            <w:pPr>
              <w:keepNext/>
              <w:keepLines/>
              <w:rPr>
                <w:szCs w:val="22"/>
              </w:rPr>
            </w:pPr>
            <w:r w:rsidRPr="008B2787">
              <w:rPr>
                <w:szCs w:val="22"/>
              </w:rPr>
              <w:t>This diagram icon indicates a class</w:t>
            </w:r>
            <w:r w:rsidR="00002268">
              <w:rPr>
                <w:szCs w:val="22"/>
              </w:rPr>
              <w:t xml:space="preserve">. </w:t>
            </w:r>
            <w:r w:rsidRPr="008B2787">
              <w:rPr>
                <w:szCs w:val="22"/>
              </w:rPr>
              <w:t>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4305246"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5pt;height:14.5pt" o:ole="">
                  <v:imagedata r:id="rId29" o:title=""/>
                </v:shape>
                <o:OLEObject Type="Embed" ProgID="PBrush" ShapeID="_x0000_i1026" DrawAspect="Content" ObjectID="_1524305247" r:id="rId30"/>
              </w:object>
            </w:r>
          </w:p>
        </w:tc>
        <w:tc>
          <w:tcPr>
            <w:tcW w:w="4770" w:type="dxa"/>
            <w:tcMar>
              <w:top w:w="0" w:type="dxa"/>
              <w:left w:w="108" w:type="dxa"/>
              <w:bottom w:w="0" w:type="dxa"/>
              <w:right w:w="108" w:type="dxa"/>
            </w:tcMar>
            <w:vAlign w:val="center"/>
          </w:tcPr>
          <w:p w14:paraId="65109E1B" w14:textId="72B78F99" w:rsidR="00B70EB6" w:rsidRPr="008B2787" w:rsidRDefault="00B70EB6" w:rsidP="00B70EB6">
            <w:pPr>
              <w:rPr>
                <w:szCs w:val="22"/>
              </w:rPr>
            </w:pPr>
            <w:r w:rsidRPr="008B2787">
              <w:rPr>
                <w:szCs w:val="22"/>
              </w:rPr>
              <w:t>This decorator icon indicates an attribute of a class</w:t>
            </w:r>
            <w:r w:rsidR="00002268">
              <w:rPr>
                <w:szCs w:val="22"/>
              </w:rPr>
              <w:t xml:space="preserve">. </w:t>
            </w:r>
            <w:r w:rsidRPr="008B2787">
              <w:rPr>
                <w:szCs w:val="22"/>
              </w:rPr>
              <w:t>The green circle means its visibility is public</w:t>
            </w:r>
            <w:r w:rsidR="00002268">
              <w:rPr>
                <w:szCs w:val="22"/>
              </w:rPr>
              <w:t xml:space="preserve">. </w:t>
            </w:r>
            <w:r w:rsidRPr="008B2787">
              <w:rPr>
                <w:szCs w:val="22"/>
              </w:rPr>
              <w:t>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pt;height:14.5pt" o:ole="">
                  <v:imagedata r:id="rId31" o:title=""/>
                </v:shape>
                <o:OLEObject Type="Embed" ProgID="PBrush" ShapeID="_x0000_i1027" DrawAspect="Content" ObjectID="_1524305248"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6905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5pt;height:35.5pt" o:ole="">
                  <v:imagedata r:id="rId33" o:title=""/>
                </v:shape>
                <o:OLEObject Type="Embed" ProgID="PBrush" ShapeID="_x0000_i1028" DrawAspect="Content" ObjectID="_1524305249" r:id="rId34"/>
              </w:object>
            </w:r>
          </w:p>
        </w:tc>
        <w:tc>
          <w:tcPr>
            <w:tcW w:w="4770" w:type="dxa"/>
            <w:tcMar>
              <w:top w:w="0" w:type="dxa"/>
              <w:left w:w="108" w:type="dxa"/>
              <w:bottom w:w="0" w:type="dxa"/>
              <w:right w:w="108" w:type="dxa"/>
            </w:tcMar>
            <w:vAlign w:val="center"/>
          </w:tcPr>
          <w:p w14:paraId="07F2AF9D" w14:textId="1188EE41" w:rsidR="00B70EB6" w:rsidRPr="008B2787" w:rsidRDefault="00B70EB6" w:rsidP="00B70EB6">
            <w:pPr>
              <w:rPr>
                <w:szCs w:val="22"/>
              </w:rPr>
            </w:pPr>
            <w:r w:rsidRPr="008B2787">
              <w:rPr>
                <w:szCs w:val="22"/>
              </w:rPr>
              <w:t>This arrow type indicates a generalization relationship</w:t>
            </w:r>
            <w:r w:rsidR="00002268">
              <w:rPr>
                <w:szCs w:val="22"/>
              </w:rPr>
              <w:t xml:space="preserve">. </w:t>
            </w:r>
          </w:p>
        </w:tc>
      </w:tr>
    </w:tbl>
    <w:p w14:paraId="60A650D0" w14:textId="77777777" w:rsidR="00D422B1" w:rsidRPr="00210E1E" w:rsidRDefault="00375648" w:rsidP="00D422B1">
      <w:pPr>
        <w:pStyle w:val="Heading3"/>
      </w:pPr>
      <w:bookmarkStart w:id="38" w:name="_Toc426119876"/>
      <w:bookmarkStart w:id="39" w:name="_Toc450223436"/>
      <w:bookmarkEnd w:id="36"/>
      <w:bookmarkEnd w:id="37"/>
      <w:r>
        <w:t>Property Table Notation</w:t>
      </w:r>
      <w:bookmarkEnd w:id="27"/>
      <w:bookmarkEnd w:id="28"/>
      <w:bookmarkEnd w:id="29"/>
      <w:bookmarkEnd w:id="38"/>
      <w:bookmarkEnd w:id="39"/>
    </w:p>
    <w:p w14:paraId="67771CBE" w14:textId="4F46FD9A" w:rsidR="00D422B1" w:rsidRDefault="00375648" w:rsidP="003901B3">
      <w:pPr>
        <w:spacing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002268">
        <w:t xml:space="preserve">. </w:t>
      </w:r>
      <w:r>
        <w:t xml:space="preserve">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w:t>
      </w:r>
      <w:r w:rsidR="00002268">
        <w:t xml:space="preserve">. </w:t>
      </w:r>
    </w:p>
    <w:p w14:paraId="5F96956A" w14:textId="5EC2E5C5" w:rsidR="00D422B1" w:rsidRDefault="00375648" w:rsidP="003901B3">
      <w:pPr>
        <w:spacing w:after="240"/>
      </w:pPr>
      <w:r>
        <w:t>Note that if a class is a specialization of a superclass, only the properties that constitute the specialization are shown in the property table (i.e., properties of the superclass will not be shown)</w:t>
      </w:r>
      <w:r w:rsidR="00002268">
        <w:t xml:space="preserve">. </w:t>
      </w:r>
      <w:r>
        <w:t>However, details of the superclass may be shown in the UML diagram</w:t>
      </w:r>
      <w:r w:rsidR="00002268">
        <w:t>.</w:t>
      </w:r>
    </w:p>
    <w:p w14:paraId="2EEEEF08" w14:textId="77777777" w:rsidR="00D422B1" w:rsidRDefault="00375648" w:rsidP="00D422B1">
      <w:pPr>
        <w:pStyle w:val="Heading3"/>
      </w:pPr>
      <w:bookmarkStart w:id="40" w:name="_Toc412205415"/>
      <w:bookmarkStart w:id="41" w:name="_Toc426119877"/>
      <w:bookmarkStart w:id="42" w:name="_Toc450223437"/>
      <w:r>
        <w:t>Property and Class Descriptions</w:t>
      </w:r>
      <w:bookmarkEnd w:id="40"/>
      <w:bookmarkEnd w:id="41"/>
      <w:bookmarkEnd w:id="42"/>
    </w:p>
    <w:p w14:paraId="1F54D27C" w14:textId="27EDC1CD" w:rsidR="00D422B1" w:rsidRDefault="00375648" w:rsidP="003901B3">
      <w:pPr>
        <w:spacing w:after="240"/>
      </w:pPr>
      <w:r>
        <w:t xml:space="preserve">Each class and property defined in CybOX is described using the format, “The X property </w:t>
      </w:r>
      <w:r w:rsidRPr="00AD51D4">
        <w:rPr>
          <w:u w:val="single"/>
        </w:rPr>
        <w:t>verb</w:t>
      </w:r>
      <w:r>
        <w:rPr>
          <w:i/>
        </w:rPr>
        <w:t xml:space="preserve"> </w:t>
      </w:r>
      <w:r>
        <w:t>Y</w:t>
      </w:r>
      <w:r w:rsidR="00B759CA">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5B764F1C" w:rsidR="00D422B1" w:rsidRDefault="00375648" w:rsidP="003901B3">
      <w:pPr>
        <w:spacing w:after="240"/>
      </w:pPr>
      <w:r>
        <w:t>However, we thought that using a wide variety of verb phrases might confuse a reader of a specification document because the meaning of each verb could be interpreted slightly differently</w:t>
      </w:r>
      <w:r w:rsidR="0000226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002268">
        <w:t xml:space="preserve">. </w:t>
      </w:r>
    </w:p>
    <w:p w14:paraId="047A0632" w14:textId="77AE380A" w:rsidR="00D422B1" w:rsidRDefault="00375648" w:rsidP="003901B3">
      <w:pPr>
        <w:spacing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lastRenderedPageBreak/>
              <w:t>capture</w:t>
            </w:r>
            <w:r>
              <w:rPr>
                <w:u w:val="single"/>
              </w:rPr>
              <w:t>s</w:t>
            </w:r>
          </w:p>
        </w:tc>
        <w:tc>
          <w:tcPr>
            <w:tcW w:w="7512" w:type="dxa"/>
            <w:vAlign w:val="center"/>
          </w:tcPr>
          <w:p w14:paraId="2D9BE9B0" w14:textId="37600D7D" w:rsidR="00D422B1" w:rsidRDefault="00375648" w:rsidP="00D422B1">
            <w:r>
              <w:t>Used to record and preserve information without implying anything about the structure of a class or property</w:t>
            </w:r>
            <w:r w:rsidR="00002268">
              <w:t xml:space="preserve">. </w:t>
            </w:r>
            <w:r>
              <w:t>Often used for properties that encompass general content</w:t>
            </w:r>
            <w:r w:rsidR="00002268">
              <w:t xml:space="preserve">. </w:t>
            </w:r>
            <w:r>
              <w:t>This is the least precise of the three verbs</w:t>
            </w:r>
            <w:r w:rsidR="00002268">
              <w:t xml:space="preserve">.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3DDE9158"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002268">
              <w:t xml:space="preserve">.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631A8802" w:rsidR="00D422B1" w:rsidRPr="005330B0" w:rsidRDefault="00375648" w:rsidP="00D422B1">
            <w:r>
              <w:t>Describes the distinctive nature or features of a class or property</w:t>
            </w:r>
            <w:r w:rsidR="00002268">
              <w:t xml:space="preserve">. </w:t>
            </w:r>
            <w:r>
              <w:t>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45E327A2" w:rsidR="00D422B1" w:rsidRPr="00DD38CD" w:rsidRDefault="00375648" w:rsidP="00D422B1">
            <w:r>
              <w:t>Used to clearly and precisely identify particular instances or values associated with a property</w:t>
            </w:r>
            <w:r w:rsidR="00002268">
              <w:t xml:space="preserve">. </w:t>
            </w:r>
            <w:r>
              <w:t>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673093A9"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CC365D">
              <w:t>L</w:t>
            </w:r>
            <w:r w:rsidRPr="00926591">
              <w:t>anguage used for the set of Observables</w:t>
            </w:r>
            <w:r>
              <w:t>.</w:t>
            </w:r>
          </w:p>
        </w:tc>
      </w:tr>
    </w:tbl>
    <w:p w14:paraId="2745A1C4" w14:textId="77777777" w:rsidR="00D422B1" w:rsidRDefault="00375648" w:rsidP="00D422B1">
      <w:pPr>
        <w:pStyle w:val="Heading2"/>
      </w:pPr>
      <w:bookmarkStart w:id="43" w:name="_Ref428537349"/>
      <w:bookmarkStart w:id="44" w:name="_Toc427275785"/>
      <w:bookmarkStart w:id="45" w:name="_Toc450223438"/>
      <w:r>
        <w:t>Terminology</w:t>
      </w:r>
      <w:bookmarkEnd w:id="43"/>
      <w:bookmarkEnd w:id="44"/>
      <w:bookmarkEnd w:id="45"/>
    </w:p>
    <w:p w14:paraId="355BB691" w14:textId="10599912" w:rsidR="00D422B1" w:rsidRDefault="00375648" w:rsidP="003901B3">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6" w:name="_Ref7502892"/>
      <w:bookmarkStart w:id="47" w:name="_Toc12011611"/>
      <w:bookmarkStart w:id="48" w:name="_Toc85472894"/>
      <w:bookmarkStart w:id="49" w:name="_Toc287332008"/>
      <w:bookmarkStart w:id="50" w:name="_Toc427275786"/>
      <w:bookmarkStart w:id="51" w:name="_Toc450223439"/>
      <w:r>
        <w:t>Normative</w:t>
      </w:r>
      <w:bookmarkEnd w:id="46"/>
      <w:bookmarkEnd w:id="47"/>
      <w:r>
        <w:t xml:space="preserve"> References</w:t>
      </w:r>
      <w:bookmarkEnd w:id="48"/>
      <w:bookmarkEnd w:id="49"/>
      <w:bookmarkEnd w:id="50"/>
      <w:bookmarkEnd w:id="51"/>
    </w:p>
    <w:p w14:paraId="7D5E7FBE" w14:textId="77777777" w:rsidR="00D422B1" w:rsidRDefault="00375648" w:rsidP="00B759CA">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3" w:name="_Ref428537380"/>
      <w:bookmarkStart w:id="54" w:name="_Toc450223440"/>
      <w:r>
        <w:lastRenderedPageBreak/>
        <w:t>Background Information</w:t>
      </w:r>
      <w:bookmarkEnd w:id="53"/>
      <w:bookmarkEnd w:id="54"/>
    </w:p>
    <w:p w14:paraId="093F6A4C" w14:textId="39AC2E24" w:rsidR="00D422B1" w:rsidRDefault="00375648" w:rsidP="003901B3">
      <w:pPr>
        <w:spacing w:after="240"/>
      </w:pPr>
      <w:r>
        <w:t xml:space="preserve">In this section, we provide </w:t>
      </w:r>
      <w:r w:rsidR="00002268">
        <w:t>high-</w:t>
      </w:r>
      <w:r>
        <w:t>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5" w:name="_Toc426119879"/>
      <w:bookmarkStart w:id="56" w:name="_Toc450223441"/>
      <w:r>
        <w:t>Cyber Observables</w:t>
      </w:r>
      <w:bookmarkEnd w:id="55"/>
      <w:bookmarkEnd w:id="56"/>
    </w:p>
    <w:p w14:paraId="2E4FA94C" w14:textId="77777777" w:rsidR="00D422B1" w:rsidRDefault="00375648" w:rsidP="00B759C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3901B3">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7" w:name="_Toc450223442"/>
      <w:bookmarkStart w:id="58" w:name="_Toc287332011"/>
      <w:bookmarkStart w:id="59" w:name="_Toc409437263"/>
      <w:r>
        <w:t>Objects</w:t>
      </w:r>
      <w:bookmarkEnd w:id="57"/>
    </w:p>
    <w:p w14:paraId="37135BE3" w14:textId="77777777" w:rsidR="00F671C3" w:rsidRDefault="00F671C3" w:rsidP="00F671C3">
      <w:pPr>
        <w:spacing w:after="240"/>
      </w:pPr>
      <w:r>
        <w:t xml:space="preserve">Cyber observable objects (Files, IP Addresses, etc) in CybOX are characterized with a combination of two levels of data models. </w:t>
      </w:r>
    </w:p>
    <w:p w14:paraId="7CB8D373" w14:textId="77777777" w:rsidR="00F671C3" w:rsidRDefault="00F671C3" w:rsidP="00F671C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994E7A0" w14:textId="77777777" w:rsidR="00F671C3" w:rsidRDefault="00F671C3" w:rsidP="00F671C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BFB19BE" w14:textId="4086C0EA" w:rsidR="001900DC" w:rsidRDefault="00F671C3" w:rsidP="00F671C3">
      <w:pPr>
        <w:sectPr w:rsidR="001900DC">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B17805E" w14:textId="77777777" w:rsidR="001900DC" w:rsidRDefault="00375648">
      <w:pPr>
        <w:pStyle w:val="Heading1"/>
      </w:pPr>
      <w:bookmarkStart w:id="60" w:name="_Ref433362620"/>
      <w:bookmarkStart w:id="61" w:name="_Ref433362972"/>
      <w:bookmarkStart w:id="62" w:name="_Ref433363136"/>
      <w:bookmarkStart w:id="63" w:name="_Toc450223443"/>
      <w:r>
        <w:lastRenderedPageBreak/>
        <w:t>Data Model</w:t>
      </w:r>
      <w:bookmarkEnd w:id="60"/>
      <w:bookmarkEnd w:id="61"/>
      <w:bookmarkEnd w:id="62"/>
      <w:bookmarkEnd w:id="63"/>
    </w:p>
    <w:p w14:paraId="6FA450D1" w14:textId="77777777" w:rsidR="001900DC" w:rsidRDefault="00375648">
      <w:pPr>
        <w:pStyle w:val="Heading2"/>
      </w:pPr>
      <w:bookmarkStart w:id="64" w:name="_Toc450223444"/>
      <w:r>
        <w:t>CodeObjectType Class</w:t>
      </w:r>
      <w:bookmarkEnd w:id="64"/>
    </w:p>
    <w:p w14:paraId="0DBD4463" w14:textId="2CB88A88" w:rsidR="001900DC" w:rsidRDefault="00375648" w:rsidP="003901B3">
      <w:pPr>
        <w:pStyle w:val="basicparagraph"/>
        <w:spacing w:before="0"/>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002268">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5" w:name="_Ref395023936"/>
      <w:r w:rsidRPr="0086379B">
        <w:t xml:space="preserve">Figure </w:t>
      </w:r>
      <w:r w:rsidR="00161C60">
        <w:fldChar w:fldCharType="begin"/>
      </w:r>
      <w:r w:rsidR="00161C60">
        <w:instrText xml:space="preserve"> STYLEREF 1 \s </w:instrText>
      </w:r>
      <w:r w:rsidR="00161C60">
        <w:fldChar w:fldCharType="separate"/>
      </w:r>
      <w:r w:rsidR="00DC0EEA">
        <w:rPr>
          <w:noProof/>
        </w:rPr>
        <w:t>3</w:t>
      </w:r>
      <w:r w:rsidR="00161C60">
        <w:rPr>
          <w:noProof/>
        </w:rPr>
        <w:fldChar w:fldCharType="end"/>
      </w:r>
      <w:r>
        <w:noBreakHyphen/>
      </w:r>
      <w:r w:rsidR="00161C60">
        <w:fldChar w:fldCharType="begin"/>
      </w:r>
      <w:r w:rsidR="00161C60">
        <w:instrText xml:space="preserve"> SEQ Figure \* ARABIC \s 1 </w:instrText>
      </w:r>
      <w:r w:rsidR="00161C60">
        <w:fldChar w:fldCharType="separate"/>
      </w:r>
      <w:r w:rsidR="00DC0EEA">
        <w:rPr>
          <w:noProof/>
        </w:rPr>
        <w:t>1</w:t>
      </w:r>
      <w:r w:rsidR="00161C60">
        <w:rPr>
          <w:noProof/>
        </w:rPr>
        <w:fldChar w:fldCharType="end"/>
      </w:r>
      <w:bookmarkEnd w:id="65"/>
      <w:r>
        <w:t xml:space="preserve">. UML diagram of the </w:t>
      </w:r>
      <w:r>
        <w:rPr>
          <w:rFonts w:ascii="Courier New" w:eastAsia="Courier New" w:hAnsi="Courier New" w:cs="Courier New"/>
        </w:rPr>
        <w:t>CodeObjectType</w:t>
      </w:r>
      <w:r>
        <w:t xml:space="preserve"> class</w:t>
      </w:r>
    </w:p>
    <w:p w14:paraId="30F53127" w14:textId="5A512C1E"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6" w:name="_Ref434322020"/>
      <w:r>
        <w:t xml:space="preserve">Table </w:t>
      </w:r>
      <w:r w:rsidR="00161C60">
        <w:fldChar w:fldCharType="begin"/>
      </w:r>
      <w:r w:rsidR="00161C60">
        <w:instrText xml:space="preserve"> STYLEREF 1 \s </w:instrText>
      </w:r>
      <w:r w:rsidR="00161C60">
        <w:fldChar w:fldCharType="separate"/>
      </w:r>
      <w:r w:rsidR="00DC0EEA">
        <w:rPr>
          <w:noProof/>
        </w:rPr>
        <w:t>3</w:t>
      </w:r>
      <w:r w:rsidR="00161C60">
        <w:rPr>
          <w:noProof/>
        </w:rPr>
        <w:fldChar w:fldCharType="end"/>
      </w:r>
      <w:r>
        <w:noBreakHyphen/>
      </w:r>
      <w:r w:rsidR="00161C60">
        <w:fldChar w:fldCharType="begin"/>
      </w:r>
      <w:r w:rsidR="00161C60">
        <w:instrText xml:space="preserve"> SEQ Table \* ARABIC \s 1 </w:instrText>
      </w:r>
      <w:r w:rsidR="00161C60">
        <w:fldChar w:fldCharType="separate"/>
      </w:r>
      <w:r w:rsidR="00DC0EEA">
        <w:rPr>
          <w:noProof/>
        </w:rPr>
        <w:t>1</w:t>
      </w:r>
      <w:r w:rsidR="00161C60">
        <w:rPr>
          <w:noProof/>
        </w:rPr>
        <w:fldChar w:fldCharType="end"/>
      </w:r>
      <w:bookmarkEnd w:id="66"/>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31A742B7" w:rsidR="001900DC" w:rsidRDefault="00375648">
            <w:r>
              <w:rPr>
                <w:rFonts w:ascii="Courier New" w:eastAsia="Courier New" w:hAnsi="Courier New" w:cs="Courier New"/>
              </w:rPr>
              <w:t>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8B74650" w:rsidR="001900DC" w:rsidRDefault="00375648">
            <w:r>
              <w:rPr>
                <w:rFonts w:ascii="Courier New" w:eastAsia="Courier New" w:hAnsi="Courier New" w:cs="Courier New"/>
              </w:rPr>
              <w:t>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2A11511E" w:rsidR="001900DC" w:rsidRDefault="00375648">
            <w:r>
              <w:rPr>
                <w:rFonts w:ascii="Courier New" w:eastAsia="Courier New" w:hAnsi="Courier New" w:cs="Courier New"/>
              </w:rPr>
              <w:t>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561AEA8" w:rsidR="001900DC" w:rsidRDefault="00375648">
            <w:r>
              <w:rPr>
                <w:rFonts w:ascii="Courier New" w:eastAsia="Courier New" w:hAnsi="Courier New" w:cs="Courier New"/>
              </w:rPr>
              <w:t>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xorpattern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50053573" w:rsidR="001900DC" w:rsidRDefault="00375648">
      <w:pPr>
        <w:pStyle w:val="Heading2"/>
      </w:pPr>
      <w:bookmarkStart w:id="67" w:name="_Toc450223445"/>
      <w:r>
        <w:t xml:space="preserve">CodeTypeType </w:t>
      </w:r>
      <w:r w:rsidR="0030258F">
        <w:t>Data Type</w:t>
      </w:r>
      <w:bookmarkEnd w:id="67"/>
    </w:p>
    <w:p w14:paraId="0F8E360B" w14:textId="32B04CE2" w:rsidR="00224EA5" w:rsidRPr="00AA5039" w:rsidRDefault="0061132A" w:rsidP="003901B3">
      <w:pPr>
        <w:pStyle w:val="basicparagraph"/>
        <w:spacing w:before="0"/>
        <w:contextualSpacing w:val="0"/>
      </w:pPr>
      <w:r>
        <w:t xml:space="preserve">The </w:t>
      </w:r>
      <w:r w:rsidR="00375648" w:rsidRPr="00E24E96">
        <w:rPr>
          <w:rFonts w:ascii="Courier New" w:hAnsi="Courier New" w:cs="Courier New"/>
        </w:rPr>
        <w:t>CodeTypeType</w:t>
      </w:r>
      <w:r w:rsidR="00375648">
        <w:t xml:space="preserve"> </w:t>
      </w:r>
      <w:r w:rsidR="0030258F">
        <w:t>data type</w:t>
      </w:r>
      <w:r w:rsidR="00E24E96">
        <w:t xml:space="preserve">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w:t>
      </w:r>
      <w:r w:rsidR="0030258F">
        <w:t>data type</w:t>
      </w:r>
      <w:r w:rsidR="00BF4C9E">
        <w:t>, in order to permit complex (i.e.</w:t>
      </w:r>
      <w:r w:rsidR="00002268">
        <w:t>,</w:t>
      </w:r>
      <w:r w:rsidR="00BF4C9E">
        <w:t xml:space="preserv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8" w:name="_Toc450223446"/>
      <w:r>
        <w:t>CodeSegmentXORType Class</w:t>
      </w:r>
      <w:bookmarkEnd w:id="68"/>
    </w:p>
    <w:p w14:paraId="009F5307" w14:textId="5072121D" w:rsidR="002B5DBD" w:rsidRDefault="00375648" w:rsidP="003901B3">
      <w:pPr>
        <w:pStyle w:val="basicparagraph"/>
        <w:spacing w:before="0"/>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69" w:name="_Ref435481801"/>
      <w:r w:rsidRPr="0086379B">
        <w:t xml:space="preserve">Figure </w:t>
      </w:r>
      <w:r w:rsidR="00161C60">
        <w:fldChar w:fldCharType="begin"/>
      </w:r>
      <w:r w:rsidR="00161C60">
        <w:instrText xml:space="preserve"> STYL</w:instrText>
      </w:r>
      <w:r w:rsidR="00161C60">
        <w:instrText xml:space="preserve">EREF 1 \s </w:instrText>
      </w:r>
      <w:r w:rsidR="00161C60">
        <w:fldChar w:fldCharType="separate"/>
      </w:r>
      <w:r w:rsidR="00DC0EEA">
        <w:rPr>
          <w:noProof/>
        </w:rPr>
        <w:t>3</w:t>
      </w:r>
      <w:r w:rsidR="00161C60">
        <w:rPr>
          <w:noProof/>
        </w:rPr>
        <w:fldChar w:fldCharType="end"/>
      </w:r>
      <w:r>
        <w:noBreakHyphen/>
      </w:r>
      <w:r w:rsidR="00161C60">
        <w:fldChar w:fldCharType="begin"/>
      </w:r>
      <w:r w:rsidR="00161C60">
        <w:instrText xml:space="preserve"> SEQ Figure \* ARABIC \s 1 </w:instrText>
      </w:r>
      <w:r w:rsidR="00161C60">
        <w:fldChar w:fldCharType="separate"/>
      </w:r>
      <w:r w:rsidR="00DC0EEA">
        <w:rPr>
          <w:noProof/>
        </w:rPr>
        <w:t>3</w:t>
      </w:r>
      <w:r w:rsidR="00161C60">
        <w:rPr>
          <w:noProof/>
        </w:rPr>
        <w:fldChar w:fldCharType="end"/>
      </w:r>
      <w:bookmarkEnd w:id="69"/>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rsidP="003901B3">
      <w:pPr>
        <w:pStyle w:val="basicparagraph"/>
        <w:spacing w:before="0"/>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0" w:name="_Ref434226598"/>
      <w:r>
        <w:t xml:space="preserve">Table </w:t>
      </w:r>
      <w:r w:rsidR="00161C60">
        <w:fldChar w:fldCharType="begin"/>
      </w:r>
      <w:r w:rsidR="00161C60">
        <w:instrText xml:space="preserve"> STYLEREF 1 \s </w:instrText>
      </w:r>
      <w:r w:rsidR="00161C60">
        <w:fldChar w:fldCharType="separate"/>
      </w:r>
      <w:r w:rsidR="00DC0EEA">
        <w:rPr>
          <w:noProof/>
        </w:rPr>
        <w:t>3</w:t>
      </w:r>
      <w:r w:rsidR="00161C60">
        <w:rPr>
          <w:noProof/>
        </w:rPr>
        <w:fldChar w:fldCharType="end"/>
      </w:r>
      <w:r>
        <w:noBreakHyphen/>
      </w:r>
      <w:r w:rsidR="00161C60">
        <w:fldChar w:fldCharType="begin"/>
      </w:r>
      <w:r w:rsidR="00161C60">
        <w:instrText xml:space="preserve"> SEQ Table \* ARABIC \s 1 </w:instrText>
      </w:r>
      <w:r w:rsidR="00161C60">
        <w:fldChar w:fldCharType="separate"/>
      </w:r>
      <w:r w:rsidR="00DC0EEA">
        <w:rPr>
          <w:noProof/>
        </w:rPr>
        <w:t>2</w:t>
      </w:r>
      <w:r w:rsidR="00161C60">
        <w:rPr>
          <w:noProof/>
        </w:rPr>
        <w:fldChar w:fldCharType="end"/>
      </w:r>
      <w:bookmarkEnd w:id="70"/>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03FBBCEB" w:rsidR="001900DC" w:rsidRDefault="00375648">
      <w:pPr>
        <w:pStyle w:val="Heading2"/>
      </w:pPr>
      <w:bookmarkStart w:id="71" w:name="_Toc450223447"/>
      <w:r>
        <w:t xml:space="preserve">CodePurposeType </w:t>
      </w:r>
      <w:r w:rsidR="00BB3918">
        <w:t>Data Type</w:t>
      </w:r>
      <w:bookmarkEnd w:id="71"/>
    </w:p>
    <w:p w14:paraId="53034A73" w14:textId="79CFDF01" w:rsidR="00B2253D" w:rsidRPr="00AA5039" w:rsidRDefault="0061132A" w:rsidP="003901B3">
      <w:pPr>
        <w:pStyle w:val="basicparagraph"/>
        <w:spacing w:before="0"/>
        <w:contextualSpacing w:val="0"/>
      </w:pPr>
      <w:r w:rsidRPr="0061132A">
        <w:t xml:space="preserve">The </w:t>
      </w:r>
      <w:r w:rsidR="00375648" w:rsidRPr="00B2253D">
        <w:rPr>
          <w:rFonts w:ascii="Courier New" w:hAnsi="Courier New" w:cs="Courier New"/>
        </w:rPr>
        <w:t>CodePurposeType</w:t>
      </w:r>
      <w:r w:rsidR="00375648">
        <w:t xml:space="preserve"> </w:t>
      </w:r>
      <w:r w:rsidR="00BB3918">
        <w:t>data type</w:t>
      </w:r>
      <w:r w:rsidR="003A1273">
        <w:t xml:space="preserve">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4752E0">
        <w:t>,</w:t>
      </w:r>
      <w:r>
        <w:t xml:space="preserve"> regular-expression based) specifications.</w:t>
      </w:r>
    </w:p>
    <w:p w14:paraId="0273C507" w14:textId="6681BC1F" w:rsidR="001900DC" w:rsidRDefault="00375648">
      <w:pPr>
        <w:pStyle w:val="Heading2"/>
      </w:pPr>
      <w:bookmarkStart w:id="72" w:name="_Toc450223448"/>
      <w:r>
        <w:t xml:space="preserve">CodeLanguageType </w:t>
      </w:r>
      <w:r w:rsidR="003D3AF8">
        <w:t>Data Type</w:t>
      </w:r>
      <w:bookmarkEnd w:id="72"/>
    </w:p>
    <w:p w14:paraId="5A202EF3" w14:textId="5E8C58E6" w:rsidR="008B0B15" w:rsidRPr="00AA5039" w:rsidRDefault="008B0B15" w:rsidP="003901B3">
      <w:pPr>
        <w:pStyle w:val="basicparagraph"/>
        <w:spacing w:before="0"/>
        <w:contextualSpacing w:val="0"/>
      </w:pPr>
      <w:r w:rsidRPr="008B0B15">
        <w:t xml:space="preserve">The </w:t>
      </w:r>
      <w:r w:rsidR="00375648" w:rsidRPr="005B70B0">
        <w:rPr>
          <w:rFonts w:ascii="Courier New" w:hAnsi="Courier New" w:cs="Courier New"/>
        </w:rPr>
        <w:t>CodeLanguageType</w:t>
      </w:r>
      <w:r w:rsidR="00375648">
        <w:t xml:space="preserve"> </w:t>
      </w:r>
      <w:r w:rsidR="00BB3918">
        <w:t>data type</w:t>
      </w:r>
      <w:r w:rsidR="005B70B0">
        <w:t xml:space="preserve">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p>
    <w:p w14:paraId="5C6401A6" w14:textId="159D2031" w:rsidR="001900DC" w:rsidRDefault="00375648">
      <w:pPr>
        <w:pStyle w:val="Heading2"/>
      </w:pPr>
      <w:bookmarkStart w:id="73" w:name="_Toc450223449"/>
      <w:r>
        <w:t xml:space="preserve">ProcessorTypeType </w:t>
      </w:r>
      <w:r w:rsidR="003D3AF8">
        <w:t>Data Type</w:t>
      </w:r>
      <w:bookmarkEnd w:id="73"/>
    </w:p>
    <w:p w14:paraId="4D308E77" w14:textId="60B61D32" w:rsidR="00463C8F" w:rsidRPr="00AA5039" w:rsidRDefault="008B0B15" w:rsidP="003901B3">
      <w:pPr>
        <w:pStyle w:val="basicparagraph"/>
        <w:spacing w:before="0"/>
        <w:contextualSpacing w:val="0"/>
      </w:pPr>
      <w:r w:rsidRPr="008B0B15">
        <w:t xml:space="preserve">The </w:t>
      </w:r>
      <w:r w:rsidR="00375648" w:rsidRPr="00463C8F">
        <w:rPr>
          <w:rFonts w:ascii="Courier New" w:hAnsi="Courier New" w:cs="Courier New"/>
        </w:rPr>
        <w:t>ProcessorTypeType</w:t>
      </w:r>
      <w:r w:rsidR="00375648">
        <w:t xml:space="preserve"> </w:t>
      </w:r>
      <w:r w:rsidR="00BB3918">
        <w:t>data type</w:t>
      </w:r>
      <w:r w:rsidR="00463C8F">
        <w:t xml:space="preserve">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r w:rsidR="006C1B0A">
        <w:rPr>
          <w:rFonts w:cs="Courier New"/>
        </w:rPr>
        <w:t>.</w:t>
      </w:r>
    </w:p>
    <w:p w14:paraId="33480E36" w14:textId="77777777" w:rsidR="001900DC" w:rsidRDefault="00375648">
      <w:pPr>
        <w:pStyle w:val="Heading2"/>
      </w:pPr>
      <w:bookmarkStart w:id="74" w:name="_Toc450223450"/>
      <w:r>
        <w:t>TargetedPlatformsType Class</w:t>
      </w:r>
      <w:bookmarkEnd w:id="74"/>
    </w:p>
    <w:p w14:paraId="6E560E7F" w14:textId="593DDE34" w:rsidR="001900DC" w:rsidRDefault="008B0B15" w:rsidP="004752E0">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5" w:name="_Ref435482413"/>
      <w:r>
        <w:lastRenderedPageBreak/>
        <w:t xml:space="preserve">Table </w:t>
      </w:r>
      <w:r w:rsidR="00161C60">
        <w:fldChar w:fldCharType="begin"/>
      </w:r>
      <w:r w:rsidR="00161C60">
        <w:instrText xml:space="preserve"> STYLEREF 1 \s </w:instrText>
      </w:r>
      <w:r w:rsidR="00161C60">
        <w:fldChar w:fldCharType="separate"/>
      </w:r>
      <w:r w:rsidR="00DC0EEA">
        <w:rPr>
          <w:noProof/>
        </w:rPr>
        <w:t>3</w:t>
      </w:r>
      <w:r w:rsidR="00161C60">
        <w:rPr>
          <w:noProof/>
        </w:rPr>
        <w:fldChar w:fldCharType="end"/>
      </w:r>
      <w:r>
        <w:noBreakHyphen/>
      </w:r>
      <w:r w:rsidR="00161C60">
        <w:fldChar w:fldCharType="begin"/>
      </w:r>
      <w:r w:rsidR="00161C60">
        <w:instrText xml:space="preserve"> SEQ Table \* ARABIC \s 1 </w:instrText>
      </w:r>
      <w:r w:rsidR="00161C60">
        <w:fldChar w:fldCharType="separate"/>
      </w:r>
      <w:r w:rsidR="00DC0EEA">
        <w:rPr>
          <w:noProof/>
        </w:rPr>
        <w:t>3</w:t>
      </w:r>
      <w:r w:rsidR="00161C60">
        <w:rPr>
          <w:noProof/>
        </w:rPr>
        <w:fldChar w:fldCharType="end"/>
      </w:r>
      <w:bookmarkEnd w:id="75"/>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6" w:name="_Toc450223451"/>
      <w:r>
        <w:t>CodeTypeEnum Enumeration</w:t>
      </w:r>
      <w:bookmarkEnd w:id="76"/>
    </w:p>
    <w:p w14:paraId="3031D05A" w14:textId="68BBBDB8"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7" w:name="_Ref435482577"/>
      <w:r>
        <w:t xml:space="preserve">Table </w:t>
      </w:r>
      <w:r w:rsidR="00161C60">
        <w:fldChar w:fldCharType="begin"/>
      </w:r>
      <w:r w:rsidR="00161C60">
        <w:instrText xml:space="preserve"> STYLEREF 1 \s </w:instrText>
      </w:r>
      <w:r w:rsidR="00161C60">
        <w:fldChar w:fldCharType="separate"/>
      </w:r>
      <w:r w:rsidR="00DC0EEA">
        <w:rPr>
          <w:noProof/>
        </w:rPr>
        <w:t>3</w:t>
      </w:r>
      <w:r w:rsidR="00161C60">
        <w:rPr>
          <w:noProof/>
        </w:rPr>
        <w:fldChar w:fldCharType="end"/>
      </w:r>
      <w:r>
        <w:noBreakHyphen/>
      </w:r>
      <w:r w:rsidR="00161C60">
        <w:fldChar w:fldCharType="begin"/>
      </w:r>
      <w:r w:rsidR="00161C60">
        <w:instrText xml:space="preserve"> SEQ Table \* ARABIC \s 1 </w:instrText>
      </w:r>
      <w:r w:rsidR="00161C60">
        <w:fldChar w:fldCharType="separate"/>
      </w:r>
      <w:r w:rsidR="00DC0EEA">
        <w:rPr>
          <w:noProof/>
        </w:rPr>
        <w:t>4</w:t>
      </w:r>
      <w:r w:rsidR="00161C60">
        <w:rPr>
          <w:noProof/>
        </w:rPr>
        <w:fldChar w:fldCharType="end"/>
      </w:r>
      <w:bookmarkEnd w:id="77"/>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8" w:name="_Toc450223452"/>
      <w:r>
        <w:t>CodePurposeEnum Enumeration</w:t>
      </w:r>
      <w:bookmarkEnd w:id="78"/>
    </w:p>
    <w:p w14:paraId="116069A7" w14:textId="11C3C240"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79" w:name="_Ref435482596"/>
      <w:r>
        <w:t xml:space="preserve">Table </w:t>
      </w:r>
      <w:r w:rsidR="00161C60">
        <w:fldChar w:fldCharType="begin"/>
      </w:r>
      <w:r w:rsidR="00161C60">
        <w:instrText xml:space="preserve"> STYLEREF 1 \s </w:instrText>
      </w:r>
      <w:r w:rsidR="00161C60">
        <w:fldChar w:fldCharType="separate"/>
      </w:r>
      <w:r w:rsidR="00DC0EEA">
        <w:rPr>
          <w:noProof/>
        </w:rPr>
        <w:t>3</w:t>
      </w:r>
      <w:r w:rsidR="00161C60">
        <w:rPr>
          <w:noProof/>
        </w:rPr>
        <w:fldChar w:fldCharType="end"/>
      </w:r>
      <w:r>
        <w:noBreakHyphen/>
      </w:r>
      <w:r w:rsidR="00161C60">
        <w:fldChar w:fldCharType="begin"/>
      </w:r>
      <w:r w:rsidR="00161C60">
        <w:instrText xml:space="preserve"> SEQ Table \* ARABIC \s 1 </w:instrText>
      </w:r>
      <w:r w:rsidR="00161C60">
        <w:fldChar w:fldCharType="separate"/>
      </w:r>
      <w:r w:rsidR="00DC0EEA">
        <w:rPr>
          <w:noProof/>
        </w:rPr>
        <w:t>5</w:t>
      </w:r>
      <w:r w:rsidR="00161C60">
        <w:rPr>
          <w:noProof/>
        </w:rPr>
        <w:fldChar w:fldCharType="end"/>
      </w:r>
      <w:bookmarkEnd w:id="79"/>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lastRenderedPageBreak/>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0" w:name="_Toc450223453"/>
      <w:r>
        <w:t>CodeLanguageEnum Enumeration</w:t>
      </w:r>
      <w:bookmarkEnd w:id="80"/>
    </w:p>
    <w:p w14:paraId="4C3459F8" w14:textId="4A11F23D"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1" w:name="_Ref435482611"/>
      <w:r>
        <w:t xml:space="preserve">Table </w:t>
      </w:r>
      <w:r w:rsidR="00161C60">
        <w:fldChar w:fldCharType="begin"/>
      </w:r>
      <w:r w:rsidR="00161C60">
        <w:instrText xml:space="preserve"> STYLEREF 1 \s </w:instrText>
      </w:r>
      <w:r w:rsidR="00161C60">
        <w:fldChar w:fldCharType="separate"/>
      </w:r>
      <w:r w:rsidR="00DC0EEA">
        <w:rPr>
          <w:noProof/>
        </w:rPr>
        <w:t>3</w:t>
      </w:r>
      <w:r w:rsidR="00161C60">
        <w:rPr>
          <w:noProof/>
        </w:rPr>
        <w:fldChar w:fldCharType="end"/>
      </w:r>
      <w:r>
        <w:noBreakHyphen/>
      </w:r>
      <w:r w:rsidR="00161C60">
        <w:fldChar w:fldCharType="begin"/>
      </w:r>
      <w:r w:rsidR="00161C60">
        <w:instrText xml:space="preserve"> SEQ Table \* ARABIC \s 1 </w:instrText>
      </w:r>
      <w:r w:rsidR="00161C60">
        <w:fldChar w:fldCharType="separate"/>
      </w:r>
      <w:r w:rsidR="00DC0EEA">
        <w:rPr>
          <w:noProof/>
        </w:rPr>
        <w:t>6</w:t>
      </w:r>
      <w:r w:rsidR="00161C60">
        <w:rPr>
          <w:noProof/>
        </w:rPr>
        <w:fldChar w:fldCharType="end"/>
      </w:r>
      <w:bookmarkEnd w:id="81"/>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lastRenderedPageBreak/>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2" w:name="_Toc450223454"/>
      <w:r>
        <w:t>ProcessorTypeEnum Enumeration</w:t>
      </w:r>
      <w:bookmarkEnd w:id="82"/>
    </w:p>
    <w:p w14:paraId="6CF84AA0" w14:textId="21C78785" w:rsidR="001900DC" w:rsidRDefault="00375648" w:rsidP="003901B3">
      <w:pPr>
        <w:pStyle w:val="basicparagraph"/>
        <w:spacing w:before="0"/>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3" w:name="_Ref435519695"/>
      <w:r>
        <w:t xml:space="preserve">Table </w:t>
      </w:r>
      <w:r w:rsidR="00161C60">
        <w:fldChar w:fldCharType="begin"/>
      </w:r>
      <w:r w:rsidR="00161C60">
        <w:instrText xml:space="preserve"> STYLEREF 1 \s </w:instrText>
      </w:r>
      <w:r w:rsidR="00161C60">
        <w:fldChar w:fldCharType="separate"/>
      </w:r>
      <w:r w:rsidR="00DC0EEA">
        <w:rPr>
          <w:noProof/>
        </w:rPr>
        <w:t>3</w:t>
      </w:r>
      <w:r w:rsidR="00161C60">
        <w:rPr>
          <w:noProof/>
        </w:rPr>
        <w:fldChar w:fldCharType="end"/>
      </w:r>
      <w:r>
        <w:noBreakHyphen/>
      </w:r>
      <w:r w:rsidR="00161C60">
        <w:fldChar w:fldCharType="begin"/>
      </w:r>
      <w:r w:rsidR="00161C60">
        <w:instrText xml:space="preserve"> SEQ Table \* ARABIC \s 1 </w:instrText>
      </w:r>
      <w:r w:rsidR="00161C60">
        <w:fldChar w:fldCharType="separate"/>
      </w:r>
      <w:r w:rsidR="00DC0EEA">
        <w:rPr>
          <w:noProof/>
        </w:rPr>
        <w:t>7</w:t>
      </w:r>
      <w:r w:rsidR="00161C60">
        <w:rPr>
          <w:noProof/>
        </w:rPr>
        <w:fldChar w:fldCharType="end"/>
      </w:r>
      <w:bookmarkEnd w:id="83"/>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lastRenderedPageBreak/>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4" w:name="_Ref428537416"/>
      <w:bookmarkStart w:id="85" w:name="_Toc450223455"/>
      <w:r w:rsidRPr="00FD22AC">
        <w:lastRenderedPageBreak/>
        <w:t>Conformance</w:t>
      </w:r>
      <w:bookmarkEnd w:id="58"/>
      <w:bookmarkEnd w:id="59"/>
      <w:bookmarkEnd w:id="84"/>
      <w:bookmarkEnd w:id="85"/>
    </w:p>
    <w:p w14:paraId="76428A7C" w14:textId="77777777" w:rsidR="00D422B1" w:rsidRDefault="00375648" w:rsidP="003901B3">
      <w:pPr>
        <w:spacing w:after="240"/>
      </w:pPr>
      <w:r>
        <w:t>Implementations have discretion over which parts (components, properties, extensions, controlled vocabularies, etc.) of CybOX they implement (e.g., Observable/Object).</w:t>
      </w:r>
    </w:p>
    <w:p w14:paraId="1571E823" w14:textId="023FEB98" w:rsidR="00D422B1" w:rsidRDefault="00375648" w:rsidP="003901B3">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w:t>
      </w:r>
      <w:bookmarkStart w:id="86" w:name="_GoBack"/>
      <w:bookmarkEnd w:id="86"/>
      <w:r>
        <w:t>es the Observable class).</w:t>
      </w:r>
    </w:p>
    <w:p w14:paraId="24BD1320" w14:textId="693DD8DE" w:rsidR="00D422B1" w:rsidRDefault="00375648" w:rsidP="003901B3">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87865D2" w14:textId="77777777" w:rsidR="00D422B1" w:rsidRPr="00E304F9" w:rsidRDefault="00375648" w:rsidP="003901B3">
      <w:pPr>
        <w:spacing w:after="240"/>
      </w:pPr>
      <w:r>
        <w:t>The conformance section of this document is intentionally broad and attempts to reiterate what already exists in this document.</w:t>
      </w:r>
    </w:p>
    <w:p w14:paraId="2982C65F" w14:textId="77777777" w:rsidR="00F671C3" w:rsidRDefault="00F671C3" w:rsidP="00F671C3">
      <w:pPr>
        <w:pStyle w:val="AppendixHeading1"/>
        <w:numPr>
          <w:ilvl w:val="0"/>
          <w:numId w:val="11"/>
        </w:numPr>
      </w:pPr>
      <w:bookmarkStart w:id="87" w:name="_Toc449961966"/>
      <w:bookmarkStart w:id="88" w:name="_Toc450223456"/>
      <w:r>
        <w:lastRenderedPageBreak/>
        <w:t>Acknowledgments</w:t>
      </w:r>
      <w:bookmarkEnd w:id="87"/>
      <w:bookmarkEnd w:id="88"/>
    </w:p>
    <w:p w14:paraId="12645B2E" w14:textId="47CB2EAA" w:rsidR="00D422B1" w:rsidRDefault="00375648" w:rsidP="00D86A11">
      <w:pPr>
        <w:spacing w:after="240"/>
      </w:pPr>
      <w:r>
        <w:t>The following individuals have participated in the creation of this specification and are gratefully acknowledged</w:t>
      </w:r>
      <w:r w:rsidR="00C13E56">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E7DBC" w:rsidRPr="0019172A" w14:paraId="0993C25B" w14:textId="77777777" w:rsidTr="00C81B33">
        <w:tc>
          <w:tcPr>
            <w:tcW w:w="5035" w:type="dxa"/>
          </w:tcPr>
          <w:p w14:paraId="5FE997EB" w14:textId="77777777" w:rsidR="002E7DBC" w:rsidRPr="0019172A" w:rsidRDefault="002E7DBC" w:rsidP="00C81B33">
            <w:pPr>
              <w:rPr>
                <w:b/>
              </w:rPr>
            </w:pPr>
            <w:r w:rsidRPr="0019172A">
              <w:rPr>
                <w:b/>
              </w:rPr>
              <w:t>Aetna</w:t>
            </w:r>
          </w:p>
          <w:p w14:paraId="1F7607C9" w14:textId="77777777" w:rsidR="002E7DBC" w:rsidRPr="0019172A" w:rsidRDefault="002E7DBC" w:rsidP="00C81B33">
            <w:r w:rsidRPr="0019172A">
              <w:t xml:space="preserve">    David Crawford</w:t>
            </w:r>
          </w:p>
          <w:p w14:paraId="0E1575B3" w14:textId="77777777" w:rsidR="002E7DBC" w:rsidRPr="0019172A" w:rsidRDefault="002E7DBC" w:rsidP="00C81B33">
            <w:pPr>
              <w:rPr>
                <w:b/>
                <w:color w:val="000000"/>
              </w:rPr>
            </w:pPr>
            <w:r w:rsidRPr="0019172A">
              <w:rPr>
                <w:b/>
                <w:color w:val="000000"/>
              </w:rPr>
              <w:t>AIT Austrian Institute of Technology</w:t>
            </w:r>
          </w:p>
          <w:p w14:paraId="68511909" w14:textId="77777777" w:rsidR="002E7DBC" w:rsidRPr="0019172A" w:rsidRDefault="002E7DBC" w:rsidP="00C81B33">
            <w:r w:rsidRPr="0019172A">
              <w:t xml:space="preserve">    Roman Fiedler</w:t>
            </w:r>
          </w:p>
          <w:p w14:paraId="0A3A5347" w14:textId="77777777" w:rsidR="002E7DBC" w:rsidRPr="0019172A" w:rsidRDefault="002E7DBC" w:rsidP="00C81B33">
            <w:r w:rsidRPr="0019172A">
              <w:t xml:space="preserve">    Florian Skopik</w:t>
            </w:r>
          </w:p>
          <w:p w14:paraId="7A997892" w14:textId="77777777" w:rsidR="002E7DBC" w:rsidRPr="0019172A" w:rsidRDefault="002E7DBC" w:rsidP="00C81B33">
            <w:pPr>
              <w:rPr>
                <w:b/>
                <w:color w:val="000000"/>
              </w:rPr>
            </w:pPr>
            <w:r w:rsidRPr="0019172A">
              <w:rPr>
                <w:b/>
                <w:color w:val="000000"/>
              </w:rPr>
              <w:t>Australia and New Zealand Banking Group (ANZ Bank)</w:t>
            </w:r>
          </w:p>
          <w:p w14:paraId="6CB37891" w14:textId="77777777" w:rsidR="002E7DBC" w:rsidRPr="0019172A" w:rsidRDefault="002E7DBC" w:rsidP="00C81B33">
            <w:r w:rsidRPr="0019172A">
              <w:t xml:space="preserve">    Dean Thompson</w:t>
            </w:r>
          </w:p>
          <w:p w14:paraId="3C253282" w14:textId="77777777" w:rsidR="002E7DBC" w:rsidRPr="0019172A" w:rsidRDefault="002E7DBC" w:rsidP="00C81B33">
            <w:pPr>
              <w:rPr>
                <w:b/>
              </w:rPr>
            </w:pPr>
            <w:r w:rsidRPr="0019172A">
              <w:rPr>
                <w:b/>
              </w:rPr>
              <w:t>Blue Coat Systems, Inc.</w:t>
            </w:r>
          </w:p>
          <w:p w14:paraId="7A0F8B5A" w14:textId="77777777" w:rsidR="002E7DBC" w:rsidRPr="0019172A" w:rsidRDefault="002E7DBC" w:rsidP="00C81B33">
            <w:r w:rsidRPr="0019172A">
              <w:t xml:space="preserve">    Owen Johnson</w:t>
            </w:r>
          </w:p>
          <w:p w14:paraId="4161EBA3" w14:textId="77777777" w:rsidR="002E7DBC" w:rsidRPr="0019172A" w:rsidRDefault="002E7DBC" w:rsidP="00C81B33">
            <w:r w:rsidRPr="0019172A">
              <w:t xml:space="preserve">    Bret Jordan</w:t>
            </w:r>
          </w:p>
          <w:p w14:paraId="6499B470" w14:textId="77777777" w:rsidR="002E7DBC" w:rsidRPr="0019172A" w:rsidRDefault="002E7DBC" w:rsidP="00C81B33">
            <w:pPr>
              <w:rPr>
                <w:b/>
              </w:rPr>
            </w:pPr>
            <w:r w:rsidRPr="0019172A">
              <w:rPr>
                <w:b/>
              </w:rPr>
              <w:t>Century Link</w:t>
            </w:r>
          </w:p>
          <w:p w14:paraId="77AC1FED" w14:textId="77777777" w:rsidR="002E7DBC" w:rsidRPr="0019172A" w:rsidRDefault="002E7DBC" w:rsidP="00C81B33">
            <w:r w:rsidRPr="0019172A">
              <w:t xml:space="preserve">    Cory Kennedy</w:t>
            </w:r>
          </w:p>
          <w:p w14:paraId="2151AEE0" w14:textId="77777777" w:rsidR="002E7DBC" w:rsidRPr="0019172A" w:rsidRDefault="002E7DBC" w:rsidP="00C81B33">
            <w:pPr>
              <w:rPr>
                <w:b/>
              </w:rPr>
            </w:pPr>
            <w:r w:rsidRPr="0019172A">
              <w:rPr>
                <w:b/>
              </w:rPr>
              <w:t>CIRCL</w:t>
            </w:r>
          </w:p>
          <w:p w14:paraId="55AE90E1" w14:textId="77777777" w:rsidR="002E7DBC" w:rsidRPr="0019172A" w:rsidRDefault="002E7DBC" w:rsidP="00C81B33">
            <w:r w:rsidRPr="0019172A">
              <w:rPr>
                <w:b/>
              </w:rPr>
              <w:t xml:space="preserve">    </w:t>
            </w:r>
            <w:r w:rsidRPr="0019172A">
              <w:t>Alexandre Dulaunoy</w:t>
            </w:r>
          </w:p>
          <w:p w14:paraId="24F8E8D9" w14:textId="77777777" w:rsidR="002E7DBC" w:rsidRPr="0019172A" w:rsidRDefault="002E7DBC" w:rsidP="00C81B33">
            <w:r w:rsidRPr="0019172A">
              <w:t xml:space="preserve">    Andras Iklody    </w:t>
            </w:r>
          </w:p>
          <w:p w14:paraId="7C098FE4" w14:textId="77777777" w:rsidR="002E7DBC" w:rsidRPr="0019172A" w:rsidRDefault="002E7DBC" w:rsidP="00C81B33">
            <w:pPr>
              <w:rPr>
                <w:color w:val="000000"/>
              </w:rPr>
            </w:pPr>
            <w:r w:rsidRPr="0019172A">
              <w:rPr>
                <w:color w:val="000000"/>
              </w:rPr>
              <w:t xml:space="preserve">    Raphaël Vinot</w:t>
            </w:r>
          </w:p>
          <w:p w14:paraId="15E20D79" w14:textId="77777777" w:rsidR="002E7DBC" w:rsidRPr="0019172A" w:rsidRDefault="002E7DBC" w:rsidP="00C81B33">
            <w:pPr>
              <w:rPr>
                <w:b/>
              </w:rPr>
            </w:pPr>
            <w:r w:rsidRPr="0019172A">
              <w:rPr>
                <w:b/>
              </w:rPr>
              <w:t>Citrix Systems</w:t>
            </w:r>
          </w:p>
          <w:p w14:paraId="1C2BA750" w14:textId="77777777" w:rsidR="002E7DBC" w:rsidRPr="0019172A" w:rsidRDefault="002E7DBC" w:rsidP="00C81B33">
            <w:r w:rsidRPr="0019172A">
              <w:t xml:space="preserve">    Joey Peloquin</w:t>
            </w:r>
          </w:p>
          <w:p w14:paraId="51BE5F0F" w14:textId="77777777" w:rsidR="002E7DBC" w:rsidRPr="0019172A" w:rsidRDefault="002E7DBC" w:rsidP="00C81B33">
            <w:pPr>
              <w:rPr>
                <w:b/>
              </w:rPr>
            </w:pPr>
            <w:r w:rsidRPr="0019172A">
              <w:rPr>
                <w:b/>
              </w:rPr>
              <w:t>Dell</w:t>
            </w:r>
          </w:p>
          <w:p w14:paraId="0F51A8BB" w14:textId="77777777" w:rsidR="002E7DBC" w:rsidRPr="0019172A" w:rsidRDefault="002E7DBC" w:rsidP="00C81B33">
            <w:r w:rsidRPr="0019172A">
              <w:t xml:space="preserve">    Will Urbanski</w:t>
            </w:r>
          </w:p>
          <w:p w14:paraId="4AC2BF16" w14:textId="77777777" w:rsidR="002E7DBC" w:rsidRPr="0019172A" w:rsidRDefault="002E7DBC" w:rsidP="00C81B33">
            <w:r w:rsidRPr="0019172A">
              <w:t xml:space="preserve">    Jeff Williams</w:t>
            </w:r>
          </w:p>
          <w:p w14:paraId="2C298ED4" w14:textId="77777777" w:rsidR="002E7DBC" w:rsidRPr="0019172A" w:rsidRDefault="002E7DBC" w:rsidP="00C81B33">
            <w:pPr>
              <w:rPr>
                <w:b/>
              </w:rPr>
            </w:pPr>
            <w:r w:rsidRPr="0019172A">
              <w:rPr>
                <w:b/>
              </w:rPr>
              <w:t>DTCC</w:t>
            </w:r>
          </w:p>
          <w:p w14:paraId="51591AB4" w14:textId="77777777" w:rsidR="002E7DBC" w:rsidRPr="0019172A" w:rsidRDefault="002E7DBC" w:rsidP="00C81B33">
            <w:r w:rsidRPr="0019172A">
              <w:t xml:space="preserve">    Dan Brown</w:t>
            </w:r>
          </w:p>
          <w:p w14:paraId="6262545D" w14:textId="77777777" w:rsidR="002E7DBC" w:rsidRPr="0019172A" w:rsidRDefault="002E7DBC" w:rsidP="00C81B33">
            <w:r w:rsidRPr="0019172A">
              <w:t xml:space="preserve">    Gordon Hundley</w:t>
            </w:r>
          </w:p>
          <w:p w14:paraId="714B5FFB" w14:textId="77777777" w:rsidR="002E7DBC" w:rsidRPr="0019172A" w:rsidRDefault="002E7DBC" w:rsidP="00C81B33">
            <w:r w:rsidRPr="0019172A">
              <w:t xml:space="preserve">    Chris Koutras</w:t>
            </w:r>
          </w:p>
          <w:p w14:paraId="73AE051C" w14:textId="77777777" w:rsidR="002E7DBC" w:rsidRPr="0019172A" w:rsidRDefault="002E7DBC" w:rsidP="00C81B33">
            <w:pPr>
              <w:rPr>
                <w:b/>
              </w:rPr>
            </w:pPr>
            <w:r w:rsidRPr="0019172A">
              <w:rPr>
                <w:b/>
              </w:rPr>
              <w:t>EMC</w:t>
            </w:r>
          </w:p>
          <w:p w14:paraId="7606F6C9" w14:textId="77777777" w:rsidR="002E7DBC" w:rsidRPr="0019172A" w:rsidRDefault="002E7DBC" w:rsidP="00C81B33">
            <w:r w:rsidRPr="0019172A">
              <w:t xml:space="preserve">    Robert Griffin</w:t>
            </w:r>
          </w:p>
          <w:p w14:paraId="0436615A" w14:textId="77777777" w:rsidR="002E7DBC" w:rsidRPr="0019172A" w:rsidRDefault="002E7DBC" w:rsidP="00C81B33">
            <w:r w:rsidRPr="0019172A">
              <w:t xml:space="preserve">    Jeff Odom</w:t>
            </w:r>
          </w:p>
          <w:p w14:paraId="35417590" w14:textId="77777777" w:rsidR="002E7DBC" w:rsidRPr="0019172A" w:rsidRDefault="002E7DBC" w:rsidP="00C81B33">
            <w:r w:rsidRPr="0019172A">
              <w:t xml:space="preserve">    Ravi Sharda</w:t>
            </w:r>
          </w:p>
          <w:p w14:paraId="2B47F42C" w14:textId="77777777" w:rsidR="002E7DBC" w:rsidRPr="0019172A" w:rsidRDefault="002E7DBC" w:rsidP="00C81B33">
            <w:pPr>
              <w:rPr>
                <w:b/>
                <w:color w:val="000000"/>
              </w:rPr>
            </w:pPr>
            <w:r w:rsidRPr="0019172A">
              <w:rPr>
                <w:b/>
                <w:color w:val="000000"/>
              </w:rPr>
              <w:t>Financial Services Information Sharing and Analysis Center (FS-ISAC)</w:t>
            </w:r>
          </w:p>
          <w:p w14:paraId="026F142E" w14:textId="77777777" w:rsidR="002E7DBC" w:rsidRPr="0019172A" w:rsidRDefault="002E7DBC" w:rsidP="00C81B33">
            <w:pPr>
              <w:rPr>
                <w:color w:val="000000"/>
              </w:rPr>
            </w:pPr>
            <w:r w:rsidRPr="0019172A">
              <w:rPr>
                <w:b/>
                <w:color w:val="000000"/>
              </w:rPr>
              <w:t xml:space="preserve">    </w:t>
            </w:r>
            <w:r w:rsidRPr="0019172A">
              <w:rPr>
                <w:color w:val="000000"/>
              </w:rPr>
              <w:t>David Eilken</w:t>
            </w:r>
          </w:p>
          <w:p w14:paraId="7A65D42B" w14:textId="77777777" w:rsidR="002E7DBC" w:rsidRPr="0019172A" w:rsidRDefault="002E7DBC" w:rsidP="00C81B33">
            <w:pPr>
              <w:rPr>
                <w:color w:val="000000"/>
              </w:rPr>
            </w:pPr>
            <w:r w:rsidRPr="0019172A">
              <w:rPr>
                <w:color w:val="000000"/>
              </w:rPr>
              <w:t xml:space="preserve">    Chris Ricard</w:t>
            </w:r>
          </w:p>
          <w:p w14:paraId="2F895CF3" w14:textId="77777777" w:rsidR="002E7DBC" w:rsidRPr="0019172A" w:rsidRDefault="002E7DBC" w:rsidP="00C81B33">
            <w:pPr>
              <w:rPr>
                <w:b/>
                <w:color w:val="000000"/>
              </w:rPr>
            </w:pPr>
            <w:r w:rsidRPr="0019172A">
              <w:rPr>
                <w:b/>
                <w:color w:val="000000"/>
              </w:rPr>
              <w:t>Fortinet Inc.</w:t>
            </w:r>
          </w:p>
          <w:p w14:paraId="43BFB343" w14:textId="77777777" w:rsidR="002E7DBC" w:rsidRPr="0019172A" w:rsidRDefault="002E7DBC" w:rsidP="00C81B33">
            <w:pPr>
              <w:rPr>
                <w:color w:val="000000"/>
              </w:rPr>
            </w:pPr>
            <w:r w:rsidRPr="0019172A">
              <w:rPr>
                <w:color w:val="000000"/>
              </w:rPr>
              <w:t xml:space="preserve">    Gavin Chow</w:t>
            </w:r>
          </w:p>
          <w:p w14:paraId="2C4CFB24" w14:textId="77777777" w:rsidR="002E7DBC" w:rsidRPr="0019172A" w:rsidRDefault="002E7DBC" w:rsidP="00C81B33">
            <w:pPr>
              <w:rPr>
                <w:color w:val="000000"/>
              </w:rPr>
            </w:pPr>
            <w:r w:rsidRPr="0019172A">
              <w:rPr>
                <w:color w:val="000000"/>
              </w:rPr>
              <w:t xml:space="preserve">    Kenichi Terashita</w:t>
            </w:r>
          </w:p>
          <w:p w14:paraId="204B59D7" w14:textId="77777777" w:rsidR="002E7DBC" w:rsidRPr="0019172A" w:rsidRDefault="002E7DBC" w:rsidP="00C81B33">
            <w:pPr>
              <w:rPr>
                <w:b/>
                <w:color w:val="000000"/>
              </w:rPr>
            </w:pPr>
            <w:r w:rsidRPr="0019172A">
              <w:rPr>
                <w:b/>
                <w:color w:val="000000"/>
              </w:rPr>
              <w:lastRenderedPageBreak/>
              <w:t>Fujitsu Limited</w:t>
            </w:r>
          </w:p>
          <w:p w14:paraId="05C244B5" w14:textId="77777777" w:rsidR="002E7DBC" w:rsidRPr="0019172A" w:rsidRDefault="002E7DBC" w:rsidP="00C81B33">
            <w:pPr>
              <w:rPr>
                <w:color w:val="000000"/>
              </w:rPr>
            </w:pPr>
            <w:r w:rsidRPr="0019172A">
              <w:rPr>
                <w:color w:val="000000"/>
              </w:rPr>
              <w:t xml:space="preserve">    Neil Edwards</w:t>
            </w:r>
          </w:p>
          <w:p w14:paraId="08D27EB1" w14:textId="77777777" w:rsidR="002E7DBC" w:rsidRPr="0019172A" w:rsidRDefault="002E7DBC" w:rsidP="00C81B33">
            <w:pPr>
              <w:rPr>
                <w:color w:val="000000"/>
              </w:rPr>
            </w:pPr>
            <w:r w:rsidRPr="0019172A">
              <w:rPr>
                <w:color w:val="000000"/>
              </w:rPr>
              <w:t xml:space="preserve">    Frederick Hirsch</w:t>
            </w:r>
          </w:p>
          <w:p w14:paraId="0E5302DA" w14:textId="77777777" w:rsidR="002E7DBC" w:rsidRPr="0019172A" w:rsidRDefault="002E7DBC" w:rsidP="00C81B33">
            <w:pPr>
              <w:rPr>
                <w:color w:val="000000"/>
              </w:rPr>
            </w:pPr>
            <w:r w:rsidRPr="0019172A">
              <w:rPr>
                <w:color w:val="000000"/>
              </w:rPr>
              <w:t xml:space="preserve">    Ryusuke Masuoka</w:t>
            </w:r>
          </w:p>
          <w:p w14:paraId="21A121AA" w14:textId="77777777" w:rsidR="002E7DBC" w:rsidRPr="0019172A" w:rsidRDefault="002E7DBC" w:rsidP="00C81B33">
            <w:pPr>
              <w:rPr>
                <w:color w:val="000000"/>
              </w:rPr>
            </w:pPr>
            <w:r w:rsidRPr="0019172A">
              <w:rPr>
                <w:color w:val="000000"/>
              </w:rPr>
              <w:t xml:space="preserve">    Daisuke Murabayashi</w:t>
            </w:r>
          </w:p>
          <w:p w14:paraId="3D9540A3" w14:textId="77777777" w:rsidR="002E7DBC" w:rsidRPr="0019172A" w:rsidRDefault="002E7DBC" w:rsidP="00C81B33">
            <w:pPr>
              <w:rPr>
                <w:b/>
                <w:color w:val="000000"/>
              </w:rPr>
            </w:pPr>
            <w:r w:rsidRPr="0019172A">
              <w:rPr>
                <w:b/>
                <w:color w:val="000000"/>
              </w:rPr>
              <w:t>Google Inc.</w:t>
            </w:r>
          </w:p>
          <w:p w14:paraId="21DD8ACD" w14:textId="77777777" w:rsidR="002E7DBC" w:rsidRPr="0019172A" w:rsidRDefault="002E7DBC" w:rsidP="00C81B33">
            <w:pPr>
              <w:rPr>
                <w:color w:val="000000"/>
              </w:rPr>
            </w:pPr>
            <w:r w:rsidRPr="0019172A">
              <w:rPr>
                <w:color w:val="000000"/>
              </w:rPr>
              <w:t xml:space="preserve">    Mark Risher</w:t>
            </w:r>
          </w:p>
          <w:p w14:paraId="4B22AF4B" w14:textId="77777777" w:rsidR="002E7DBC" w:rsidRPr="0019172A" w:rsidRDefault="002E7DBC" w:rsidP="00C81B33">
            <w:pPr>
              <w:rPr>
                <w:b/>
                <w:color w:val="000000"/>
              </w:rPr>
            </w:pPr>
            <w:r w:rsidRPr="0019172A">
              <w:rPr>
                <w:b/>
                <w:color w:val="000000"/>
              </w:rPr>
              <w:t>Hitachi, Ltd.</w:t>
            </w:r>
          </w:p>
          <w:p w14:paraId="0CAB9B67" w14:textId="77777777" w:rsidR="002E7DBC" w:rsidRPr="0019172A" w:rsidRDefault="002E7DBC" w:rsidP="00C81B33">
            <w:pPr>
              <w:rPr>
                <w:color w:val="000000"/>
              </w:rPr>
            </w:pPr>
            <w:r w:rsidRPr="0019172A">
              <w:rPr>
                <w:color w:val="000000"/>
              </w:rPr>
              <w:t xml:space="preserve">    Kazuo Noguchi</w:t>
            </w:r>
          </w:p>
          <w:p w14:paraId="2E757903" w14:textId="77777777" w:rsidR="002E7DBC" w:rsidRPr="0019172A" w:rsidRDefault="002E7DBC" w:rsidP="00C81B33">
            <w:pPr>
              <w:rPr>
                <w:color w:val="000000"/>
              </w:rPr>
            </w:pPr>
            <w:r w:rsidRPr="0019172A">
              <w:rPr>
                <w:color w:val="000000"/>
              </w:rPr>
              <w:t xml:space="preserve">    Akihito Sawada</w:t>
            </w:r>
          </w:p>
          <w:p w14:paraId="6BB04393" w14:textId="77777777" w:rsidR="002E7DBC" w:rsidRPr="0019172A" w:rsidRDefault="002E7DBC" w:rsidP="00C81B33">
            <w:pPr>
              <w:rPr>
                <w:color w:val="000000"/>
              </w:rPr>
            </w:pPr>
            <w:r w:rsidRPr="0019172A">
              <w:rPr>
                <w:color w:val="000000"/>
              </w:rPr>
              <w:t xml:space="preserve">    Masato Terada</w:t>
            </w:r>
          </w:p>
          <w:p w14:paraId="641D5649" w14:textId="77777777" w:rsidR="002E7DBC" w:rsidRPr="0019172A" w:rsidRDefault="002E7DBC" w:rsidP="00C81B33">
            <w:pPr>
              <w:rPr>
                <w:color w:val="000000"/>
              </w:rPr>
            </w:pPr>
            <w:r w:rsidRPr="0019172A">
              <w:rPr>
                <w:b/>
                <w:color w:val="000000"/>
              </w:rPr>
              <w:t>iboss, Inc</w:t>
            </w:r>
            <w:r w:rsidRPr="0019172A">
              <w:rPr>
                <w:color w:val="000000"/>
              </w:rPr>
              <w:t>.</w:t>
            </w:r>
          </w:p>
          <w:p w14:paraId="54842056" w14:textId="77777777" w:rsidR="002E7DBC" w:rsidRPr="0019172A" w:rsidRDefault="002E7DBC" w:rsidP="00C81B33">
            <w:pPr>
              <w:rPr>
                <w:color w:val="000000"/>
              </w:rPr>
            </w:pPr>
            <w:r w:rsidRPr="0019172A">
              <w:rPr>
                <w:color w:val="000000"/>
              </w:rPr>
              <w:t xml:space="preserve">    Paul Martini</w:t>
            </w:r>
          </w:p>
          <w:p w14:paraId="6BD959B5" w14:textId="77777777" w:rsidR="002E7DBC" w:rsidRPr="0019172A" w:rsidRDefault="002E7DBC" w:rsidP="00C81B33">
            <w:pPr>
              <w:rPr>
                <w:b/>
                <w:color w:val="000000"/>
              </w:rPr>
            </w:pPr>
            <w:r w:rsidRPr="0019172A">
              <w:rPr>
                <w:b/>
                <w:color w:val="000000"/>
              </w:rPr>
              <w:t>Individual</w:t>
            </w:r>
          </w:p>
          <w:p w14:paraId="0C536620" w14:textId="77777777" w:rsidR="002E7DBC" w:rsidRPr="0019172A" w:rsidRDefault="002E7DBC" w:rsidP="00C81B33">
            <w:pPr>
              <w:rPr>
                <w:color w:val="000000"/>
              </w:rPr>
            </w:pPr>
            <w:r w:rsidRPr="0019172A">
              <w:rPr>
                <w:color w:val="000000"/>
              </w:rPr>
              <w:t xml:space="preserve">    Jerome Athias</w:t>
            </w:r>
          </w:p>
          <w:p w14:paraId="7681865B" w14:textId="77777777" w:rsidR="002E7DBC" w:rsidRPr="0019172A" w:rsidRDefault="002E7DBC" w:rsidP="00C81B33">
            <w:pPr>
              <w:rPr>
                <w:color w:val="000000"/>
              </w:rPr>
            </w:pPr>
            <w:r w:rsidRPr="0019172A">
              <w:rPr>
                <w:color w:val="000000"/>
              </w:rPr>
              <w:t xml:space="preserve">    Peter Brown</w:t>
            </w:r>
          </w:p>
          <w:p w14:paraId="620C3BC1" w14:textId="77777777" w:rsidR="002E7DBC" w:rsidRPr="0019172A" w:rsidRDefault="002E7DBC" w:rsidP="00C81B33">
            <w:pPr>
              <w:rPr>
                <w:color w:val="000000"/>
              </w:rPr>
            </w:pPr>
            <w:r w:rsidRPr="0019172A">
              <w:rPr>
                <w:color w:val="000000"/>
              </w:rPr>
              <w:t xml:space="preserve">    Elysa Jones</w:t>
            </w:r>
          </w:p>
          <w:p w14:paraId="0A5D4E22" w14:textId="77777777" w:rsidR="002E7DBC" w:rsidRPr="0019172A" w:rsidRDefault="002E7DBC" w:rsidP="00C81B33">
            <w:pPr>
              <w:rPr>
                <w:color w:val="000000"/>
              </w:rPr>
            </w:pPr>
            <w:r w:rsidRPr="0019172A">
              <w:rPr>
                <w:color w:val="000000"/>
              </w:rPr>
              <w:t xml:space="preserve">    Sanjiv Kalkar</w:t>
            </w:r>
          </w:p>
          <w:p w14:paraId="388B1ADC" w14:textId="77777777" w:rsidR="002E7DBC" w:rsidRPr="0019172A" w:rsidRDefault="002E7DBC" w:rsidP="00C81B33">
            <w:pPr>
              <w:rPr>
                <w:color w:val="000000"/>
              </w:rPr>
            </w:pPr>
            <w:r w:rsidRPr="0019172A">
              <w:rPr>
                <w:color w:val="000000"/>
              </w:rPr>
              <w:t xml:space="preserve">    Bar Lockwood</w:t>
            </w:r>
          </w:p>
          <w:p w14:paraId="4B923FB7" w14:textId="77777777" w:rsidR="002E7DBC" w:rsidRPr="0019172A" w:rsidRDefault="002E7DBC" w:rsidP="00C81B33">
            <w:pPr>
              <w:rPr>
                <w:color w:val="000000"/>
              </w:rPr>
            </w:pPr>
            <w:r w:rsidRPr="0019172A">
              <w:rPr>
                <w:color w:val="000000"/>
              </w:rPr>
              <w:t xml:space="preserve">    Terry MacDonald</w:t>
            </w:r>
          </w:p>
          <w:p w14:paraId="44A3287F" w14:textId="77777777" w:rsidR="002E7DBC" w:rsidRPr="0019172A" w:rsidRDefault="002E7DBC" w:rsidP="00C81B33">
            <w:pPr>
              <w:rPr>
                <w:color w:val="000000"/>
              </w:rPr>
            </w:pPr>
            <w:r w:rsidRPr="0019172A">
              <w:rPr>
                <w:color w:val="000000"/>
              </w:rPr>
              <w:t xml:space="preserve">    Alex Pinto</w:t>
            </w:r>
          </w:p>
          <w:p w14:paraId="425561E2" w14:textId="77777777" w:rsidR="002E7DBC" w:rsidRPr="0019172A" w:rsidRDefault="002E7DBC" w:rsidP="00C81B33">
            <w:pPr>
              <w:rPr>
                <w:b/>
                <w:color w:val="000000"/>
              </w:rPr>
            </w:pPr>
            <w:r w:rsidRPr="0019172A">
              <w:rPr>
                <w:b/>
                <w:color w:val="000000"/>
              </w:rPr>
              <w:t>Intel Corporation</w:t>
            </w:r>
          </w:p>
          <w:p w14:paraId="6098FB75" w14:textId="77777777" w:rsidR="002E7DBC" w:rsidRPr="0019172A" w:rsidRDefault="002E7DBC" w:rsidP="00C81B33">
            <w:pPr>
              <w:rPr>
                <w:color w:val="000000"/>
              </w:rPr>
            </w:pPr>
            <w:r w:rsidRPr="0019172A">
              <w:rPr>
                <w:color w:val="000000"/>
              </w:rPr>
              <w:t xml:space="preserve">    Tim Casey</w:t>
            </w:r>
          </w:p>
          <w:p w14:paraId="67F3A7F8" w14:textId="77777777" w:rsidR="002E7DBC" w:rsidRPr="0019172A" w:rsidRDefault="002E7DBC" w:rsidP="00C81B33">
            <w:pPr>
              <w:rPr>
                <w:color w:val="000000"/>
              </w:rPr>
            </w:pPr>
            <w:r w:rsidRPr="0019172A">
              <w:rPr>
                <w:color w:val="000000"/>
              </w:rPr>
              <w:t xml:space="preserve">    Kent Landfield</w:t>
            </w:r>
          </w:p>
          <w:p w14:paraId="097FC796" w14:textId="77777777" w:rsidR="002E7DBC" w:rsidRPr="0019172A" w:rsidRDefault="002E7DBC" w:rsidP="00C81B33">
            <w:pPr>
              <w:rPr>
                <w:b/>
                <w:color w:val="000000"/>
              </w:rPr>
            </w:pPr>
            <w:r w:rsidRPr="0019172A">
              <w:rPr>
                <w:b/>
                <w:color w:val="000000"/>
              </w:rPr>
              <w:t>JPMorgan Chase Bank, N.A.</w:t>
            </w:r>
          </w:p>
          <w:p w14:paraId="06188DF4" w14:textId="77777777" w:rsidR="002E7DBC" w:rsidRPr="0019172A" w:rsidRDefault="002E7DBC" w:rsidP="00C81B33">
            <w:pPr>
              <w:rPr>
                <w:color w:val="000000"/>
              </w:rPr>
            </w:pPr>
            <w:r w:rsidRPr="0019172A">
              <w:rPr>
                <w:b/>
                <w:color w:val="000000"/>
              </w:rPr>
              <w:t xml:space="preserve">    </w:t>
            </w:r>
            <w:r w:rsidRPr="0019172A">
              <w:rPr>
                <w:color w:val="000000"/>
              </w:rPr>
              <w:t>Terrence Driscoll</w:t>
            </w:r>
          </w:p>
          <w:p w14:paraId="770A6F8D" w14:textId="77777777" w:rsidR="002E7DBC" w:rsidRPr="0019172A" w:rsidRDefault="002E7DBC" w:rsidP="00C81B33">
            <w:pPr>
              <w:rPr>
                <w:color w:val="000000"/>
              </w:rPr>
            </w:pPr>
            <w:r w:rsidRPr="0019172A">
              <w:rPr>
                <w:color w:val="000000"/>
              </w:rPr>
              <w:t xml:space="preserve">    David Laurance</w:t>
            </w:r>
          </w:p>
          <w:p w14:paraId="666670FA" w14:textId="77777777" w:rsidR="002E7DBC" w:rsidRPr="0019172A" w:rsidRDefault="002E7DBC" w:rsidP="00C81B33">
            <w:pPr>
              <w:rPr>
                <w:b/>
                <w:color w:val="000000"/>
              </w:rPr>
            </w:pPr>
            <w:r w:rsidRPr="0019172A">
              <w:rPr>
                <w:b/>
                <w:color w:val="000000"/>
              </w:rPr>
              <w:t>LookingGlass</w:t>
            </w:r>
          </w:p>
          <w:p w14:paraId="0309114C" w14:textId="77777777" w:rsidR="002E7DBC" w:rsidRPr="0019172A" w:rsidRDefault="002E7DBC" w:rsidP="00C81B33">
            <w:pPr>
              <w:rPr>
                <w:color w:val="000000"/>
              </w:rPr>
            </w:pPr>
            <w:r w:rsidRPr="0019172A">
              <w:rPr>
                <w:color w:val="000000"/>
              </w:rPr>
              <w:t xml:space="preserve">    Allan Thomson</w:t>
            </w:r>
          </w:p>
          <w:p w14:paraId="0DE9485C" w14:textId="77777777" w:rsidR="002E7DBC" w:rsidRPr="0019172A" w:rsidRDefault="002E7DBC" w:rsidP="00C81B33">
            <w:pPr>
              <w:rPr>
                <w:color w:val="000000"/>
              </w:rPr>
            </w:pPr>
            <w:r w:rsidRPr="0019172A">
              <w:rPr>
                <w:color w:val="000000"/>
              </w:rPr>
              <w:t xml:space="preserve">    Lee Vorthman</w:t>
            </w:r>
          </w:p>
          <w:p w14:paraId="4989AA4B" w14:textId="77777777" w:rsidR="002E7DBC" w:rsidRPr="0019172A" w:rsidRDefault="002E7DBC" w:rsidP="00C81B33">
            <w:pPr>
              <w:rPr>
                <w:b/>
                <w:color w:val="000000"/>
              </w:rPr>
            </w:pPr>
            <w:r w:rsidRPr="0019172A">
              <w:rPr>
                <w:b/>
                <w:color w:val="000000"/>
              </w:rPr>
              <w:t>Mitre Corporation</w:t>
            </w:r>
          </w:p>
          <w:p w14:paraId="4156EAEB" w14:textId="77777777" w:rsidR="002E7DBC" w:rsidRPr="0019172A" w:rsidRDefault="002E7DBC" w:rsidP="00C81B33">
            <w:pPr>
              <w:rPr>
                <w:color w:val="000000"/>
              </w:rPr>
            </w:pPr>
            <w:r w:rsidRPr="0019172A">
              <w:rPr>
                <w:color w:val="000000"/>
              </w:rPr>
              <w:t xml:space="preserve">    Greg Back</w:t>
            </w:r>
          </w:p>
          <w:p w14:paraId="3E7F13E3" w14:textId="77777777" w:rsidR="002E7DBC" w:rsidRPr="0019172A" w:rsidRDefault="002E7DBC" w:rsidP="00C81B33">
            <w:pPr>
              <w:rPr>
                <w:color w:val="000000"/>
              </w:rPr>
            </w:pPr>
            <w:r w:rsidRPr="0019172A">
              <w:rPr>
                <w:color w:val="000000"/>
              </w:rPr>
              <w:t xml:space="preserve">    Jonathan Baker</w:t>
            </w:r>
          </w:p>
          <w:p w14:paraId="2C2AAF20" w14:textId="77777777" w:rsidR="002E7DBC" w:rsidRPr="0019172A" w:rsidRDefault="002E7DBC" w:rsidP="00C81B33">
            <w:pPr>
              <w:rPr>
                <w:color w:val="000000"/>
              </w:rPr>
            </w:pPr>
            <w:r w:rsidRPr="0019172A">
              <w:rPr>
                <w:color w:val="000000"/>
              </w:rPr>
              <w:t xml:space="preserve">    Sean Barnum</w:t>
            </w:r>
          </w:p>
          <w:p w14:paraId="7C8D3949" w14:textId="77777777" w:rsidR="002E7DBC" w:rsidRPr="0019172A" w:rsidRDefault="002E7DBC" w:rsidP="00C81B33">
            <w:pPr>
              <w:rPr>
                <w:color w:val="000000"/>
              </w:rPr>
            </w:pPr>
            <w:r w:rsidRPr="0019172A">
              <w:rPr>
                <w:color w:val="000000"/>
              </w:rPr>
              <w:t xml:space="preserve">    Desiree Beck</w:t>
            </w:r>
          </w:p>
          <w:p w14:paraId="50DB9D7B" w14:textId="77777777" w:rsidR="002E7DBC" w:rsidRPr="0019172A" w:rsidRDefault="002E7DBC" w:rsidP="00C81B33">
            <w:pPr>
              <w:rPr>
                <w:color w:val="000000"/>
              </w:rPr>
            </w:pPr>
            <w:r w:rsidRPr="0019172A">
              <w:rPr>
                <w:color w:val="000000"/>
              </w:rPr>
              <w:t xml:space="preserve">    Nicole Gong</w:t>
            </w:r>
          </w:p>
          <w:p w14:paraId="14354A2F" w14:textId="77777777" w:rsidR="002E7DBC" w:rsidRPr="0019172A" w:rsidRDefault="002E7DBC" w:rsidP="00C81B33">
            <w:pPr>
              <w:rPr>
                <w:color w:val="000000"/>
              </w:rPr>
            </w:pPr>
            <w:r w:rsidRPr="0019172A">
              <w:rPr>
                <w:color w:val="000000"/>
              </w:rPr>
              <w:t xml:space="preserve">    Jasen Jacobsen</w:t>
            </w:r>
          </w:p>
          <w:p w14:paraId="5B6BA006" w14:textId="77777777" w:rsidR="002E7DBC" w:rsidRPr="0019172A" w:rsidRDefault="002E7DBC" w:rsidP="00C81B33">
            <w:pPr>
              <w:rPr>
                <w:color w:val="000000"/>
              </w:rPr>
            </w:pPr>
            <w:r w:rsidRPr="0019172A">
              <w:rPr>
                <w:color w:val="000000"/>
              </w:rPr>
              <w:t xml:space="preserve">    Ivan Kirillov</w:t>
            </w:r>
          </w:p>
          <w:p w14:paraId="4AE6F3CD" w14:textId="77777777" w:rsidR="002E7DBC" w:rsidRPr="0019172A" w:rsidRDefault="002E7DBC" w:rsidP="00C81B33">
            <w:pPr>
              <w:rPr>
                <w:color w:val="000000"/>
              </w:rPr>
            </w:pPr>
            <w:r w:rsidRPr="0019172A">
              <w:rPr>
                <w:color w:val="000000"/>
              </w:rPr>
              <w:t xml:space="preserve">    Richard Piazza</w:t>
            </w:r>
          </w:p>
          <w:p w14:paraId="1923CF59" w14:textId="77777777" w:rsidR="002E7DBC" w:rsidRPr="0019172A" w:rsidRDefault="002E7DBC" w:rsidP="00C81B33">
            <w:pPr>
              <w:rPr>
                <w:color w:val="000000"/>
              </w:rPr>
            </w:pPr>
            <w:r w:rsidRPr="0019172A">
              <w:rPr>
                <w:color w:val="000000"/>
              </w:rPr>
              <w:t xml:space="preserve">    Jon Salwen</w:t>
            </w:r>
          </w:p>
          <w:p w14:paraId="0DD654F0" w14:textId="77777777" w:rsidR="002E7DBC" w:rsidRPr="0019172A" w:rsidRDefault="002E7DBC" w:rsidP="00C81B33">
            <w:pPr>
              <w:rPr>
                <w:color w:val="000000"/>
              </w:rPr>
            </w:pPr>
            <w:r w:rsidRPr="0019172A">
              <w:rPr>
                <w:color w:val="000000"/>
              </w:rPr>
              <w:t xml:space="preserve">    Charles Schmidt</w:t>
            </w:r>
          </w:p>
          <w:p w14:paraId="7285393A" w14:textId="77777777" w:rsidR="002E7DBC" w:rsidRPr="0019172A" w:rsidRDefault="002E7DBC" w:rsidP="00C81B33">
            <w:pPr>
              <w:rPr>
                <w:color w:val="000000"/>
              </w:rPr>
            </w:pPr>
            <w:r w:rsidRPr="0019172A">
              <w:rPr>
                <w:color w:val="000000"/>
              </w:rPr>
              <w:lastRenderedPageBreak/>
              <w:t xml:space="preserve">    Emmanuelle Vargas-Gonzalez</w:t>
            </w:r>
          </w:p>
          <w:p w14:paraId="7BF14F31" w14:textId="77777777" w:rsidR="002E7DBC" w:rsidRPr="0019172A" w:rsidRDefault="002E7DBC" w:rsidP="00C81B33">
            <w:pPr>
              <w:rPr>
                <w:color w:val="000000"/>
              </w:rPr>
            </w:pPr>
            <w:r w:rsidRPr="0019172A">
              <w:rPr>
                <w:color w:val="000000"/>
              </w:rPr>
              <w:t xml:space="preserve">    John Wunder</w:t>
            </w:r>
          </w:p>
          <w:p w14:paraId="73780502" w14:textId="77777777" w:rsidR="002E7DBC" w:rsidRPr="0019172A" w:rsidRDefault="002E7DBC" w:rsidP="00C81B33">
            <w:pPr>
              <w:rPr>
                <w:b/>
                <w:color w:val="000000"/>
              </w:rPr>
            </w:pPr>
            <w:r w:rsidRPr="0019172A">
              <w:rPr>
                <w:b/>
                <w:color w:val="000000"/>
              </w:rPr>
              <w:t>National Council of ISACs (NCI)</w:t>
            </w:r>
          </w:p>
          <w:p w14:paraId="5E650174" w14:textId="77777777" w:rsidR="002E7DBC" w:rsidRPr="0019172A" w:rsidRDefault="002E7DBC" w:rsidP="00C81B33">
            <w:pPr>
              <w:rPr>
                <w:color w:val="000000"/>
              </w:rPr>
            </w:pPr>
            <w:r w:rsidRPr="0019172A">
              <w:rPr>
                <w:color w:val="000000"/>
              </w:rPr>
              <w:t xml:space="preserve">    Scott Algeier</w:t>
            </w:r>
          </w:p>
          <w:p w14:paraId="63F5B65A" w14:textId="77777777" w:rsidR="002E7DBC" w:rsidRPr="0019172A" w:rsidRDefault="002E7DBC" w:rsidP="00C81B33">
            <w:pPr>
              <w:rPr>
                <w:color w:val="000000"/>
              </w:rPr>
            </w:pPr>
            <w:r w:rsidRPr="0019172A">
              <w:rPr>
                <w:color w:val="000000"/>
              </w:rPr>
              <w:t xml:space="preserve">    Denise Anderson</w:t>
            </w:r>
          </w:p>
          <w:p w14:paraId="64617428" w14:textId="77777777" w:rsidR="002E7DBC" w:rsidRPr="0019172A" w:rsidRDefault="002E7DBC" w:rsidP="00C81B33">
            <w:pPr>
              <w:rPr>
                <w:color w:val="000000"/>
              </w:rPr>
            </w:pPr>
            <w:r w:rsidRPr="0019172A">
              <w:rPr>
                <w:color w:val="000000"/>
              </w:rPr>
              <w:t xml:space="preserve">    Josh Poster</w:t>
            </w:r>
          </w:p>
          <w:p w14:paraId="09B21E17" w14:textId="77777777" w:rsidR="002E7DBC" w:rsidRPr="0019172A" w:rsidRDefault="002E7DBC" w:rsidP="00C81B33">
            <w:pPr>
              <w:rPr>
                <w:b/>
                <w:color w:val="000000"/>
              </w:rPr>
            </w:pPr>
            <w:r w:rsidRPr="0019172A">
              <w:rPr>
                <w:b/>
                <w:color w:val="000000"/>
              </w:rPr>
              <w:t>NEC Corporation</w:t>
            </w:r>
          </w:p>
          <w:p w14:paraId="11391FFD" w14:textId="77777777" w:rsidR="002E7DBC" w:rsidRPr="0019172A" w:rsidRDefault="002E7DBC" w:rsidP="00C81B33">
            <w:pPr>
              <w:rPr>
                <w:color w:val="000000"/>
              </w:rPr>
            </w:pPr>
            <w:r w:rsidRPr="0019172A">
              <w:rPr>
                <w:color w:val="000000"/>
              </w:rPr>
              <w:t xml:space="preserve">    Takahiro Kakumaru</w:t>
            </w:r>
          </w:p>
          <w:p w14:paraId="578CF943" w14:textId="77777777" w:rsidR="002E7DBC" w:rsidRPr="0019172A" w:rsidRDefault="002E7DBC" w:rsidP="00C81B33">
            <w:pPr>
              <w:rPr>
                <w:b/>
                <w:color w:val="000000"/>
              </w:rPr>
            </w:pPr>
            <w:r w:rsidRPr="0019172A">
              <w:rPr>
                <w:b/>
                <w:color w:val="000000"/>
              </w:rPr>
              <w:t>North American Energy Standards Board</w:t>
            </w:r>
          </w:p>
          <w:p w14:paraId="56435CB3" w14:textId="77777777" w:rsidR="002E7DBC" w:rsidRPr="0019172A" w:rsidRDefault="002E7DBC" w:rsidP="00C81B33">
            <w:pPr>
              <w:rPr>
                <w:color w:val="000000"/>
              </w:rPr>
            </w:pPr>
            <w:r w:rsidRPr="0019172A">
              <w:rPr>
                <w:color w:val="000000"/>
              </w:rPr>
              <w:t xml:space="preserve">    David Darnell</w:t>
            </w:r>
          </w:p>
          <w:p w14:paraId="7148254D" w14:textId="77777777" w:rsidR="002E7DBC" w:rsidRPr="0019172A" w:rsidRDefault="002E7DBC" w:rsidP="00C81B33">
            <w:pPr>
              <w:rPr>
                <w:b/>
                <w:color w:val="000000"/>
              </w:rPr>
            </w:pPr>
            <w:r w:rsidRPr="0019172A">
              <w:rPr>
                <w:b/>
                <w:color w:val="000000"/>
              </w:rPr>
              <w:t>Object Management Group</w:t>
            </w:r>
          </w:p>
          <w:p w14:paraId="77CBF8D9" w14:textId="77777777" w:rsidR="002E7DBC" w:rsidRPr="0019172A" w:rsidRDefault="002E7DBC" w:rsidP="00C81B33">
            <w:pPr>
              <w:rPr>
                <w:color w:val="000000"/>
              </w:rPr>
            </w:pPr>
            <w:r w:rsidRPr="0019172A">
              <w:rPr>
                <w:color w:val="000000"/>
              </w:rPr>
              <w:t xml:space="preserve">    Cory Casanave</w:t>
            </w:r>
          </w:p>
          <w:p w14:paraId="6716A307" w14:textId="77777777" w:rsidR="002E7DBC" w:rsidRPr="0019172A" w:rsidRDefault="002E7DBC" w:rsidP="00C81B33">
            <w:pPr>
              <w:rPr>
                <w:b/>
                <w:color w:val="000000"/>
              </w:rPr>
            </w:pPr>
            <w:r w:rsidRPr="0019172A">
              <w:rPr>
                <w:b/>
                <w:color w:val="000000"/>
              </w:rPr>
              <w:t>Palo Alto Networks</w:t>
            </w:r>
          </w:p>
          <w:p w14:paraId="6A7929AB" w14:textId="77777777" w:rsidR="002E7DBC" w:rsidRPr="0019172A" w:rsidRDefault="002E7DBC" w:rsidP="00C81B33">
            <w:pPr>
              <w:rPr>
                <w:color w:val="000000"/>
              </w:rPr>
            </w:pPr>
            <w:r w:rsidRPr="0019172A">
              <w:rPr>
                <w:color w:val="000000"/>
              </w:rPr>
              <w:t xml:space="preserve">    Vishaal Hariprasad</w:t>
            </w:r>
          </w:p>
          <w:p w14:paraId="45407510" w14:textId="77777777" w:rsidR="002E7DBC" w:rsidRPr="0019172A" w:rsidRDefault="002E7DBC" w:rsidP="00C81B33">
            <w:pPr>
              <w:rPr>
                <w:color w:val="000000"/>
              </w:rPr>
            </w:pPr>
            <w:r w:rsidRPr="0019172A">
              <w:rPr>
                <w:b/>
                <w:color w:val="000000"/>
              </w:rPr>
              <w:t>Queralt, Inc</w:t>
            </w:r>
            <w:r w:rsidRPr="0019172A">
              <w:rPr>
                <w:color w:val="000000"/>
              </w:rPr>
              <w:t>.</w:t>
            </w:r>
          </w:p>
          <w:p w14:paraId="54D7CEE3" w14:textId="77777777" w:rsidR="002E7DBC" w:rsidRPr="0019172A" w:rsidRDefault="002E7DBC" w:rsidP="00C81B33">
            <w:pPr>
              <w:rPr>
                <w:color w:val="000000"/>
              </w:rPr>
            </w:pPr>
            <w:r w:rsidRPr="0019172A">
              <w:rPr>
                <w:color w:val="000000"/>
              </w:rPr>
              <w:t xml:space="preserve">    John Tolbert</w:t>
            </w:r>
          </w:p>
          <w:p w14:paraId="7628BFC4" w14:textId="77777777" w:rsidR="002E7DBC" w:rsidRPr="0019172A" w:rsidRDefault="002E7DBC" w:rsidP="00C81B33">
            <w:pPr>
              <w:rPr>
                <w:b/>
                <w:color w:val="000000"/>
              </w:rPr>
            </w:pPr>
            <w:r w:rsidRPr="0019172A">
              <w:rPr>
                <w:b/>
                <w:color w:val="000000"/>
              </w:rPr>
              <w:t>Resilient Systems, Inc.</w:t>
            </w:r>
          </w:p>
          <w:p w14:paraId="1451B239" w14:textId="77777777" w:rsidR="002E7DBC" w:rsidRPr="0019172A" w:rsidRDefault="002E7DBC" w:rsidP="00C81B33">
            <w:pPr>
              <w:rPr>
                <w:color w:val="000000"/>
              </w:rPr>
            </w:pPr>
            <w:r w:rsidRPr="0019172A">
              <w:rPr>
                <w:color w:val="000000"/>
              </w:rPr>
              <w:t xml:space="preserve">    Ted Julian</w:t>
            </w:r>
          </w:p>
          <w:p w14:paraId="1D2EFD77" w14:textId="77777777" w:rsidR="002E7DBC" w:rsidRPr="0019172A" w:rsidRDefault="002E7DBC" w:rsidP="00C81B33">
            <w:pPr>
              <w:rPr>
                <w:b/>
                <w:color w:val="000000"/>
              </w:rPr>
            </w:pPr>
            <w:r w:rsidRPr="0019172A">
              <w:rPr>
                <w:b/>
                <w:color w:val="000000"/>
              </w:rPr>
              <w:t>Securonix</w:t>
            </w:r>
          </w:p>
          <w:p w14:paraId="2EBE8005" w14:textId="77777777" w:rsidR="002E7DBC" w:rsidRPr="0019172A" w:rsidRDefault="002E7DBC" w:rsidP="00C81B33">
            <w:pPr>
              <w:rPr>
                <w:color w:val="000000"/>
              </w:rPr>
            </w:pPr>
            <w:r w:rsidRPr="0019172A">
              <w:rPr>
                <w:color w:val="000000"/>
              </w:rPr>
              <w:t xml:space="preserve">    Igor Baikalov</w:t>
            </w:r>
          </w:p>
          <w:p w14:paraId="5D4205B9" w14:textId="77777777" w:rsidR="002E7DBC" w:rsidRPr="0019172A" w:rsidRDefault="002E7DBC" w:rsidP="00C81B33">
            <w:pPr>
              <w:rPr>
                <w:b/>
                <w:color w:val="000000"/>
              </w:rPr>
            </w:pPr>
            <w:r w:rsidRPr="0019172A">
              <w:rPr>
                <w:b/>
                <w:color w:val="000000"/>
              </w:rPr>
              <w:t>Siemens AG</w:t>
            </w:r>
          </w:p>
          <w:p w14:paraId="48E2761B" w14:textId="77777777" w:rsidR="002E7DBC" w:rsidRPr="0019172A" w:rsidRDefault="002E7DBC" w:rsidP="00C81B33">
            <w:pPr>
              <w:rPr>
                <w:color w:val="000000"/>
              </w:rPr>
            </w:pPr>
            <w:r w:rsidRPr="0019172A">
              <w:rPr>
                <w:color w:val="000000"/>
              </w:rPr>
              <w:t xml:space="preserve">    Bernd Grobauer</w:t>
            </w:r>
          </w:p>
          <w:p w14:paraId="32D9B2DD" w14:textId="77777777" w:rsidR="002E7DBC" w:rsidRPr="0019172A" w:rsidRDefault="002E7DBC" w:rsidP="00C81B33">
            <w:pPr>
              <w:rPr>
                <w:b/>
                <w:color w:val="000000"/>
              </w:rPr>
            </w:pPr>
            <w:r w:rsidRPr="0019172A">
              <w:rPr>
                <w:b/>
                <w:color w:val="000000"/>
              </w:rPr>
              <w:t>Soltra</w:t>
            </w:r>
          </w:p>
          <w:p w14:paraId="64AFA5F2" w14:textId="77777777" w:rsidR="002E7DBC" w:rsidRPr="0019172A" w:rsidRDefault="002E7DBC" w:rsidP="00C81B33">
            <w:pPr>
              <w:rPr>
                <w:color w:val="000000"/>
              </w:rPr>
            </w:pPr>
            <w:r w:rsidRPr="0019172A">
              <w:rPr>
                <w:color w:val="000000"/>
              </w:rPr>
              <w:t xml:space="preserve">    John Anderson</w:t>
            </w:r>
          </w:p>
          <w:p w14:paraId="417E10B4" w14:textId="77777777" w:rsidR="002E7DBC" w:rsidRPr="0019172A" w:rsidRDefault="002E7DBC" w:rsidP="00C81B33">
            <w:pPr>
              <w:rPr>
                <w:color w:val="000000"/>
              </w:rPr>
            </w:pPr>
            <w:r w:rsidRPr="0019172A">
              <w:rPr>
                <w:color w:val="000000"/>
              </w:rPr>
              <w:t xml:space="preserve">    Aishwarya Asok Kumar</w:t>
            </w:r>
          </w:p>
          <w:p w14:paraId="1C53906D" w14:textId="77777777" w:rsidR="002E7DBC" w:rsidRPr="0019172A" w:rsidRDefault="002E7DBC" w:rsidP="00C81B33">
            <w:pPr>
              <w:rPr>
                <w:color w:val="000000"/>
              </w:rPr>
            </w:pPr>
            <w:r w:rsidRPr="0019172A">
              <w:rPr>
                <w:color w:val="000000"/>
              </w:rPr>
              <w:t xml:space="preserve">    Peter Ayasse</w:t>
            </w:r>
          </w:p>
          <w:p w14:paraId="4CD86091" w14:textId="77777777" w:rsidR="002E7DBC" w:rsidRPr="0019172A" w:rsidRDefault="002E7DBC" w:rsidP="00C81B33">
            <w:pPr>
              <w:rPr>
                <w:color w:val="000000"/>
              </w:rPr>
            </w:pPr>
            <w:r w:rsidRPr="0019172A">
              <w:rPr>
                <w:color w:val="000000"/>
              </w:rPr>
              <w:t xml:space="preserve">    Jeff Beekman</w:t>
            </w:r>
          </w:p>
          <w:p w14:paraId="23FD72A5" w14:textId="77777777" w:rsidR="002E7DBC" w:rsidRPr="0019172A" w:rsidRDefault="002E7DBC" w:rsidP="00C81B33">
            <w:pPr>
              <w:rPr>
                <w:color w:val="000000"/>
              </w:rPr>
            </w:pPr>
            <w:r w:rsidRPr="0019172A">
              <w:rPr>
                <w:color w:val="000000"/>
              </w:rPr>
              <w:t xml:space="preserve">    Michael Butt</w:t>
            </w:r>
          </w:p>
          <w:p w14:paraId="4D23E0DC" w14:textId="77777777" w:rsidR="002E7DBC" w:rsidRPr="0019172A" w:rsidRDefault="002E7DBC" w:rsidP="00C81B33">
            <w:pPr>
              <w:rPr>
                <w:color w:val="000000"/>
              </w:rPr>
            </w:pPr>
            <w:r w:rsidRPr="0019172A">
              <w:rPr>
                <w:color w:val="000000"/>
              </w:rPr>
              <w:t xml:space="preserve">    Cynthia Camacho</w:t>
            </w:r>
          </w:p>
          <w:p w14:paraId="7476253F" w14:textId="77777777" w:rsidR="002E7DBC" w:rsidRPr="0019172A" w:rsidRDefault="002E7DBC" w:rsidP="00C81B33">
            <w:pPr>
              <w:rPr>
                <w:color w:val="000000"/>
              </w:rPr>
            </w:pPr>
            <w:r w:rsidRPr="0019172A">
              <w:rPr>
                <w:color w:val="000000"/>
              </w:rPr>
              <w:t xml:space="preserve">    Aharon Chernin</w:t>
            </w:r>
          </w:p>
          <w:p w14:paraId="737FCD1B" w14:textId="77777777" w:rsidR="002E7DBC" w:rsidRPr="0019172A" w:rsidRDefault="002E7DBC" w:rsidP="00C81B33">
            <w:pPr>
              <w:rPr>
                <w:color w:val="000000"/>
              </w:rPr>
            </w:pPr>
            <w:r w:rsidRPr="0019172A">
              <w:rPr>
                <w:color w:val="000000"/>
              </w:rPr>
              <w:t xml:space="preserve">    Mark Clancy</w:t>
            </w:r>
          </w:p>
          <w:p w14:paraId="08EC8251" w14:textId="77777777" w:rsidR="002E7DBC" w:rsidRPr="0019172A" w:rsidRDefault="002E7DBC" w:rsidP="00C81B33">
            <w:pPr>
              <w:rPr>
                <w:color w:val="000000"/>
              </w:rPr>
            </w:pPr>
            <w:r w:rsidRPr="0019172A">
              <w:rPr>
                <w:color w:val="000000"/>
              </w:rPr>
              <w:t xml:space="preserve">    Brady Cotton</w:t>
            </w:r>
          </w:p>
          <w:p w14:paraId="74501A7D" w14:textId="77777777" w:rsidR="002E7DBC" w:rsidRPr="0019172A" w:rsidRDefault="002E7DBC" w:rsidP="00C81B33">
            <w:pPr>
              <w:rPr>
                <w:color w:val="000000"/>
              </w:rPr>
            </w:pPr>
            <w:r w:rsidRPr="0019172A">
              <w:rPr>
                <w:color w:val="000000"/>
              </w:rPr>
              <w:t xml:space="preserve">    Trey Darley</w:t>
            </w:r>
          </w:p>
          <w:p w14:paraId="40152F09" w14:textId="77777777" w:rsidR="002E7DBC" w:rsidRPr="0019172A" w:rsidRDefault="002E7DBC" w:rsidP="00C81B33">
            <w:pPr>
              <w:rPr>
                <w:color w:val="000000"/>
              </w:rPr>
            </w:pPr>
            <w:r w:rsidRPr="0019172A">
              <w:rPr>
                <w:color w:val="000000"/>
              </w:rPr>
              <w:t xml:space="preserve">    Mark Davidson</w:t>
            </w:r>
          </w:p>
          <w:p w14:paraId="07BA4F67" w14:textId="77777777" w:rsidR="002E7DBC" w:rsidRPr="0019172A" w:rsidRDefault="002E7DBC" w:rsidP="00C81B33">
            <w:pPr>
              <w:rPr>
                <w:color w:val="000000"/>
              </w:rPr>
            </w:pPr>
            <w:r w:rsidRPr="0019172A">
              <w:rPr>
                <w:color w:val="000000"/>
              </w:rPr>
              <w:t xml:space="preserve">    Paul Dion</w:t>
            </w:r>
          </w:p>
          <w:p w14:paraId="1184E1CF" w14:textId="77777777" w:rsidR="002E7DBC" w:rsidRPr="0019172A" w:rsidRDefault="002E7DBC" w:rsidP="00C81B33">
            <w:pPr>
              <w:rPr>
                <w:color w:val="000000"/>
              </w:rPr>
            </w:pPr>
            <w:r w:rsidRPr="0019172A">
              <w:rPr>
                <w:color w:val="000000"/>
              </w:rPr>
              <w:t xml:space="preserve">    Daniel Dye</w:t>
            </w:r>
          </w:p>
          <w:p w14:paraId="31D78F4D" w14:textId="77777777" w:rsidR="002E7DBC" w:rsidRPr="0019172A" w:rsidRDefault="002E7DBC" w:rsidP="00C81B33">
            <w:pPr>
              <w:rPr>
                <w:color w:val="000000"/>
              </w:rPr>
            </w:pPr>
            <w:r w:rsidRPr="0019172A">
              <w:rPr>
                <w:color w:val="000000"/>
              </w:rPr>
              <w:t xml:space="preserve">    Robert Hutto</w:t>
            </w:r>
          </w:p>
          <w:p w14:paraId="35A1534A" w14:textId="77777777" w:rsidR="002E7DBC" w:rsidRPr="0019172A" w:rsidRDefault="002E7DBC" w:rsidP="00C81B33">
            <w:pPr>
              <w:rPr>
                <w:color w:val="000000"/>
              </w:rPr>
            </w:pPr>
            <w:r w:rsidRPr="0019172A">
              <w:rPr>
                <w:color w:val="000000"/>
              </w:rPr>
              <w:t xml:space="preserve">    Raymond Keckler</w:t>
            </w:r>
          </w:p>
          <w:p w14:paraId="09052151" w14:textId="77777777" w:rsidR="002E7DBC" w:rsidRPr="0019172A" w:rsidRDefault="002E7DBC" w:rsidP="00C81B33">
            <w:pPr>
              <w:rPr>
                <w:color w:val="000000"/>
              </w:rPr>
            </w:pPr>
            <w:r w:rsidRPr="0019172A">
              <w:rPr>
                <w:color w:val="000000"/>
              </w:rPr>
              <w:t xml:space="preserve">    Ali Khan</w:t>
            </w:r>
          </w:p>
          <w:p w14:paraId="24DBD554" w14:textId="77777777" w:rsidR="002E7DBC" w:rsidRPr="0019172A" w:rsidRDefault="002E7DBC" w:rsidP="00C81B33">
            <w:pPr>
              <w:rPr>
                <w:color w:val="000000"/>
              </w:rPr>
            </w:pPr>
            <w:r w:rsidRPr="0019172A">
              <w:rPr>
                <w:color w:val="000000"/>
              </w:rPr>
              <w:t xml:space="preserve">    Chris Kiehl</w:t>
            </w:r>
          </w:p>
          <w:p w14:paraId="2093B423" w14:textId="77777777" w:rsidR="002E7DBC" w:rsidRPr="0019172A" w:rsidRDefault="002E7DBC" w:rsidP="00C81B33">
            <w:pPr>
              <w:rPr>
                <w:color w:val="000000"/>
              </w:rPr>
            </w:pPr>
            <w:r w:rsidRPr="0019172A">
              <w:rPr>
                <w:color w:val="000000"/>
              </w:rPr>
              <w:t xml:space="preserve">    Clayton Long</w:t>
            </w:r>
          </w:p>
          <w:p w14:paraId="5D72542B" w14:textId="77777777" w:rsidR="002E7DBC" w:rsidRPr="0019172A" w:rsidRDefault="002E7DBC" w:rsidP="00C81B33">
            <w:pPr>
              <w:rPr>
                <w:color w:val="000000"/>
              </w:rPr>
            </w:pPr>
            <w:r w:rsidRPr="0019172A">
              <w:rPr>
                <w:color w:val="000000"/>
              </w:rPr>
              <w:lastRenderedPageBreak/>
              <w:t xml:space="preserve">    Michael Pepin</w:t>
            </w:r>
          </w:p>
          <w:p w14:paraId="0613CAF8" w14:textId="77777777" w:rsidR="002E7DBC" w:rsidRPr="0019172A" w:rsidRDefault="002E7DBC" w:rsidP="00C81B33">
            <w:pPr>
              <w:rPr>
                <w:color w:val="000000"/>
              </w:rPr>
            </w:pPr>
            <w:r w:rsidRPr="0019172A">
              <w:rPr>
                <w:color w:val="000000"/>
              </w:rPr>
              <w:t xml:space="preserve">    Natalie Suarez</w:t>
            </w:r>
          </w:p>
          <w:p w14:paraId="405E3B4D" w14:textId="77777777" w:rsidR="002E7DBC" w:rsidRPr="0019172A" w:rsidRDefault="002E7DBC" w:rsidP="00C81B33">
            <w:pPr>
              <w:rPr>
                <w:color w:val="000000"/>
              </w:rPr>
            </w:pPr>
            <w:r w:rsidRPr="0019172A">
              <w:rPr>
                <w:color w:val="000000"/>
              </w:rPr>
              <w:t xml:space="preserve">    David Waters</w:t>
            </w:r>
          </w:p>
          <w:p w14:paraId="7A15BD14" w14:textId="77777777" w:rsidR="002E7DBC" w:rsidRPr="0019172A" w:rsidRDefault="002E7DBC" w:rsidP="00C81B33">
            <w:pPr>
              <w:rPr>
                <w:color w:val="000000"/>
              </w:rPr>
            </w:pPr>
            <w:r w:rsidRPr="0019172A">
              <w:rPr>
                <w:color w:val="000000"/>
              </w:rPr>
              <w:t xml:space="preserve">    Benjamin Yates</w:t>
            </w:r>
          </w:p>
          <w:p w14:paraId="2F03ACBD" w14:textId="77777777" w:rsidR="002E7DBC" w:rsidRPr="0019172A" w:rsidRDefault="002E7DBC" w:rsidP="00C81B33">
            <w:pPr>
              <w:rPr>
                <w:b/>
                <w:color w:val="000000"/>
              </w:rPr>
            </w:pPr>
            <w:r w:rsidRPr="0019172A">
              <w:rPr>
                <w:b/>
                <w:color w:val="000000"/>
              </w:rPr>
              <w:t>Symantec Corp.</w:t>
            </w:r>
          </w:p>
          <w:p w14:paraId="3B06ADE5" w14:textId="77777777" w:rsidR="002E7DBC" w:rsidRPr="0019172A" w:rsidRDefault="002E7DBC" w:rsidP="00C81B33">
            <w:pPr>
              <w:rPr>
                <w:color w:val="000000"/>
              </w:rPr>
            </w:pPr>
            <w:r w:rsidRPr="0019172A">
              <w:rPr>
                <w:color w:val="000000"/>
              </w:rPr>
              <w:t xml:space="preserve">    Curtis Kostrosky</w:t>
            </w:r>
          </w:p>
          <w:p w14:paraId="0A49FEDD" w14:textId="77777777" w:rsidR="002E7DBC" w:rsidRPr="0019172A" w:rsidRDefault="002E7DBC" w:rsidP="00C81B33">
            <w:pPr>
              <w:rPr>
                <w:b/>
                <w:color w:val="000000"/>
              </w:rPr>
            </w:pPr>
            <w:r w:rsidRPr="0019172A">
              <w:rPr>
                <w:b/>
                <w:color w:val="000000"/>
              </w:rPr>
              <w:t>The Boeing Company</w:t>
            </w:r>
          </w:p>
          <w:p w14:paraId="53C32180" w14:textId="77777777" w:rsidR="002E7DBC" w:rsidRPr="0019172A" w:rsidRDefault="002E7DBC" w:rsidP="00C81B33">
            <w:pPr>
              <w:rPr>
                <w:color w:val="000000"/>
              </w:rPr>
            </w:pPr>
            <w:r w:rsidRPr="0019172A">
              <w:rPr>
                <w:color w:val="000000"/>
              </w:rPr>
              <w:t xml:space="preserve">    Crystal Hayes</w:t>
            </w:r>
          </w:p>
          <w:p w14:paraId="7FE914B2" w14:textId="77777777" w:rsidR="002E7DBC" w:rsidRPr="0019172A" w:rsidRDefault="002E7DBC" w:rsidP="00C81B33">
            <w:pPr>
              <w:rPr>
                <w:b/>
                <w:color w:val="000000"/>
              </w:rPr>
            </w:pPr>
            <w:r w:rsidRPr="0019172A">
              <w:rPr>
                <w:b/>
                <w:color w:val="000000"/>
              </w:rPr>
              <w:t>ThreatQuotient, Inc.</w:t>
            </w:r>
          </w:p>
          <w:p w14:paraId="2BCBF1C4" w14:textId="77777777" w:rsidR="002E7DBC" w:rsidRPr="0019172A" w:rsidRDefault="002E7DBC" w:rsidP="00C81B33">
            <w:pPr>
              <w:rPr>
                <w:color w:val="000000"/>
              </w:rPr>
            </w:pPr>
            <w:r w:rsidRPr="0019172A">
              <w:rPr>
                <w:color w:val="000000"/>
              </w:rPr>
              <w:t xml:space="preserve">    Ryan Trost</w:t>
            </w:r>
          </w:p>
          <w:p w14:paraId="4A06C4D8" w14:textId="77777777" w:rsidR="002E7DBC" w:rsidRPr="0019172A" w:rsidRDefault="002E7DBC" w:rsidP="00C81B33">
            <w:pPr>
              <w:rPr>
                <w:b/>
                <w:color w:val="000000"/>
              </w:rPr>
            </w:pPr>
            <w:r w:rsidRPr="0019172A">
              <w:rPr>
                <w:b/>
                <w:color w:val="000000"/>
              </w:rPr>
              <w:t>U.S. Bank</w:t>
            </w:r>
          </w:p>
          <w:p w14:paraId="00BA67BE" w14:textId="77777777" w:rsidR="002E7DBC" w:rsidRPr="0019172A" w:rsidRDefault="002E7DBC" w:rsidP="00C81B33">
            <w:pPr>
              <w:rPr>
                <w:color w:val="000000"/>
              </w:rPr>
            </w:pPr>
            <w:r w:rsidRPr="0019172A">
              <w:rPr>
                <w:color w:val="000000"/>
              </w:rPr>
              <w:t xml:space="preserve">    Mark Angel</w:t>
            </w:r>
          </w:p>
          <w:p w14:paraId="0A2A8C43" w14:textId="77777777" w:rsidR="002E7DBC" w:rsidRPr="0019172A" w:rsidRDefault="002E7DBC" w:rsidP="00C81B33">
            <w:pPr>
              <w:rPr>
                <w:color w:val="000000"/>
              </w:rPr>
            </w:pPr>
            <w:r w:rsidRPr="0019172A">
              <w:rPr>
                <w:color w:val="000000"/>
              </w:rPr>
              <w:t xml:space="preserve">    Brad Butts</w:t>
            </w:r>
          </w:p>
          <w:p w14:paraId="1D53AE93" w14:textId="77777777" w:rsidR="002E7DBC" w:rsidRPr="0019172A" w:rsidRDefault="002E7DBC" w:rsidP="00C81B33">
            <w:pPr>
              <w:rPr>
                <w:color w:val="000000"/>
              </w:rPr>
            </w:pPr>
            <w:r w:rsidRPr="0019172A">
              <w:rPr>
                <w:color w:val="000000"/>
              </w:rPr>
              <w:t xml:space="preserve">    Brian Fay</w:t>
            </w:r>
          </w:p>
          <w:p w14:paraId="2E5D0047" w14:textId="77777777" w:rsidR="002E7DBC" w:rsidRPr="0019172A" w:rsidRDefault="002E7DBC" w:rsidP="00C81B33">
            <w:pPr>
              <w:rPr>
                <w:color w:val="000000"/>
              </w:rPr>
            </w:pPr>
            <w:r w:rsidRPr="0019172A">
              <w:rPr>
                <w:color w:val="000000"/>
              </w:rPr>
              <w:t xml:space="preserve">    Mona Magathan</w:t>
            </w:r>
          </w:p>
          <w:p w14:paraId="40E06ED5" w14:textId="77777777" w:rsidR="002E7DBC" w:rsidRPr="0019172A" w:rsidRDefault="002E7DBC" w:rsidP="00C81B33">
            <w:pPr>
              <w:rPr>
                <w:color w:val="000000"/>
              </w:rPr>
            </w:pPr>
            <w:r w:rsidRPr="0019172A">
              <w:rPr>
                <w:color w:val="000000"/>
              </w:rPr>
              <w:t xml:space="preserve">    Yevgen Sautin</w:t>
            </w:r>
          </w:p>
          <w:p w14:paraId="7D08CB10" w14:textId="77777777" w:rsidR="002E7DBC" w:rsidRPr="0019172A" w:rsidRDefault="002E7DBC" w:rsidP="00C81B33">
            <w:pPr>
              <w:rPr>
                <w:b/>
                <w:color w:val="000000"/>
              </w:rPr>
            </w:pPr>
            <w:r w:rsidRPr="0019172A">
              <w:rPr>
                <w:b/>
                <w:color w:val="000000"/>
              </w:rPr>
              <w:t>US Department of Defense (DoD)</w:t>
            </w:r>
          </w:p>
          <w:p w14:paraId="556319B3" w14:textId="77777777" w:rsidR="002E7DBC" w:rsidRPr="0019172A" w:rsidRDefault="002E7DBC" w:rsidP="00C81B33">
            <w:pPr>
              <w:rPr>
                <w:color w:val="000000"/>
              </w:rPr>
            </w:pPr>
            <w:r w:rsidRPr="0019172A">
              <w:rPr>
                <w:color w:val="000000"/>
              </w:rPr>
              <w:t xml:space="preserve">    James Bohling</w:t>
            </w:r>
          </w:p>
          <w:p w14:paraId="55DDCFA7" w14:textId="77777777" w:rsidR="002E7DBC" w:rsidRPr="0019172A" w:rsidRDefault="002E7DBC" w:rsidP="00C81B33">
            <w:pPr>
              <w:rPr>
                <w:color w:val="000000"/>
              </w:rPr>
            </w:pPr>
            <w:r w:rsidRPr="0019172A">
              <w:rPr>
                <w:color w:val="000000"/>
              </w:rPr>
              <w:t xml:space="preserve">    Eoghan Casey</w:t>
            </w:r>
          </w:p>
          <w:p w14:paraId="39741B86" w14:textId="77777777" w:rsidR="002E7DBC" w:rsidRPr="0019172A" w:rsidRDefault="002E7DBC" w:rsidP="00C81B33">
            <w:pPr>
              <w:rPr>
                <w:color w:val="000000"/>
              </w:rPr>
            </w:pPr>
            <w:r w:rsidRPr="0019172A">
              <w:rPr>
                <w:color w:val="000000"/>
              </w:rPr>
              <w:t xml:space="preserve">    Gary Katz</w:t>
            </w:r>
          </w:p>
          <w:p w14:paraId="3650C610" w14:textId="77777777" w:rsidR="002E7DBC" w:rsidRPr="0019172A" w:rsidRDefault="002E7DBC" w:rsidP="00C81B33">
            <w:pPr>
              <w:rPr>
                <w:color w:val="000000"/>
              </w:rPr>
            </w:pPr>
            <w:r w:rsidRPr="0019172A">
              <w:rPr>
                <w:color w:val="000000"/>
              </w:rPr>
              <w:t xml:space="preserve">    Jeffrey Mates</w:t>
            </w:r>
          </w:p>
          <w:p w14:paraId="53CB1A3F" w14:textId="77777777" w:rsidR="002E7DBC" w:rsidRPr="0019172A" w:rsidRDefault="002E7DBC" w:rsidP="00C81B33">
            <w:pPr>
              <w:rPr>
                <w:b/>
                <w:color w:val="000000"/>
              </w:rPr>
            </w:pPr>
            <w:r w:rsidRPr="0019172A">
              <w:rPr>
                <w:b/>
                <w:color w:val="000000"/>
              </w:rPr>
              <w:t>VeriSign</w:t>
            </w:r>
          </w:p>
          <w:p w14:paraId="31BAB2D6" w14:textId="77777777" w:rsidR="002E7DBC" w:rsidRPr="0019172A" w:rsidRDefault="002E7DBC" w:rsidP="00C81B33">
            <w:pPr>
              <w:rPr>
                <w:color w:val="000000"/>
              </w:rPr>
            </w:pPr>
            <w:r w:rsidRPr="0019172A">
              <w:rPr>
                <w:color w:val="000000"/>
              </w:rPr>
              <w:t xml:space="preserve">    Robert Coderre</w:t>
            </w:r>
          </w:p>
          <w:p w14:paraId="626B8E50" w14:textId="77777777" w:rsidR="002E7DBC" w:rsidRPr="0019172A" w:rsidRDefault="002E7DBC" w:rsidP="00C81B33">
            <w:pPr>
              <w:rPr>
                <w:color w:val="000000"/>
              </w:rPr>
            </w:pPr>
            <w:r w:rsidRPr="0019172A">
              <w:rPr>
                <w:color w:val="000000"/>
              </w:rPr>
              <w:t xml:space="preserve">    Kyle Maxwell</w:t>
            </w:r>
          </w:p>
          <w:p w14:paraId="533F7358" w14:textId="77777777" w:rsidR="002E7DBC" w:rsidRPr="0019172A" w:rsidRDefault="002E7DBC"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438E078" w14:textId="77777777" w:rsidR="002E7DBC" w:rsidRPr="0019172A" w:rsidRDefault="002E7DBC" w:rsidP="00C81B33">
            <w:pPr>
              <w:rPr>
                <w:b/>
                <w:color w:val="000000"/>
              </w:rPr>
            </w:pPr>
            <w:r w:rsidRPr="0019172A">
              <w:rPr>
                <w:b/>
                <w:color w:val="000000"/>
              </w:rPr>
              <w:lastRenderedPageBreak/>
              <w:t>Airbus Group SAS</w:t>
            </w:r>
          </w:p>
          <w:p w14:paraId="55082BD7" w14:textId="77777777" w:rsidR="002E7DBC" w:rsidRPr="0019172A" w:rsidRDefault="002E7DBC" w:rsidP="00C81B33">
            <w:r w:rsidRPr="0019172A">
              <w:t xml:space="preserve">    Joerg Eschweiler</w:t>
            </w:r>
          </w:p>
          <w:p w14:paraId="3586C58D" w14:textId="77777777" w:rsidR="002E7DBC" w:rsidRPr="0019172A" w:rsidRDefault="002E7DBC" w:rsidP="00C81B33">
            <w:r w:rsidRPr="0019172A">
              <w:t xml:space="preserve">    Marcos Orallo</w:t>
            </w:r>
          </w:p>
          <w:p w14:paraId="0E558206" w14:textId="77777777" w:rsidR="002E7DBC" w:rsidRPr="0019172A" w:rsidRDefault="002E7DBC" w:rsidP="00C81B33">
            <w:pPr>
              <w:rPr>
                <w:b/>
                <w:color w:val="000000"/>
              </w:rPr>
            </w:pPr>
            <w:r w:rsidRPr="0019172A">
              <w:rPr>
                <w:b/>
                <w:color w:val="000000"/>
              </w:rPr>
              <w:t>Anomali</w:t>
            </w:r>
          </w:p>
          <w:p w14:paraId="0169E4D1" w14:textId="77777777" w:rsidR="002E7DBC" w:rsidRPr="0019172A" w:rsidRDefault="002E7DBC" w:rsidP="00C81B33">
            <w:r w:rsidRPr="0019172A">
              <w:t xml:space="preserve">    Ryan Clough</w:t>
            </w:r>
          </w:p>
          <w:p w14:paraId="567BE816" w14:textId="77777777" w:rsidR="002E7DBC" w:rsidRPr="0019172A" w:rsidRDefault="002E7DBC" w:rsidP="00C81B33">
            <w:r w:rsidRPr="0019172A">
              <w:t xml:space="preserve">    Wei Huang</w:t>
            </w:r>
          </w:p>
          <w:p w14:paraId="6A837CBE" w14:textId="77777777" w:rsidR="002E7DBC" w:rsidRPr="0019172A" w:rsidRDefault="002E7DBC" w:rsidP="00C81B33">
            <w:r w:rsidRPr="0019172A">
              <w:t xml:space="preserve">    Hugh Njemanze</w:t>
            </w:r>
          </w:p>
          <w:p w14:paraId="515567C7" w14:textId="77777777" w:rsidR="002E7DBC" w:rsidRPr="0019172A" w:rsidRDefault="002E7DBC" w:rsidP="00C81B33">
            <w:r w:rsidRPr="0019172A">
              <w:t xml:space="preserve">    Katie Pelusi</w:t>
            </w:r>
          </w:p>
          <w:p w14:paraId="547B2691" w14:textId="77777777" w:rsidR="002E7DBC" w:rsidRPr="0019172A" w:rsidRDefault="002E7DBC" w:rsidP="00C81B33">
            <w:r w:rsidRPr="0019172A">
              <w:t xml:space="preserve">    Aaron Shelmire</w:t>
            </w:r>
          </w:p>
          <w:p w14:paraId="13836A63" w14:textId="77777777" w:rsidR="002E7DBC" w:rsidRPr="0019172A" w:rsidRDefault="002E7DBC" w:rsidP="00C81B33">
            <w:r w:rsidRPr="0019172A">
              <w:t xml:space="preserve">    Jason Trost</w:t>
            </w:r>
          </w:p>
          <w:p w14:paraId="3395060C" w14:textId="77777777" w:rsidR="002E7DBC" w:rsidRPr="0019172A" w:rsidRDefault="002E7DBC" w:rsidP="00C81B33">
            <w:pPr>
              <w:rPr>
                <w:b/>
              </w:rPr>
            </w:pPr>
            <w:r w:rsidRPr="0019172A">
              <w:rPr>
                <w:b/>
              </w:rPr>
              <w:t>Bank of America</w:t>
            </w:r>
          </w:p>
          <w:p w14:paraId="7715C908" w14:textId="77777777" w:rsidR="002E7DBC" w:rsidRPr="0019172A" w:rsidRDefault="002E7DBC" w:rsidP="00C81B33">
            <w:r w:rsidRPr="0019172A">
              <w:t xml:space="preserve">    Alexander Foley</w:t>
            </w:r>
          </w:p>
          <w:p w14:paraId="19CE2D79" w14:textId="77777777" w:rsidR="002E7DBC" w:rsidRPr="0019172A" w:rsidRDefault="002E7DBC" w:rsidP="00C81B33">
            <w:pPr>
              <w:rPr>
                <w:b/>
                <w:color w:val="000000"/>
              </w:rPr>
            </w:pPr>
            <w:r w:rsidRPr="0019172A">
              <w:rPr>
                <w:b/>
                <w:color w:val="000000"/>
              </w:rPr>
              <w:t>Center for Internet Security (CIS)</w:t>
            </w:r>
          </w:p>
          <w:p w14:paraId="15B32E49" w14:textId="77777777" w:rsidR="002E7DBC" w:rsidRPr="0019172A" w:rsidRDefault="002E7DBC" w:rsidP="00C81B33">
            <w:r w:rsidRPr="0019172A">
              <w:t xml:space="preserve">    Sarah Kelley</w:t>
            </w:r>
          </w:p>
          <w:p w14:paraId="16036A42" w14:textId="77777777" w:rsidR="002E7DBC" w:rsidRPr="0019172A" w:rsidRDefault="002E7DBC" w:rsidP="00C81B33">
            <w:pPr>
              <w:rPr>
                <w:b/>
                <w:color w:val="000000"/>
              </w:rPr>
            </w:pPr>
            <w:r w:rsidRPr="0019172A">
              <w:rPr>
                <w:b/>
                <w:color w:val="000000"/>
              </w:rPr>
              <w:t>Check Point Software Technologies</w:t>
            </w:r>
          </w:p>
          <w:p w14:paraId="1C10213F" w14:textId="77777777" w:rsidR="002E7DBC" w:rsidRPr="0019172A" w:rsidRDefault="002E7DBC" w:rsidP="00C81B33">
            <w:pPr>
              <w:rPr>
                <w:color w:val="000000"/>
              </w:rPr>
            </w:pPr>
            <w:r w:rsidRPr="0019172A">
              <w:rPr>
                <w:b/>
                <w:color w:val="000000"/>
              </w:rPr>
              <w:t xml:space="preserve">    </w:t>
            </w:r>
            <w:r w:rsidRPr="0019172A">
              <w:rPr>
                <w:color w:val="000000"/>
              </w:rPr>
              <w:t>Ron Davidson</w:t>
            </w:r>
          </w:p>
          <w:p w14:paraId="31D83B5D" w14:textId="77777777" w:rsidR="002E7DBC" w:rsidRPr="0019172A" w:rsidRDefault="002E7DBC" w:rsidP="00C81B33">
            <w:pPr>
              <w:rPr>
                <w:b/>
                <w:color w:val="000000"/>
              </w:rPr>
            </w:pPr>
            <w:r w:rsidRPr="0019172A">
              <w:rPr>
                <w:b/>
                <w:color w:val="000000"/>
              </w:rPr>
              <w:t>Cisco Systems</w:t>
            </w:r>
          </w:p>
          <w:p w14:paraId="4F6A3195" w14:textId="77777777" w:rsidR="002E7DBC" w:rsidRPr="0019172A" w:rsidRDefault="002E7DBC" w:rsidP="00C81B33">
            <w:pPr>
              <w:rPr>
                <w:color w:val="000000"/>
              </w:rPr>
            </w:pPr>
            <w:r w:rsidRPr="0019172A">
              <w:rPr>
                <w:color w:val="000000"/>
              </w:rPr>
              <w:t xml:space="preserve">    Syam Appala</w:t>
            </w:r>
          </w:p>
          <w:p w14:paraId="37FCEFF4" w14:textId="77777777" w:rsidR="002E7DBC" w:rsidRPr="0019172A" w:rsidRDefault="002E7DBC" w:rsidP="00C81B33">
            <w:pPr>
              <w:rPr>
                <w:color w:val="000000"/>
              </w:rPr>
            </w:pPr>
            <w:r w:rsidRPr="0019172A">
              <w:rPr>
                <w:color w:val="000000"/>
              </w:rPr>
              <w:t xml:space="preserve">    Ted Bedwell</w:t>
            </w:r>
          </w:p>
          <w:p w14:paraId="7D8E40C6" w14:textId="77777777" w:rsidR="002E7DBC" w:rsidRPr="0019172A" w:rsidRDefault="002E7DBC" w:rsidP="00C81B33">
            <w:pPr>
              <w:rPr>
                <w:color w:val="000000"/>
              </w:rPr>
            </w:pPr>
            <w:r w:rsidRPr="0019172A">
              <w:rPr>
                <w:color w:val="000000"/>
              </w:rPr>
              <w:t xml:space="preserve">    David McGrew</w:t>
            </w:r>
          </w:p>
          <w:p w14:paraId="5557E3AA" w14:textId="77777777" w:rsidR="002E7DBC" w:rsidRPr="0019172A" w:rsidRDefault="002E7DBC" w:rsidP="00C81B33">
            <w:pPr>
              <w:rPr>
                <w:color w:val="000000"/>
              </w:rPr>
            </w:pPr>
            <w:r w:rsidRPr="0019172A">
              <w:rPr>
                <w:color w:val="000000"/>
              </w:rPr>
              <w:t xml:space="preserve">    Pavan Reddy</w:t>
            </w:r>
          </w:p>
          <w:p w14:paraId="27C5D4CA" w14:textId="77777777" w:rsidR="002E7DBC" w:rsidRPr="0019172A" w:rsidRDefault="002E7DBC" w:rsidP="00C81B33">
            <w:pPr>
              <w:rPr>
                <w:color w:val="000000"/>
              </w:rPr>
            </w:pPr>
            <w:r w:rsidRPr="0019172A">
              <w:rPr>
                <w:color w:val="000000"/>
              </w:rPr>
              <w:t xml:space="preserve">    Omar Santos</w:t>
            </w:r>
          </w:p>
          <w:p w14:paraId="6B810FAA" w14:textId="77777777" w:rsidR="002E7DBC" w:rsidRPr="0019172A" w:rsidRDefault="002E7DBC" w:rsidP="00C81B33">
            <w:pPr>
              <w:rPr>
                <w:color w:val="000000"/>
              </w:rPr>
            </w:pPr>
            <w:r w:rsidRPr="0019172A">
              <w:rPr>
                <w:color w:val="000000"/>
              </w:rPr>
              <w:t xml:space="preserve">    Jyoti Verma</w:t>
            </w:r>
          </w:p>
          <w:p w14:paraId="5142D522" w14:textId="77777777" w:rsidR="002E7DBC" w:rsidRPr="0019172A" w:rsidRDefault="002E7DBC" w:rsidP="00C81B33">
            <w:pPr>
              <w:rPr>
                <w:b/>
                <w:color w:val="000000"/>
              </w:rPr>
            </w:pPr>
            <w:r w:rsidRPr="0019172A">
              <w:rPr>
                <w:b/>
                <w:color w:val="000000"/>
              </w:rPr>
              <w:t>Cyber Threat Intelligence Network, Inc. (CTIN)</w:t>
            </w:r>
          </w:p>
          <w:p w14:paraId="0BF7543E" w14:textId="77777777" w:rsidR="002E7DBC" w:rsidRPr="0019172A" w:rsidRDefault="002E7DBC" w:rsidP="00C81B33">
            <w:pPr>
              <w:rPr>
                <w:color w:val="000000"/>
              </w:rPr>
            </w:pPr>
            <w:r w:rsidRPr="0019172A">
              <w:rPr>
                <w:b/>
                <w:color w:val="000000"/>
              </w:rPr>
              <w:t xml:space="preserve">    </w:t>
            </w:r>
            <w:r w:rsidRPr="0019172A">
              <w:rPr>
                <w:color w:val="000000"/>
              </w:rPr>
              <w:t>Doug DePeppe</w:t>
            </w:r>
          </w:p>
          <w:p w14:paraId="2A678EAA" w14:textId="77777777" w:rsidR="002E7DBC" w:rsidRPr="0019172A" w:rsidRDefault="002E7DBC" w:rsidP="00C81B33">
            <w:pPr>
              <w:rPr>
                <w:color w:val="000000"/>
              </w:rPr>
            </w:pPr>
            <w:r w:rsidRPr="0019172A">
              <w:rPr>
                <w:color w:val="000000"/>
              </w:rPr>
              <w:t xml:space="preserve">    Jane Ginn</w:t>
            </w:r>
          </w:p>
          <w:p w14:paraId="61D8D5D0" w14:textId="77777777" w:rsidR="002E7DBC" w:rsidRPr="0019172A" w:rsidRDefault="002E7DBC" w:rsidP="00C81B33">
            <w:pPr>
              <w:rPr>
                <w:color w:val="000000"/>
              </w:rPr>
            </w:pPr>
            <w:r w:rsidRPr="0019172A">
              <w:rPr>
                <w:color w:val="000000"/>
              </w:rPr>
              <w:t xml:space="preserve">    Ben Othman</w:t>
            </w:r>
          </w:p>
          <w:p w14:paraId="568F8665" w14:textId="77777777" w:rsidR="002E7DBC" w:rsidRPr="0019172A" w:rsidRDefault="002E7DBC" w:rsidP="00C81B33">
            <w:pPr>
              <w:rPr>
                <w:b/>
                <w:color w:val="000000"/>
              </w:rPr>
            </w:pPr>
            <w:r w:rsidRPr="0019172A">
              <w:rPr>
                <w:b/>
                <w:color w:val="000000"/>
              </w:rPr>
              <w:t>DHS Office of Cybersecurity and Communications (CS&amp;C)</w:t>
            </w:r>
          </w:p>
          <w:p w14:paraId="5B23B7DE" w14:textId="77777777" w:rsidR="002E7DBC" w:rsidRPr="0019172A" w:rsidRDefault="002E7DBC" w:rsidP="00C81B33">
            <w:pPr>
              <w:rPr>
                <w:color w:val="000000"/>
              </w:rPr>
            </w:pPr>
            <w:r w:rsidRPr="0019172A">
              <w:rPr>
                <w:b/>
                <w:color w:val="000000"/>
              </w:rPr>
              <w:t xml:space="preserve">    </w:t>
            </w:r>
            <w:r w:rsidRPr="0019172A">
              <w:rPr>
                <w:color w:val="000000"/>
              </w:rPr>
              <w:t>Richard Struse</w:t>
            </w:r>
          </w:p>
          <w:p w14:paraId="04519E10" w14:textId="77777777" w:rsidR="002E7DBC" w:rsidRPr="0019172A" w:rsidRDefault="002E7DBC" w:rsidP="00C81B33">
            <w:pPr>
              <w:rPr>
                <w:color w:val="000000"/>
              </w:rPr>
            </w:pPr>
            <w:r w:rsidRPr="0019172A">
              <w:rPr>
                <w:color w:val="000000"/>
              </w:rPr>
              <w:t xml:space="preserve">    Marlon Taylor</w:t>
            </w:r>
          </w:p>
          <w:p w14:paraId="4A297A31" w14:textId="77777777" w:rsidR="002E7DBC" w:rsidRPr="0019172A" w:rsidRDefault="002E7DBC" w:rsidP="00C81B33">
            <w:pPr>
              <w:rPr>
                <w:b/>
                <w:color w:val="000000"/>
              </w:rPr>
            </w:pPr>
            <w:r w:rsidRPr="0019172A">
              <w:rPr>
                <w:b/>
                <w:color w:val="000000"/>
              </w:rPr>
              <w:t>EclecticIQ</w:t>
            </w:r>
          </w:p>
          <w:p w14:paraId="3441945A" w14:textId="77777777" w:rsidR="002E7DBC" w:rsidRPr="0019172A" w:rsidRDefault="002E7DBC" w:rsidP="00C81B33">
            <w:pPr>
              <w:rPr>
                <w:color w:val="000000"/>
              </w:rPr>
            </w:pPr>
            <w:r w:rsidRPr="0019172A">
              <w:rPr>
                <w:color w:val="000000"/>
              </w:rPr>
              <w:t xml:space="preserve">    Marko Dragoljevic</w:t>
            </w:r>
          </w:p>
          <w:p w14:paraId="52E4FF69" w14:textId="77777777" w:rsidR="002E7DBC" w:rsidRPr="0019172A" w:rsidRDefault="002E7DBC" w:rsidP="00C81B33">
            <w:pPr>
              <w:rPr>
                <w:color w:val="000000"/>
              </w:rPr>
            </w:pPr>
            <w:r w:rsidRPr="0019172A">
              <w:rPr>
                <w:color w:val="000000"/>
              </w:rPr>
              <w:t xml:space="preserve">    Joep Gommers</w:t>
            </w:r>
          </w:p>
          <w:p w14:paraId="36273A42" w14:textId="77777777" w:rsidR="002E7DBC" w:rsidRPr="0019172A" w:rsidRDefault="002E7DBC" w:rsidP="00C81B33">
            <w:pPr>
              <w:rPr>
                <w:color w:val="000000"/>
              </w:rPr>
            </w:pPr>
            <w:r w:rsidRPr="0019172A">
              <w:rPr>
                <w:color w:val="000000"/>
              </w:rPr>
              <w:t xml:space="preserve">    Sergey Polzunov</w:t>
            </w:r>
          </w:p>
          <w:p w14:paraId="19F2CB06" w14:textId="77777777" w:rsidR="002E7DBC" w:rsidRPr="0019172A" w:rsidRDefault="002E7DBC" w:rsidP="00C81B33">
            <w:pPr>
              <w:rPr>
                <w:color w:val="000000"/>
              </w:rPr>
            </w:pPr>
            <w:r w:rsidRPr="0019172A">
              <w:rPr>
                <w:color w:val="000000"/>
              </w:rPr>
              <w:t xml:space="preserve">    Rutger Prins</w:t>
            </w:r>
          </w:p>
          <w:p w14:paraId="12635EE1" w14:textId="77777777" w:rsidR="002E7DBC" w:rsidRPr="0019172A" w:rsidRDefault="002E7DBC" w:rsidP="00C81B33">
            <w:pPr>
              <w:rPr>
                <w:color w:val="000000"/>
              </w:rPr>
            </w:pPr>
            <w:r w:rsidRPr="0019172A">
              <w:rPr>
                <w:color w:val="000000"/>
              </w:rPr>
              <w:lastRenderedPageBreak/>
              <w:t xml:space="preserve">    Andrei Sîrghi</w:t>
            </w:r>
          </w:p>
          <w:p w14:paraId="093B8BF9" w14:textId="77777777" w:rsidR="002E7DBC" w:rsidRPr="0019172A" w:rsidRDefault="002E7DBC" w:rsidP="00C81B33">
            <w:pPr>
              <w:rPr>
                <w:color w:val="000000"/>
              </w:rPr>
            </w:pPr>
            <w:r w:rsidRPr="0019172A">
              <w:rPr>
                <w:color w:val="000000"/>
              </w:rPr>
              <w:t xml:space="preserve">    Raymon van der Velde</w:t>
            </w:r>
          </w:p>
          <w:p w14:paraId="4C7585B4" w14:textId="77777777" w:rsidR="002E7DBC" w:rsidRPr="0019172A" w:rsidRDefault="002E7DBC" w:rsidP="00C81B33">
            <w:pPr>
              <w:rPr>
                <w:b/>
                <w:color w:val="000000"/>
              </w:rPr>
            </w:pPr>
            <w:r w:rsidRPr="0019172A">
              <w:rPr>
                <w:b/>
                <w:color w:val="000000"/>
              </w:rPr>
              <w:t>eSentire, Inc.</w:t>
            </w:r>
          </w:p>
          <w:p w14:paraId="539737B6" w14:textId="77777777" w:rsidR="002E7DBC" w:rsidRPr="0019172A" w:rsidRDefault="002E7DBC" w:rsidP="00C81B33">
            <w:pPr>
              <w:rPr>
                <w:color w:val="000000"/>
              </w:rPr>
            </w:pPr>
            <w:r w:rsidRPr="0019172A">
              <w:rPr>
                <w:color w:val="000000"/>
              </w:rPr>
              <w:t xml:space="preserve">    Jacob Gajek</w:t>
            </w:r>
          </w:p>
          <w:p w14:paraId="6B411B7A" w14:textId="77777777" w:rsidR="002E7DBC" w:rsidRPr="0019172A" w:rsidRDefault="002E7DBC" w:rsidP="00C81B33">
            <w:pPr>
              <w:rPr>
                <w:b/>
                <w:color w:val="000000"/>
              </w:rPr>
            </w:pPr>
            <w:r w:rsidRPr="0019172A">
              <w:rPr>
                <w:b/>
                <w:color w:val="000000"/>
              </w:rPr>
              <w:t>FireEye, Inc.</w:t>
            </w:r>
          </w:p>
          <w:p w14:paraId="3BC819C5" w14:textId="77777777" w:rsidR="002E7DBC" w:rsidRPr="0019172A" w:rsidRDefault="002E7DBC" w:rsidP="00C81B33">
            <w:pPr>
              <w:rPr>
                <w:color w:val="000000"/>
              </w:rPr>
            </w:pPr>
            <w:r w:rsidRPr="0019172A">
              <w:rPr>
                <w:color w:val="000000"/>
              </w:rPr>
              <w:t xml:space="preserve">    Phillip Boles</w:t>
            </w:r>
          </w:p>
          <w:p w14:paraId="06917D8D" w14:textId="77777777" w:rsidR="002E7DBC" w:rsidRPr="0019172A" w:rsidRDefault="002E7DBC" w:rsidP="00C81B33">
            <w:pPr>
              <w:rPr>
                <w:color w:val="000000"/>
              </w:rPr>
            </w:pPr>
            <w:r w:rsidRPr="0019172A">
              <w:rPr>
                <w:color w:val="000000"/>
              </w:rPr>
              <w:t xml:space="preserve">    Pavan Gorakav</w:t>
            </w:r>
          </w:p>
          <w:p w14:paraId="168A3BAE" w14:textId="77777777" w:rsidR="002E7DBC" w:rsidRPr="0019172A" w:rsidRDefault="002E7DBC" w:rsidP="00C81B33">
            <w:pPr>
              <w:rPr>
                <w:color w:val="000000"/>
              </w:rPr>
            </w:pPr>
            <w:r w:rsidRPr="0019172A">
              <w:rPr>
                <w:color w:val="000000"/>
              </w:rPr>
              <w:t xml:space="preserve">    Anuj Kumar</w:t>
            </w:r>
          </w:p>
          <w:p w14:paraId="50203131" w14:textId="77777777" w:rsidR="002E7DBC" w:rsidRPr="0019172A" w:rsidRDefault="002E7DBC" w:rsidP="00C81B33">
            <w:pPr>
              <w:rPr>
                <w:color w:val="000000"/>
              </w:rPr>
            </w:pPr>
            <w:r w:rsidRPr="0019172A">
              <w:rPr>
                <w:color w:val="000000"/>
              </w:rPr>
              <w:t xml:space="preserve">    Shyamal Pandya</w:t>
            </w:r>
          </w:p>
          <w:p w14:paraId="7E0BFA5E" w14:textId="77777777" w:rsidR="002E7DBC" w:rsidRPr="0019172A" w:rsidRDefault="002E7DBC" w:rsidP="00C81B33">
            <w:pPr>
              <w:rPr>
                <w:color w:val="000000"/>
              </w:rPr>
            </w:pPr>
            <w:r w:rsidRPr="0019172A">
              <w:rPr>
                <w:color w:val="000000"/>
              </w:rPr>
              <w:t xml:space="preserve">    Paul Patrick</w:t>
            </w:r>
          </w:p>
          <w:p w14:paraId="2C90D2A0" w14:textId="77777777" w:rsidR="002E7DBC" w:rsidRPr="0019172A" w:rsidRDefault="002E7DBC" w:rsidP="00C81B33">
            <w:pPr>
              <w:rPr>
                <w:color w:val="000000"/>
              </w:rPr>
            </w:pPr>
            <w:r w:rsidRPr="0019172A">
              <w:rPr>
                <w:color w:val="000000"/>
              </w:rPr>
              <w:t xml:space="preserve">    Scott Shreve</w:t>
            </w:r>
          </w:p>
          <w:p w14:paraId="4AECFBF2" w14:textId="77777777" w:rsidR="002E7DBC" w:rsidRPr="0019172A" w:rsidRDefault="002E7DBC" w:rsidP="00C81B33">
            <w:pPr>
              <w:rPr>
                <w:b/>
                <w:color w:val="000000"/>
              </w:rPr>
            </w:pPr>
            <w:r w:rsidRPr="0019172A">
              <w:rPr>
                <w:b/>
                <w:color w:val="000000"/>
              </w:rPr>
              <w:t>Fox-IT</w:t>
            </w:r>
          </w:p>
          <w:p w14:paraId="008A591F" w14:textId="77777777" w:rsidR="002E7DBC" w:rsidRPr="0019172A" w:rsidRDefault="002E7DBC" w:rsidP="00C81B33">
            <w:pPr>
              <w:rPr>
                <w:color w:val="000000"/>
              </w:rPr>
            </w:pPr>
            <w:r w:rsidRPr="0019172A">
              <w:rPr>
                <w:color w:val="000000"/>
              </w:rPr>
              <w:t xml:space="preserve">    Sarah Brown</w:t>
            </w:r>
          </w:p>
          <w:p w14:paraId="5689A472" w14:textId="77777777" w:rsidR="002E7DBC" w:rsidRPr="0019172A" w:rsidRDefault="002E7DBC" w:rsidP="00C81B33">
            <w:pPr>
              <w:rPr>
                <w:b/>
                <w:color w:val="000000"/>
              </w:rPr>
            </w:pPr>
            <w:r w:rsidRPr="0019172A">
              <w:rPr>
                <w:b/>
                <w:color w:val="000000"/>
              </w:rPr>
              <w:t>Georgetown University</w:t>
            </w:r>
          </w:p>
          <w:p w14:paraId="79768D5E" w14:textId="77777777" w:rsidR="002E7DBC" w:rsidRPr="0019172A" w:rsidRDefault="002E7DBC" w:rsidP="00C81B33">
            <w:pPr>
              <w:rPr>
                <w:color w:val="000000"/>
              </w:rPr>
            </w:pPr>
            <w:r w:rsidRPr="0019172A">
              <w:rPr>
                <w:color w:val="000000"/>
              </w:rPr>
              <w:t xml:space="preserve">    Eric Burger</w:t>
            </w:r>
          </w:p>
          <w:p w14:paraId="541A404A" w14:textId="77777777" w:rsidR="002E7DBC" w:rsidRPr="0019172A" w:rsidRDefault="002E7DBC" w:rsidP="00C81B33">
            <w:pPr>
              <w:rPr>
                <w:b/>
                <w:color w:val="000000"/>
              </w:rPr>
            </w:pPr>
            <w:r w:rsidRPr="0019172A">
              <w:rPr>
                <w:b/>
                <w:color w:val="000000"/>
              </w:rPr>
              <w:t>Hewlett Packard Enterprise (HPE)</w:t>
            </w:r>
          </w:p>
          <w:p w14:paraId="0E213B84" w14:textId="77777777" w:rsidR="002E7DBC" w:rsidRPr="0019172A" w:rsidRDefault="002E7DBC" w:rsidP="00C81B33">
            <w:pPr>
              <w:rPr>
                <w:color w:val="000000"/>
              </w:rPr>
            </w:pPr>
            <w:r w:rsidRPr="0019172A">
              <w:rPr>
                <w:color w:val="000000"/>
              </w:rPr>
              <w:t xml:space="preserve">    Tomas Sander</w:t>
            </w:r>
          </w:p>
          <w:p w14:paraId="2BF4E842" w14:textId="77777777" w:rsidR="002E7DBC" w:rsidRPr="0019172A" w:rsidRDefault="002E7DBC" w:rsidP="00C81B33">
            <w:pPr>
              <w:rPr>
                <w:b/>
                <w:color w:val="000000"/>
              </w:rPr>
            </w:pPr>
            <w:r w:rsidRPr="0019172A">
              <w:rPr>
                <w:b/>
                <w:color w:val="000000"/>
              </w:rPr>
              <w:t>IBM</w:t>
            </w:r>
          </w:p>
          <w:p w14:paraId="6D7EF361" w14:textId="77777777" w:rsidR="002E7DBC" w:rsidRPr="0019172A" w:rsidRDefault="002E7DBC" w:rsidP="00C81B33">
            <w:pPr>
              <w:rPr>
                <w:color w:val="000000"/>
              </w:rPr>
            </w:pPr>
            <w:r w:rsidRPr="0019172A">
              <w:rPr>
                <w:color w:val="000000"/>
              </w:rPr>
              <w:t xml:space="preserve">    Peter Allor</w:t>
            </w:r>
          </w:p>
          <w:p w14:paraId="3A4BD46A" w14:textId="77777777" w:rsidR="002E7DBC" w:rsidRPr="0019172A" w:rsidRDefault="002E7DBC" w:rsidP="00C81B33">
            <w:pPr>
              <w:rPr>
                <w:color w:val="000000"/>
              </w:rPr>
            </w:pPr>
            <w:r w:rsidRPr="0019172A">
              <w:rPr>
                <w:color w:val="000000"/>
              </w:rPr>
              <w:t xml:space="preserve">    Eldan Ben-Haim</w:t>
            </w:r>
          </w:p>
          <w:p w14:paraId="0A20A9DF" w14:textId="77777777" w:rsidR="002E7DBC" w:rsidRPr="0019172A" w:rsidRDefault="002E7DBC" w:rsidP="00C81B33">
            <w:pPr>
              <w:rPr>
                <w:color w:val="000000"/>
              </w:rPr>
            </w:pPr>
            <w:r w:rsidRPr="0019172A">
              <w:rPr>
                <w:color w:val="000000"/>
              </w:rPr>
              <w:t xml:space="preserve">    Sandra Hernandez</w:t>
            </w:r>
          </w:p>
          <w:p w14:paraId="22218ECE" w14:textId="77777777" w:rsidR="002E7DBC" w:rsidRPr="0019172A" w:rsidRDefault="002E7DBC" w:rsidP="00C81B33">
            <w:pPr>
              <w:rPr>
                <w:color w:val="000000"/>
              </w:rPr>
            </w:pPr>
            <w:r w:rsidRPr="0019172A">
              <w:rPr>
                <w:color w:val="000000"/>
              </w:rPr>
              <w:t xml:space="preserve">    Jason Keirstead</w:t>
            </w:r>
          </w:p>
          <w:p w14:paraId="7C70308D" w14:textId="77777777" w:rsidR="002E7DBC" w:rsidRPr="0019172A" w:rsidRDefault="002E7DBC" w:rsidP="00C81B33">
            <w:pPr>
              <w:rPr>
                <w:color w:val="000000"/>
              </w:rPr>
            </w:pPr>
            <w:r w:rsidRPr="0019172A">
              <w:rPr>
                <w:color w:val="000000"/>
              </w:rPr>
              <w:t xml:space="preserve">    John Morris</w:t>
            </w:r>
          </w:p>
          <w:p w14:paraId="77038881" w14:textId="77777777" w:rsidR="002E7DBC" w:rsidRPr="0019172A" w:rsidRDefault="002E7DBC" w:rsidP="00C81B33">
            <w:pPr>
              <w:rPr>
                <w:color w:val="000000"/>
              </w:rPr>
            </w:pPr>
            <w:r w:rsidRPr="0019172A">
              <w:rPr>
                <w:color w:val="000000"/>
              </w:rPr>
              <w:t xml:space="preserve">    Laura Rusu</w:t>
            </w:r>
          </w:p>
          <w:p w14:paraId="5D98C3A8" w14:textId="77777777" w:rsidR="002E7DBC" w:rsidRPr="0019172A" w:rsidRDefault="002E7DBC" w:rsidP="00C81B33">
            <w:pPr>
              <w:rPr>
                <w:color w:val="000000"/>
              </w:rPr>
            </w:pPr>
            <w:r w:rsidRPr="0019172A">
              <w:rPr>
                <w:color w:val="000000"/>
              </w:rPr>
              <w:t xml:space="preserve">    Ron Williams</w:t>
            </w:r>
          </w:p>
          <w:p w14:paraId="4896FB8B" w14:textId="77777777" w:rsidR="002E7DBC" w:rsidRPr="0019172A" w:rsidRDefault="002E7DBC" w:rsidP="00C81B33">
            <w:pPr>
              <w:rPr>
                <w:b/>
                <w:color w:val="000000"/>
              </w:rPr>
            </w:pPr>
            <w:r w:rsidRPr="0019172A">
              <w:rPr>
                <w:b/>
                <w:color w:val="000000"/>
              </w:rPr>
              <w:t>IID</w:t>
            </w:r>
          </w:p>
          <w:p w14:paraId="633CD278" w14:textId="77777777" w:rsidR="002E7DBC" w:rsidRPr="0019172A" w:rsidRDefault="002E7DBC" w:rsidP="00C81B33">
            <w:pPr>
              <w:rPr>
                <w:color w:val="000000"/>
              </w:rPr>
            </w:pPr>
            <w:r w:rsidRPr="0019172A">
              <w:rPr>
                <w:color w:val="000000"/>
              </w:rPr>
              <w:t xml:space="preserve">    Chris Richardson</w:t>
            </w:r>
          </w:p>
          <w:p w14:paraId="2F6330AB" w14:textId="77777777" w:rsidR="002E7DBC" w:rsidRPr="0019172A" w:rsidRDefault="002E7DBC" w:rsidP="00C81B33">
            <w:pPr>
              <w:rPr>
                <w:b/>
                <w:color w:val="000000"/>
              </w:rPr>
            </w:pPr>
            <w:r w:rsidRPr="0019172A">
              <w:rPr>
                <w:b/>
                <w:color w:val="000000"/>
              </w:rPr>
              <w:t>Integrated Networking Technologies, Inc.</w:t>
            </w:r>
          </w:p>
          <w:p w14:paraId="0B4ED941" w14:textId="77777777" w:rsidR="002E7DBC" w:rsidRPr="0019172A" w:rsidRDefault="002E7DBC" w:rsidP="00C81B33">
            <w:pPr>
              <w:rPr>
                <w:color w:val="000000"/>
              </w:rPr>
            </w:pPr>
            <w:r w:rsidRPr="0019172A">
              <w:rPr>
                <w:b/>
                <w:color w:val="000000"/>
              </w:rPr>
              <w:t xml:space="preserve">    </w:t>
            </w:r>
            <w:r w:rsidRPr="0019172A">
              <w:rPr>
                <w:color w:val="000000"/>
              </w:rPr>
              <w:t>Patrick Maroney</w:t>
            </w:r>
          </w:p>
          <w:p w14:paraId="6AF150E0" w14:textId="77777777" w:rsidR="002E7DBC" w:rsidRPr="0019172A" w:rsidRDefault="002E7DBC" w:rsidP="00C81B33">
            <w:pPr>
              <w:rPr>
                <w:b/>
                <w:color w:val="000000"/>
              </w:rPr>
            </w:pPr>
            <w:r w:rsidRPr="0019172A">
              <w:rPr>
                <w:b/>
                <w:color w:val="000000"/>
              </w:rPr>
              <w:t>Johns Hopkins University Applied Physics Laboratory</w:t>
            </w:r>
          </w:p>
          <w:p w14:paraId="46B89F68" w14:textId="77777777" w:rsidR="002E7DBC" w:rsidRPr="0019172A" w:rsidRDefault="002E7DBC" w:rsidP="00C81B33">
            <w:pPr>
              <w:rPr>
                <w:color w:val="000000"/>
              </w:rPr>
            </w:pPr>
            <w:r w:rsidRPr="0019172A">
              <w:rPr>
                <w:color w:val="000000"/>
              </w:rPr>
              <w:t xml:space="preserve">    Karin Marr</w:t>
            </w:r>
          </w:p>
          <w:p w14:paraId="33C82057" w14:textId="77777777" w:rsidR="002E7DBC" w:rsidRPr="0019172A" w:rsidRDefault="002E7DBC" w:rsidP="00C81B33">
            <w:pPr>
              <w:rPr>
                <w:color w:val="000000"/>
              </w:rPr>
            </w:pPr>
            <w:r w:rsidRPr="0019172A">
              <w:rPr>
                <w:color w:val="000000"/>
              </w:rPr>
              <w:t xml:space="preserve">    Julie Modlin</w:t>
            </w:r>
          </w:p>
          <w:p w14:paraId="1F8D6EFE" w14:textId="77777777" w:rsidR="002E7DBC" w:rsidRPr="0019172A" w:rsidRDefault="002E7DBC" w:rsidP="00C81B33">
            <w:pPr>
              <w:rPr>
                <w:color w:val="000000"/>
              </w:rPr>
            </w:pPr>
            <w:r w:rsidRPr="0019172A">
              <w:rPr>
                <w:color w:val="000000"/>
              </w:rPr>
              <w:t xml:space="preserve">    Mark Moss</w:t>
            </w:r>
          </w:p>
          <w:p w14:paraId="0FE7C165" w14:textId="77777777" w:rsidR="002E7DBC" w:rsidRPr="0019172A" w:rsidRDefault="002E7DBC" w:rsidP="00C81B33">
            <w:pPr>
              <w:rPr>
                <w:color w:val="000000"/>
              </w:rPr>
            </w:pPr>
            <w:r w:rsidRPr="0019172A">
              <w:rPr>
                <w:color w:val="000000"/>
              </w:rPr>
              <w:t xml:space="preserve">    Pamela Smith</w:t>
            </w:r>
          </w:p>
          <w:p w14:paraId="48F2FF3B" w14:textId="77777777" w:rsidR="002E7DBC" w:rsidRPr="0019172A" w:rsidRDefault="002E7DBC" w:rsidP="00C81B33">
            <w:pPr>
              <w:rPr>
                <w:b/>
                <w:color w:val="000000"/>
              </w:rPr>
            </w:pPr>
            <w:r w:rsidRPr="0019172A">
              <w:rPr>
                <w:b/>
                <w:color w:val="000000"/>
              </w:rPr>
              <w:t>Kaiser Permanente</w:t>
            </w:r>
          </w:p>
          <w:p w14:paraId="2D365579" w14:textId="77777777" w:rsidR="002E7DBC" w:rsidRPr="0019172A" w:rsidRDefault="002E7DBC" w:rsidP="00C81B33">
            <w:pPr>
              <w:rPr>
                <w:color w:val="000000"/>
              </w:rPr>
            </w:pPr>
            <w:r w:rsidRPr="0019172A">
              <w:rPr>
                <w:color w:val="000000"/>
              </w:rPr>
              <w:t xml:space="preserve">    Russell Culpepper</w:t>
            </w:r>
          </w:p>
          <w:p w14:paraId="1879D109" w14:textId="77777777" w:rsidR="002E7DBC" w:rsidRPr="0019172A" w:rsidRDefault="002E7DBC" w:rsidP="00C81B33">
            <w:pPr>
              <w:rPr>
                <w:color w:val="000000"/>
              </w:rPr>
            </w:pPr>
            <w:r w:rsidRPr="0019172A">
              <w:rPr>
                <w:color w:val="000000"/>
              </w:rPr>
              <w:t xml:space="preserve">    Beth Pumo</w:t>
            </w:r>
          </w:p>
          <w:p w14:paraId="14550417" w14:textId="77777777" w:rsidR="002E7DBC" w:rsidRPr="0019172A" w:rsidRDefault="002E7DBC" w:rsidP="00C81B33">
            <w:pPr>
              <w:rPr>
                <w:b/>
                <w:color w:val="000000"/>
              </w:rPr>
            </w:pPr>
            <w:r w:rsidRPr="0019172A">
              <w:rPr>
                <w:b/>
                <w:color w:val="000000"/>
              </w:rPr>
              <w:t>Lumeta Corporation</w:t>
            </w:r>
          </w:p>
          <w:p w14:paraId="1C8A9437" w14:textId="77777777" w:rsidR="002E7DBC" w:rsidRPr="0019172A" w:rsidRDefault="002E7DBC" w:rsidP="00C81B33">
            <w:pPr>
              <w:rPr>
                <w:color w:val="000000"/>
              </w:rPr>
            </w:pPr>
            <w:r w:rsidRPr="0019172A">
              <w:rPr>
                <w:color w:val="000000"/>
              </w:rPr>
              <w:t xml:space="preserve">    Brandon Hoffman</w:t>
            </w:r>
          </w:p>
          <w:p w14:paraId="0B64BBC1" w14:textId="77777777" w:rsidR="002E7DBC" w:rsidRPr="0019172A" w:rsidRDefault="002E7DBC" w:rsidP="00C81B33">
            <w:pPr>
              <w:rPr>
                <w:b/>
                <w:color w:val="000000"/>
              </w:rPr>
            </w:pPr>
            <w:r w:rsidRPr="0019172A">
              <w:rPr>
                <w:b/>
                <w:color w:val="000000"/>
              </w:rPr>
              <w:t>MTG Management Consultants, LLC.</w:t>
            </w:r>
          </w:p>
          <w:p w14:paraId="32839050" w14:textId="77777777" w:rsidR="002E7DBC" w:rsidRPr="0019172A" w:rsidRDefault="002E7DBC" w:rsidP="00C81B33">
            <w:pPr>
              <w:rPr>
                <w:color w:val="000000"/>
              </w:rPr>
            </w:pPr>
            <w:r w:rsidRPr="0019172A">
              <w:rPr>
                <w:color w:val="000000"/>
              </w:rPr>
              <w:t xml:space="preserve">    James Cabral</w:t>
            </w:r>
          </w:p>
          <w:p w14:paraId="7C44258D" w14:textId="77777777" w:rsidR="002E7DBC" w:rsidRPr="0019172A" w:rsidRDefault="002E7DBC" w:rsidP="00C81B33">
            <w:pPr>
              <w:rPr>
                <w:b/>
                <w:color w:val="000000"/>
              </w:rPr>
            </w:pPr>
            <w:r w:rsidRPr="0019172A">
              <w:rPr>
                <w:b/>
                <w:color w:val="000000"/>
              </w:rPr>
              <w:lastRenderedPageBreak/>
              <w:t>National Security Agency</w:t>
            </w:r>
          </w:p>
          <w:p w14:paraId="5D617FEB" w14:textId="77777777" w:rsidR="002E7DBC" w:rsidRPr="0019172A" w:rsidRDefault="002E7DBC" w:rsidP="00C81B33">
            <w:pPr>
              <w:rPr>
                <w:color w:val="000000"/>
              </w:rPr>
            </w:pPr>
            <w:r w:rsidRPr="0019172A">
              <w:rPr>
                <w:color w:val="000000"/>
              </w:rPr>
              <w:t xml:space="preserve">    Mike Boyle</w:t>
            </w:r>
          </w:p>
          <w:p w14:paraId="00753138" w14:textId="77777777" w:rsidR="002E7DBC" w:rsidRPr="0019172A" w:rsidRDefault="002E7DBC" w:rsidP="00C81B33">
            <w:pPr>
              <w:rPr>
                <w:color w:val="000000"/>
              </w:rPr>
            </w:pPr>
            <w:r w:rsidRPr="0019172A">
              <w:rPr>
                <w:color w:val="000000"/>
              </w:rPr>
              <w:t xml:space="preserve">    Jessica Fitzgerald-McKay</w:t>
            </w:r>
          </w:p>
          <w:p w14:paraId="2AEDD277" w14:textId="77777777" w:rsidR="002E7DBC" w:rsidRPr="0019172A" w:rsidRDefault="002E7DBC" w:rsidP="00C81B33">
            <w:pPr>
              <w:rPr>
                <w:b/>
                <w:color w:val="000000"/>
              </w:rPr>
            </w:pPr>
            <w:r w:rsidRPr="0019172A">
              <w:rPr>
                <w:b/>
                <w:color w:val="000000"/>
              </w:rPr>
              <w:t>New Context Services, Inc.</w:t>
            </w:r>
          </w:p>
          <w:p w14:paraId="00AFDDA7" w14:textId="77777777" w:rsidR="002E7DBC" w:rsidRPr="0019172A" w:rsidRDefault="002E7DBC" w:rsidP="00C81B33">
            <w:pPr>
              <w:rPr>
                <w:color w:val="000000"/>
              </w:rPr>
            </w:pPr>
            <w:r w:rsidRPr="0019172A">
              <w:rPr>
                <w:color w:val="000000"/>
              </w:rPr>
              <w:t xml:space="preserve">    John-Mark Gurney</w:t>
            </w:r>
          </w:p>
          <w:p w14:paraId="75D6F40B" w14:textId="77777777" w:rsidR="002E7DBC" w:rsidRPr="0019172A" w:rsidRDefault="002E7DBC" w:rsidP="00C81B33">
            <w:pPr>
              <w:rPr>
                <w:color w:val="000000"/>
              </w:rPr>
            </w:pPr>
            <w:r w:rsidRPr="0019172A">
              <w:rPr>
                <w:color w:val="000000"/>
              </w:rPr>
              <w:t xml:space="preserve">    Christian Hunt</w:t>
            </w:r>
          </w:p>
          <w:p w14:paraId="525D3E2C" w14:textId="77777777" w:rsidR="002E7DBC" w:rsidRPr="0019172A" w:rsidRDefault="002E7DBC" w:rsidP="00C81B33">
            <w:pPr>
              <w:rPr>
                <w:color w:val="000000"/>
              </w:rPr>
            </w:pPr>
            <w:r w:rsidRPr="0019172A">
              <w:rPr>
                <w:color w:val="000000"/>
              </w:rPr>
              <w:t xml:space="preserve">    James Moler</w:t>
            </w:r>
          </w:p>
          <w:p w14:paraId="5E270875" w14:textId="77777777" w:rsidR="002E7DBC" w:rsidRPr="0019172A" w:rsidRDefault="002E7DBC" w:rsidP="00C81B33">
            <w:pPr>
              <w:rPr>
                <w:color w:val="000000"/>
              </w:rPr>
            </w:pPr>
            <w:r w:rsidRPr="0019172A">
              <w:rPr>
                <w:color w:val="000000"/>
              </w:rPr>
              <w:t xml:space="preserve">    Daniel Riedel</w:t>
            </w:r>
          </w:p>
          <w:p w14:paraId="1A7C4E9E" w14:textId="77777777" w:rsidR="002E7DBC" w:rsidRPr="0019172A" w:rsidRDefault="002E7DBC" w:rsidP="00C81B33">
            <w:pPr>
              <w:rPr>
                <w:color w:val="000000"/>
              </w:rPr>
            </w:pPr>
            <w:r w:rsidRPr="0019172A">
              <w:rPr>
                <w:color w:val="000000"/>
              </w:rPr>
              <w:t xml:space="preserve">    Andrew Storms</w:t>
            </w:r>
          </w:p>
          <w:p w14:paraId="2DE0BC45" w14:textId="77777777" w:rsidR="002E7DBC" w:rsidRPr="0019172A" w:rsidRDefault="002E7DBC" w:rsidP="00C81B33">
            <w:pPr>
              <w:rPr>
                <w:b/>
                <w:color w:val="000000"/>
              </w:rPr>
            </w:pPr>
            <w:r w:rsidRPr="0019172A">
              <w:rPr>
                <w:b/>
                <w:color w:val="000000"/>
              </w:rPr>
              <w:t>OASIS</w:t>
            </w:r>
          </w:p>
          <w:p w14:paraId="21A377BD" w14:textId="77777777" w:rsidR="002E7DBC" w:rsidRPr="0019172A" w:rsidRDefault="002E7DBC" w:rsidP="00C81B33">
            <w:pPr>
              <w:rPr>
                <w:color w:val="000000"/>
              </w:rPr>
            </w:pPr>
            <w:r w:rsidRPr="0019172A">
              <w:rPr>
                <w:color w:val="000000"/>
              </w:rPr>
              <w:t xml:space="preserve">    James Bryce Clark</w:t>
            </w:r>
          </w:p>
          <w:p w14:paraId="17354AE1" w14:textId="77777777" w:rsidR="002E7DBC" w:rsidRPr="0019172A" w:rsidRDefault="002E7DBC" w:rsidP="00C81B33">
            <w:pPr>
              <w:rPr>
                <w:color w:val="000000"/>
              </w:rPr>
            </w:pPr>
            <w:r w:rsidRPr="0019172A">
              <w:rPr>
                <w:color w:val="000000"/>
              </w:rPr>
              <w:t xml:space="preserve">    Robin Cover</w:t>
            </w:r>
          </w:p>
          <w:p w14:paraId="72865C92" w14:textId="77777777" w:rsidR="002E7DBC" w:rsidRPr="0019172A" w:rsidRDefault="002E7DBC" w:rsidP="00C81B33">
            <w:pPr>
              <w:rPr>
                <w:color w:val="000000"/>
              </w:rPr>
            </w:pPr>
            <w:r w:rsidRPr="0019172A">
              <w:rPr>
                <w:color w:val="000000"/>
              </w:rPr>
              <w:t xml:space="preserve">    Chet Ensign</w:t>
            </w:r>
          </w:p>
          <w:p w14:paraId="279A4E24" w14:textId="77777777" w:rsidR="002E7DBC" w:rsidRPr="0019172A" w:rsidRDefault="002E7DBC" w:rsidP="00C81B33">
            <w:pPr>
              <w:rPr>
                <w:b/>
                <w:color w:val="000000"/>
              </w:rPr>
            </w:pPr>
            <w:r w:rsidRPr="0019172A">
              <w:rPr>
                <w:b/>
                <w:color w:val="000000"/>
              </w:rPr>
              <w:t>Open Identity Exchange</w:t>
            </w:r>
          </w:p>
          <w:p w14:paraId="65B493B7" w14:textId="77777777" w:rsidR="002E7DBC" w:rsidRPr="0019172A" w:rsidRDefault="002E7DBC" w:rsidP="00C81B33">
            <w:pPr>
              <w:rPr>
                <w:color w:val="000000"/>
              </w:rPr>
            </w:pPr>
            <w:r w:rsidRPr="0019172A">
              <w:rPr>
                <w:color w:val="000000"/>
              </w:rPr>
              <w:t xml:space="preserve">    Don Thibeau</w:t>
            </w:r>
          </w:p>
          <w:p w14:paraId="5B93CF1C" w14:textId="77777777" w:rsidR="002E7DBC" w:rsidRPr="0019172A" w:rsidRDefault="002E7DBC" w:rsidP="00C81B33">
            <w:pPr>
              <w:rPr>
                <w:b/>
                <w:color w:val="000000"/>
              </w:rPr>
            </w:pPr>
            <w:r w:rsidRPr="0019172A">
              <w:rPr>
                <w:b/>
                <w:color w:val="000000"/>
              </w:rPr>
              <w:t>PhishMe Inc.</w:t>
            </w:r>
          </w:p>
          <w:p w14:paraId="507D5A22" w14:textId="77777777" w:rsidR="002E7DBC" w:rsidRPr="0019172A" w:rsidRDefault="002E7DBC" w:rsidP="00C81B33">
            <w:pPr>
              <w:rPr>
                <w:color w:val="000000"/>
              </w:rPr>
            </w:pPr>
            <w:r w:rsidRPr="0019172A">
              <w:rPr>
                <w:color w:val="000000"/>
              </w:rPr>
              <w:t xml:space="preserve">    Josh Larkins</w:t>
            </w:r>
          </w:p>
          <w:p w14:paraId="73F7B8F1" w14:textId="77777777" w:rsidR="002E7DBC" w:rsidRPr="0019172A" w:rsidRDefault="002E7DBC" w:rsidP="00C81B33">
            <w:pPr>
              <w:rPr>
                <w:b/>
                <w:color w:val="000000"/>
              </w:rPr>
            </w:pPr>
            <w:r w:rsidRPr="0019172A">
              <w:rPr>
                <w:b/>
                <w:color w:val="000000"/>
              </w:rPr>
              <w:t>Raytheon Company-SAS</w:t>
            </w:r>
          </w:p>
          <w:p w14:paraId="017EF9A7" w14:textId="77777777" w:rsidR="002E7DBC" w:rsidRPr="0019172A" w:rsidRDefault="002E7DBC" w:rsidP="00C81B33">
            <w:pPr>
              <w:rPr>
                <w:color w:val="000000"/>
              </w:rPr>
            </w:pPr>
            <w:r w:rsidRPr="0019172A">
              <w:rPr>
                <w:color w:val="000000"/>
              </w:rPr>
              <w:t xml:space="preserve">    Daniel Wyschogrod</w:t>
            </w:r>
          </w:p>
          <w:p w14:paraId="7F3C3822" w14:textId="77777777" w:rsidR="002E7DBC" w:rsidRPr="0019172A" w:rsidRDefault="002E7DBC" w:rsidP="00C81B33">
            <w:pPr>
              <w:rPr>
                <w:b/>
                <w:color w:val="000000"/>
              </w:rPr>
            </w:pPr>
            <w:r w:rsidRPr="0019172A">
              <w:rPr>
                <w:b/>
                <w:color w:val="000000"/>
              </w:rPr>
              <w:t>Retail Cyber Intelligence Sharing Center (R-CISC)</w:t>
            </w:r>
          </w:p>
          <w:p w14:paraId="44426098" w14:textId="77777777" w:rsidR="002E7DBC" w:rsidRPr="0019172A" w:rsidRDefault="002E7DBC" w:rsidP="00C81B33">
            <w:pPr>
              <w:rPr>
                <w:color w:val="000000"/>
              </w:rPr>
            </w:pPr>
            <w:r w:rsidRPr="0019172A">
              <w:rPr>
                <w:color w:val="000000"/>
              </w:rPr>
              <w:t xml:space="preserve">    Brian Engle</w:t>
            </w:r>
          </w:p>
          <w:p w14:paraId="41809058" w14:textId="77777777" w:rsidR="002E7DBC" w:rsidRPr="0019172A" w:rsidRDefault="002E7DBC" w:rsidP="00C81B33">
            <w:pPr>
              <w:rPr>
                <w:b/>
                <w:color w:val="000000"/>
              </w:rPr>
            </w:pPr>
            <w:r w:rsidRPr="0019172A">
              <w:rPr>
                <w:b/>
                <w:color w:val="000000"/>
              </w:rPr>
              <w:t>Semper Fortis Solutions</w:t>
            </w:r>
          </w:p>
          <w:p w14:paraId="7C2E53BC" w14:textId="77777777" w:rsidR="002E7DBC" w:rsidRPr="0019172A" w:rsidRDefault="002E7DBC" w:rsidP="00C81B33">
            <w:pPr>
              <w:rPr>
                <w:color w:val="000000"/>
              </w:rPr>
            </w:pPr>
            <w:r w:rsidRPr="0019172A">
              <w:rPr>
                <w:color w:val="000000"/>
              </w:rPr>
              <w:t xml:space="preserve">    Joseph Brand</w:t>
            </w:r>
          </w:p>
          <w:p w14:paraId="184F5659" w14:textId="77777777" w:rsidR="002E7DBC" w:rsidRPr="0019172A" w:rsidRDefault="002E7DBC" w:rsidP="00C81B33">
            <w:pPr>
              <w:rPr>
                <w:b/>
                <w:color w:val="000000"/>
              </w:rPr>
            </w:pPr>
            <w:r w:rsidRPr="0019172A">
              <w:rPr>
                <w:b/>
                <w:color w:val="000000"/>
              </w:rPr>
              <w:t>Splunk Inc.</w:t>
            </w:r>
          </w:p>
          <w:p w14:paraId="36B06255" w14:textId="77777777" w:rsidR="002E7DBC" w:rsidRPr="0019172A" w:rsidRDefault="002E7DBC" w:rsidP="00C81B33">
            <w:pPr>
              <w:rPr>
                <w:color w:val="000000"/>
              </w:rPr>
            </w:pPr>
            <w:r w:rsidRPr="0019172A">
              <w:rPr>
                <w:color w:val="000000"/>
              </w:rPr>
              <w:t xml:space="preserve">    Cedric LeRoux</w:t>
            </w:r>
          </w:p>
          <w:p w14:paraId="27B93417" w14:textId="77777777" w:rsidR="002E7DBC" w:rsidRPr="0019172A" w:rsidRDefault="002E7DBC" w:rsidP="00C81B33">
            <w:pPr>
              <w:rPr>
                <w:color w:val="000000"/>
              </w:rPr>
            </w:pPr>
            <w:r w:rsidRPr="0019172A">
              <w:rPr>
                <w:color w:val="000000"/>
              </w:rPr>
              <w:t xml:space="preserve">    Brian Luger</w:t>
            </w:r>
          </w:p>
          <w:p w14:paraId="07102EB3" w14:textId="77777777" w:rsidR="002E7DBC" w:rsidRPr="0019172A" w:rsidRDefault="002E7DBC" w:rsidP="00C81B33">
            <w:pPr>
              <w:rPr>
                <w:color w:val="000000"/>
              </w:rPr>
            </w:pPr>
            <w:r w:rsidRPr="0019172A">
              <w:rPr>
                <w:color w:val="000000"/>
              </w:rPr>
              <w:t xml:space="preserve">    Kathy Wang</w:t>
            </w:r>
          </w:p>
          <w:p w14:paraId="12DC426D" w14:textId="77777777" w:rsidR="002E7DBC" w:rsidRPr="0019172A" w:rsidRDefault="002E7DBC" w:rsidP="00C81B33">
            <w:pPr>
              <w:rPr>
                <w:b/>
                <w:color w:val="000000"/>
              </w:rPr>
            </w:pPr>
            <w:r w:rsidRPr="0019172A">
              <w:rPr>
                <w:b/>
                <w:color w:val="000000"/>
              </w:rPr>
              <w:t>TELUS</w:t>
            </w:r>
          </w:p>
          <w:p w14:paraId="26ED0852" w14:textId="77777777" w:rsidR="002E7DBC" w:rsidRPr="0019172A" w:rsidRDefault="002E7DBC" w:rsidP="00C81B33">
            <w:pPr>
              <w:rPr>
                <w:color w:val="000000"/>
              </w:rPr>
            </w:pPr>
            <w:r w:rsidRPr="0019172A">
              <w:rPr>
                <w:color w:val="000000"/>
              </w:rPr>
              <w:t xml:space="preserve">    Greg Reaume</w:t>
            </w:r>
          </w:p>
          <w:p w14:paraId="6E64F885" w14:textId="77777777" w:rsidR="002E7DBC" w:rsidRPr="0019172A" w:rsidRDefault="002E7DBC" w:rsidP="00C81B33">
            <w:pPr>
              <w:rPr>
                <w:color w:val="000000"/>
              </w:rPr>
            </w:pPr>
            <w:r w:rsidRPr="0019172A">
              <w:rPr>
                <w:color w:val="000000"/>
              </w:rPr>
              <w:t xml:space="preserve">    Alan Steer</w:t>
            </w:r>
          </w:p>
          <w:p w14:paraId="329EF224" w14:textId="77777777" w:rsidR="002E7DBC" w:rsidRPr="0019172A" w:rsidRDefault="002E7DBC" w:rsidP="00C81B33">
            <w:pPr>
              <w:rPr>
                <w:b/>
                <w:color w:val="000000"/>
              </w:rPr>
            </w:pPr>
            <w:r w:rsidRPr="0019172A">
              <w:rPr>
                <w:b/>
                <w:color w:val="000000"/>
              </w:rPr>
              <w:t>Threat Intelligence Pty Ltd</w:t>
            </w:r>
          </w:p>
          <w:p w14:paraId="16BC113E" w14:textId="77777777" w:rsidR="002E7DBC" w:rsidRPr="0019172A" w:rsidRDefault="002E7DBC" w:rsidP="00C81B33">
            <w:pPr>
              <w:rPr>
                <w:color w:val="000000"/>
              </w:rPr>
            </w:pPr>
            <w:r w:rsidRPr="0019172A">
              <w:rPr>
                <w:color w:val="000000"/>
              </w:rPr>
              <w:t xml:space="preserve">    Tyron Miller</w:t>
            </w:r>
          </w:p>
          <w:p w14:paraId="47EE39E9" w14:textId="77777777" w:rsidR="002E7DBC" w:rsidRPr="0019172A" w:rsidRDefault="002E7DBC" w:rsidP="00C81B33">
            <w:pPr>
              <w:rPr>
                <w:color w:val="000000"/>
              </w:rPr>
            </w:pPr>
            <w:r w:rsidRPr="0019172A">
              <w:rPr>
                <w:color w:val="000000"/>
              </w:rPr>
              <w:t xml:space="preserve">    Andrew van der Stock</w:t>
            </w:r>
          </w:p>
          <w:p w14:paraId="193076F0" w14:textId="77777777" w:rsidR="002E7DBC" w:rsidRPr="0019172A" w:rsidRDefault="002E7DBC" w:rsidP="00C81B33">
            <w:pPr>
              <w:rPr>
                <w:b/>
                <w:color w:val="000000"/>
              </w:rPr>
            </w:pPr>
            <w:r w:rsidRPr="0019172A">
              <w:rPr>
                <w:b/>
                <w:color w:val="000000"/>
              </w:rPr>
              <w:t>ThreatConnect, Inc.</w:t>
            </w:r>
          </w:p>
          <w:p w14:paraId="734FA01D" w14:textId="77777777" w:rsidR="002E7DBC" w:rsidRPr="0019172A" w:rsidRDefault="002E7DBC" w:rsidP="00C81B33">
            <w:pPr>
              <w:rPr>
                <w:color w:val="000000"/>
              </w:rPr>
            </w:pPr>
            <w:r w:rsidRPr="0019172A">
              <w:rPr>
                <w:color w:val="000000"/>
              </w:rPr>
              <w:t xml:space="preserve">    Wade Baker</w:t>
            </w:r>
          </w:p>
          <w:p w14:paraId="50BE6AF3" w14:textId="77777777" w:rsidR="002E7DBC" w:rsidRPr="0019172A" w:rsidRDefault="002E7DBC" w:rsidP="00C81B33">
            <w:pPr>
              <w:rPr>
                <w:color w:val="000000"/>
              </w:rPr>
            </w:pPr>
            <w:r w:rsidRPr="0019172A">
              <w:rPr>
                <w:color w:val="000000"/>
              </w:rPr>
              <w:t xml:space="preserve">    Cole Iliff</w:t>
            </w:r>
          </w:p>
          <w:p w14:paraId="3419D434" w14:textId="77777777" w:rsidR="002E7DBC" w:rsidRPr="0019172A" w:rsidRDefault="002E7DBC" w:rsidP="00C81B33">
            <w:pPr>
              <w:rPr>
                <w:color w:val="000000"/>
              </w:rPr>
            </w:pPr>
            <w:r w:rsidRPr="0019172A">
              <w:rPr>
                <w:color w:val="000000"/>
              </w:rPr>
              <w:t xml:space="preserve">    Andrew Pendergast</w:t>
            </w:r>
          </w:p>
          <w:p w14:paraId="5DEEA641" w14:textId="77777777" w:rsidR="002E7DBC" w:rsidRPr="0019172A" w:rsidRDefault="002E7DBC" w:rsidP="00C81B33">
            <w:pPr>
              <w:rPr>
                <w:color w:val="000000"/>
              </w:rPr>
            </w:pPr>
            <w:r w:rsidRPr="0019172A">
              <w:rPr>
                <w:color w:val="000000"/>
              </w:rPr>
              <w:t xml:space="preserve">    Ben Schmoker</w:t>
            </w:r>
          </w:p>
          <w:p w14:paraId="276D03E0" w14:textId="77777777" w:rsidR="002E7DBC" w:rsidRPr="0019172A" w:rsidRDefault="002E7DBC" w:rsidP="00C81B33">
            <w:pPr>
              <w:rPr>
                <w:color w:val="000000"/>
              </w:rPr>
            </w:pPr>
            <w:r w:rsidRPr="0019172A">
              <w:rPr>
                <w:color w:val="000000"/>
              </w:rPr>
              <w:t xml:space="preserve">    Jason Spies</w:t>
            </w:r>
          </w:p>
          <w:p w14:paraId="1C3A704F" w14:textId="77777777" w:rsidR="002E7DBC" w:rsidRPr="0019172A" w:rsidRDefault="002E7DBC" w:rsidP="00C81B33">
            <w:pPr>
              <w:rPr>
                <w:b/>
                <w:color w:val="000000"/>
              </w:rPr>
            </w:pPr>
            <w:r w:rsidRPr="0019172A">
              <w:rPr>
                <w:b/>
                <w:color w:val="000000"/>
              </w:rPr>
              <w:t>TruSTAR Technology</w:t>
            </w:r>
          </w:p>
          <w:p w14:paraId="08F34891" w14:textId="77777777" w:rsidR="002E7DBC" w:rsidRPr="0019172A" w:rsidRDefault="002E7DBC" w:rsidP="00C81B33">
            <w:pPr>
              <w:rPr>
                <w:color w:val="000000"/>
              </w:rPr>
            </w:pPr>
            <w:r w:rsidRPr="0019172A">
              <w:rPr>
                <w:color w:val="000000"/>
              </w:rPr>
              <w:t xml:space="preserve">    Chris Roblee</w:t>
            </w:r>
          </w:p>
          <w:p w14:paraId="78338930" w14:textId="77777777" w:rsidR="002E7DBC" w:rsidRPr="0019172A" w:rsidRDefault="002E7DBC" w:rsidP="00C81B33">
            <w:pPr>
              <w:rPr>
                <w:b/>
                <w:color w:val="000000"/>
              </w:rPr>
            </w:pPr>
            <w:r w:rsidRPr="0019172A">
              <w:rPr>
                <w:b/>
                <w:color w:val="000000"/>
              </w:rPr>
              <w:lastRenderedPageBreak/>
              <w:t>United Kingdom Cabinet Office</w:t>
            </w:r>
          </w:p>
          <w:p w14:paraId="6C22DE36" w14:textId="77777777" w:rsidR="002E7DBC" w:rsidRPr="0019172A" w:rsidRDefault="002E7DBC" w:rsidP="00C81B33">
            <w:pPr>
              <w:rPr>
                <w:color w:val="000000"/>
              </w:rPr>
            </w:pPr>
            <w:r w:rsidRPr="0019172A">
              <w:rPr>
                <w:color w:val="000000"/>
              </w:rPr>
              <w:t xml:space="preserve">    Iain Brown</w:t>
            </w:r>
          </w:p>
          <w:p w14:paraId="10B3AD7D" w14:textId="77777777" w:rsidR="002E7DBC" w:rsidRPr="0019172A" w:rsidRDefault="002E7DBC" w:rsidP="00C81B33">
            <w:pPr>
              <w:rPr>
                <w:color w:val="000000"/>
              </w:rPr>
            </w:pPr>
            <w:r w:rsidRPr="0019172A">
              <w:rPr>
                <w:color w:val="000000"/>
              </w:rPr>
              <w:t xml:space="preserve">    Adam Cooper</w:t>
            </w:r>
          </w:p>
          <w:p w14:paraId="58134F3A" w14:textId="77777777" w:rsidR="002E7DBC" w:rsidRPr="0019172A" w:rsidRDefault="002E7DBC" w:rsidP="00C81B33">
            <w:pPr>
              <w:rPr>
                <w:color w:val="000000"/>
              </w:rPr>
            </w:pPr>
            <w:r w:rsidRPr="0019172A">
              <w:rPr>
                <w:color w:val="000000"/>
              </w:rPr>
              <w:t xml:space="preserve">    Mike McLellan</w:t>
            </w:r>
          </w:p>
          <w:p w14:paraId="77D35476" w14:textId="77777777" w:rsidR="002E7DBC" w:rsidRPr="0019172A" w:rsidRDefault="002E7DBC" w:rsidP="00C81B33">
            <w:pPr>
              <w:rPr>
                <w:color w:val="000000"/>
              </w:rPr>
            </w:pPr>
            <w:r w:rsidRPr="0019172A">
              <w:rPr>
                <w:color w:val="000000"/>
              </w:rPr>
              <w:t xml:space="preserve">    Chris O’Brien</w:t>
            </w:r>
          </w:p>
          <w:p w14:paraId="015C1E65" w14:textId="77777777" w:rsidR="002E7DBC" w:rsidRPr="0019172A" w:rsidRDefault="002E7DBC" w:rsidP="00C81B33">
            <w:pPr>
              <w:rPr>
                <w:color w:val="000000"/>
              </w:rPr>
            </w:pPr>
            <w:r w:rsidRPr="0019172A">
              <w:rPr>
                <w:color w:val="000000"/>
              </w:rPr>
              <w:t xml:space="preserve">    James Penman</w:t>
            </w:r>
          </w:p>
          <w:p w14:paraId="4606AEFB" w14:textId="77777777" w:rsidR="002E7DBC" w:rsidRPr="0019172A" w:rsidRDefault="002E7DBC" w:rsidP="00C81B33">
            <w:pPr>
              <w:rPr>
                <w:color w:val="000000"/>
              </w:rPr>
            </w:pPr>
            <w:r w:rsidRPr="0019172A">
              <w:rPr>
                <w:color w:val="000000"/>
              </w:rPr>
              <w:t xml:space="preserve">    Howard Staple</w:t>
            </w:r>
          </w:p>
          <w:p w14:paraId="0973A60F" w14:textId="77777777" w:rsidR="002E7DBC" w:rsidRPr="0019172A" w:rsidRDefault="002E7DBC" w:rsidP="00C81B33">
            <w:pPr>
              <w:rPr>
                <w:color w:val="000000"/>
              </w:rPr>
            </w:pPr>
            <w:r w:rsidRPr="0019172A">
              <w:rPr>
                <w:color w:val="000000"/>
              </w:rPr>
              <w:t xml:space="preserve">    Chris Taylor</w:t>
            </w:r>
          </w:p>
          <w:p w14:paraId="34B64858" w14:textId="77777777" w:rsidR="002E7DBC" w:rsidRPr="0019172A" w:rsidRDefault="002E7DBC" w:rsidP="00C81B33">
            <w:pPr>
              <w:rPr>
                <w:color w:val="000000"/>
              </w:rPr>
            </w:pPr>
            <w:r w:rsidRPr="0019172A">
              <w:rPr>
                <w:color w:val="000000"/>
              </w:rPr>
              <w:t xml:space="preserve">    Laurie Thomson</w:t>
            </w:r>
          </w:p>
          <w:p w14:paraId="500228F7" w14:textId="77777777" w:rsidR="002E7DBC" w:rsidRPr="0019172A" w:rsidRDefault="002E7DBC" w:rsidP="00C81B33">
            <w:pPr>
              <w:rPr>
                <w:color w:val="000000"/>
              </w:rPr>
            </w:pPr>
            <w:r w:rsidRPr="0019172A">
              <w:rPr>
                <w:color w:val="000000"/>
              </w:rPr>
              <w:t xml:space="preserve">    Alastair Treharne</w:t>
            </w:r>
          </w:p>
          <w:p w14:paraId="7DEA7321" w14:textId="77777777" w:rsidR="002E7DBC" w:rsidRPr="0019172A" w:rsidRDefault="002E7DBC" w:rsidP="00C81B33">
            <w:pPr>
              <w:rPr>
                <w:color w:val="000000"/>
              </w:rPr>
            </w:pPr>
            <w:r w:rsidRPr="0019172A">
              <w:rPr>
                <w:color w:val="000000"/>
              </w:rPr>
              <w:t xml:space="preserve">    Julian White</w:t>
            </w:r>
          </w:p>
          <w:p w14:paraId="264FAC4E" w14:textId="77777777" w:rsidR="002E7DBC" w:rsidRPr="0019172A" w:rsidRDefault="002E7DBC" w:rsidP="00C81B33">
            <w:pPr>
              <w:rPr>
                <w:color w:val="000000"/>
              </w:rPr>
            </w:pPr>
            <w:r w:rsidRPr="0019172A">
              <w:rPr>
                <w:color w:val="000000"/>
              </w:rPr>
              <w:t xml:space="preserve">    Bethany Yates</w:t>
            </w:r>
          </w:p>
          <w:p w14:paraId="5991F4CA" w14:textId="77777777" w:rsidR="002E7DBC" w:rsidRPr="0019172A" w:rsidRDefault="002E7DBC" w:rsidP="00C81B33">
            <w:pPr>
              <w:rPr>
                <w:b/>
                <w:color w:val="000000"/>
              </w:rPr>
            </w:pPr>
            <w:r w:rsidRPr="0019172A">
              <w:rPr>
                <w:b/>
                <w:color w:val="000000"/>
              </w:rPr>
              <w:t>US Department of Homeland Security</w:t>
            </w:r>
          </w:p>
          <w:p w14:paraId="4F68DC06" w14:textId="77777777" w:rsidR="002E7DBC" w:rsidRPr="0019172A" w:rsidRDefault="002E7DBC" w:rsidP="00C81B33">
            <w:pPr>
              <w:rPr>
                <w:color w:val="000000"/>
              </w:rPr>
            </w:pPr>
            <w:r w:rsidRPr="0019172A">
              <w:rPr>
                <w:color w:val="000000"/>
              </w:rPr>
              <w:t xml:space="preserve">    Evette Maynard-Noel</w:t>
            </w:r>
          </w:p>
          <w:p w14:paraId="04CDA893" w14:textId="77777777" w:rsidR="002E7DBC" w:rsidRPr="0019172A" w:rsidRDefault="002E7DBC" w:rsidP="00C81B33">
            <w:pPr>
              <w:rPr>
                <w:color w:val="000000"/>
              </w:rPr>
            </w:pPr>
            <w:r w:rsidRPr="0019172A">
              <w:rPr>
                <w:color w:val="000000"/>
              </w:rPr>
              <w:t xml:space="preserve">    Justin Stekervetz</w:t>
            </w:r>
          </w:p>
          <w:p w14:paraId="60C8D370" w14:textId="77777777" w:rsidR="002E7DBC" w:rsidRPr="0019172A" w:rsidRDefault="002E7DBC" w:rsidP="00C81B33">
            <w:pPr>
              <w:rPr>
                <w:b/>
                <w:color w:val="000000"/>
              </w:rPr>
            </w:pPr>
            <w:r w:rsidRPr="0019172A">
              <w:rPr>
                <w:b/>
                <w:color w:val="000000"/>
              </w:rPr>
              <w:t>ViaSat, Inc.</w:t>
            </w:r>
          </w:p>
          <w:p w14:paraId="136446D5" w14:textId="77777777" w:rsidR="002E7DBC" w:rsidRPr="0019172A" w:rsidRDefault="002E7DBC" w:rsidP="00C81B33">
            <w:pPr>
              <w:rPr>
                <w:color w:val="000000"/>
              </w:rPr>
            </w:pPr>
            <w:r w:rsidRPr="0019172A">
              <w:rPr>
                <w:color w:val="000000"/>
              </w:rPr>
              <w:t xml:space="preserve">    Lee Chieffalo</w:t>
            </w:r>
          </w:p>
          <w:p w14:paraId="08FE1660" w14:textId="77777777" w:rsidR="002E7DBC" w:rsidRPr="0019172A" w:rsidRDefault="002E7DBC" w:rsidP="00C81B33">
            <w:pPr>
              <w:rPr>
                <w:color w:val="000000"/>
              </w:rPr>
            </w:pPr>
            <w:r w:rsidRPr="0019172A">
              <w:rPr>
                <w:color w:val="000000"/>
              </w:rPr>
              <w:t xml:space="preserve">    Wilson Figueroa</w:t>
            </w:r>
          </w:p>
          <w:p w14:paraId="16AD0ECF" w14:textId="77777777" w:rsidR="002E7DBC" w:rsidRPr="0019172A" w:rsidRDefault="002E7DBC" w:rsidP="00C81B33">
            <w:pPr>
              <w:rPr>
                <w:color w:val="000000"/>
              </w:rPr>
            </w:pPr>
            <w:r w:rsidRPr="0019172A">
              <w:rPr>
                <w:color w:val="000000"/>
              </w:rPr>
              <w:t xml:space="preserve">    Andrew May</w:t>
            </w:r>
          </w:p>
          <w:p w14:paraId="081DDBF1" w14:textId="77777777" w:rsidR="002E7DBC" w:rsidRPr="0019172A" w:rsidRDefault="002E7DBC" w:rsidP="00C81B33">
            <w:pPr>
              <w:rPr>
                <w:b/>
                <w:color w:val="000000"/>
              </w:rPr>
            </w:pPr>
            <w:r w:rsidRPr="0019172A">
              <w:rPr>
                <w:b/>
                <w:color w:val="000000"/>
              </w:rPr>
              <w:t>Yaana Technologies, LLC</w:t>
            </w:r>
          </w:p>
          <w:p w14:paraId="7C8B5DA0" w14:textId="77777777" w:rsidR="002E7DBC" w:rsidRPr="0019172A" w:rsidRDefault="002E7DBC" w:rsidP="00C81B33">
            <w:r w:rsidRPr="0019172A">
              <w:rPr>
                <w:color w:val="000000"/>
              </w:rPr>
              <w:t xml:space="preserve">    Anthony Rutkowski</w:t>
            </w:r>
          </w:p>
        </w:tc>
      </w:tr>
    </w:tbl>
    <w:p w14:paraId="0493E106" w14:textId="77777777" w:rsidR="002E7DBC" w:rsidRDefault="002E7DBC" w:rsidP="002E7DBC">
      <w:pPr>
        <w:pStyle w:val="Contributor"/>
      </w:pPr>
    </w:p>
    <w:p w14:paraId="1FA7ACEB" w14:textId="382C4CFE" w:rsidR="00D422B1" w:rsidRDefault="002E7DBC" w:rsidP="002E7DBC">
      <w:pPr>
        <w:pStyle w:val="Contributor"/>
        <w:spacing w:after="240"/>
        <w:ind w:left="0"/>
        <w:contextualSpacing w:val="0"/>
      </w:pPr>
      <w:r>
        <w:t>The authors would also like to thank the larger CybOX Community for its input and help in reviewing this document.</w:t>
      </w:r>
    </w:p>
    <w:p w14:paraId="3A2928CC" w14:textId="77777777" w:rsidR="00F671C3" w:rsidRDefault="00F671C3" w:rsidP="00F671C3">
      <w:pPr>
        <w:pStyle w:val="AppendixHeading1"/>
        <w:numPr>
          <w:ilvl w:val="0"/>
          <w:numId w:val="11"/>
        </w:numPr>
      </w:pPr>
      <w:bookmarkStart w:id="89" w:name="_Toc85472898"/>
      <w:bookmarkStart w:id="90" w:name="_Toc287332014"/>
      <w:bookmarkStart w:id="91" w:name="_Toc440957909"/>
      <w:bookmarkStart w:id="92" w:name="_Toc449961967"/>
      <w:bookmarkStart w:id="93" w:name="_Toc450223457"/>
      <w:r>
        <w:lastRenderedPageBreak/>
        <w:t>Revision History</w:t>
      </w:r>
      <w:bookmarkEnd w:id="89"/>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0-23T11:19:00Z" w:initials="RDB">
    <w:p w14:paraId="424E155E" w14:textId="77777777" w:rsidR="00FC5D03" w:rsidRDefault="00FC5D03">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4E155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9BD7E" w14:textId="77777777" w:rsidR="00161C60" w:rsidRDefault="00161C60">
      <w:r>
        <w:separator/>
      </w:r>
    </w:p>
  </w:endnote>
  <w:endnote w:type="continuationSeparator" w:id="0">
    <w:p w14:paraId="1AAD36A7" w14:textId="77777777" w:rsidR="00161C60" w:rsidRDefault="00161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57C16" w14:textId="0971FB13"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F61785">
      <w:rPr>
        <w:sz w:val="16"/>
        <w:szCs w:val="16"/>
        <w:lang w:val="en-US"/>
      </w:rPr>
      <w:t>15 December</w:t>
    </w:r>
    <w:r>
      <w:rPr>
        <w:sz w:val="16"/>
        <w:szCs w:val="16"/>
      </w:rPr>
      <w:t xml:space="preserve"> </w:t>
    </w:r>
    <w:r>
      <w:rPr>
        <w:sz w:val="16"/>
        <w:szCs w:val="16"/>
        <w:lang w:val="en-US"/>
      </w:rPr>
      <w:t>2015</w:t>
    </w:r>
  </w:p>
  <w:p w14:paraId="5F163696" w14:textId="49B8BA71"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D43E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D43E9">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FA21C" w14:textId="2DC938B7"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2A7BB6">
      <w:rPr>
        <w:sz w:val="16"/>
        <w:szCs w:val="16"/>
        <w:lang w:val="en-US"/>
      </w:rPr>
      <w:t>15 December</w:t>
    </w:r>
    <w:r>
      <w:rPr>
        <w:sz w:val="16"/>
        <w:szCs w:val="16"/>
      </w:rPr>
      <w:t xml:space="preserve"> </w:t>
    </w:r>
    <w:r>
      <w:rPr>
        <w:sz w:val="16"/>
        <w:szCs w:val="16"/>
        <w:lang w:val="en-US"/>
      </w:rPr>
      <w:t>2015</w:t>
    </w:r>
  </w:p>
  <w:p w14:paraId="5FAAB6A8" w14:textId="3889953D"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D43E9">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D43E9">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30698" w14:textId="77777777" w:rsidR="00161C60" w:rsidRPr="00195F88" w:rsidRDefault="00161C60"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1F0E4B6" w14:textId="77777777" w:rsidR="00161C60" w:rsidRPr="00195F88" w:rsidRDefault="00161C60"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7182FEBE" w14:textId="77777777" w:rsidR="00161C60" w:rsidRDefault="00161C60"/>
    <w:p w14:paraId="4973BD0D" w14:textId="77777777" w:rsidR="00161C60" w:rsidRDefault="00161C60">
      <w:r>
        <w:separator/>
      </w:r>
    </w:p>
  </w:footnote>
  <w:footnote w:type="continuationSeparator" w:id="0">
    <w:p w14:paraId="46354453" w14:textId="77777777" w:rsidR="00161C60" w:rsidRDefault="00161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0DC"/>
    <w:rsid w:val="00000053"/>
    <w:rsid w:val="00002268"/>
    <w:rsid w:val="000670A9"/>
    <w:rsid w:val="001008F8"/>
    <w:rsid w:val="00135854"/>
    <w:rsid w:val="00140FC8"/>
    <w:rsid w:val="001434CF"/>
    <w:rsid w:val="00161C60"/>
    <w:rsid w:val="001900DC"/>
    <w:rsid w:val="001A4574"/>
    <w:rsid w:val="001A750F"/>
    <w:rsid w:val="00224EA5"/>
    <w:rsid w:val="002525D8"/>
    <w:rsid w:val="002922F4"/>
    <w:rsid w:val="0029498F"/>
    <w:rsid w:val="002A758C"/>
    <w:rsid w:val="002A7BB6"/>
    <w:rsid w:val="002B5DBD"/>
    <w:rsid w:val="002C6B64"/>
    <w:rsid w:val="002D3D78"/>
    <w:rsid w:val="002E7DBC"/>
    <w:rsid w:val="0030258F"/>
    <w:rsid w:val="0035129B"/>
    <w:rsid w:val="003647C9"/>
    <w:rsid w:val="00375648"/>
    <w:rsid w:val="003841B3"/>
    <w:rsid w:val="003901B3"/>
    <w:rsid w:val="00391E27"/>
    <w:rsid w:val="003A1273"/>
    <w:rsid w:val="003D3AF8"/>
    <w:rsid w:val="00405C75"/>
    <w:rsid w:val="00417F30"/>
    <w:rsid w:val="00463571"/>
    <w:rsid w:val="00463C8F"/>
    <w:rsid w:val="004719BF"/>
    <w:rsid w:val="004752E0"/>
    <w:rsid w:val="004A66D8"/>
    <w:rsid w:val="004F1D58"/>
    <w:rsid w:val="00566347"/>
    <w:rsid w:val="0058003C"/>
    <w:rsid w:val="00582150"/>
    <w:rsid w:val="005B311A"/>
    <w:rsid w:val="005B70B0"/>
    <w:rsid w:val="005D7233"/>
    <w:rsid w:val="005E1547"/>
    <w:rsid w:val="006044EA"/>
    <w:rsid w:val="0061132A"/>
    <w:rsid w:val="00640CD3"/>
    <w:rsid w:val="00645729"/>
    <w:rsid w:val="006B72AB"/>
    <w:rsid w:val="006C1B0A"/>
    <w:rsid w:val="006D7562"/>
    <w:rsid w:val="007135A5"/>
    <w:rsid w:val="00750E79"/>
    <w:rsid w:val="00784916"/>
    <w:rsid w:val="00791CB3"/>
    <w:rsid w:val="007A7FF6"/>
    <w:rsid w:val="007B6D7C"/>
    <w:rsid w:val="007C377C"/>
    <w:rsid w:val="007F1547"/>
    <w:rsid w:val="007F4A7C"/>
    <w:rsid w:val="00815BB8"/>
    <w:rsid w:val="008A1818"/>
    <w:rsid w:val="008B0B15"/>
    <w:rsid w:val="008F4847"/>
    <w:rsid w:val="009341EA"/>
    <w:rsid w:val="00940292"/>
    <w:rsid w:val="0094707E"/>
    <w:rsid w:val="00A56240"/>
    <w:rsid w:val="00A61E74"/>
    <w:rsid w:val="00AA79C9"/>
    <w:rsid w:val="00AD43E9"/>
    <w:rsid w:val="00AE7749"/>
    <w:rsid w:val="00AF67B9"/>
    <w:rsid w:val="00B2253D"/>
    <w:rsid w:val="00B70EB6"/>
    <w:rsid w:val="00B759CA"/>
    <w:rsid w:val="00B87288"/>
    <w:rsid w:val="00BB08ED"/>
    <w:rsid w:val="00BB3918"/>
    <w:rsid w:val="00BC5C7A"/>
    <w:rsid w:val="00BF4C9E"/>
    <w:rsid w:val="00C101EE"/>
    <w:rsid w:val="00C13E56"/>
    <w:rsid w:val="00C402DE"/>
    <w:rsid w:val="00C44927"/>
    <w:rsid w:val="00C65103"/>
    <w:rsid w:val="00CB1E29"/>
    <w:rsid w:val="00CC365D"/>
    <w:rsid w:val="00CF0206"/>
    <w:rsid w:val="00D105CA"/>
    <w:rsid w:val="00D23B7D"/>
    <w:rsid w:val="00D422B1"/>
    <w:rsid w:val="00D537A5"/>
    <w:rsid w:val="00D53CD3"/>
    <w:rsid w:val="00D86A11"/>
    <w:rsid w:val="00DC0EEA"/>
    <w:rsid w:val="00DD5745"/>
    <w:rsid w:val="00DE4B96"/>
    <w:rsid w:val="00E24E96"/>
    <w:rsid w:val="00E847B0"/>
    <w:rsid w:val="00F0522E"/>
    <w:rsid w:val="00F053C6"/>
    <w:rsid w:val="00F16794"/>
    <w:rsid w:val="00F61785"/>
    <w:rsid w:val="00F671C3"/>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759CA"/>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3D765-C001-4907-AD7F-13D52131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24</Pages>
  <Words>6367</Words>
  <Characters>36292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42574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Tweed, Alex</cp:lastModifiedBy>
  <cp:revision>21</cp:revision>
  <dcterms:created xsi:type="dcterms:W3CDTF">2016-03-17T00:37:00Z</dcterms:created>
  <dcterms:modified xsi:type="dcterms:W3CDTF">2016-05-09T17:20:00Z</dcterms:modified>
</cp:coreProperties>
</file>