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834A4B" w:rsidP="008C100C">
      <w:pPr>
        <w:pStyle w:val="Title"/>
        <w:rPr>
          <w:sz w:val="28"/>
          <w:szCs w:val="28"/>
        </w:rPr>
      </w:pPr>
      <w:r w:rsidRPr="009608FD">
        <w:rPr>
          <w:sz w:val="28"/>
          <w:szCs w:val="28"/>
        </w:rPr>
        <w:t>CybOX Version 2.1.1 Part 23: Email Message Object</w:t>
      </w:r>
    </w:p>
    <w:p w:rsidR="00E4299F" w:rsidRPr="003817AC" w:rsidRDefault="00834A4B" w:rsidP="003817AC">
      <w:pPr>
        <w:pStyle w:val="Subtitle"/>
        <w:rPr>
          <w:sz w:val="24"/>
          <w:szCs w:val="24"/>
        </w:rPr>
      </w:pPr>
      <w:r w:rsidRPr="003817AC">
        <w:rPr>
          <w:sz w:val="24"/>
          <w:szCs w:val="24"/>
        </w:rPr>
        <w:t xml:space="preserve">Working Draft </w:t>
      </w:r>
      <w:r w:rsidRPr="003817AC">
        <w:rPr>
          <w:sz w:val="24"/>
          <w:szCs w:val="24"/>
        </w:rPr>
        <w:t>01</w:t>
      </w:r>
    </w:p>
    <w:p w:rsidR="00E01912" w:rsidRDefault="00834A4B" w:rsidP="00E01912">
      <w:pPr>
        <w:pStyle w:val="Subtitle"/>
        <w:rPr>
          <w:sz w:val="24"/>
          <w:szCs w:val="24"/>
        </w:rPr>
      </w:pPr>
      <w:bookmarkStart w:id="0" w:name="_Toc85472892"/>
      <w:r>
        <w:rPr>
          <w:sz w:val="24"/>
          <w:szCs w:val="24"/>
        </w:rPr>
        <w:t>28 September</w:t>
      </w:r>
      <w:r>
        <w:rPr>
          <w:sz w:val="24"/>
          <w:szCs w:val="24"/>
        </w:rPr>
        <w:t xml:space="preserve"> 2015</w:t>
      </w:r>
    </w:p>
    <w:p w:rsidR="00D17F06" w:rsidRDefault="00834A4B" w:rsidP="00D17F06">
      <w:pPr>
        <w:pStyle w:val="Titlepageinfo"/>
      </w:pPr>
      <w:r>
        <w:t>Technical Committee:</w:t>
      </w:r>
    </w:p>
    <w:p w:rsidR="00D17F06" w:rsidRDefault="00834A4B" w:rsidP="00D17F06">
      <w:pPr>
        <w:pStyle w:val="Titlepageinfodescription"/>
      </w:pPr>
      <w:hyperlink r:id="rId7" w:history="1">
        <w:r>
          <w:rPr>
            <w:rStyle w:val="Hyperlink"/>
          </w:rPr>
          <w:t>OASIS Cyber Threat Intelligence (CTI) TC</w:t>
        </w:r>
      </w:hyperlink>
    </w:p>
    <w:p w:rsidR="00D17F06" w:rsidRDefault="00834A4B" w:rsidP="00D17F06">
      <w:pPr>
        <w:pStyle w:val="Titlepageinfo"/>
      </w:pPr>
      <w:r>
        <w:t>Chair</w:t>
      </w:r>
      <w:r>
        <w:t>:</w:t>
      </w:r>
    </w:p>
    <w:p w:rsidR="008F61FB" w:rsidRDefault="00834A4B"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834A4B" w:rsidP="00D17F06">
      <w:pPr>
        <w:pStyle w:val="Titlepageinfo"/>
      </w:pPr>
      <w:r>
        <w:t>Editors:</w:t>
      </w:r>
    </w:p>
    <w:p w:rsidR="006B65C7" w:rsidRDefault="00834A4B"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834A4B"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834A4B"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834A4B"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834A4B" w:rsidP="006B65C7">
      <w:pPr>
        <w:pStyle w:val="Titlepageinfo"/>
      </w:pPr>
      <w:bookmarkStart w:id="1" w:name="AdditionalArtifacts"/>
      <w:r>
        <w:t>Addit</w:t>
      </w:r>
      <w:r>
        <w:t>ional artifacts:</w:t>
      </w:r>
      <w:bookmarkEnd w:id="1"/>
    </w:p>
    <w:p w:rsidR="00E62DFD" w:rsidRDefault="00834A4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834A4B"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834A4B"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834A4B"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834A4B"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834A4B"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834A4B"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834A4B"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834A4B"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834A4B"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834A4B"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834A4B"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834A4B"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834A4B"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834A4B"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834A4B"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834A4B"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834A4B"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834A4B"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834A4B"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834A4B"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834A4B"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834A4B"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834A4B"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834A4B"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834A4B"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834A4B"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834A4B"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834A4B"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834A4B"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834A4B"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834A4B"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834A4B"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834A4B"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834A4B"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834A4B"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834A4B"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834A4B"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834A4B"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834A4B"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834A4B"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834A4B"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834A4B"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834A4B"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834A4B"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834A4B"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834A4B"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834A4B"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834A4B"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834A4B"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834A4B"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834A4B"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834A4B"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834A4B"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834A4B"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834A4B"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834A4B"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834A4B"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834A4B"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834A4B"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834A4B"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834A4B"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834A4B"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834A4B"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834A4B"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834A4B"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834A4B"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834A4B"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834A4B"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834A4B"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834A4B"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834A4B"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834A4B"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834A4B"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834A4B"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834A4B"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834A4B"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834A4B"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834A4B"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834A4B"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834A4B"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834A4B"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834A4B"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834A4B"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834A4B"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834A4B"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834A4B"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834A4B"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834A4B"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834A4B"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834A4B"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834A4B"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834A4B"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834A4B"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834A4B"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834A4B" w:rsidP="00FC197D">
      <w:pPr>
        <w:pStyle w:val="RelatedWork"/>
        <w:tabs>
          <w:tab w:val="clear" w:pos="720"/>
        </w:tabs>
        <w:ind w:firstLine="0"/>
      </w:pPr>
    </w:p>
    <w:p w:rsidR="00D17F06" w:rsidRDefault="00834A4B" w:rsidP="00D17F06">
      <w:pPr>
        <w:pStyle w:val="Titlepageinfo"/>
      </w:pPr>
      <w:bookmarkStart w:id="2" w:name="RelatedWork"/>
      <w:r>
        <w:t>Related work</w:t>
      </w:r>
      <w:bookmarkEnd w:id="2"/>
      <w:r>
        <w:t>:</w:t>
      </w:r>
    </w:p>
    <w:p w:rsidR="00D17F06" w:rsidRPr="004C4D7C" w:rsidRDefault="00834A4B" w:rsidP="00D17F06">
      <w:pPr>
        <w:pStyle w:val="Titlepageinfodescription"/>
      </w:pPr>
      <w:r>
        <w:t>This specification is related to:</w:t>
      </w:r>
    </w:p>
    <w:p w:rsidR="008F61FB" w:rsidRDefault="00834A4B" w:rsidP="0023482D">
      <w:pPr>
        <w:pStyle w:val="RelatedWork"/>
      </w:pPr>
      <w:r w:rsidRPr="00F94051">
        <w:rPr>
          <w:i/>
        </w:rPr>
        <w:t>STIX Version 1.2.1</w:t>
      </w:r>
      <w:r>
        <w:rPr>
          <w:i/>
        </w:rPr>
        <w:t xml:space="preserve"> (placeholder)</w:t>
      </w:r>
    </w:p>
    <w:p w:rsidR="00735E3A" w:rsidRDefault="00834A4B" w:rsidP="00735E3A">
      <w:pPr>
        <w:pStyle w:val="Titlepageinfo"/>
      </w:pPr>
      <w:r>
        <w:t>Abstract:</w:t>
      </w:r>
    </w:p>
    <w:p w:rsidR="00E35CFD" w:rsidRPr="00A00963" w:rsidRDefault="00834A4B"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Email Message Object data model</w:t>
      </w:r>
      <w:r w:rsidRPr="00A00963">
        <w:t>, which is one of the Object data mo</w:t>
      </w:r>
      <w:r w:rsidRPr="00A00963">
        <w:t>dels for CybOX content.</w:t>
      </w:r>
    </w:p>
    <w:p w:rsidR="00544386" w:rsidRDefault="00834A4B" w:rsidP="00544386">
      <w:pPr>
        <w:pStyle w:val="Titlepageinfo"/>
      </w:pPr>
      <w:r>
        <w:t>Status:</w:t>
      </w:r>
    </w:p>
    <w:p w:rsidR="001057D2" w:rsidRDefault="00834A4B"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834A4B" w:rsidP="001057D2">
      <w:pPr>
        <w:pStyle w:val="Titlepageinfo"/>
      </w:pPr>
      <w:r>
        <w:t>URI pattern</w:t>
      </w:r>
      <w:r>
        <w:t>s</w:t>
      </w:r>
      <w:r>
        <w:t>:</w:t>
      </w:r>
    </w:p>
    <w:p w:rsidR="00CA025D" w:rsidRPr="00CA025D" w:rsidRDefault="00834A4B"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834A4B"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834A4B" w:rsidP="001057D2">
      <w:pPr>
        <w:pStyle w:val="Abstract"/>
      </w:pPr>
      <w:r>
        <w:t>(Managed by OASIS TC Administration; please don</w:t>
      </w:r>
      <w:r>
        <w:t>’t modify.)</w:t>
      </w:r>
    </w:p>
    <w:p w:rsidR="006E4329" w:rsidRDefault="00834A4B" w:rsidP="00544386">
      <w:pPr>
        <w:pStyle w:val="Abstract"/>
      </w:pPr>
    </w:p>
    <w:p w:rsidR="001E392A" w:rsidRDefault="00834A4B" w:rsidP="00544386">
      <w:pPr>
        <w:pStyle w:val="Abstract"/>
      </w:pPr>
    </w:p>
    <w:p w:rsidR="006E4329" w:rsidRPr="00852E10" w:rsidRDefault="00834A4B" w:rsidP="006E4329">
      <w:pPr>
        <w:spacing w:after="80"/>
      </w:pPr>
      <w:r>
        <w:t>Copyright © OASIS Open</w:t>
      </w:r>
      <w:r>
        <w:t xml:space="preserve"> 201</w:t>
      </w:r>
      <w:r>
        <w:t>5</w:t>
      </w:r>
      <w:r w:rsidRPr="00852E10">
        <w:t>. All Rights Reserved.</w:t>
      </w:r>
    </w:p>
    <w:p w:rsidR="006E4329" w:rsidRPr="00852E10" w:rsidRDefault="00834A4B"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834A4B"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834A4B" w:rsidP="006E4329">
      <w:pPr>
        <w:spacing w:after="80"/>
      </w:pPr>
      <w:r w:rsidRPr="00852E10">
        <w:t>The limited permissions granted above are perpetual and will not be revoked by OASIS or its successors or assig</w:t>
      </w:r>
      <w:r w:rsidRPr="00852E10">
        <w:t>ns.</w:t>
      </w:r>
    </w:p>
    <w:p w:rsidR="001E392A" w:rsidRPr="00960D49" w:rsidRDefault="00834A4B"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500120" w:rsidRDefault="00834A4B">
      <w:r>
        <w:br w:type="page"/>
      </w:r>
    </w:p>
    <w:p w:rsidR="00C047DD" w:rsidRDefault="00834A4B" w:rsidP="00834A4B">
      <w:pPr>
        <w:pStyle w:val="Heading1"/>
      </w:pPr>
      <w:bookmarkStart w:id="3" w:name="_Toc424631595"/>
      <w:bookmarkEnd w:id="0"/>
      <w:r>
        <w:lastRenderedPageBreak/>
        <w:t>Introduction</w:t>
      </w:r>
      <w:bookmarkEnd w:id="3"/>
    </w:p>
    <w:p w:rsidR="00B92F54" w:rsidRDefault="00834A4B"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834A4B" w:rsidP="007D796B">
      <w:pPr>
        <w:autoSpaceDE w:val="0"/>
        <w:autoSpaceDN w:val="0"/>
        <w:adjustRightInd w:val="0"/>
        <w:spacing w:before="80" w:after="240"/>
        <w:ind w:right="-270"/>
      </w:pPr>
      <w:r>
        <w:t>This document serves as the specification for the CybOX Email Message Object Version 2.1.1 data model</w:t>
      </w:r>
      <w:r>
        <w:t xml:space="preserve">, which is </w:t>
      </w:r>
      <w:r>
        <w:t>one of ninety-four Object data models for</w:t>
      </w:r>
      <w:r>
        <w:t xml:space="preserve"> CybOX content</w:t>
      </w:r>
      <w:r>
        <w:t xml:space="preserve">.  </w:t>
      </w:r>
      <w:r>
        <w:t xml:space="preserve">     </w:t>
      </w:r>
    </w:p>
    <w:p w:rsidR="007A390A" w:rsidRDefault="00834A4B"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Email Message Object data model. We present the Email Message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834A4B"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834A4B" w:rsidP="0013077D">
      <w:pPr>
        <w:autoSpaceDE w:val="0"/>
        <w:autoSpaceDN w:val="0"/>
        <w:adjustRightInd w:val="0"/>
        <w:spacing w:after="240"/>
      </w:pPr>
      <w:r>
        <w:t xml:space="preserve">The </w:t>
      </w:r>
      <w:r>
        <w:t>CybOX</w:t>
      </w:r>
      <w:r>
        <w:t xml:space="preserve"> specification </w:t>
      </w:r>
      <w:r>
        <w:t>consists of</w:t>
      </w:r>
      <w:r>
        <w:t xml:space="preserve"> a fo</w:t>
      </w:r>
      <w:r>
        <w:t xml:space="preserve">rmal UML model and a set of textual specification documents </w:t>
      </w:r>
      <w:proofErr w:type="gramStart"/>
      <w:r>
        <w:t>that</w:t>
      </w:r>
      <w:proofErr w:type="gramEnd"/>
      <w:r>
        <w:t xml:space="preserve">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834A4B" w:rsidP="0013077D">
      <w:pPr>
        <w:autoSpaceDE w:val="0"/>
        <w:autoSpaceDN w:val="0"/>
        <w:adjustRightInd w:val="0"/>
        <w:spacing w:after="240"/>
      </w:pPr>
      <w:r>
        <w:t>CybOX has a modular design comprising two</w:t>
      </w:r>
      <w:r>
        <w:t xml:space="preserve"> fundamental data models and a collection of Object data models. The fundamental data models – CybOX Core and CybOX Common – provide essential CybOX structure and functionality. The CybOX Objects, defined in individual data models, are precise characteriza</w:t>
      </w:r>
      <w:r>
        <w:t xml:space="preserve">tions of particular types of observable cyber entities (e.g., HTTP session, Windows registry key, DNS query). </w:t>
      </w:r>
    </w:p>
    <w:p w:rsidR="00CC2964" w:rsidRDefault="00834A4B" w:rsidP="0013077D">
      <w:pPr>
        <w:autoSpaceDE w:val="0"/>
        <w:autoSpaceDN w:val="0"/>
        <w:adjustRightInd w:val="0"/>
        <w:spacing w:after="240"/>
      </w:pPr>
      <w:r>
        <w:t>Use of the CybOX Core and Common data models is required; however, use of the CybOX Object data models is purely optional: users select and use o</w:t>
      </w:r>
      <w:r>
        <w:t xml:space="preserve">nly those Objects and corresponding data models that are needed. Importing the entire CybOX suite of data models is not necessary. </w:t>
      </w:r>
    </w:p>
    <w:p w:rsidR="00182744" w:rsidRDefault="00834A4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w:t>
      </w:r>
      <w:r>
        <w:t>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834A4B"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834A4B" w:rsidP="00F27904">
      <w:r>
        <w:t>The following conventions are used in this document.</w:t>
      </w:r>
    </w:p>
    <w:p w:rsidR="00F27904" w:rsidRDefault="00834A4B"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834A4B"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834A4B" w:rsidP="00834A4B">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834A4B" w:rsidP="00F27904">
      <w:pPr>
        <w:pStyle w:val="Default"/>
        <w:ind w:left="720"/>
        <w:rPr>
          <w:rFonts w:ascii="Arial" w:hAnsi="Arial"/>
          <w:sz w:val="20"/>
          <w:szCs w:val="20"/>
        </w:rPr>
      </w:pPr>
    </w:p>
    <w:p w:rsidR="00F27904" w:rsidRPr="002459CF" w:rsidRDefault="00834A4B" w:rsidP="00834A4B">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834A4B" w:rsidP="00F27904">
      <w:pPr>
        <w:pStyle w:val="Default"/>
        <w:ind w:left="720"/>
        <w:rPr>
          <w:rFonts w:ascii="Arial" w:hAnsi="Arial"/>
          <w:sz w:val="20"/>
          <w:szCs w:val="20"/>
        </w:rPr>
      </w:pPr>
    </w:p>
    <w:p w:rsidR="00F27904" w:rsidRPr="002459CF" w:rsidRDefault="00834A4B" w:rsidP="00834A4B">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834A4B" w:rsidP="00F27904">
      <w:pPr>
        <w:pStyle w:val="Default"/>
        <w:rPr>
          <w:rFonts w:ascii="Arial" w:hAnsi="Arial"/>
          <w:sz w:val="20"/>
          <w:szCs w:val="20"/>
        </w:rPr>
      </w:pPr>
    </w:p>
    <w:p w:rsidR="00F27904" w:rsidRPr="002459CF" w:rsidRDefault="00834A4B" w:rsidP="00834A4B">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834A4B" w:rsidP="00F27904">
      <w:pPr>
        <w:pStyle w:val="Default"/>
        <w:ind w:firstLine="720"/>
        <w:rPr>
          <w:rFonts w:ascii="Courier New" w:hAnsi="Courier New" w:cs="Courier New"/>
          <w:sz w:val="20"/>
          <w:szCs w:val="20"/>
        </w:rPr>
      </w:pPr>
    </w:p>
    <w:p w:rsidR="00F27904" w:rsidRPr="002459CF" w:rsidRDefault="00834A4B" w:rsidP="00834A4B">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834A4B" w:rsidP="00F27904">
      <w:pPr>
        <w:pStyle w:val="Default"/>
        <w:rPr>
          <w:rFonts w:ascii="Courier New" w:hAnsi="Courier New" w:cs="Courier New"/>
          <w:sz w:val="20"/>
          <w:szCs w:val="20"/>
        </w:rPr>
      </w:pPr>
    </w:p>
    <w:p w:rsidR="00F27904" w:rsidRPr="002459CF" w:rsidRDefault="00834A4B" w:rsidP="00834A4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834A4B" w:rsidRDefault="00834A4B" w:rsidP="00834A4B">
      <w:pPr>
        <w:pStyle w:val="ListParagraph"/>
        <w:numPr>
          <w:ilvl w:val="2"/>
          <w:numId w:val="7"/>
        </w:numPr>
        <w:rPr>
          <w:i/>
        </w:rPr>
      </w:pPr>
      <w:r w:rsidRPr="00834A4B">
        <w:rPr>
          <w:u w:val="single"/>
        </w:rPr>
        <w:t>Example</w:t>
      </w:r>
      <w:r w:rsidRPr="002459CF">
        <w:t xml:space="preserve">: </w:t>
      </w:r>
      <w:r w:rsidRPr="00834A4B">
        <w:rPr>
          <w:i/>
        </w:rPr>
        <w:t xml:space="preserve"> ‘HashNameVocab-1.0,’ high,</w:t>
      </w:r>
      <w:r w:rsidRPr="00834A4B">
        <w:rPr>
          <w:i/>
        </w:rPr>
        <w:t xml:space="preserve"> medium, low</w:t>
      </w:r>
    </w:p>
    <w:p w:rsidR="00D76C82" w:rsidRDefault="00834A4B"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834A4B"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834A4B"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Email Message Object</w:t>
      </w:r>
      <w:r w:rsidRPr="00B77F78">
        <w:t xml:space="preserve"> </w:t>
      </w:r>
      <w:r>
        <w:t xml:space="preserve">data model.  </w:t>
      </w:r>
    </w:p>
    <w:p w:rsidR="00DD473F" w:rsidRPr="00904E02" w:rsidRDefault="00834A4B" w:rsidP="00B259AF">
      <w:pPr>
        <w:pStyle w:val="Heading3"/>
      </w:pPr>
      <w:bookmarkStart w:id="19" w:name="_Toc426119872"/>
      <w:r w:rsidRPr="00904E02">
        <w:t>UML Diagrams</w:t>
      </w:r>
      <w:bookmarkEnd w:id="17"/>
      <w:bookmarkEnd w:id="18"/>
      <w:bookmarkEnd w:id="19"/>
    </w:p>
    <w:p w:rsidR="005E7E0C" w:rsidRDefault="00834A4B" w:rsidP="0013077D">
      <w:pPr>
        <w:spacing w:before="80" w:after="240"/>
      </w:pPr>
      <w:bookmarkStart w:id="20" w:name="_Toc398719452"/>
      <w:bookmarkStart w:id="21" w:name="_Toc389570606"/>
      <w:bookmarkStart w:id="22" w:name="_Toc389581076"/>
      <w:bookmarkStart w:id="23" w:name="_Ref394436861"/>
      <w:r>
        <w:t>This specificati</w:t>
      </w:r>
      <w:r>
        <w:t xml:space="preserve">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w:t>
      </w:r>
      <w:r>
        <w:t xml:space="preserve"> documents.  Typically, diagrams are included for the primary class of a data model, and for any other class where the visualization of its relationships between other classes would be useful.  This implies that there will be very few diagrams for classes </w:t>
      </w:r>
      <w:r>
        <w:t xml:space="preserve">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834A4B"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w:t>
      </w:r>
      <w:r>
        <w:t>o attributes other than those that are visualized using associations.</w:t>
      </w:r>
    </w:p>
    <w:p w:rsidR="00D53008" w:rsidRDefault="00834A4B" w:rsidP="00D53008">
      <w:pPr>
        <w:pStyle w:val="Heading4"/>
      </w:pPr>
      <w:bookmarkStart w:id="24" w:name="_Toc426119873"/>
      <w:r>
        <w:t>Class Properties</w:t>
      </w:r>
      <w:bookmarkEnd w:id="20"/>
      <w:bookmarkEnd w:id="24"/>
    </w:p>
    <w:p w:rsidR="00D53008" w:rsidRDefault="00834A4B" w:rsidP="00D53008">
      <w:pPr>
        <w:spacing w:before="80" w:after="240"/>
      </w:pPr>
      <w:r>
        <w:t>Generally, a class property can be shown in a UML diagram as either an attribute or an association (i.e., the distinction between attributes and associations is somewhat</w:t>
      </w:r>
      <w:r>
        <w:t xml:space="preserve"> subjective).  In order to make the size of UML diagrams in the specifications manageable, we have chosen to capture most properties as attributes and to capture only higher level properties as associations</w:t>
      </w:r>
      <w:r>
        <w:t>, especially in the main top-level component diagr</w:t>
      </w:r>
      <w:r>
        <w:t>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834A4B" w:rsidP="00D53008">
      <w:pPr>
        <w:pStyle w:val="Heading4"/>
      </w:pPr>
      <w:bookmarkStart w:id="25" w:name="_Toc398719453"/>
      <w:bookmarkStart w:id="26" w:name="_Toc426119874"/>
      <w:r>
        <w:t>Diagram Icons and Arrow Types</w:t>
      </w:r>
      <w:bookmarkEnd w:id="25"/>
      <w:bookmarkEnd w:id="26"/>
    </w:p>
    <w:p w:rsidR="00D53008" w:rsidRDefault="00834A4B"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500120" w:rsidRDefault="00834A4B">
      <w:pPr>
        <w:jc w:val="center"/>
        <w:rPr>
          <w:color w:val="FF0000"/>
        </w:rPr>
      </w:pPr>
      <w:r>
        <w:t>Table 1-1 needs to be c &amp; p here</w:t>
      </w:r>
    </w:p>
    <w:p w:rsidR="00D53008" w:rsidRDefault="00834A4B" w:rsidP="00D53008">
      <w:pPr>
        <w:pStyle w:val="Heading4"/>
      </w:pPr>
      <w:bookmarkStart w:id="27" w:name="_Ref417296241"/>
      <w:bookmarkStart w:id="28" w:name="_Toc426119875"/>
      <w:r>
        <w:lastRenderedPageBreak/>
        <w:t>Color Coding</w:t>
      </w:r>
      <w:bookmarkEnd w:id="27"/>
      <w:bookmarkEnd w:id="28"/>
    </w:p>
    <w:p w:rsidR="00D53008" w:rsidRDefault="00834A4B" w:rsidP="0013077D">
      <w:pPr>
        <w:spacing w:before="80" w:after="240"/>
      </w:pPr>
      <w:r>
        <w:t xml:space="preserve">The shapes of the UML diagrams are color coded to indicate the data model associated with a class.  The colors used in the </w:t>
      </w:r>
      <w:r>
        <w:t>Email Message Object</w:t>
      </w:r>
      <w:r>
        <w:t xml:space="preserve"> specifica</w:t>
      </w:r>
      <w:r>
        <w:t xml:space="preserve">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834A4B"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834A4B"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834A4B" w:rsidP="00B259AF">
      <w:pPr>
        <w:pStyle w:val="Heading3"/>
      </w:pPr>
      <w:bookmarkStart w:id="30" w:name="_Toc426119876"/>
      <w:r>
        <w:t>Property Table Notation</w:t>
      </w:r>
      <w:bookmarkEnd w:id="21"/>
      <w:bookmarkEnd w:id="22"/>
      <w:bookmarkEnd w:id="23"/>
      <w:bookmarkEnd w:id="30"/>
    </w:p>
    <w:p w:rsidR="00D227C8" w:rsidRDefault="00834A4B"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w:t>
      </w:r>
      <w:r w:rsidRPr="00210E1E">
        <w:t xml:space="preserve">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w:t>
      </w:r>
      <w:r>
        <w:t xml:space="preserve"> classes outside of the </w:t>
      </w:r>
      <w:r>
        <w:t>Email Message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834A4B"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834A4B" w:rsidP="00B259AF">
      <w:pPr>
        <w:pStyle w:val="Heading3"/>
      </w:pPr>
      <w:bookmarkStart w:id="31" w:name="_Toc412205415"/>
      <w:bookmarkStart w:id="32" w:name="_Toc426119877"/>
      <w:r>
        <w:t>Property and Class Descriptions</w:t>
      </w:r>
      <w:bookmarkEnd w:id="31"/>
      <w:bookmarkEnd w:id="32"/>
    </w:p>
    <w:p w:rsidR="005E7E0C" w:rsidRDefault="00834A4B"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834A4B"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834A4B"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834A4B" w:rsidP="00B136D4">
            <w:pPr>
              <w:rPr>
                <w:b/>
              </w:rPr>
            </w:pPr>
            <w:r w:rsidRPr="005330B0">
              <w:rPr>
                <w:b/>
              </w:rPr>
              <w:t>Verb</w:t>
            </w:r>
          </w:p>
        </w:tc>
        <w:tc>
          <w:tcPr>
            <w:tcW w:w="7512" w:type="dxa"/>
            <w:shd w:val="clear" w:color="auto" w:fill="BFBFBF" w:themeFill="background1" w:themeFillShade="BF"/>
            <w:vAlign w:val="center"/>
          </w:tcPr>
          <w:p w:rsidR="005E7E0C" w:rsidRPr="005330B0" w:rsidRDefault="00834A4B"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834A4B" w:rsidP="00B136D4">
            <w:pPr>
              <w:rPr>
                <w:u w:val="single"/>
              </w:rPr>
            </w:pPr>
            <w:r w:rsidRPr="00366C71">
              <w:rPr>
                <w:u w:val="single"/>
              </w:rPr>
              <w:t>capture</w:t>
            </w:r>
            <w:r>
              <w:rPr>
                <w:u w:val="single"/>
              </w:rPr>
              <w:t>s</w:t>
            </w:r>
          </w:p>
        </w:tc>
        <w:tc>
          <w:tcPr>
            <w:tcW w:w="7512" w:type="dxa"/>
            <w:vAlign w:val="center"/>
          </w:tcPr>
          <w:p w:rsidR="005E7E0C" w:rsidRDefault="00834A4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834A4B" w:rsidP="00B136D4"/>
        </w:tc>
        <w:tc>
          <w:tcPr>
            <w:tcW w:w="7512" w:type="dxa"/>
            <w:vAlign w:val="center"/>
          </w:tcPr>
          <w:p w:rsidR="00B67328" w:rsidRDefault="00834A4B" w:rsidP="00B136D4">
            <w:r w:rsidRPr="00B67328">
              <w:rPr>
                <w:i/>
              </w:rPr>
              <w:t>Examples</w:t>
            </w:r>
            <w:r>
              <w:t>:</w:t>
            </w:r>
          </w:p>
          <w:p w:rsidR="005E7E0C" w:rsidRDefault="00834A4B"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834A4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834A4B" w:rsidP="00B136D4">
            <w:pPr>
              <w:rPr>
                <w:u w:val="single"/>
              </w:rPr>
            </w:pPr>
            <w:r w:rsidRPr="00366C71">
              <w:rPr>
                <w:u w:val="single"/>
              </w:rPr>
              <w:t>characterize</w:t>
            </w:r>
            <w:r>
              <w:rPr>
                <w:u w:val="single"/>
              </w:rPr>
              <w:t>s</w:t>
            </w:r>
          </w:p>
        </w:tc>
        <w:tc>
          <w:tcPr>
            <w:tcW w:w="7512" w:type="dxa"/>
            <w:vAlign w:val="center"/>
          </w:tcPr>
          <w:p w:rsidR="005E7E0C" w:rsidRPr="005330B0" w:rsidRDefault="00834A4B"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834A4B" w:rsidP="00B136D4"/>
        </w:tc>
        <w:tc>
          <w:tcPr>
            <w:tcW w:w="7512" w:type="dxa"/>
            <w:vAlign w:val="center"/>
          </w:tcPr>
          <w:p w:rsidR="00B67328" w:rsidRDefault="00834A4B" w:rsidP="00B136D4">
            <w:r w:rsidRPr="00B67328">
              <w:rPr>
                <w:i/>
              </w:rPr>
              <w:t>Example</w:t>
            </w:r>
            <w:r>
              <w:rPr>
                <w:i/>
              </w:rPr>
              <w:t>s</w:t>
            </w:r>
            <w:r>
              <w:t>:</w:t>
            </w:r>
          </w:p>
          <w:p w:rsidR="00B03613" w:rsidRPr="00B03613" w:rsidRDefault="00834A4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834A4B"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834A4B" w:rsidP="00B136D4">
            <w:pPr>
              <w:rPr>
                <w:u w:val="single"/>
              </w:rPr>
            </w:pPr>
            <w:r w:rsidRPr="00366C71">
              <w:rPr>
                <w:u w:val="single"/>
              </w:rPr>
              <w:t>specif</w:t>
            </w:r>
            <w:r>
              <w:rPr>
                <w:u w:val="single"/>
              </w:rPr>
              <w:t>ies</w:t>
            </w:r>
          </w:p>
        </w:tc>
        <w:tc>
          <w:tcPr>
            <w:tcW w:w="7512" w:type="dxa"/>
            <w:vAlign w:val="center"/>
          </w:tcPr>
          <w:p w:rsidR="005E7E0C" w:rsidRPr="00DD38CD" w:rsidRDefault="00834A4B"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834A4B" w:rsidP="00B136D4"/>
        </w:tc>
        <w:tc>
          <w:tcPr>
            <w:tcW w:w="7512" w:type="dxa"/>
            <w:vAlign w:val="center"/>
          </w:tcPr>
          <w:p w:rsidR="00B67328" w:rsidRDefault="00834A4B" w:rsidP="00B136D4">
            <w:r w:rsidRPr="00B67328">
              <w:rPr>
                <w:i/>
              </w:rPr>
              <w:t>Example</w:t>
            </w:r>
            <w:r>
              <w:t>:</w:t>
            </w:r>
          </w:p>
          <w:p w:rsidR="00926591" w:rsidRPr="00926591" w:rsidRDefault="00834A4B"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834A4B" w:rsidP="00A710C8">
      <w:pPr>
        <w:pStyle w:val="Heading2"/>
      </w:pPr>
      <w:bookmarkStart w:id="33" w:name="_Ref428537349"/>
      <w:bookmarkStart w:id="34" w:name="_Toc427275785"/>
      <w:r>
        <w:t>Terminology</w:t>
      </w:r>
      <w:bookmarkEnd w:id="33"/>
      <w:bookmarkEnd w:id="34"/>
    </w:p>
    <w:p w:rsidR="00C71349" w:rsidRDefault="00834A4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834A4B"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834A4B"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834A4B" w:rsidP="00A710C8">
      <w:pPr>
        <w:pStyle w:val="Heading2"/>
      </w:pPr>
      <w:bookmarkStart w:id="40" w:name="_Toc85472895"/>
      <w:bookmarkStart w:id="41" w:name="_Toc287332009"/>
      <w:bookmarkStart w:id="42" w:name="_Toc427275787"/>
      <w:r>
        <w:t>Non-Normative References</w:t>
      </w:r>
      <w:bookmarkEnd w:id="40"/>
      <w:bookmarkEnd w:id="41"/>
      <w:bookmarkEnd w:id="42"/>
    </w:p>
    <w:p w:rsidR="00500120" w:rsidRDefault="00834A4B">
      <w:r>
        <w:br w:type="page"/>
      </w:r>
    </w:p>
    <w:p w:rsidR="006D31DB" w:rsidRDefault="00834A4B" w:rsidP="00FD22AC">
      <w:pPr>
        <w:pStyle w:val="Heading1"/>
      </w:pPr>
      <w:bookmarkStart w:id="43" w:name="_Ref428537380"/>
      <w:r>
        <w:lastRenderedPageBreak/>
        <w:t>Background Information</w:t>
      </w:r>
      <w:bookmarkEnd w:id="43"/>
    </w:p>
    <w:p w:rsidR="00F27904" w:rsidRDefault="00834A4B" w:rsidP="00F27904">
      <w:r>
        <w:t>In this section, we provide high level information about the Email Message Object data model that is necessary to fully</w:t>
      </w:r>
      <w:r>
        <w:t xml:space="preserve">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834A4B" w:rsidP="00F27904">
      <w:pPr>
        <w:pStyle w:val="Heading2"/>
        <w:tabs>
          <w:tab w:val="num" w:pos="864"/>
        </w:tabs>
        <w:spacing w:before="360" w:after="60"/>
        <w:ind w:left="720"/>
      </w:pPr>
      <w:bookmarkStart w:id="44" w:name="_Toc426119879"/>
      <w:r>
        <w:t>Cyber Observables</w:t>
      </w:r>
      <w:bookmarkEnd w:id="44"/>
    </w:p>
    <w:p w:rsidR="00F27904" w:rsidRDefault="00834A4B" w:rsidP="00F27904">
      <w:pPr>
        <w:spacing w:after="240"/>
      </w:pPr>
      <w:r>
        <w:t xml:space="preserve">A cyber observable is a dynamic event or a stateful property that occurs, or may occur, </w:t>
      </w:r>
      <w:r>
        <w:t>in the operational cyber domain. Examples of stateful properties include the value of a registry key, the MD5 hash of a file, and an IP address. Examples of events include the deletion of a file, the receipt of an HTTP GET request, and the creation of a re</w:t>
      </w:r>
      <w:r>
        <w:t>mote thread.</w:t>
      </w:r>
    </w:p>
    <w:p w:rsidR="000B7C0E" w:rsidRDefault="00834A4B" w:rsidP="00F27904">
      <w:r>
        <w:t>A cyber observable is different than a cyber indicator. A cyber observable is a statement of fact, capturing what was observed or could be observed in the cyber operational domain. Cyber indicators are cyber observable patterns, such as a regi</w:t>
      </w:r>
      <w:r>
        <w:t>stry key value associated with a known bad actor or a spoofed email address used on a particular date.</w:t>
      </w:r>
    </w:p>
    <w:p w:rsidR="00A656CC" w:rsidRDefault="00834A4B" w:rsidP="00A656CC">
      <w:pPr>
        <w:pStyle w:val="Heading2"/>
        <w:tabs>
          <w:tab w:val="num" w:pos="864"/>
        </w:tabs>
        <w:spacing w:before="360" w:after="60"/>
        <w:ind w:left="720"/>
      </w:pPr>
      <w:bookmarkStart w:id="45" w:name="_Toc287332011"/>
      <w:bookmarkStart w:id="46" w:name="_Toc409437263"/>
      <w:r>
        <w:t>Objects</w:t>
      </w:r>
    </w:p>
    <w:p w:rsidR="00A656CC" w:rsidRDefault="00834A4B" w:rsidP="00A656CC">
      <w:r>
        <w:t>Objects in CybOX are individual data models for characterizing a particular cyber entity, such as a Windows registry key, or an Email Message. Ac</w:t>
      </w:r>
      <w:r>
        <w:t>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w:t>
      </w:r>
      <w:r>
        <w:t xml:space="preserve">mpose the Object.  </w:t>
      </w:r>
    </w:p>
    <w:p w:rsidR="00500120" w:rsidRDefault="00500120">
      <w:pPr>
        <w:sectPr w:rsidR="00500120">
          <w:footerReference w:type="default" r:id="rId23"/>
          <w:pgSz w:w="12240" w:h="15840"/>
          <w:pgMar w:top="1440" w:right="1440" w:bottom="1440" w:left="1440" w:header="720" w:footer="720" w:gutter="0"/>
          <w:cols w:space="720"/>
        </w:sectPr>
      </w:pPr>
    </w:p>
    <w:p w:rsidR="00500120" w:rsidRDefault="00834A4B">
      <w:pPr>
        <w:pStyle w:val="Heading1"/>
      </w:pPr>
      <w:r>
        <w:lastRenderedPageBreak/>
        <w:t>Data Model</w:t>
      </w:r>
    </w:p>
    <w:p w:rsidR="00500120" w:rsidRDefault="00834A4B">
      <w:pPr>
        <w:pStyle w:val="Heading2"/>
      </w:pPr>
      <w:proofErr w:type="spellStart"/>
      <w:r>
        <w:t>EmailMessageObjectType</w:t>
      </w:r>
      <w:proofErr w:type="spellEnd"/>
      <w:r>
        <w:t xml:space="preserve"> Class</w:t>
      </w:r>
    </w:p>
    <w:p w:rsidR="00500120" w:rsidRDefault="00834A4B">
      <w:pPr>
        <w:pStyle w:val="basicparagraph"/>
        <w:contextualSpacing w:val="0"/>
      </w:pPr>
      <w:r>
        <w:t xml:space="preserve">The </w:t>
      </w:r>
      <w:proofErr w:type="spellStart"/>
      <w:r>
        <w:t>EmailMessageObjectType</w:t>
      </w:r>
      <w:proofErr w:type="spellEnd"/>
      <w:r>
        <w:t xml:space="preserve"> class is intended to characterize an individual email message.</w:t>
      </w:r>
    </w:p>
    <w:p w:rsidR="00500120" w:rsidRDefault="00834A4B">
      <w:pPr>
        <w:pStyle w:val="basicparagraph"/>
        <w:contextualSpacing w:val="0"/>
      </w:pPr>
      <w:r>
        <w:t xml:space="preserve">The property table of the </w:t>
      </w:r>
      <w:proofErr w:type="spellStart"/>
      <w:r>
        <w:rPr>
          <w:rFonts w:ascii="Courier New" w:eastAsia="Courier New" w:hAnsi="Courier New" w:cs="Courier New"/>
        </w:rPr>
        <w:t>EmailMessageObjectType</w:t>
      </w:r>
      <w:proofErr w:type="spellEnd"/>
      <w:r>
        <w:t xml:space="preserve"> class is given </w:t>
      </w:r>
      <w:proofErr w:type="gramStart"/>
      <w:r>
        <w:t>in ???.</w:t>
      </w:r>
      <w:proofErr w:type="gramEnd"/>
    </w:p>
    <w:p w:rsidR="00500120" w:rsidRDefault="00834A4B">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w:instrText>
      </w:r>
      <w:r>
        <w:instrText xml:space="preserve">\s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EmailMessageObjectType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trPr>
          <w:jc w:val="center"/>
        </w:trPr>
        <w:tc>
          <w:tcPr>
            <w:tcW w:w="3853" w:type="dxa"/>
            <w:shd w:val="clear" w:color="auto" w:fill="BFBFBF"/>
            <w:tcMar>
              <w:top w:w="100" w:type="dxa"/>
              <w:left w:w="100" w:type="dxa"/>
              <w:bottom w:w="100" w:type="dxa"/>
              <w:right w:w="100" w:type="dxa"/>
            </w:tcMar>
          </w:tcPr>
          <w:p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500120" w:rsidRDefault="00834A4B">
            <w:pPr>
              <w:rPr>
                <w:b/>
                <w:color w:val="000000"/>
              </w:rPr>
            </w:pPr>
            <w:r>
              <w:rPr>
                <w:b/>
                <w:color w:val="000000"/>
              </w:rPr>
              <w:t>Description</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r>
              <w:rPr>
                <w:b/>
              </w:rPr>
              <w:t>Header</w:t>
            </w:r>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EmailMessageObj:EmailHeaderType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The Header property specifies a variety of common headers that may be included in the email message.</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proofErr w:type="spellStart"/>
            <w:r>
              <w:rPr>
                <w:b/>
              </w:rPr>
              <w:t>Email_Server</w:t>
            </w:r>
            <w:proofErr w:type="spellEnd"/>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 xml:space="preserve">The </w:t>
            </w:r>
            <w:proofErr w:type="spellStart"/>
            <w:r>
              <w:t>Email_Server</w:t>
            </w:r>
            <w:proofErr w:type="spellEnd"/>
            <w:r>
              <w:t xml:space="preserve"> </w:t>
            </w:r>
            <w:proofErr w:type="gramStart"/>
            <w:r>
              <w:t>property  specifies</w:t>
            </w:r>
            <w:proofErr w:type="gramEnd"/>
            <w:r>
              <w:t xml:space="preserve"> the relevant email server.</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proofErr w:type="spellStart"/>
            <w:r>
              <w:rPr>
                <w:b/>
              </w:rPr>
              <w:t>Raw_Body</w:t>
            </w:r>
            <w:proofErr w:type="spellEnd"/>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 xml:space="preserve">The </w:t>
            </w:r>
            <w:proofErr w:type="spellStart"/>
            <w:r>
              <w:t>Raw_Body</w:t>
            </w:r>
            <w:proofErr w:type="spellEnd"/>
            <w:r>
              <w:t xml:space="preserve"> property specifies the complete (raw) body of the email message.</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proofErr w:type="spellStart"/>
            <w:r>
              <w:rPr>
                <w:b/>
              </w:rPr>
              <w:t>Raw_Header</w:t>
            </w:r>
            <w:proofErr w:type="spellEnd"/>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cyboxCom</w:t>
            </w:r>
            <w:r>
              <w:rPr>
                <w:rFonts w:ascii="Courier New" w:eastAsia="Courier New" w:hAnsi="Courier New" w:cs="Courier New"/>
              </w:rPr>
              <w:t>mon:StringObjectPropertyType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 xml:space="preserve">The </w:t>
            </w:r>
            <w:proofErr w:type="spellStart"/>
            <w:r>
              <w:t>Raw_Header</w:t>
            </w:r>
            <w:proofErr w:type="spellEnd"/>
            <w:r>
              <w:t xml:space="preserve"> property specifies the complete (raw) headers of the email message.</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r>
              <w:rPr>
                <w:b/>
              </w:rPr>
              <w:t>Attachments</w:t>
            </w:r>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EmailMessageObj:AttachmentsType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 xml:space="preserve">The Attachments property specifies any files that were attached to the email message. It imports and uses the CybOX </w:t>
            </w:r>
            <w:proofErr w:type="spellStart"/>
            <w:r>
              <w:t>FileObjectType</w:t>
            </w:r>
            <w:proofErr w:type="spellEnd"/>
            <w:r>
              <w:t xml:space="preserve"> from the </w:t>
            </w:r>
            <w:proofErr w:type="spellStart"/>
            <w:r>
              <w:t>File_Object</w:t>
            </w:r>
            <w:proofErr w:type="spellEnd"/>
            <w:r>
              <w:t xml:space="preserve"> to do so.</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r>
              <w:rPr>
                <w:b/>
              </w:rPr>
              <w:t>Links</w:t>
            </w:r>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EmailMessageObj:LinksType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The Links property specifies any URL links contained wit</w:t>
            </w:r>
            <w:r>
              <w:t xml:space="preserve">hin the email message. It imports and uses the CybOX </w:t>
            </w:r>
            <w:proofErr w:type="spellStart"/>
            <w:r>
              <w:t>LinkObjectType</w:t>
            </w:r>
            <w:proofErr w:type="spellEnd"/>
            <w:r>
              <w:t xml:space="preserve"> from the </w:t>
            </w:r>
            <w:proofErr w:type="spellStart"/>
            <w:r>
              <w:t>Link_Object</w:t>
            </w:r>
            <w:proofErr w:type="spellEnd"/>
            <w:r>
              <w:t xml:space="preserve"> to </w:t>
            </w:r>
            <w:r>
              <w:lastRenderedPageBreak/>
              <w:t>do so.</w:t>
            </w:r>
          </w:p>
        </w:tc>
      </w:tr>
    </w:tbl>
    <w:p w:rsidR="00500120" w:rsidRDefault="00500120"/>
    <w:p w:rsidR="00500120" w:rsidRDefault="00834A4B">
      <w:pPr>
        <w:pStyle w:val="Heading2"/>
      </w:pPr>
      <w:proofErr w:type="spellStart"/>
      <w:r>
        <w:t>AttachmentsType</w:t>
      </w:r>
      <w:proofErr w:type="spellEnd"/>
      <w:r>
        <w:t xml:space="preserve"> Class</w:t>
      </w:r>
    </w:p>
    <w:p w:rsidR="00500120" w:rsidRDefault="00834A4B">
      <w:pPr>
        <w:pStyle w:val="basicparagraph"/>
        <w:contextualSpacing w:val="0"/>
      </w:pPr>
      <w:r>
        <w:t xml:space="preserve">The </w:t>
      </w:r>
      <w:proofErr w:type="spellStart"/>
      <w:r>
        <w:t>AttachmenstType</w:t>
      </w:r>
      <w:proofErr w:type="spellEnd"/>
      <w:r>
        <w:t xml:space="preserve"> captures a list of attachments for an email message.</w:t>
      </w:r>
    </w:p>
    <w:p w:rsidR="00500120" w:rsidRDefault="00834A4B">
      <w:pPr>
        <w:pStyle w:val="basicparagraph"/>
        <w:contextualSpacing w:val="0"/>
      </w:pPr>
      <w:r>
        <w:t xml:space="preserve">The property table of the </w:t>
      </w:r>
      <w:proofErr w:type="spellStart"/>
      <w:r>
        <w:rPr>
          <w:rFonts w:ascii="Courier New" w:eastAsia="Courier New" w:hAnsi="Courier New" w:cs="Courier New"/>
        </w:rPr>
        <w:t>AttachmentsType</w:t>
      </w:r>
      <w:proofErr w:type="spellEnd"/>
      <w:r>
        <w:t xml:space="preserve"> class is given </w:t>
      </w:r>
      <w:proofErr w:type="gramStart"/>
      <w:r>
        <w:t>in ???.</w:t>
      </w:r>
      <w:proofErr w:type="gramEnd"/>
    </w:p>
    <w:p w:rsidR="00500120" w:rsidRDefault="00834A4B">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AttachmentsType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trPr>
          <w:jc w:val="center"/>
        </w:trPr>
        <w:tc>
          <w:tcPr>
            <w:tcW w:w="3853" w:type="dxa"/>
            <w:shd w:val="clear" w:color="auto" w:fill="BFBFBF"/>
            <w:tcMar>
              <w:top w:w="100" w:type="dxa"/>
              <w:left w:w="100" w:type="dxa"/>
              <w:bottom w:w="100" w:type="dxa"/>
              <w:right w:w="100" w:type="dxa"/>
            </w:tcMar>
          </w:tcPr>
          <w:p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500120" w:rsidRDefault="00834A4B">
            <w:pPr>
              <w:rPr>
                <w:b/>
                <w:color w:val="000000"/>
              </w:rPr>
            </w:pPr>
            <w:r>
              <w:rPr>
                <w:b/>
                <w:color w:val="000000"/>
              </w:rPr>
              <w:t>Description</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r>
              <w:rPr>
                <w:b/>
              </w:rPr>
              <w:t>File</w:t>
            </w:r>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EmailMessageObj:AttachmentReferenceType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1..*</w:t>
            </w:r>
          </w:p>
        </w:tc>
        <w:tc>
          <w:tcPr>
            <w:tcW w:w="3854" w:type="dxa"/>
            <w:shd w:val="clear" w:color="auto" w:fill="FFFFFF"/>
            <w:tcMar>
              <w:top w:w="100" w:type="dxa"/>
              <w:left w:w="100" w:type="dxa"/>
              <w:bottom w:w="100" w:type="dxa"/>
              <w:right w:w="100" w:type="dxa"/>
            </w:tcMar>
          </w:tcPr>
          <w:p w:rsidR="00500120" w:rsidRDefault="00834A4B">
            <w:r>
              <w:t>The File property specifies a file that was attached to the email message, via a reference to an Object included elsewhere in the document.</w:t>
            </w:r>
          </w:p>
        </w:tc>
      </w:tr>
    </w:tbl>
    <w:p w:rsidR="00500120" w:rsidRDefault="00500120"/>
    <w:p w:rsidR="00500120" w:rsidRDefault="00834A4B">
      <w:pPr>
        <w:pStyle w:val="Heading2"/>
      </w:pPr>
      <w:proofErr w:type="spellStart"/>
      <w:r>
        <w:t>EmailHeaderType</w:t>
      </w:r>
      <w:proofErr w:type="spellEnd"/>
      <w:r>
        <w:t xml:space="preserve"> Class</w:t>
      </w:r>
    </w:p>
    <w:p w:rsidR="00500120" w:rsidRDefault="00834A4B">
      <w:pPr>
        <w:pStyle w:val="basicparagraph"/>
        <w:contextualSpacing w:val="0"/>
      </w:pPr>
      <w:r>
        <w:t xml:space="preserve">The </w:t>
      </w:r>
      <w:proofErr w:type="spellStart"/>
      <w:r>
        <w:t>EmailHeaderType</w:t>
      </w:r>
      <w:proofErr w:type="spellEnd"/>
      <w:r>
        <w:t xml:space="preserve"> captures a representation of a standard email header.</w:t>
      </w:r>
    </w:p>
    <w:p w:rsidR="00500120" w:rsidRDefault="00834A4B">
      <w:pPr>
        <w:pStyle w:val="basicparagraph"/>
        <w:contextualSpacing w:val="0"/>
      </w:pPr>
      <w:r>
        <w:t xml:space="preserve">The property table of the </w:t>
      </w:r>
      <w:proofErr w:type="spellStart"/>
      <w:r>
        <w:rPr>
          <w:rFonts w:ascii="Courier New" w:eastAsia="Courier New" w:hAnsi="Courier New" w:cs="Courier New"/>
        </w:rPr>
        <w:t>EmailHeaderType</w:t>
      </w:r>
      <w:proofErr w:type="spellEnd"/>
      <w:r>
        <w:t xml:space="preserve"> class is given </w:t>
      </w:r>
      <w:proofErr w:type="gramStart"/>
      <w:r>
        <w:t>in ???.</w:t>
      </w:r>
      <w:proofErr w:type="gramEnd"/>
    </w:p>
    <w:p w:rsidR="00500120" w:rsidRDefault="00834A4B">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proofErr w:type="spellStart"/>
      <w:r>
        <w:rPr>
          <w:rFonts w:ascii="Courier New" w:eastAsia="Courier New" w:hAnsi="Courier New" w:cs="Courier New"/>
        </w:rPr>
        <w:t>EmailHeaderType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trPr>
          <w:jc w:val="center"/>
        </w:trPr>
        <w:tc>
          <w:tcPr>
            <w:tcW w:w="3853" w:type="dxa"/>
            <w:shd w:val="clear" w:color="auto" w:fill="BFBFBF"/>
            <w:tcMar>
              <w:top w:w="100" w:type="dxa"/>
              <w:left w:w="100" w:type="dxa"/>
              <w:bottom w:w="100" w:type="dxa"/>
              <w:right w:w="100" w:type="dxa"/>
            </w:tcMar>
          </w:tcPr>
          <w:p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500120" w:rsidRDefault="00834A4B">
            <w:pPr>
              <w:rPr>
                <w:b/>
                <w:color w:val="000000"/>
              </w:rPr>
            </w:pPr>
            <w:r>
              <w:rPr>
                <w:b/>
                <w:color w:val="000000"/>
              </w:rPr>
              <w:t>Description</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proofErr w:type="spellStart"/>
            <w:r>
              <w:rPr>
                <w:b/>
              </w:rPr>
              <w:t>Received_Lines</w:t>
            </w:r>
            <w:proofErr w:type="spellEnd"/>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EmailMessageObj:EmailReceivedLineListType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 xml:space="preserve">The </w:t>
            </w:r>
            <w:proofErr w:type="spellStart"/>
            <w:r>
              <w:t>Received_Lines</w:t>
            </w:r>
            <w:proofErr w:type="spellEnd"/>
            <w:r>
              <w:t xml:space="preserve"> property specifies one or more 'Received' lines that may be included in the email header.</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r>
              <w:rPr>
                <w:b/>
              </w:rPr>
              <w:t>To</w:t>
            </w:r>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EmailMessageObj:EmailRecipientsType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proofErr w:type="gramStart"/>
            <w:r>
              <w:t xml:space="preserve">The </w:t>
            </w:r>
            <w:proofErr w:type="spellStart"/>
            <w:r>
              <w:t>To</w:t>
            </w:r>
            <w:proofErr w:type="spellEnd"/>
            <w:proofErr w:type="gramEnd"/>
            <w:r>
              <w:t xml:space="preserve"> property specifies the email addresses of the recipients of the email message.</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r>
              <w:rPr>
                <w:b/>
              </w:rPr>
              <w:t>CC</w:t>
            </w:r>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EmailMessageObj:EmailRecipient</w:t>
            </w:r>
            <w:r>
              <w:rPr>
                <w:rFonts w:ascii="Courier New" w:eastAsia="Courier New" w:hAnsi="Courier New" w:cs="Courier New"/>
              </w:rPr>
              <w:lastRenderedPageBreak/>
              <w:t>sType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lastRenderedPageBreak/>
              <w:t>0..1</w:t>
            </w:r>
          </w:p>
        </w:tc>
        <w:tc>
          <w:tcPr>
            <w:tcW w:w="3854" w:type="dxa"/>
            <w:shd w:val="clear" w:color="auto" w:fill="FFFFFF"/>
            <w:tcMar>
              <w:top w:w="100" w:type="dxa"/>
              <w:left w:w="100" w:type="dxa"/>
              <w:bottom w:w="100" w:type="dxa"/>
              <w:right w:w="100" w:type="dxa"/>
            </w:tcMar>
          </w:tcPr>
          <w:p w:rsidR="00500120" w:rsidRDefault="00834A4B">
            <w:r>
              <w:t xml:space="preserve">The CC property specifies the email </w:t>
            </w:r>
            <w:r>
              <w:lastRenderedPageBreak/>
              <w:t>addresses of any recipients that were included in the carbon copy header of the email message.</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r>
              <w:rPr>
                <w:b/>
              </w:rPr>
              <w:lastRenderedPageBreak/>
              <w:t>BCC</w:t>
            </w:r>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EmailMessageObj:EmailRecipientsType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The BCC property specifies the email a</w:t>
            </w:r>
            <w:r>
              <w:t>ddresses of any recipients that were included in the blind carbon copy header of the email message.</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r>
              <w:rPr>
                <w:b/>
              </w:rPr>
              <w:t>From</w:t>
            </w:r>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AddressObj:AddressObjectType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proofErr w:type="gramStart"/>
            <w:r>
              <w:t>The From</w:t>
            </w:r>
            <w:proofErr w:type="gramEnd"/>
            <w:r>
              <w:t xml:space="preserve"> property specifies the email address of the sender of the email message.</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r>
              <w:rPr>
                <w:b/>
              </w:rPr>
              <w:t>Subject</w:t>
            </w:r>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The Subject property specifies the subject (a brief summary of the message topic) of the email message.</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proofErr w:type="spellStart"/>
            <w:r>
              <w:rPr>
                <w:b/>
              </w:rPr>
              <w:t>In_Reply_To</w:t>
            </w:r>
            <w:proofErr w:type="spellEnd"/>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proofErr w:type="gramStart"/>
            <w:r>
              <w:t xml:space="preserve">The </w:t>
            </w:r>
            <w:proofErr w:type="spellStart"/>
            <w:r>
              <w:t>In_Reply_To</w:t>
            </w:r>
            <w:proofErr w:type="spellEnd"/>
            <w:proofErr w:type="gramEnd"/>
            <w:r>
              <w:t xml:space="preserve"> property specifies the message ID of the message that this email is a reply to.</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r>
              <w:rPr>
                <w:b/>
              </w:rPr>
              <w:t>Date</w:t>
            </w:r>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The Date property specifies the date/time that the email message was sent.</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proofErr w:type="spellStart"/>
            <w:r>
              <w:rPr>
                <w:b/>
              </w:rPr>
              <w:t>Message_ID</w:t>
            </w:r>
            <w:proofErr w:type="spellEnd"/>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 xml:space="preserve">The </w:t>
            </w:r>
            <w:proofErr w:type="spellStart"/>
            <w:r>
              <w:t>Message_ID</w:t>
            </w:r>
            <w:proofErr w:type="spellEnd"/>
            <w:r>
              <w:t xml:space="preserve"> property specifies the automatically generated ID of the email message.</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r>
              <w:rPr>
                <w:b/>
              </w:rPr>
              <w:t>Sender</w:t>
            </w:r>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AddressObj:AddressObjectType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The Sender property specifies the email address of the sender who is acting on behalf</w:t>
            </w:r>
            <w:r>
              <w:t xml:space="preserve"> of the author listed in the From: field.</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proofErr w:type="spellStart"/>
            <w:r>
              <w:rPr>
                <w:b/>
              </w:rPr>
              <w:t>Reply_To</w:t>
            </w:r>
            <w:proofErr w:type="spellEnd"/>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AddressObj:AddressObjectType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 xml:space="preserve">The </w:t>
            </w:r>
            <w:proofErr w:type="spellStart"/>
            <w:r>
              <w:t>Reply_To</w:t>
            </w:r>
            <w:proofErr w:type="spellEnd"/>
            <w:r>
              <w:t xml:space="preserve"> property specifies the email address that should be used when replying to the email message.</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proofErr w:type="spellStart"/>
            <w:r>
              <w:rPr>
                <w:b/>
              </w:rPr>
              <w:t>Errors_To</w:t>
            </w:r>
            <w:proofErr w:type="spellEnd"/>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 xml:space="preserve">The </w:t>
            </w:r>
            <w:proofErr w:type="spellStart"/>
            <w:r>
              <w:t>Errors_To</w:t>
            </w:r>
            <w:proofErr w:type="spellEnd"/>
            <w:r>
              <w:t xml:space="preserve"> property specifies the entry in the (deprecated) </w:t>
            </w:r>
            <w:proofErr w:type="spellStart"/>
            <w:r>
              <w:t>errors_to</w:t>
            </w:r>
            <w:proofErr w:type="spellEnd"/>
            <w:r>
              <w:t xml:space="preserve"> </w:t>
            </w:r>
            <w:r>
              <w:lastRenderedPageBreak/>
              <w:t>header of the email message.</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r>
              <w:rPr>
                <w:b/>
              </w:rPr>
              <w:lastRenderedPageBreak/>
              <w:t>Boundary</w:t>
            </w:r>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 xml:space="preserve">The Boundary property specifies a boundary tag that may be included in a MIME multipart message. This </w:t>
            </w:r>
            <w:r>
              <w:t>boundary tag is used to indicate the parts of a multipart message.</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proofErr w:type="spellStart"/>
            <w:r>
              <w:rPr>
                <w:b/>
              </w:rPr>
              <w:t>Content_Type</w:t>
            </w:r>
            <w:proofErr w:type="spellEnd"/>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The Content-Type property specifies the internet media, or MIME, type of the email message content.</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proofErr w:type="spellStart"/>
            <w:r>
              <w:rPr>
                <w:b/>
              </w:rPr>
              <w:t>MIME_Version</w:t>
            </w:r>
            <w:proofErr w:type="spellEnd"/>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The MIME-Version property specifies the version of the MIME formatting used in the email message.</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r>
              <w:rPr>
                <w:b/>
              </w:rPr>
              <w:t>Precedence</w:t>
            </w:r>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 xml:space="preserve">The Precedence property specifies the (non-standard) priority </w:t>
            </w:r>
            <w:r>
              <w:t>value of the message, which can influence transmission speed and delivery. Use of this field is typically discouraged, as per IETF RFC2076 (http://www.faqs.org/rfcs/rfc2076.html).</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proofErr w:type="spellStart"/>
            <w:r>
              <w:rPr>
                <w:b/>
              </w:rPr>
              <w:t>User_Agent</w:t>
            </w:r>
            <w:proofErr w:type="spellEnd"/>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The User-Agent property specifies the identity of the email user agent software that may have been used to send the email message.</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proofErr w:type="spellStart"/>
            <w:r>
              <w:rPr>
                <w:b/>
              </w:rPr>
              <w:t>X_Mailer</w:t>
            </w:r>
            <w:proofErr w:type="spellEnd"/>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The X-Mailer property specifies the software used to send the email message. This field is non-standard.</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proofErr w:type="spellStart"/>
            <w:r>
              <w:rPr>
                <w:b/>
              </w:rPr>
              <w:t>X_Originating_IP</w:t>
            </w:r>
            <w:proofErr w:type="spellEnd"/>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AddressObj:AddressObjectType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The X-Originating-IP property specifies the originating IP Address of the email sender, in terms of</w:t>
            </w:r>
            <w:r>
              <w:t xml:space="preserve"> their connection to the mail server used to send the email message. This field is non-standard.</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proofErr w:type="spellStart"/>
            <w:r>
              <w:rPr>
                <w:b/>
              </w:rPr>
              <w:t>X_Priority</w:t>
            </w:r>
            <w:proofErr w:type="spellEnd"/>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cyboxCommon:PositiveIntegerObj</w:t>
            </w:r>
            <w:r>
              <w:rPr>
                <w:rFonts w:ascii="Courier New" w:eastAsia="Courier New" w:hAnsi="Courier New" w:cs="Courier New"/>
              </w:rPr>
              <w:lastRenderedPageBreak/>
              <w:t>ectPropertyType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lastRenderedPageBreak/>
              <w:t>0..1</w:t>
            </w:r>
          </w:p>
        </w:tc>
        <w:tc>
          <w:tcPr>
            <w:tcW w:w="3854" w:type="dxa"/>
            <w:shd w:val="clear" w:color="auto" w:fill="FFFFFF"/>
            <w:tcMar>
              <w:top w:w="100" w:type="dxa"/>
              <w:left w:w="100" w:type="dxa"/>
              <w:bottom w:w="100" w:type="dxa"/>
              <w:right w:w="100" w:type="dxa"/>
            </w:tcMar>
          </w:tcPr>
          <w:p w:rsidR="00500120" w:rsidRDefault="00834A4B">
            <w:r>
              <w:t xml:space="preserve">The X-Priority property specifies the </w:t>
            </w:r>
            <w:r>
              <w:lastRenderedPageBreak/>
              <w:t>numerical priority of the email message. This is a non-sta</w:t>
            </w:r>
            <w:r>
              <w:t>ndard field, but typically a value of '1' is considered the highest priority, '3' is normal, and '5' is the lowest priority.</w:t>
            </w:r>
          </w:p>
        </w:tc>
      </w:tr>
    </w:tbl>
    <w:p w:rsidR="00500120" w:rsidRDefault="00500120"/>
    <w:p w:rsidR="00500120" w:rsidRDefault="00834A4B">
      <w:pPr>
        <w:pStyle w:val="Heading2"/>
      </w:pPr>
      <w:proofErr w:type="spellStart"/>
      <w:r>
        <w:t>EmailRecipientsType</w:t>
      </w:r>
      <w:proofErr w:type="spellEnd"/>
      <w:r>
        <w:t xml:space="preserve"> Class</w:t>
      </w:r>
    </w:p>
    <w:p w:rsidR="00500120" w:rsidRDefault="00834A4B">
      <w:pPr>
        <w:pStyle w:val="basicparagraph"/>
        <w:contextualSpacing w:val="0"/>
      </w:pPr>
      <w:r>
        <w:t xml:space="preserve">The </w:t>
      </w:r>
      <w:proofErr w:type="spellStart"/>
      <w:r>
        <w:t>EmailRecipientsType</w:t>
      </w:r>
      <w:proofErr w:type="spellEnd"/>
      <w:r>
        <w:t xml:space="preserve"> captures a list of recipients for an email message.</w:t>
      </w:r>
    </w:p>
    <w:p w:rsidR="00500120" w:rsidRDefault="00834A4B">
      <w:pPr>
        <w:pStyle w:val="basicparagraph"/>
        <w:contextualSpacing w:val="0"/>
      </w:pPr>
      <w:r>
        <w:t xml:space="preserve">The property table of the </w:t>
      </w:r>
      <w:proofErr w:type="spellStart"/>
      <w:r>
        <w:rPr>
          <w:rFonts w:ascii="Courier New" w:eastAsia="Courier New" w:hAnsi="Courier New" w:cs="Courier New"/>
        </w:rPr>
        <w:t>EmailRecipientsType</w:t>
      </w:r>
      <w:proofErr w:type="spellEnd"/>
      <w:r>
        <w:t xml:space="preserve"> class is given </w:t>
      </w:r>
      <w:proofErr w:type="gramStart"/>
      <w:r>
        <w:t>in ???.</w:t>
      </w:r>
      <w:proofErr w:type="gramEnd"/>
    </w:p>
    <w:p w:rsidR="00500120" w:rsidRDefault="00834A4B">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 xml:space="preserve">Properties of the </w:t>
      </w:r>
      <w:proofErr w:type="spellStart"/>
      <w:r>
        <w:rPr>
          <w:rFonts w:ascii="Courier New" w:eastAsia="Courier New" w:hAnsi="Courier New" w:cs="Courier New"/>
        </w:rPr>
        <w:t>EmailRecipientsType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trPr>
          <w:jc w:val="center"/>
        </w:trPr>
        <w:tc>
          <w:tcPr>
            <w:tcW w:w="3853" w:type="dxa"/>
            <w:shd w:val="clear" w:color="auto" w:fill="BFBFBF"/>
            <w:tcMar>
              <w:top w:w="100" w:type="dxa"/>
              <w:left w:w="100" w:type="dxa"/>
              <w:bottom w:w="100" w:type="dxa"/>
              <w:right w:w="100" w:type="dxa"/>
            </w:tcMar>
          </w:tcPr>
          <w:p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500120" w:rsidRDefault="00834A4B">
            <w:pPr>
              <w:rPr>
                <w:b/>
                <w:color w:val="000000"/>
              </w:rPr>
            </w:pPr>
            <w:r>
              <w:rPr>
                <w:b/>
                <w:color w:val="000000"/>
              </w:rPr>
              <w:t>Description</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r>
              <w:rPr>
                <w:b/>
              </w:rPr>
              <w:t>Recipient</w:t>
            </w:r>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AddressObj:AddressObjectType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1..*</w:t>
            </w:r>
          </w:p>
        </w:tc>
        <w:tc>
          <w:tcPr>
            <w:tcW w:w="3854" w:type="dxa"/>
            <w:shd w:val="clear" w:color="auto" w:fill="FFFFFF"/>
            <w:tcMar>
              <w:top w:w="100" w:type="dxa"/>
              <w:left w:w="100" w:type="dxa"/>
              <w:bottom w:w="100" w:type="dxa"/>
              <w:right w:w="100" w:type="dxa"/>
            </w:tcMar>
          </w:tcPr>
          <w:p w:rsidR="00500120" w:rsidRDefault="00834A4B">
            <w:r>
              <w:t>The Recipient property represen</w:t>
            </w:r>
            <w:r>
              <w:t>ts a single recipient for an email message.</w:t>
            </w:r>
          </w:p>
        </w:tc>
      </w:tr>
    </w:tbl>
    <w:p w:rsidR="00500120" w:rsidRDefault="00500120"/>
    <w:p w:rsidR="00500120" w:rsidRDefault="00834A4B">
      <w:pPr>
        <w:pStyle w:val="Heading2"/>
      </w:pPr>
      <w:proofErr w:type="spellStart"/>
      <w:r>
        <w:t>LinksType</w:t>
      </w:r>
      <w:proofErr w:type="spellEnd"/>
      <w:r>
        <w:t xml:space="preserve"> Class</w:t>
      </w:r>
    </w:p>
    <w:p w:rsidR="00500120" w:rsidRDefault="00834A4B">
      <w:pPr>
        <w:pStyle w:val="basicparagraph"/>
        <w:contextualSpacing w:val="0"/>
      </w:pPr>
      <w:r>
        <w:t xml:space="preserve">The </w:t>
      </w:r>
      <w:proofErr w:type="spellStart"/>
      <w:r>
        <w:t>LinksType</w:t>
      </w:r>
      <w:proofErr w:type="spellEnd"/>
      <w:r>
        <w:t xml:space="preserve"> captures a list of URIs, representing the links contained in the message.</w:t>
      </w:r>
    </w:p>
    <w:p w:rsidR="00500120" w:rsidRDefault="00834A4B">
      <w:pPr>
        <w:pStyle w:val="basicparagraph"/>
        <w:contextualSpacing w:val="0"/>
      </w:pPr>
      <w:r>
        <w:t xml:space="preserve">The property table of the </w:t>
      </w:r>
      <w:proofErr w:type="spellStart"/>
      <w:r>
        <w:rPr>
          <w:rFonts w:ascii="Courier New" w:eastAsia="Courier New" w:hAnsi="Courier New" w:cs="Courier New"/>
        </w:rPr>
        <w:t>LinksType</w:t>
      </w:r>
      <w:proofErr w:type="spellEnd"/>
      <w:r>
        <w:t xml:space="preserve"> class is given </w:t>
      </w:r>
      <w:proofErr w:type="gramStart"/>
      <w:r>
        <w:t>in ???.</w:t>
      </w:r>
      <w:proofErr w:type="gramEnd"/>
    </w:p>
    <w:p w:rsidR="00500120" w:rsidRDefault="00834A4B">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 </w:t>
      </w:r>
      <w:r>
        <w:fldChar w:fldCharType="end"/>
      </w:r>
      <w:r>
        <w:t xml:space="preserve">Properties of the </w:t>
      </w:r>
      <w:proofErr w:type="spellStart"/>
      <w:r>
        <w:rPr>
          <w:rFonts w:ascii="Courier New" w:eastAsia="Courier New" w:hAnsi="Courier New" w:cs="Courier New"/>
        </w:rPr>
        <w:t>LinksType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trPr>
          <w:jc w:val="center"/>
        </w:trPr>
        <w:tc>
          <w:tcPr>
            <w:tcW w:w="3853" w:type="dxa"/>
            <w:shd w:val="clear" w:color="auto" w:fill="BFBFBF"/>
            <w:tcMar>
              <w:top w:w="100" w:type="dxa"/>
              <w:left w:w="100" w:type="dxa"/>
              <w:bottom w:w="100" w:type="dxa"/>
              <w:right w:w="100" w:type="dxa"/>
            </w:tcMar>
          </w:tcPr>
          <w:p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500120" w:rsidRDefault="00834A4B">
            <w:pPr>
              <w:rPr>
                <w:b/>
                <w:color w:val="000000"/>
              </w:rPr>
            </w:pPr>
            <w:r>
              <w:rPr>
                <w:b/>
                <w:color w:val="000000"/>
              </w:rPr>
              <w:t>Description</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r>
              <w:rPr>
                <w:b/>
              </w:rPr>
              <w:t>Link</w:t>
            </w:r>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EmailMessageObj:LinkReferenceType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1..*</w:t>
            </w:r>
          </w:p>
        </w:tc>
        <w:tc>
          <w:tcPr>
            <w:tcW w:w="3854" w:type="dxa"/>
            <w:shd w:val="clear" w:color="auto" w:fill="FFFFFF"/>
            <w:tcMar>
              <w:top w:w="100" w:type="dxa"/>
              <w:left w:w="100" w:type="dxa"/>
              <w:bottom w:w="100" w:type="dxa"/>
              <w:right w:w="100" w:type="dxa"/>
            </w:tcMar>
          </w:tcPr>
          <w:p w:rsidR="00500120" w:rsidRDefault="00834A4B">
            <w:r>
              <w:t>The Link property specifies a single URL link contained within the email message, via a reference to an Object included elsewhere in the document.</w:t>
            </w:r>
          </w:p>
        </w:tc>
      </w:tr>
    </w:tbl>
    <w:p w:rsidR="00500120" w:rsidRDefault="00500120"/>
    <w:p w:rsidR="00500120" w:rsidRDefault="00834A4B">
      <w:pPr>
        <w:pStyle w:val="Heading2"/>
      </w:pPr>
      <w:proofErr w:type="spellStart"/>
      <w:r>
        <w:lastRenderedPageBreak/>
        <w:t>EmailReceivedLineType</w:t>
      </w:r>
      <w:proofErr w:type="spellEnd"/>
      <w:r>
        <w:t xml:space="preserve"> Class</w:t>
      </w:r>
    </w:p>
    <w:p w:rsidR="00500120" w:rsidRDefault="00834A4B">
      <w:pPr>
        <w:pStyle w:val="basicparagraph"/>
        <w:contextualSpacing w:val="0"/>
      </w:pPr>
      <w:r>
        <w:t xml:space="preserve">The </w:t>
      </w:r>
      <w:proofErr w:type="spellStart"/>
      <w:r>
        <w:t>EmailReceivedLineType</w:t>
      </w:r>
      <w:proofErr w:type="spellEnd"/>
      <w:r>
        <w:t xml:space="preserve"> captures a single 'Received' line in an email message header.</w:t>
      </w:r>
    </w:p>
    <w:p w:rsidR="00500120" w:rsidRDefault="00834A4B">
      <w:pPr>
        <w:pStyle w:val="basicparagraph"/>
        <w:contextualSpacing w:val="0"/>
      </w:pPr>
      <w:r>
        <w:t xml:space="preserve">The property table of the </w:t>
      </w:r>
      <w:proofErr w:type="spellStart"/>
      <w:r>
        <w:rPr>
          <w:rFonts w:ascii="Courier New" w:eastAsia="Courier New" w:hAnsi="Courier New" w:cs="Courier New"/>
        </w:rPr>
        <w:t>EmailReceivedLineType</w:t>
      </w:r>
      <w:proofErr w:type="spellEnd"/>
      <w:r>
        <w:t xml:space="preserve"> class is given </w:t>
      </w:r>
      <w:proofErr w:type="gramStart"/>
      <w:r>
        <w:t>in ???.</w:t>
      </w:r>
      <w:proofErr w:type="gramEnd"/>
    </w:p>
    <w:p w:rsidR="00500120" w:rsidRDefault="00834A4B">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 </w:t>
      </w:r>
      <w:r>
        <w:fldChar w:fldCharType="end"/>
      </w:r>
      <w:r>
        <w:t xml:space="preserve">Properties of the </w:t>
      </w:r>
      <w:proofErr w:type="spellStart"/>
      <w:r>
        <w:rPr>
          <w:rFonts w:ascii="Courier New" w:eastAsia="Courier New" w:hAnsi="Courier New" w:cs="Courier New"/>
        </w:rPr>
        <w:t>EmailReceivedLineType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trPr>
          <w:jc w:val="center"/>
        </w:trPr>
        <w:tc>
          <w:tcPr>
            <w:tcW w:w="3853" w:type="dxa"/>
            <w:shd w:val="clear" w:color="auto" w:fill="BFBFBF"/>
            <w:tcMar>
              <w:top w:w="100" w:type="dxa"/>
              <w:left w:w="100" w:type="dxa"/>
              <w:bottom w:w="100" w:type="dxa"/>
              <w:right w:w="100" w:type="dxa"/>
            </w:tcMar>
          </w:tcPr>
          <w:p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500120" w:rsidRDefault="00834A4B">
            <w:pPr>
              <w:rPr>
                <w:b/>
                <w:color w:val="000000"/>
              </w:rPr>
            </w:pPr>
            <w:r>
              <w:rPr>
                <w:b/>
                <w:color w:val="000000"/>
              </w:rPr>
              <w:t>Description</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r>
              <w:rPr>
                <w:b/>
              </w:rPr>
              <w:t>From</w:t>
            </w:r>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The From property captures the 'from' portion of the Received line, if applicable.</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r>
              <w:rPr>
                <w:b/>
              </w:rPr>
              <w:t>By</w:t>
            </w:r>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The By property captures the 'by' portion of the Received line, if applicable.</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r>
              <w:rPr>
                <w:b/>
              </w:rPr>
              <w:t>Via</w:t>
            </w:r>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The Via property captures the 'via' portion of the Received line, if applicable.</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r>
              <w:rPr>
                <w:b/>
              </w:rPr>
              <w:t>With</w:t>
            </w:r>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The With property captures the 'with' portion of the Received line, if applicable.</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r>
              <w:rPr>
                <w:b/>
              </w:rPr>
              <w:t>For</w:t>
            </w:r>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The For property captures the 'for' portion of the Received line, if applicable.</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r>
              <w:rPr>
                <w:b/>
              </w:rPr>
              <w:t>ID</w:t>
            </w:r>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The ID property captures the 'id' portion of the Received line, if applicable.</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r>
              <w:rPr>
                <w:b/>
              </w:rPr>
              <w:t>Timestamp</w:t>
            </w:r>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The Timestamp property captures the timestamp portion of the Received line, if applicable.</w:t>
            </w:r>
          </w:p>
        </w:tc>
      </w:tr>
    </w:tbl>
    <w:p w:rsidR="00500120" w:rsidRDefault="00500120"/>
    <w:p w:rsidR="00500120" w:rsidRDefault="00834A4B">
      <w:pPr>
        <w:pStyle w:val="Heading2"/>
      </w:pPr>
      <w:proofErr w:type="spellStart"/>
      <w:r>
        <w:t>EmailReceivedLineListType</w:t>
      </w:r>
      <w:proofErr w:type="spellEnd"/>
      <w:r>
        <w:t xml:space="preserve"> Class</w:t>
      </w:r>
    </w:p>
    <w:p w:rsidR="00500120" w:rsidRDefault="00834A4B">
      <w:pPr>
        <w:pStyle w:val="basicparagraph"/>
        <w:contextualSpacing w:val="0"/>
      </w:pPr>
      <w:r>
        <w:t xml:space="preserve">The </w:t>
      </w:r>
      <w:proofErr w:type="spellStart"/>
      <w:r>
        <w:t>EmailReceivedLineListType</w:t>
      </w:r>
      <w:proofErr w:type="spellEnd"/>
      <w:r>
        <w:t xml:space="preserve"> captures a list of 'Received' lines in an email message header.</w:t>
      </w:r>
    </w:p>
    <w:p w:rsidR="00500120" w:rsidRDefault="00834A4B">
      <w:pPr>
        <w:pStyle w:val="basicparagraph"/>
        <w:contextualSpacing w:val="0"/>
      </w:pPr>
      <w:r>
        <w:t xml:space="preserve">The property table of the </w:t>
      </w:r>
      <w:proofErr w:type="spellStart"/>
      <w:r>
        <w:rPr>
          <w:rFonts w:ascii="Courier New" w:eastAsia="Courier New" w:hAnsi="Courier New" w:cs="Courier New"/>
        </w:rPr>
        <w:t>EmailReceivedLineListType</w:t>
      </w:r>
      <w:proofErr w:type="spellEnd"/>
      <w:r>
        <w:t xml:space="preserve"> class is given </w:t>
      </w:r>
      <w:proofErr w:type="gramStart"/>
      <w:r>
        <w:t>in ???.</w:t>
      </w:r>
      <w:proofErr w:type="gramEnd"/>
    </w:p>
    <w:p w:rsidR="00500120" w:rsidRDefault="00834A4B">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7. </w:t>
      </w:r>
      <w:r>
        <w:fldChar w:fldCharType="end"/>
      </w:r>
      <w:r>
        <w:t xml:space="preserve">Properties of the </w:t>
      </w:r>
      <w:proofErr w:type="spellStart"/>
      <w:r>
        <w:rPr>
          <w:rFonts w:ascii="Courier New" w:eastAsia="Courier New" w:hAnsi="Courier New" w:cs="Courier New"/>
        </w:rPr>
        <w:t>EmailReceivedLineListType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trPr>
          <w:jc w:val="center"/>
        </w:trPr>
        <w:tc>
          <w:tcPr>
            <w:tcW w:w="3853" w:type="dxa"/>
            <w:shd w:val="clear" w:color="auto" w:fill="BFBFBF"/>
            <w:tcMar>
              <w:top w:w="100" w:type="dxa"/>
              <w:left w:w="100" w:type="dxa"/>
              <w:bottom w:w="100" w:type="dxa"/>
              <w:right w:w="100" w:type="dxa"/>
            </w:tcMar>
          </w:tcPr>
          <w:p w:rsidR="00500120" w:rsidRDefault="00834A4B">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500120" w:rsidRDefault="00834A4B">
            <w:pPr>
              <w:rPr>
                <w:b/>
                <w:color w:val="000000"/>
              </w:rPr>
            </w:pPr>
            <w:r>
              <w:rPr>
                <w:b/>
                <w:color w:val="000000"/>
              </w:rPr>
              <w:t>Description</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r>
              <w:rPr>
                <w:b/>
              </w:rPr>
              <w:t>Received</w:t>
            </w:r>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EmailMessageObj:EmailReceivedLineType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1..*</w:t>
            </w:r>
          </w:p>
        </w:tc>
        <w:tc>
          <w:tcPr>
            <w:tcW w:w="3854" w:type="dxa"/>
            <w:shd w:val="clear" w:color="auto" w:fill="FFFFFF"/>
            <w:tcMar>
              <w:top w:w="100" w:type="dxa"/>
              <w:left w:w="100" w:type="dxa"/>
              <w:bottom w:w="100" w:type="dxa"/>
              <w:right w:w="100" w:type="dxa"/>
            </w:tcMar>
          </w:tcPr>
          <w:p w:rsidR="00500120" w:rsidRDefault="00834A4B">
            <w:r>
              <w:t>The Received property captures a single Received line in the list.</w:t>
            </w:r>
          </w:p>
        </w:tc>
      </w:tr>
    </w:tbl>
    <w:p w:rsidR="00500120" w:rsidRDefault="00500120"/>
    <w:p w:rsidR="00500120" w:rsidRDefault="00834A4B">
      <w:pPr>
        <w:pStyle w:val="Heading2"/>
      </w:pPr>
      <w:proofErr w:type="spellStart"/>
      <w:r>
        <w:t>AttachmentReferenceType</w:t>
      </w:r>
      <w:proofErr w:type="spellEnd"/>
      <w:r>
        <w:t xml:space="preserve"> Class</w:t>
      </w:r>
    </w:p>
    <w:p w:rsidR="00500120" w:rsidRDefault="00834A4B">
      <w:pPr>
        <w:pStyle w:val="basicparagraph"/>
        <w:contextualSpacing w:val="0"/>
      </w:pPr>
      <w:r>
        <w:t xml:space="preserve">The </w:t>
      </w:r>
      <w:proofErr w:type="spellStart"/>
      <w:r>
        <w:t>AttachmentReferenceType</w:t>
      </w:r>
      <w:proofErr w:type="spellEnd"/>
      <w:r>
        <w:t xml:space="preserve"> specifies a reference to an Object defined elsewhere in the document which characterizes an attachment included in the email message.</w:t>
      </w:r>
    </w:p>
    <w:p w:rsidR="00500120" w:rsidRDefault="00834A4B">
      <w:pPr>
        <w:pStyle w:val="basicparagraph"/>
        <w:contextualSpacing w:val="0"/>
      </w:pPr>
      <w:r>
        <w:t xml:space="preserve">The property table of the </w:t>
      </w:r>
      <w:proofErr w:type="spellStart"/>
      <w:r>
        <w:rPr>
          <w:rFonts w:ascii="Courier New" w:eastAsia="Courier New" w:hAnsi="Courier New" w:cs="Courier New"/>
        </w:rPr>
        <w:t>AttachmentReferenceType</w:t>
      </w:r>
      <w:proofErr w:type="spellEnd"/>
      <w:r>
        <w:t xml:space="preserve"> class is given </w:t>
      </w:r>
      <w:proofErr w:type="gramStart"/>
      <w:r>
        <w:t>in ???.</w:t>
      </w:r>
      <w:proofErr w:type="gramEnd"/>
    </w:p>
    <w:p w:rsidR="00500120" w:rsidRDefault="00834A4B">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8. </w:t>
      </w:r>
      <w:r>
        <w:fldChar w:fldCharType="end"/>
      </w:r>
      <w:r>
        <w:t xml:space="preserve">Properties of the </w:t>
      </w:r>
      <w:proofErr w:type="spellStart"/>
      <w:r>
        <w:rPr>
          <w:rFonts w:ascii="Courier New" w:eastAsia="Courier New" w:hAnsi="Courier New" w:cs="Courier New"/>
        </w:rPr>
        <w:t>AttachmentReferenceType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trPr>
          <w:jc w:val="center"/>
        </w:trPr>
        <w:tc>
          <w:tcPr>
            <w:tcW w:w="3853" w:type="dxa"/>
            <w:shd w:val="clear" w:color="auto" w:fill="BFBFBF"/>
            <w:tcMar>
              <w:top w:w="100" w:type="dxa"/>
              <w:left w:w="100" w:type="dxa"/>
              <w:bottom w:w="100" w:type="dxa"/>
              <w:right w:w="100" w:type="dxa"/>
            </w:tcMar>
          </w:tcPr>
          <w:p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500120" w:rsidRDefault="00834A4B">
            <w:pPr>
              <w:rPr>
                <w:b/>
                <w:color w:val="000000"/>
              </w:rPr>
            </w:pPr>
            <w:r>
              <w:rPr>
                <w:b/>
                <w:color w:val="000000"/>
              </w:rPr>
              <w:t>Description</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proofErr w:type="spellStart"/>
            <w:r>
              <w:rPr>
                <w:b/>
              </w:rPr>
              <w:t>object_reference</w:t>
            </w:r>
            <w:proofErr w:type="spellEnd"/>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basicDataTypes:QualifiedName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 xml:space="preserve">The </w:t>
            </w:r>
            <w:proofErr w:type="spellStart"/>
            <w:r>
              <w:t>object_reference</w:t>
            </w:r>
            <w:proofErr w:type="spellEnd"/>
            <w:r>
              <w:t xml:space="preserve"> property specifies a reference to </w:t>
            </w:r>
            <w:proofErr w:type="gramStart"/>
            <w:r>
              <w:t>an</w:t>
            </w:r>
            <w:proofErr w:type="gramEnd"/>
            <w:r>
              <w:t xml:space="preserve"> file-oriented (i.e., the File Object or one its derivations such as the Windows File Object) Object defined elsewhere in the document, via its id.</w:t>
            </w:r>
          </w:p>
        </w:tc>
      </w:tr>
    </w:tbl>
    <w:p w:rsidR="00500120" w:rsidRDefault="00500120"/>
    <w:p w:rsidR="00500120" w:rsidRDefault="00834A4B">
      <w:pPr>
        <w:pStyle w:val="Heading2"/>
      </w:pPr>
      <w:proofErr w:type="spellStart"/>
      <w:r>
        <w:t>LinkReferenceType</w:t>
      </w:r>
      <w:proofErr w:type="spellEnd"/>
      <w:r>
        <w:t xml:space="preserve"> Class</w:t>
      </w:r>
    </w:p>
    <w:p w:rsidR="00500120" w:rsidRDefault="00834A4B">
      <w:pPr>
        <w:pStyle w:val="basicparagraph"/>
        <w:contextualSpacing w:val="0"/>
      </w:pPr>
      <w:r>
        <w:t xml:space="preserve">The </w:t>
      </w:r>
      <w:proofErr w:type="spellStart"/>
      <w:r>
        <w:t>LinkReferenceType</w:t>
      </w:r>
      <w:proofErr w:type="spellEnd"/>
      <w:r>
        <w:t xml:space="preserve"> specifies a reference to a URI Object defined elsewhere in the document which characterizes a hyperlink embedded in the body of the email message.</w:t>
      </w:r>
    </w:p>
    <w:p w:rsidR="00500120" w:rsidRDefault="00834A4B">
      <w:pPr>
        <w:pStyle w:val="basicparagraph"/>
        <w:contextualSpacing w:val="0"/>
      </w:pPr>
      <w:r>
        <w:t xml:space="preserve">The property table of the </w:t>
      </w:r>
      <w:proofErr w:type="spellStart"/>
      <w:r>
        <w:rPr>
          <w:rFonts w:ascii="Courier New" w:eastAsia="Courier New" w:hAnsi="Courier New" w:cs="Courier New"/>
        </w:rPr>
        <w:t>LinkReferenceType</w:t>
      </w:r>
      <w:proofErr w:type="spellEnd"/>
      <w:r>
        <w:t xml:space="preserve"> class is given </w:t>
      </w:r>
      <w:proofErr w:type="gramStart"/>
      <w:r>
        <w:t>in ???.</w:t>
      </w:r>
      <w:proofErr w:type="gramEnd"/>
    </w:p>
    <w:p w:rsidR="00500120" w:rsidRDefault="00834A4B">
      <w:pPr>
        <w:pStyle w:val="tablecaption"/>
        <w:jc w:val="center"/>
      </w:pPr>
      <w:r>
        <w:t xml:space="preserve">Table </w:t>
      </w:r>
      <w:r>
        <w:fldChar w:fldCharType="begin"/>
      </w:r>
      <w:r>
        <w:instrText xml:space="preserve"> STYLEREF 1 \s</w:instrText>
      </w:r>
      <w:r>
        <w:instrText xml:space="preserve"> </w:instrText>
      </w:r>
      <w:r>
        <w:fldChar w:fldCharType="separate"/>
      </w:r>
      <w:r>
        <w:t>3</w:t>
      </w:r>
      <w:r>
        <w:fldChar w:fldCharType="end"/>
      </w:r>
      <w:r>
        <w:noBreakHyphen/>
      </w:r>
      <w:r>
        <w:fldChar w:fldCharType="begin"/>
      </w:r>
      <w:r>
        <w:instrText xml:space="preserve"> SEQ Table \* ARABIC \s 1 </w:instrText>
      </w:r>
      <w:r>
        <w:fldChar w:fldCharType="separate"/>
      </w:r>
      <w:r>
        <w:t xml:space="preserve">9. </w:t>
      </w:r>
      <w:r>
        <w:fldChar w:fldCharType="end"/>
      </w:r>
      <w:r>
        <w:t xml:space="preserve">Properties of the </w:t>
      </w:r>
      <w:proofErr w:type="spellStart"/>
      <w:r>
        <w:rPr>
          <w:rFonts w:ascii="Courier New" w:eastAsia="Courier New" w:hAnsi="Courier New" w:cs="Courier New"/>
        </w:rPr>
        <w:t>LinkReferenceType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trPr>
          <w:jc w:val="center"/>
        </w:trPr>
        <w:tc>
          <w:tcPr>
            <w:tcW w:w="3853" w:type="dxa"/>
            <w:shd w:val="clear" w:color="auto" w:fill="BFBFBF"/>
            <w:tcMar>
              <w:top w:w="100" w:type="dxa"/>
              <w:left w:w="100" w:type="dxa"/>
              <w:bottom w:w="100" w:type="dxa"/>
              <w:right w:w="100" w:type="dxa"/>
            </w:tcMar>
          </w:tcPr>
          <w:p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500120" w:rsidRDefault="00834A4B">
            <w:pPr>
              <w:rPr>
                <w:b/>
                <w:color w:val="000000"/>
              </w:rPr>
            </w:pPr>
            <w:r>
              <w:rPr>
                <w:b/>
                <w:color w:val="000000"/>
              </w:rPr>
              <w:t>Description</w:t>
            </w:r>
          </w:p>
        </w:tc>
      </w:tr>
      <w:tr w:rsidR="00500120">
        <w:trPr>
          <w:jc w:val="center"/>
        </w:trPr>
        <w:tc>
          <w:tcPr>
            <w:tcW w:w="3853" w:type="dxa"/>
            <w:shd w:val="clear" w:color="auto" w:fill="FFFFFF"/>
            <w:tcMar>
              <w:top w:w="100" w:type="dxa"/>
              <w:left w:w="100" w:type="dxa"/>
              <w:bottom w:w="100" w:type="dxa"/>
              <w:right w:w="100" w:type="dxa"/>
            </w:tcMar>
            <w:vAlign w:val="center"/>
          </w:tcPr>
          <w:p w:rsidR="00500120" w:rsidRDefault="00834A4B">
            <w:proofErr w:type="spellStart"/>
            <w:r>
              <w:rPr>
                <w:b/>
              </w:rPr>
              <w:t>object_reference</w:t>
            </w:r>
            <w:proofErr w:type="spellEnd"/>
          </w:p>
        </w:tc>
        <w:tc>
          <w:tcPr>
            <w:tcW w:w="3853" w:type="dxa"/>
            <w:shd w:val="clear" w:color="auto" w:fill="FFFFFF"/>
            <w:tcMar>
              <w:top w:w="100" w:type="dxa"/>
              <w:left w:w="100" w:type="dxa"/>
              <w:bottom w:w="100" w:type="dxa"/>
              <w:right w:w="100" w:type="dxa"/>
            </w:tcMar>
            <w:vAlign w:val="center"/>
          </w:tcPr>
          <w:p w:rsidR="00500120" w:rsidRDefault="00834A4B">
            <w:proofErr w:type="spellStart"/>
            <w:r>
              <w:rPr>
                <w:rFonts w:ascii="Courier New" w:eastAsia="Courier New" w:hAnsi="Courier New" w:cs="Courier New"/>
              </w:rPr>
              <w:t>basicDataTypes:QualifiedName</w:t>
            </w:r>
            <w:proofErr w:type="spellEnd"/>
          </w:p>
        </w:tc>
        <w:tc>
          <w:tcPr>
            <w:tcW w:w="1400" w:type="dxa"/>
            <w:shd w:val="clear" w:color="auto" w:fill="FFFFFF"/>
            <w:tcMar>
              <w:top w:w="100" w:type="dxa"/>
              <w:left w:w="100" w:type="dxa"/>
              <w:bottom w:w="100" w:type="dxa"/>
              <w:right w:w="100" w:type="dxa"/>
            </w:tcMar>
            <w:vAlign w:val="center"/>
          </w:tcPr>
          <w:p w:rsidR="00500120" w:rsidRDefault="00834A4B">
            <w:pPr>
              <w:jc w:val="center"/>
            </w:pPr>
            <w:r>
              <w:t>0..1</w:t>
            </w:r>
          </w:p>
        </w:tc>
        <w:tc>
          <w:tcPr>
            <w:tcW w:w="3854" w:type="dxa"/>
            <w:shd w:val="clear" w:color="auto" w:fill="FFFFFF"/>
            <w:tcMar>
              <w:top w:w="100" w:type="dxa"/>
              <w:left w:w="100" w:type="dxa"/>
              <w:bottom w:w="100" w:type="dxa"/>
              <w:right w:w="100" w:type="dxa"/>
            </w:tcMar>
          </w:tcPr>
          <w:p w:rsidR="00500120" w:rsidRDefault="00834A4B">
            <w:r>
              <w:t xml:space="preserve">The </w:t>
            </w:r>
            <w:proofErr w:type="spellStart"/>
            <w:r>
              <w:t>object_reference</w:t>
            </w:r>
            <w:proofErr w:type="spellEnd"/>
            <w:r>
              <w:t xml:space="preserve"> property specifies a reference to a URI Object defined elsewhere in the document, via its id.</w:t>
            </w:r>
          </w:p>
        </w:tc>
      </w:tr>
    </w:tbl>
    <w:p w:rsidR="00500120" w:rsidRDefault="00500120"/>
    <w:p w:rsidR="00500120" w:rsidRDefault="00500120">
      <w:pPr>
        <w:sectPr w:rsidR="00500120">
          <w:footerReference w:type="default" r:id="rId24"/>
          <w:pgSz w:w="15840" w:h="12240"/>
          <w:pgMar w:top="1440" w:right="1440" w:bottom="1440" w:left="1440" w:header="720" w:footer="720" w:gutter="0"/>
          <w:cols w:space="720"/>
        </w:sectPr>
      </w:pPr>
    </w:p>
    <w:p w:rsidR="00AE0702" w:rsidRDefault="00834A4B" w:rsidP="00FD22AC">
      <w:pPr>
        <w:pStyle w:val="Heading1"/>
      </w:pPr>
      <w:bookmarkStart w:id="47" w:name="_Ref428537416"/>
      <w:r w:rsidRPr="00FD22AC">
        <w:lastRenderedPageBreak/>
        <w:t>Conformance</w:t>
      </w:r>
      <w:bookmarkEnd w:id="45"/>
      <w:bookmarkEnd w:id="46"/>
      <w:bookmarkEnd w:id="47"/>
    </w:p>
    <w:p w:rsidR="00E304F9" w:rsidRDefault="00834A4B" w:rsidP="00E304F9"/>
    <w:p w:rsidR="00E304F9" w:rsidRDefault="00834A4B" w:rsidP="00E304F9">
      <w:r>
        <w:t>Implementations have discretion over which parts (components, properties, extensions, controlled vocabularies, etc.) of CybOX they implement (e.g., Observable/Object).</w:t>
      </w:r>
    </w:p>
    <w:p w:rsidR="00E304F9" w:rsidRDefault="00834A4B" w:rsidP="00E304F9">
      <w:r>
        <w:t xml:space="preserve"> </w:t>
      </w:r>
    </w:p>
    <w:p w:rsidR="00E304F9" w:rsidRDefault="00834A4B" w:rsidP="00E304F9">
      <w:r>
        <w:t>[1] Conformant implementations m</w:t>
      </w:r>
      <w:r>
        <w:t>ust conform to all normative structural specifications of the UML model or additional normative statements within this document that apply to the portions of CybOX they implement (e.g., implementers of the entire Observable class must conform to all normat</w:t>
      </w:r>
      <w:r>
        <w:t>ive structural specifications of the UML model regarding the Observable class or additional normative statements contained in the document that describes the Observable class).</w:t>
      </w:r>
    </w:p>
    <w:p w:rsidR="00E304F9" w:rsidRDefault="00834A4B" w:rsidP="00E304F9">
      <w:r>
        <w:t xml:space="preserve"> </w:t>
      </w:r>
    </w:p>
    <w:p w:rsidR="00E304F9" w:rsidRDefault="00834A4B" w:rsidP="00E304F9">
      <w:r>
        <w:t>[2] Conformant implementations are free to ignore normative structural specif</w:t>
      </w:r>
      <w:r>
        <w:t>ications of the UML model or additional normative statements within this document that do not apply to the portions of CybOX they implement (e.g., non-implementers of any particular properties of the Observable class are free to ignore all normative struct</w:t>
      </w:r>
      <w:r>
        <w:t>ural specifications of the UML model regarding those properties of the Observable class or additional normative statements contained in the document that describes the Observable class).</w:t>
      </w:r>
    </w:p>
    <w:p w:rsidR="00E304F9" w:rsidRDefault="00834A4B" w:rsidP="00E304F9">
      <w:r>
        <w:t xml:space="preserve"> </w:t>
      </w:r>
    </w:p>
    <w:p w:rsidR="00E304F9" w:rsidRPr="00E304F9" w:rsidRDefault="00834A4B" w:rsidP="00E304F9">
      <w:r>
        <w:t>The conformance section of this document is intentionally broad and</w:t>
      </w:r>
      <w:r>
        <w:t xml:space="preserve"> attempts to reiterate what already exists in this document.</w:t>
      </w:r>
    </w:p>
    <w:p w:rsidR="0052099F" w:rsidRDefault="00834A4B"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834A4B" w:rsidP="00C32606">
      <w:r>
        <w:t>The following individuals have participated in the creation of this specification and are gratefully acknowledged:</w:t>
      </w:r>
    </w:p>
    <w:p w:rsidR="00C0520E" w:rsidRDefault="00834A4B" w:rsidP="00C0520E">
      <w:pPr>
        <w:pStyle w:val="Titlepageinfo"/>
      </w:pPr>
      <w:r>
        <w:t>Participants:</w:t>
      </w:r>
      <w:r>
        <w:fldChar w:fldCharType="begin"/>
      </w:r>
      <w:r>
        <w:instrText xml:space="preserve"> MACROBUTTON  </w:instrText>
      </w:r>
      <w:r>
        <w:fldChar w:fldCharType="end"/>
      </w:r>
    </w:p>
    <w:p w:rsidR="0037378C" w:rsidRDefault="00834A4B" w:rsidP="0037378C">
      <w:pPr>
        <w:pStyle w:val="Contributor"/>
      </w:pPr>
      <w:r>
        <w:t xml:space="preserve">Dean Thompson, Australia and New </w:t>
      </w:r>
      <w:r>
        <w:t>Zealand Banking Group (ANZ Bank)</w:t>
      </w:r>
    </w:p>
    <w:p w:rsidR="0037378C" w:rsidRDefault="00834A4B" w:rsidP="0037378C">
      <w:pPr>
        <w:pStyle w:val="Contributor"/>
      </w:pPr>
      <w:r>
        <w:t>Bret Jordan, Blue Coat Systems, Inc.</w:t>
      </w:r>
    </w:p>
    <w:p w:rsidR="0037378C" w:rsidRDefault="00834A4B" w:rsidP="0037378C">
      <w:pPr>
        <w:pStyle w:val="Contributor"/>
      </w:pPr>
      <w:r>
        <w:t>Adnan Baykal, Center for Internet Security (CIS)</w:t>
      </w:r>
    </w:p>
    <w:p w:rsidR="0037378C" w:rsidRDefault="00834A4B"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834A4B" w:rsidP="0037378C">
      <w:pPr>
        <w:pStyle w:val="Contributor"/>
      </w:pPr>
      <w:r>
        <w:t xml:space="preserve">Jane </w:t>
      </w:r>
      <w:proofErr w:type="spellStart"/>
      <w:r>
        <w:t>Ginn</w:t>
      </w:r>
      <w:proofErr w:type="spellEnd"/>
      <w:r>
        <w:t>, Cyber Threat Intelligence Network, Inc. (CTIN)</w:t>
      </w:r>
    </w:p>
    <w:p w:rsidR="0037378C" w:rsidRDefault="00834A4B" w:rsidP="0037378C">
      <w:pPr>
        <w:pStyle w:val="Contributor"/>
      </w:pPr>
      <w:r>
        <w:t>Richard Struse, DHS Office of Cybersecurit</w:t>
      </w:r>
      <w:r>
        <w:t>y and Communications (CS&amp;C)</w:t>
      </w:r>
    </w:p>
    <w:p w:rsidR="0037378C" w:rsidRDefault="00834A4B" w:rsidP="0037378C">
      <w:pPr>
        <w:pStyle w:val="Contributor"/>
      </w:pPr>
      <w:proofErr w:type="spellStart"/>
      <w:r>
        <w:t>Ryusuke</w:t>
      </w:r>
      <w:proofErr w:type="spellEnd"/>
      <w:r>
        <w:t xml:space="preserve"> </w:t>
      </w:r>
      <w:proofErr w:type="spellStart"/>
      <w:r>
        <w:t>Masuoka</w:t>
      </w:r>
      <w:proofErr w:type="spellEnd"/>
      <w:r>
        <w:t>, Fujitsu Limited</w:t>
      </w:r>
    </w:p>
    <w:p w:rsidR="0037378C" w:rsidRDefault="00834A4B" w:rsidP="0037378C">
      <w:pPr>
        <w:pStyle w:val="Contributor"/>
      </w:pPr>
      <w:r>
        <w:t>Eric Burger, Georgetown University</w:t>
      </w:r>
    </w:p>
    <w:p w:rsidR="0037378C" w:rsidRDefault="00834A4B" w:rsidP="0037378C">
      <w:pPr>
        <w:pStyle w:val="Contributor"/>
      </w:pPr>
      <w:r>
        <w:t xml:space="preserve">Jason </w:t>
      </w:r>
      <w:proofErr w:type="spellStart"/>
      <w:r>
        <w:t>Keirstead</w:t>
      </w:r>
      <w:proofErr w:type="spellEnd"/>
      <w:r>
        <w:t>, IBM</w:t>
      </w:r>
    </w:p>
    <w:p w:rsidR="0037378C" w:rsidRDefault="00834A4B" w:rsidP="0037378C">
      <w:pPr>
        <w:pStyle w:val="Contributor"/>
      </w:pPr>
      <w:r>
        <w:t xml:space="preserve">Paul Martini, </w:t>
      </w:r>
      <w:proofErr w:type="spellStart"/>
      <w:r>
        <w:t>iboss</w:t>
      </w:r>
      <w:proofErr w:type="spellEnd"/>
      <w:r>
        <w:t>, Inc.</w:t>
      </w:r>
    </w:p>
    <w:p w:rsidR="0037378C" w:rsidRDefault="00834A4B" w:rsidP="0037378C">
      <w:pPr>
        <w:pStyle w:val="Contributor"/>
      </w:pPr>
      <w:r>
        <w:t xml:space="preserve">Jerome </w:t>
      </w:r>
      <w:proofErr w:type="spellStart"/>
      <w:r>
        <w:t>Athias</w:t>
      </w:r>
      <w:proofErr w:type="spellEnd"/>
      <w:r>
        <w:t>, Individual</w:t>
      </w:r>
    </w:p>
    <w:p w:rsidR="0037378C" w:rsidRDefault="00834A4B" w:rsidP="0037378C">
      <w:pPr>
        <w:pStyle w:val="Contributor"/>
      </w:pPr>
      <w:proofErr w:type="spellStart"/>
      <w:r>
        <w:t>Sanjiv</w:t>
      </w:r>
      <w:proofErr w:type="spellEnd"/>
      <w:r>
        <w:t xml:space="preserve"> </w:t>
      </w:r>
      <w:proofErr w:type="spellStart"/>
      <w:r>
        <w:t>Kalkar</w:t>
      </w:r>
      <w:proofErr w:type="spellEnd"/>
      <w:r>
        <w:t>, Individual</w:t>
      </w:r>
    </w:p>
    <w:p w:rsidR="0037378C" w:rsidRDefault="00834A4B" w:rsidP="0037378C">
      <w:pPr>
        <w:pStyle w:val="Contributor"/>
      </w:pPr>
      <w:r>
        <w:t>Terry MacDonald, Individual</w:t>
      </w:r>
    </w:p>
    <w:p w:rsidR="0037378C" w:rsidRDefault="00834A4B" w:rsidP="0037378C">
      <w:pPr>
        <w:pStyle w:val="Contributor"/>
      </w:pPr>
      <w:r>
        <w:t>Alex Pinto, Individual</w:t>
      </w:r>
    </w:p>
    <w:p w:rsidR="0037378C" w:rsidRDefault="00834A4B" w:rsidP="0037378C">
      <w:pPr>
        <w:pStyle w:val="Contributor"/>
      </w:pPr>
      <w:r>
        <w:t>Patrick Ma</w:t>
      </w:r>
      <w:r>
        <w:t>roney, Integrated Networking Technologies, Inc.</w:t>
      </w:r>
    </w:p>
    <w:p w:rsidR="0037378C" w:rsidRDefault="00834A4B"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834A4B"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834A4B"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834A4B"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834A4B"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834A4B" w:rsidP="0037378C">
      <w:pPr>
        <w:pStyle w:val="Contributor"/>
      </w:pPr>
      <w:r>
        <w:t>Jonathan Baker, MITRE Corporation</w:t>
      </w:r>
    </w:p>
    <w:p w:rsidR="0037378C" w:rsidRDefault="00834A4B" w:rsidP="0037378C">
      <w:pPr>
        <w:pStyle w:val="Contributor"/>
      </w:pPr>
      <w:r>
        <w:t>Sean Barnum, MITRE Corpor</w:t>
      </w:r>
      <w:r>
        <w:t>ation</w:t>
      </w:r>
    </w:p>
    <w:p w:rsidR="0037378C" w:rsidRDefault="00834A4B" w:rsidP="0037378C">
      <w:pPr>
        <w:pStyle w:val="Contributor"/>
      </w:pPr>
      <w:r>
        <w:t>Mark Davidson, MITRE Corporation</w:t>
      </w:r>
    </w:p>
    <w:p w:rsidR="0037378C" w:rsidRDefault="00834A4B" w:rsidP="0037378C">
      <w:pPr>
        <w:pStyle w:val="Contributor"/>
      </w:pPr>
      <w:r>
        <w:t>Ivan Kirillov, MITRE Corporation</w:t>
      </w:r>
    </w:p>
    <w:p w:rsidR="0037378C" w:rsidRDefault="00834A4B" w:rsidP="0037378C">
      <w:pPr>
        <w:pStyle w:val="Contributor"/>
      </w:pPr>
      <w:r>
        <w:t>John Wunder, MITRE Corporation</w:t>
      </w:r>
    </w:p>
    <w:p w:rsidR="0037378C" w:rsidRDefault="00834A4B" w:rsidP="0037378C">
      <w:pPr>
        <w:pStyle w:val="Contributor"/>
      </w:pPr>
      <w:r>
        <w:t>Mike Boyle, National Security Agency</w:t>
      </w:r>
    </w:p>
    <w:p w:rsidR="0037378C" w:rsidRDefault="00834A4B" w:rsidP="0037378C">
      <w:pPr>
        <w:pStyle w:val="Contributor"/>
      </w:pPr>
      <w:r>
        <w:t>Jessica Fitzgerald-McKay, National Security Agency</w:t>
      </w:r>
    </w:p>
    <w:p w:rsidR="0037378C" w:rsidRDefault="00834A4B" w:rsidP="0037378C">
      <w:pPr>
        <w:pStyle w:val="Contributor"/>
      </w:pPr>
      <w:r>
        <w:t xml:space="preserve">Takahiro </w:t>
      </w:r>
      <w:proofErr w:type="spellStart"/>
      <w:r>
        <w:t>Kakumaru</w:t>
      </w:r>
      <w:proofErr w:type="spellEnd"/>
      <w:r>
        <w:t>, NEC Corporation</w:t>
      </w:r>
    </w:p>
    <w:p w:rsidR="0037378C" w:rsidRDefault="00834A4B" w:rsidP="0037378C">
      <w:pPr>
        <w:pStyle w:val="Contributor"/>
      </w:pPr>
      <w:r>
        <w:t xml:space="preserve">John-Mark Gurney, New Context </w:t>
      </w:r>
      <w:r>
        <w:t>Services, Inc.</w:t>
      </w:r>
    </w:p>
    <w:p w:rsidR="0037378C" w:rsidRDefault="00834A4B" w:rsidP="0037378C">
      <w:pPr>
        <w:pStyle w:val="Contributor"/>
      </w:pPr>
      <w:r>
        <w:t>Christian Hunt, New Context Services, Inc.</w:t>
      </w:r>
    </w:p>
    <w:p w:rsidR="0037378C" w:rsidRDefault="00834A4B" w:rsidP="0037378C">
      <w:pPr>
        <w:pStyle w:val="Contributor"/>
      </w:pPr>
      <w:r>
        <w:t>Andrew Storms, New Context Services, Inc.</w:t>
      </w:r>
    </w:p>
    <w:p w:rsidR="0037378C" w:rsidRDefault="00834A4B"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834A4B" w:rsidP="0037378C">
      <w:pPr>
        <w:pStyle w:val="Contributor"/>
      </w:pPr>
      <w:r>
        <w:t xml:space="preserve">Bernd </w:t>
      </w:r>
      <w:proofErr w:type="spellStart"/>
      <w:r>
        <w:t>Grobauer</w:t>
      </w:r>
      <w:proofErr w:type="spellEnd"/>
      <w:r>
        <w:t>, Siemens AG</w:t>
      </w:r>
    </w:p>
    <w:p w:rsidR="0037378C" w:rsidRDefault="00834A4B" w:rsidP="0037378C">
      <w:pPr>
        <w:pStyle w:val="Contributor"/>
      </w:pPr>
      <w:r>
        <w:t xml:space="preserve">John Anderson, </w:t>
      </w:r>
      <w:proofErr w:type="spellStart"/>
      <w:r>
        <w:t>Soltra</w:t>
      </w:r>
      <w:proofErr w:type="spellEnd"/>
    </w:p>
    <w:p w:rsidR="0037378C" w:rsidRDefault="00834A4B" w:rsidP="0037378C">
      <w:pPr>
        <w:pStyle w:val="Contributor"/>
      </w:pPr>
      <w:r>
        <w:t xml:space="preserve">Trey Darley, </w:t>
      </w:r>
      <w:proofErr w:type="spellStart"/>
      <w:r>
        <w:t>Soltra</w:t>
      </w:r>
      <w:proofErr w:type="spellEnd"/>
    </w:p>
    <w:p w:rsidR="0037378C" w:rsidRDefault="00834A4B" w:rsidP="0037378C">
      <w:pPr>
        <w:pStyle w:val="Contributor"/>
      </w:pPr>
      <w:r>
        <w:t xml:space="preserve">Paul Dion, </w:t>
      </w:r>
      <w:proofErr w:type="spellStart"/>
      <w:r>
        <w:t>Soltra</w:t>
      </w:r>
      <w:proofErr w:type="spellEnd"/>
    </w:p>
    <w:p w:rsidR="0037378C" w:rsidRDefault="00834A4B" w:rsidP="0037378C">
      <w:pPr>
        <w:pStyle w:val="Contributor"/>
      </w:pPr>
      <w:r>
        <w:t xml:space="preserve">Brandon Hanes, </w:t>
      </w:r>
      <w:proofErr w:type="spellStart"/>
      <w:r>
        <w:t>Soltra</w:t>
      </w:r>
      <w:proofErr w:type="spellEnd"/>
    </w:p>
    <w:p w:rsidR="00C0520E" w:rsidRDefault="00834A4B" w:rsidP="0037378C">
      <w:pPr>
        <w:pStyle w:val="Contributor"/>
      </w:pPr>
      <w:r>
        <w:t xml:space="preserve">Ali Khan, </w:t>
      </w:r>
      <w:proofErr w:type="spellStart"/>
      <w:r>
        <w:t>Soltra</w:t>
      </w:r>
      <w:proofErr w:type="spellEnd"/>
    </w:p>
    <w:p w:rsidR="0037378C" w:rsidRDefault="00834A4B" w:rsidP="0037378C">
      <w:pPr>
        <w:pStyle w:val="Contributor"/>
      </w:pPr>
    </w:p>
    <w:p w:rsidR="0037378C" w:rsidRDefault="00834A4B" w:rsidP="0037378C">
      <w:pPr>
        <w:pStyle w:val="Contributor"/>
      </w:pPr>
      <w:r>
        <w:t xml:space="preserve">The </w:t>
      </w:r>
      <w:r>
        <w:t>authors would also like to thank the larger CybOX Community for its input and help in reviewing this document.</w:t>
      </w:r>
    </w:p>
    <w:p w:rsidR="00C76CAA" w:rsidRPr="00C76CAA" w:rsidRDefault="00834A4B" w:rsidP="00C76CAA"/>
    <w:p w:rsidR="00A05FDF" w:rsidRDefault="00834A4B"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834A4B" w:rsidP="00C7321D">
            <w:pPr>
              <w:jc w:val="center"/>
              <w:rPr>
                <w:b/>
              </w:rPr>
            </w:pPr>
            <w:r w:rsidRPr="00C7321D">
              <w:rPr>
                <w:b/>
              </w:rPr>
              <w:t>Revision</w:t>
            </w:r>
          </w:p>
        </w:tc>
        <w:tc>
          <w:tcPr>
            <w:tcW w:w="1620" w:type="dxa"/>
          </w:tcPr>
          <w:p w:rsidR="00A05FDF" w:rsidRPr="00C7321D" w:rsidRDefault="00834A4B" w:rsidP="00C7321D">
            <w:pPr>
              <w:jc w:val="center"/>
              <w:rPr>
                <w:b/>
              </w:rPr>
            </w:pPr>
            <w:r w:rsidRPr="00C7321D">
              <w:rPr>
                <w:b/>
              </w:rPr>
              <w:t>Date</w:t>
            </w:r>
          </w:p>
        </w:tc>
        <w:tc>
          <w:tcPr>
            <w:tcW w:w="1620" w:type="dxa"/>
          </w:tcPr>
          <w:p w:rsidR="00A05FDF" w:rsidRPr="00C7321D" w:rsidRDefault="00834A4B" w:rsidP="00C7321D">
            <w:pPr>
              <w:jc w:val="center"/>
              <w:rPr>
                <w:b/>
              </w:rPr>
            </w:pPr>
            <w:r w:rsidRPr="00C7321D">
              <w:rPr>
                <w:b/>
              </w:rPr>
              <w:t>Editor</w:t>
            </w:r>
          </w:p>
        </w:tc>
        <w:tc>
          <w:tcPr>
            <w:tcW w:w="4788" w:type="dxa"/>
          </w:tcPr>
          <w:p w:rsidR="00A05FDF" w:rsidRPr="00C7321D" w:rsidRDefault="00834A4B" w:rsidP="00AC5012">
            <w:pPr>
              <w:rPr>
                <w:b/>
              </w:rPr>
            </w:pPr>
            <w:r w:rsidRPr="00C7321D">
              <w:rPr>
                <w:b/>
              </w:rPr>
              <w:t>Changes Made</w:t>
            </w:r>
          </w:p>
        </w:tc>
      </w:tr>
      <w:tr w:rsidR="005E4ABA" w:rsidTr="005E4ABA">
        <w:tc>
          <w:tcPr>
            <w:tcW w:w="1548" w:type="dxa"/>
          </w:tcPr>
          <w:p w:rsidR="005E4ABA" w:rsidRDefault="00834A4B" w:rsidP="005E4ABA">
            <w:r>
              <w:t>wd01</w:t>
            </w:r>
          </w:p>
        </w:tc>
        <w:tc>
          <w:tcPr>
            <w:tcW w:w="1620" w:type="dxa"/>
          </w:tcPr>
          <w:p w:rsidR="005E4ABA" w:rsidRDefault="00834A4B" w:rsidP="005E4ABA">
            <w:r>
              <w:t>28 August 2015</w:t>
            </w:r>
          </w:p>
        </w:tc>
        <w:tc>
          <w:tcPr>
            <w:tcW w:w="1620" w:type="dxa"/>
          </w:tcPr>
          <w:p w:rsidR="005E4ABA" w:rsidRDefault="00834A4B" w:rsidP="005E4ABA">
            <w:r>
              <w:t>Desiree Beck Trey Darley Ivan Kirillov Rich Piazza</w:t>
            </w:r>
          </w:p>
        </w:tc>
        <w:tc>
          <w:tcPr>
            <w:tcW w:w="4788" w:type="dxa"/>
          </w:tcPr>
          <w:p w:rsidR="005E4ABA" w:rsidRDefault="00834A4B" w:rsidP="005E4ABA">
            <w:r>
              <w:t xml:space="preserve">Initial transfer to </w:t>
            </w:r>
            <w:r>
              <w:t>OASIS template</w:t>
            </w:r>
          </w:p>
        </w:tc>
      </w:tr>
    </w:tbl>
    <w:p w:rsidR="003129C6" w:rsidRPr="003129C6" w:rsidRDefault="00834A4B"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34A4B">
      <w:r>
        <w:separator/>
      </w:r>
    </w:p>
  </w:endnote>
  <w:endnote w:type="continuationSeparator" w:id="0">
    <w:p w:rsidR="00000000" w:rsidRDefault="00834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834A4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834A4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834A4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834A4B"/>
    <w:p w:rsidR="00000000" w:rsidRDefault="00834A4B">
      <w:r>
        <w:separator/>
      </w:r>
    </w:p>
  </w:footnote>
  <w:footnote w:type="continuationSeparator" w:id="0">
    <w:p w:rsidR="00000000" w:rsidRDefault="00834A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51A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3997BAB"/>
    <w:multiLevelType w:val="hybridMultilevel"/>
    <w:tmpl w:val="67EC5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0120"/>
    <w:rsid w:val="00500120"/>
    <w:rsid w:val="00834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53F45E-20E7-473C-93B0-2E457AE1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34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5085</Words>
  <Characters>28991</Characters>
  <Application>Microsoft Office Word</Application>
  <DocSecurity>0</DocSecurity>
  <Lines>241</Lines>
  <Paragraphs>68</Paragraphs>
  <ScaleCrop>false</ScaleCrop>
  <Company/>
  <LinksUpToDate>false</LinksUpToDate>
  <CharactersWithSpaces>34008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word_docs/Email_Message_Object.docx</dc:title>
  <dc:subject/>
  <dc:creator>Piazza, Rich</dc:creator>
  <cp:keywords/>
  <dc:description/>
  <cp:lastModifiedBy>Piazza, Rich</cp:lastModifiedBy>
  <cp:revision>2</cp:revision>
  <dcterms:created xsi:type="dcterms:W3CDTF">2015-09-28T16:47:00Z</dcterms:created>
  <dcterms:modified xsi:type="dcterms:W3CDTF">2015-09-28T16:48:00Z</dcterms:modified>
</cp:coreProperties>
</file>