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2804315" w14:textId="77777777" w:rsidR="00C71349" w:rsidRPr="00CE06CB" w:rsidRDefault="00A34879" w:rsidP="008C100C">
      <w:pPr>
        <w:pStyle w:val="Title"/>
        <w:rPr>
          <w:sz w:val="28"/>
          <w:szCs w:val="28"/>
        </w:rPr>
      </w:pPr>
      <w:r w:rsidRPr="009608FD">
        <w:rPr>
          <w:sz w:val="28"/>
          <w:szCs w:val="28"/>
        </w:rPr>
        <w:t>CybOX Version 2.1.1 Part 37: Network Flow Object</w:t>
      </w:r>
    </w:p>
    <w:p w14:paraId="4D9A642E" w14:textId="77777777" w:rsidR="00E4299F" w:rsidRPr="003817AC" w:rsidRDefault="00A34879" w:rsidP="003817AC">
      <w:pPr>
        <w:pStyle w:val="Subtitle"/>
        <w:rPr>
          <w:sz w:val="24"/>
          <w:szCs w:val="24"/>
        </w:rPr>
      </w:pPr>
      <w:r w:rsidRPr="003817AC">
        <w:rPr>
          <w:sz w:val="24"/>
          <w:szCs w:val="24"/>
        </w:rPr>
        <w:t>Working Draft 01</w:t>
      </w:r>
    </w:p>
    <w:p w14:paraId="3702139A" w14:textId="77777777" w:rsidR="00E01912" w:rsidRDefault="00A34879" w:rsidP="00E01912">
      <w:pPr>
        <w:pStyle w:val="Subtitle"/>
        <w:rPr>
          <w:sz w:val="24"/>
          <w:szCs w:val="24"/>
        </w:rPr>
      </w:pPr>
      <w:bookmarkStart w:id="0" w:name="_Toc85472892"/>
      <w:r>
        <w:rPr>
          <w:sz w:val="24"/>
          <w:szCs w:val="24"/>
        </w:rPr>
        <w:t>28 September 2015</w:t>
      </w:r>
    </w:p>
    <w:p w14:paraId="65B6BB15" w14:textId="77777777" w:rsidR="00D17F06" w:rsidRDefault="00A34879" w:rsidP="00D17F06">
      <w:pPr>
        <w:pStyle w:val="Titlepageinfo"/>
      </w:pPr>
      <w:r>
        <w:t>Technical Committee:</w:t>
      </w:r>
    </w:p>
    <w:p w14:paraId="2E34010D" w14:textId="77777777" w:rsidR="00D17F06" w:rsidRDefault="00EF42C4" w:rsidP="00D17F06">
      <w:pPr>
        <w:pStyle w:val="Titlepageinfodescription"/>
      </w:pPr>
      <w:hyperlink r:id="rId7" w:history="1">
        <w:r w:rsidR="00A34879">
          <w:rPr>
            <w:rStyle w:val="Hyperlink"/>
          </w:rPr>
          <w:t>OASIS Cyber Threat Intelligence (CTI) TC</w:t>
        </w:r>
      </w:hyperlink>
    </w:p>
    <w:p w14:paraId="1C192332" w14:textId="77777777" w:rsidR="00D17F06" w:rsidRDefault="00A34879" w:rsidP="00D17F06">
      <w:pPr>
        <w:pStyle w:val="Titlepageinfo"/>
      </w:pPr>
      <w:r>
        <w:t>Chair:</w:t>
      </w:r>
    </w:p>
    <w:p w14:paraId="0B67F5FB" w14:textId="77777777" w:rsidR="008F61FB" w:rsidRDefault="00A34879" w:rsidP="009608FD">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2E54563B" w14:textId="77777777" w:rsidR="00D17F06" w:rsidRDefault="00A34879" w:rsidP="00D17F06">
      <w:pPr>
        <w:pStyle w:val="Titlepageinfo"/>
      </w:pPr>
      <w:r>
        <w:t>Editors:</w:t>
      </w:r>
    </w:p>
    <w:p w14:paraId="747CEA2D" w14:textId="77777777" w:rsidR="006B65C7" w:rsidRDefault="00A34879" w:rsidP="006B65C7">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7730AAE5" w14:textId="77777777" w:rsidR="002E2346" w:rsidRPr="009D7D6E" w:rsidRDefault="00A34879" w:rsidP="009D7D6E">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2118F86C" w14:textId="77777777" w:rsidR="006B65C7" w:rsidRDefault="00A34879" w:rsidP="006B65C7">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5FF09FF" w14:textId="77777777" w:rsidR="006B65C7" w:rsidRDefault="00A34879" w:rsidP="006B65C7">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342F4F68" w14:textId="77777777" w:rsidR="006B65C7" w:rsidRDefault="00A34879" w:rsidP="006B65C7">
      <w:pPr>
        <w:pStyle w:val="Titlepageinfo"/>
      </w:pPr>
      <w:bookmarkStart w:id="1" w:name="AdditionalArtifacts"/>
      <w:r>
        <w:t>Additional artifacts:</w:t>
      </w:r>
      <w:bookmarkEnd w:id="1"/>
    </w:p>
    <w:p w14:paraId="16062578" w14:textId="77777777" w:rsidR="00E62DFD" w:rsidRDefault="00A34879" w:rsidP="00E62DFD">
      <w:pPr>
        <w:pStyle w:val="RelatedWork"/>
        <w:tabs>
          <w:tab w:val="clear" w:pos="720"/>
        </w:tabs>
        <w:ind w:left="720" w:firstLine="0"/>
      </w:pPr>
      <w:r w:rsidRPr="00560795">
        <w:t xml:space="preserve">This prose specification is one component of a Work Product </w:t>
      </w:r>
      <w:r>
        <w:t>which consists of</w:t>
      </w:r>
      <w:r w:rsidRPr="00560795">
        <w:t>:</w:t>
      </w:r>
    </w:p>
    <w:p w14:paraId="04D83A86" w14:textId="77777777" w:rsidR="00E62DFD" w:rsidRDefault="00A34879" w:rsidP="00E62DFD">
      <w:pPr>
        <w:pStyle w:val="RelatedWork"/>
      </w:pPr>
      <w:r>
        <w:rPr>
          <w:i/>
        </w:rPr>
        <w:t>CybOX</w:t>
      </w:r>
      <w:r w:rsidRPr="00D44DFE">
        <w:rPr>
          <w:i/>
        </w:rPr>
        <w:t xml:space="preserve"> Version </w:t>
      </w:r>
      <w:r>
        <w:rPr>
          <w:i/>
        </w:rPr>
        <w:t>2.1.1</w:t>
      </w:r>
      <w:r w:rsidRPr="00D44DFE">
        <w:rPr>
          <w:i/>
        </w:rPr>
        <w:t xml:space="preserve"> Part 1: Overview</w:t>
      </w:r>
      <w:r>
        <w:t>. [URI]</w:t>
      </w:r>
    </w:p>
    <w:p w14:paraId="7649D68E" w14:textId="77777777" w:rsidR="00E62DFD" w:rsidRDefault="00A34879" w:rsidP="00E62DFD">
      <w:pPr>
        <w:pStyle w:val="RelatedWork"/>
      </w:pPr>
      <w:r>
        <w:rPr>
          <w:i/>
        </w:rPr>
        <w:t>CybOX</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9B9086A" w14:textId="77777777" w:rsidR="00F94051" w:rsidRDefault="00A34879" w:rsidP="0041375F">
      <w:pPr>
        <w:pStyle w:val="RelatedWork"/>
      </w:pPr>
      <w:r>
        <w:rPr>
          <w:i/>
        </w:rPr>
        <w:t>CybOX</w:t>
      </w:r>
      <w:r w:rsidRPr="00D44DFE">
        <w:rPr>
          <w:i/>
        </w:rPr>
        <w:t xml:space="preserve"> Version </w:t>
      </w:r>
      <w:r>
        <w:rPr>
          <w:i/>
        </w:rPr>
        <w:t>2.1.1</w:t>
      </w:r>
      <w:r w:rsidRPr="00D44DFE">
        <w:rPr>
          <w:i/>
        </w:rPr>
        <w:t xml:space="preserve"> </w:t>
      </w:r>
      <w:r w:rsidRPr="00755A38">
        <w:rPr>
          <w:i/>
        </w:rPr>
        <w:t>Part 3: Core</w:t>
      </w:r>
      <w:r>
        <w:t>. [URI]</w:t>
      </w:r>
    </w:p>
    <w:p w14:paraId="1A8483AE"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8BC7463"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5</w:t>
      </w:r>
      <w:r w:rsidRPr="00755A38">
        <w:rPr>
          <w:i/>
        </w:rPr>
        <w:t xml:space="preserve">: </w:t>
      </w:r>
      <w:r>
        <w:rPr>
          <w:i/>
        </w:rPr>
        <w:t>Default Vocabularies</w:t>
      </w:r>
      <w:r>
        <w:t>. [URI]</w:t>
      </w:r>
    </w:p>
    <w:p w14:paraId="20C9F36D"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7E8C60EE"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A6F7D79"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522D8444"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37380177"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A9D071F"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52728BE"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7A530438" w14:textId="77777777" w:rsidR="0073248C" w:rsidRDefault="00A34879" w:rsidP="0041375F">
      <w:pPr>
        <w:pStyle w:val="RelatedWork"/>
      </w:pPr>
      <w:r>
        <w:rPr>
          <w:i/>
        </w:rPr>
        <w:t>CybOX</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5DD5DAA4"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031C0FB"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3FC5639B"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128B060E"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7A740B44" w14:textId="77777777" w:rsidR="0073248C" w:rsidRDefault="00A34879" w:rsidP="0073248C">
      <w:pPr>
        <w:pStyle w:val="RelatedWork"/>
      </w:pPr>
      <w:r>
        <w:rPr>
          <w:i/>
        </w:rPr>
        <w:t>CybOX</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50E13B25" w14:textId="77777777"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6BA6D5A0" w14:textId="77777777"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A5E5D7F" w14:textId="77777777"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1135D371" w14:textId="77777777"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8FD44BB" w14:textId="77777777" w:rsidR="00C71F46" w:rsidRDefault="00A34879" w:rsidP="00C71F46">
      <w:pPr>
        <w:pStyle w:val="RelatedWork"/>
      </w:pPr>
      <w:r>
        <w:rPr>
          <w:i/>
        </w:rPr>
        <w:t>CybOX</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74299FF" w14:textId="77777777"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24: File Object</w:t>
      </w:r>
      <w:r>
        <w:t>. [URI]</w:t>
      </w:r>
    </w:p>
    <w:p w14:paraId="211A79DF" w14:textId="77777777"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FC21643" w14:textId="77777777" w:rsidR="009F2B37" w:rsidRDefault="00A34879" w:rsidP="009F2B37">
      <w:pPr>
        <w:pStyle w:val="RelatedWork"/>
      </w:pPr>
      <w:r>
        <w:rPr>
          <w:i/>
        </w:rPr>
        <w:t>CybOX</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3DCCF4D" w14:textId="77777777"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90970F9" w14:textId="77777777"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2A3FDC8C" w14:textId="77777777" w:rsidR="00B02A10" w:rsidRDefault="00A34879" w:rsidP="00B02A10">
      <w:pPr>
        <w:pStyle w:val="RelatedWork"/>
      </w:pPr>
      <w:r>
        <w:rPr>
          <w:i/>
        </w:rPr>
        <w:t>CybOX</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6EFCA366"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30: Image File Object</w:t>
      </w:r>
      <w:r>
        <w:t>. [URI]</w:t>
      </w:r>
    </w:p>
    <w:p w14:paraId="6D157743"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31: Library File Object</w:t>
      </w:r>
      <w:r>
        <w:t>. [URI]</w:t>
      </w:r>
    </w:p>
    <w:p w14:paraId="6B8D453D"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32: Link Object</w:t>
      </w:r>
      <w:r>
        <w:t>. [URI]</w:t>
      </w:r>
    </w:p>
    <w:p w14:paraId="25A637C3"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33: Linux Package Object</w:t>
      </w:r>
      <w:r>
        <w:t>. [URI]</w:t>
      </w:r>
    </w:p>
    <w:p w14:paraId="74B5FE64"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34: Memory Object</w:t>
      </w:r>
      <w:r>
        <w:t>. [URI]</w:t>
      </w:r>
    </w:p>
    <w:p w14:paraId="04ED3845"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35: Mutex Object</w:t>
      </w:r>
      <w:r>
        <w:t>. [URI]</w:t>
      </w:r>
    </w:p>
    <w:p w14:paraId="1B945EF3"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36: Network Connection Object</w:t>
      </w:r>
      <w:r>
        <w:t>. [URI]</w:t>
      </w:r>
    </w:p>
    <w:p w14:paraId="260B4661" w14:textId="77777777" w:rsidR="00FD5507" w:rsidRDefault="00A34879" w:rsidP="00FD5507">
      <w:pPr>
        <w:pStyle w:val="RelatedWork"/>
      </w:pPr>
      <w:r>
        <w:rPr>
          <w:i/>
        </w:rPr>
        <w:lastRenderedPageBreak/>
        <w:t>CybOX</w:t>
      </w:r>
      <w:r w:rsidRPr="00D44DFE">
        <w:rPr>
          <w:i/>
        </w:rPr>
        <w:t xml:space="preserve"> Version </w:t>
      </w:r>
      <w:r>
        <w:rPr>
          <w:i/>
        </w:rPr>
        <w:t>2.1.1</w:t>
      </w:r>
      <w:r w:rsidRPr="00D44DFE">
        <w:rPr>
          <w:i/>
        </w:rPr>
        <w:t xml:space="preserve"> </w:t>
      </w:r>
      <w:r>
        <w:rPr>
          <w:i/>
        </w:rPr>
        <w:t>Part 37: Network Flow Object</w:t>
      </w:r>
      <w:r>
        <w:t>. [URI]</w:t>
      </w:r>
    </w:p>
    <w:p w14:paraId="1997B043"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38: Network Packet Object</w:t>
      </w:r>
      <w:r>
        <w:t>. [URI]</w:t>
      </w:r>
    </w:p>
    <w:p w14:paraId="6B51B694"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39: Network Route Entry Object</w:t>
      </w:r>
      <w:r>
        <w:t>. [URI]</w:t>
      </w:r>
    </w:p>
    <w:p w14:paraId="38D64D78" w14:textId="77777777" w:rsidR="00FD5507" w:rsidRDefault="00A34879" w:rsidP="00FD5507">
      <w:pPr>
        <w:pStyle w:val="RelatedWork"/>
      </w:pPr>
      <w:r>
        <w:rPr>
          <w:i/>
        </w:rPr>
        <w:t>CybOX</w:t>
      </w:r>
      <w:r w:rsidRPr="00D44DFE">
        <w:rPr>
          <w:i/>
        </w:rPr>
        <w:t xml:space="preserve"> Version </w:t>
      </w:r>
      <w:r>
        <w:rPr>
          <w:i/>
        </w:rPr>
        <w:t>2.1.1</w:t>
      </w:r>
      <w:r w:rsidRPr="00D44DFE">
        <w:rPr>
          <w:i/>
        </w:rPr>
        <w:t xml:space="preserve"> </w:t>
      </w:r>
      <w:r>
        <w:rPr>
          <w:i/>
        </w:rPr>
        <w:t>Part 40: Network Route Object</w:t>
      </w:r>
      <w:r>
        <w:t>. [URI]</w:t>
      </w:r>
    </w:p>
    <w:p w14:paraId="1066B842"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41: Network Socket Object</w:t>
      </w:r>
      <w:r>
        <w:t>. [URI]</w:t>
      </w:r>
    </w:p>
    <w:p w14:paraId="4FB77047"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42: Network Subnet Object</w:t>
      </w:r>
      <w:r>
        <w:t>. [URI]</w:t>
      </w:r>
    </w:p>
    <w:p w14:paraId="4B5B2564"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43: PDF File Object</w:t>
      </w:r>
      <w:r>
        <w:t>. [URI]</w:t>
      </w:r>
    </w:p>
    <w:p w14:paraId="02B63FC1"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44: Pipe Object</w:t>
      </w:r>
      <w:r>
        <w:t>. [URI]</w:t>
      </w:r>
    </w:p>
    <w:p w14:paraId="24B87B19"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45: Port Object</w:t>
      </w:r>
      <w:r>
        <w:t>. [URI]</w:t>
      </w:r>
    </w:p>
    <w:p w14:paraId="54573976"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46: Process Object</w:t>
      </w:r>
      <w:r>
        <w:t>. [URI]</w:t>
      </w:r>
    </w:p>
    <w:p w14:paraId="31444A5F"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47: Product Object</w:t>
      </w:r>
      <w:r>
        <w:t>. [URI]</w:t>
      </w:r>
    </w:p>
    <w:p w14:paraId="23E5E492"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48: SMS Message Object</w:t>
      </w:r>
      <w:r>
        <w:t>. [URI]</w:t>
      </w:r>
    </w:p>
    <w:p w14:paraId="457E8882"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49: Semaphore Object</w:t>
      </w:r>
      <w:r>
        <w:t>. [URI]</w:t>
      </w:r>
    </w:p>
    <w:p w14:paraId="2247CA68" w14:textId="77777777" w:rsidR="00466176" w:rsidRDefault="00A34879" w:rsidP="00466176">
      <w:pPr>
        <w:pStyle w:val="RelatedWork"/>
      </w:pPr>
      <w:r>
        <w:rPr>
          <w:i/>
        </w:rPr>
        <w:t>CybOX</w:t>
      </w:r>
      <w:r w:rsidRPr="00D44DFE">
        <w:rPr>
          <w:i/>
        </w:rPr>
        <w:t xml:space="preserve"> Version </w:t>
      </w:r>
      <w:r>
        <w:rPr>
          <w:i/>
        </w:rPr>
        <w:t>2.1.1</w:t>
      </w:r>
      <w:r w:rsidRPr="00D44DFE">
        <w:rPr>
          <w:i/>
        </w:rPr>
        <w:t xml:space="preserve"> </w:t>
      </w:r>
      <w:r>
        <w:rPr>
          <w:i/>
        </w:rPr>
        <w:t>Part 50: Socket Address Object</w:t>
      </w:r>
      <w:r>
        <w:t>. [URI]</w:t>
      </w:r>
    </w:p>
    <w:p w14:paraId="372CAFD4"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51: System Object</w:t>
      </w:r>
      <w:r>
        <w:t>. [URI]</w:t>
      </w:r>
    </w:p>
    <w:p w14:paraId="48622CC2"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52: URI Object</w:t>
      </w:r>
      <w:r>
        <w:t>. [URI]</w:t>
      </w:r>
    </w:p>
    <w:p w14:paraId="795BF905"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53: URL History Object</w:t>
      </w:r>
      <w:r>
        <w:t>. [URI]</w:t>
      </w:r>
    </w:p>
    <w:p w14:paraId="586D4042"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54: Unix File Object</w:t>
      </w:r>
      <w:r>
        <w:t>. [URI]</w:t>
      </w:r>
    </w:p>
    <w:p w14:paraId="7246FF29"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55: Unix Network Route Entry Object</w:t>
      </w:r>
      <w:r>
        <w:t>. [URI]</w:t>
      </w:r>
    </w:p>
    <w:p w14:paraId="28B7CA46"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56: Unix Pipe Object</w:t>
      </w:r>
      <w:r>
        <w:t>. [URI]</w:t>
      </w:r>
    </w:p>
    <w:p w14:paraId="2DD79501"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57: Unix Process Object</w:t>
      </w:r>
      <w:r>
        <w:t>. [URI]</w:t>
      </w:r>
    </w:p>
    <w:p w14:paraId="427C1C55"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58: Unix User Account Object</w:t>
      </w:r>
      <w:r>
        <w:t>. [URI]</w:t>
      </w:r>
    </w:p>
    <w:p w14:paraId="2E57C1F8"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59: Unix Volume Object</w:t>
      </w:r>
      <w:r>
        <w:t>. [URI]</w:t>
      </w:r>
    </w:p>
    <w:p w14:paraId="77B91FCE"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 xml:space="preserve">Part 60: </w:t>
      </w:r>
      <w:r w:rsidR="0048436F">
        <w:rPr>
          <w:i/>
        </w:rPr>
        <w:t>User</w:t>
      </w:r>
      <w:bookmarkStart w:id="2" w:name="_GoBack"/>
      <w:bookmarkEnd w:id="2"/>
      <w:r>
        <w:rPr>
          <w:i/>
        </w:rPr>
        <w:t xml:space="preserve"> Account Object</w:t>
      </w:r>
      <w:r>
        <w:t>. [URI]</w:t>
      </w:r>
    </w:p>
    <w:p w14:paraId="14062470"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61: User Session Object</w:t>
      </w:r>
      <w:r>
        <w:t>. [URI]</w:t>
      </w:r>
    </w:p>
    <w:p w14:paraId="4AB0A73E"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62: Volume Object</w:t>
      </w:r>
      <w:r>
        <w:t>. [URI]</w:t>
      </w:r>
    </w:p>
    <w:p w14:paraId="760CC518"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63: Whois Object</w:t>
      </w:r>
      <w:r>
        <w:t>. [URI]</w:t>
      </w:r>
    </w:p>
    <w:p w14:paraId="62F2262C"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64: Win Computer Account Object</w:t>
      </w:r>
      <w:r>
        <w:t>. [URI]</w:t>
      </w:r>
    </w:p>
    <w:p w14:paraId="7EAF5AF2"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65: Win Critical Section Object</w:t>
      </w:r>
      <w:r>
        <w:t>. [URI]</w:t>
      </w:r>
    </w:p>
    <w:p w14:paraId="2840E483"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66: Win Driver Object</w:t>
      </w:r>
      <w:r>
        <w:t>. [URI]</w:t>
      </w:r>
    </w:p>
    <w:p w14:paraId="5C8B2CF6"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67: Win Event Log Object</w:t>
      </w:r>
      <w:r>
        <w:t>. [URI]</w:t>
      </w:r>
    </w:p>
    <w:p w14:paraId="6248BC1F"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68: Win Event Object</w:t>
      </w:r>
      <w:r>
        <w:t>. [URI]</w:t>
      </w:r>
    </w:p>
    <w:p w14:paraId="1B65DA8A"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69: Win Executable File Object</w:t>
      </w:r>
      <w:r>
        <w:t>. [URI]</w:t>
      </w:r>
    </w:p>
    <w:p w14:paraId="2D7D9B7A"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70: Win File Object</w:t>
      </w:r>
      <w:r>
        <w:t>. [URI]</w:t>
      </w:r>
    </w:p>
    <w:p w14:paraId="46C26BC4"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71: Win Filemapping Object</w:t>
      </w:r>
      <w:r>
        <w:t>. [URI]</w:t>
      </w:r>
    </w:p>
    <w:p w14:paraId="2BAD0CE1"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72: Win Handle Object</w:t>
      </w:r>
      <w:r>
        <w:t>. [URI]</w:t>
      </w:r>
    </w:p>
    <w:p w14:paraId="28D3E2F0"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73: Win Hook Object</w:t>
      </w:r>
      <w:r>
        <w:t>. [URI]</w:t>
      </w:r>
    </w:p>
    <w:p w14:paraId="63B5EACD" w14:textId="77777777" w:rsidR="00C05B34" w:rsidRDefault="00A34879" w:rsidP="00C05B34">
      <w:pPr>
        <w:pStyle w:val="RelatedWork"/>
      </w:pPr>
      <w:r>
        <w:rPr>
          <w:i/>
        </w:rPr>
        <w:t>CybOX</w:t>
      </w:r>
      <w:r w:rsidRPr="00D44DFE">
        <w:rPr>
          <w:i/>
        </w:rPr>
        <w:t xml:space="preserve"> Version </w:t>
      </w:r>
      <w:r>
        <w:rPr>
          <w:i/>
        </w:rPr>
        <w:t>2.1.1</w:t>
      </w:r>
      <w:r w:rsidRPr="00D44DFE">
        <w:rPr>
          <w:i/>
        </w:rPr>
        <w:t xml:space="preserve"> </w:t>
      </w:r>
      <w:r>
        <w:rPr>
          <w:i/>
        </w:rPr>
        <w:t>Part 74: Win Kernel Hook Object</w:t>
      </w:r>
      <w:r>
        <w:t>. [URI]</w:t>
      </w:r>
    </w:p>
    <w:p w14:paraId="54FD9D9A"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75: Win Kernel Object</w:t>
      </w:r>
      <w:r>
        <w:t>. [URI]</w:t>
      </w:r>
    </w:p>
    <w:p w14:paraId="209402B3"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76: Win Mailslot Object</w:t>
      </w:r>
      <w:r>
        <w:t>. [URI]</w:t>
      </w:r>
    </w:p>
    <w:p w14:paraId="69385A20"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77: Win Memory Page Region Object</w:t>
      </w:r>
      <w:r>
        <w:t>. [URI]</w:t>
      </w:r>
    </w:p>
    <w:p w14:paraId="31E67A4F"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78: Win Mutex Object</w:t>
      </w:r>
      <w:r>
        <w:t>. [URI]</w:t>
      </w:r>
    </w:p>
    <w:p w14:paraId="71EEE5C3"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79: Win Network Route Entry Object</w:t>
      </w:r>
      <w:r>
        <w:t>. [URI]</w:t>
      </w:r>
    </w:p>
    <w:p w14:paraId="74F16B77"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80: Win Network Share Object</w:t>
      </w:r>
      <w:r>
        <w:t>. [URI]</w:t>
      </w:r>
    </w:p>
    <w:p w14:paraId="6CB4975C"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81: Win Pipe Object</w:t>
      </w:r>
      <w:r>
        <w:t>. [URI]</w:t>
      </w:r>
    </w:p>
    <w:p w14:paraId="671F8A3F"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82: Win Prefetch Object</w:t>
      </w:r>
      <w:r>
        <w:t>. [URI]</w:t>
      </w:r>
    </w:p>
    <w:p w14:paraId="40078D65"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83: Win Process Object</w:t>
      </w:r>
      <w:r>
        <w:t>. [URI]</w:t>
      </w:r>
    </w:p>
    <w:p w14:paraId="7CC834DA"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84: Win Registry Key Object</w:t>
      </w:r>
      <w:r>
        <w:t>. [URI]</w:t>
      </w:r>
    </w:p>
    <w:p w14:paraId="27A0953E"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85: Win Semaphore Object</w:t>
      </w:r>
      <w:r>
        <w:t>. [URI]</w:t>
      </w:r>
    </w:p>
    <w:p w14:paraId="568A43B7"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86: Win Service Object</w:t>
      </w:r>
      <w:r>
        <w:t>. [URI]</w:t>
      </w:r>
    </w:p>
    <w:p w14:paraId="1154954E"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87: Win System Object</w:t>
      </w:r>
      <w:r>
        <w:t>. [URI]</w:t>
      </w:r>
    </w:p>
    <w:p w14:paraId="74F0924C"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88: Win System Restore Object</w:t>
      </w:r>
      <w:r>
        <w:t>. [URI]</w:t>
      </w:r>
    </w:p>
    <w:p w14:paraId="4C2959F5"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89: Win Task Object</w:t>
      </w:r>
      <w:r>
        <w:t>. [URI]</w:t>
      </w:r>
    </w:p>
    <w:p w14:paraId="696CD8A7"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90: Win Thread Object</w:t>
      </w:r>
      <w:r>
        <w:t>. [URI]</w:t>
      </w:r>
    </w:p>
    <w:p w14:paraId="0FC077E8"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91: Win User Account Object</w:t>
      </w:r>
      <w:r>
        <w:t>. [URI]</w:t>
      </w:r>
    </w:p>
    <w:p w14:paraId="65C4AEB5"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92: Win Volume Object</w:t>
      </w:r>
      <w:r>
        <w:t>. [URI]</w:t>
      </w:r>
    </w:p>
    <w:p w14:paraId="456F5522" w14:textId="77777777" w:rsidR="00FC197D" w:rsidRDefault="00A34879" w:rsidP="00FC197D">
      <w:pPr>
        <w:pStyle w:val="RelatedWork"/>
      </w:pPr>
      <w:r>
        <w:rPr>
          <w:i/>
        </w:rPr>
        <w:lastRenderedPageBreak/>
        <w:t>CybOX</w:t>
      </w:r>
      <w:r w:rsidRPr="00D44DFE">
        <w:rPr>
          <w:i/>
        </w:rPr>
        <w:t xml:space="preserve"> Version </w:t>
      </w:r>
      <w:r>
        <w:rPr>
          <w:i/>
        </w:rPr>
        <w:t>2.1.1</w:t>
      </w:r>
      <w:r w:rsidRPr="00D44DFE">
        <w:rPr>
          <w:i/>
        </w:rPr>
        <w:t xml:space="preserve"> </w:t>
      </w:r>
      <w:r>
        <w:rPr>
          <w:i/>
        </w:rPr>
        <w:t>Part 93: Win Waitable Timer Object</w:t>
      </w:r>
      <w:r>
        <w:t>. [URI]</w:t>
      </w:r>
    </w:p>
    <w:p w14:paraId="5B21CB19" w14:textId="77777777" w:rsidR="00FC197D" w:rsidRDefault="00A34879" w:rsidP="00FC197D">
      <w:pPr>
        <w:pStyle w:val="RelatedWork"/>
      </w:pPr>
      <w:r>
        <w:rPr>
          <w:i/>
        </w:rPr>
        <w:t>CybOX</w:t>
      </w:r>
      <w:r w:rsidRPr="00D44DFE">
        <w:rPr>
          <w:i/>
        </w:rPr>
        <w:t xml:space="preserve"> Version </w:t>
      </w:r>
      <w:r>
        <w:rPr>
          <w:i/>
        </w:rPr>
        <w:t>2.1.1</w:t>
      </w:r>
      <w:r w:rsidRPr="00D44DFE">
        <w:rPr>
          <w:i/>
        </w:rPr>
        <w:t xml:space="preserve"> </w:t>
      </w:r>
      <w:r>
        <w:rPr>
          <w:i/>
        </w:rPr>
        <w:t>Part 94: X509 Certificate Object</w:t>
      </w:r>
      <w:r>
        <w:t>. [URI]</w:t>
      </w:r>
    </w:p>
    <w:p w14:paraId="3A795E71" w14:textId="77777777" w:rsidR="0073248C" w:rsidRDefault="00EF42C4" w:rsidP="00FC197D">
      <w:pPr>
        <w:pStyle w:val="RelatedWork"/>
        <w:tabs>
          <w:tab w:val="clear" w:pos="720"/>
        </w:tabs>
        <w:ind w:firstLine="0"/>
      </w:pPr>
    </w:p>
    <w:p w14:paraId="5D28DF27" w14:textId="77777777" w:rsidR="00D17F06" w:rsidRDefault="00A34879" w:rsidP="00D17F06">
      <w:pPr>
        <w:pStyle w:val="Titlepageinfo"/>
      </w:pPr>
      <w:bookmarkStart w:id="3" w:name="RelatedWork"/>
      <w:r>
        <w:t>Related work</w:t>
      </w:r>
      <w:bookmarkEnd w:id="3"/>
      <w:r>
        <w:t>:</w:t>
      </w:r>
    </w:p>
    <w:p w14:paraId="0405CDAA" w14:textId="77777777" w:rsidR="00D17F06" w:rsidRPr="004C4D7C" w:rsidRDefault="00A34879" w:rsidP="00D17F06">
      <w:pPr>
        <w:pStyle w:val="Titlepageinfodescription"/>
      </w:pPr>
      <w:r>
        <w:t>This specification is related to:</w:t>
      </w:r>
    </w:p>
    <w:p w14:paraId="6DAF94D9" w14:textId="77777777" w:rsidR="008F61FB" w:rsidRDefault="00A34879" w:rsidP="0023482D">
      <w:pPr>
        <w:pStyle w:val="RelatedWork"/>
      </w:pPr>
      <w:r w:rsidRPr="00F94051">
        <w:rPr>
          <w:i/>
        </w:rPr>
        <w:t>STIX Version 1.2.1</w:t>
      </w:r>
      <w:r>
        <w:rPr>
          <w:i/>
        </w:rPr>
        <w:t xml:space="preserve"> (placeholder)</w:t>
      </w:r>
    </w:p>
    <w:p w14:paraId="03EE3B7A" w14:textId="77777777" w:rsidR="00735E3A" w:rsidRDefault="00A34879" w:rsidP="00735E3A">
      <w:pPr>
        <w:pStyle w:val="Titlepageinfo"/>
      </w:pPr>
      <w:r>
        <w:t>Abstract:</w:t>
      </w:r>
    </w:p>
    <w:p w14:paraId="656C677F" w14:textId="77777777" w:rsidR="00E35CFD" w:rsidRPr="00A00963" w:rsidRDefault="00A34879" w:rsidP="00A00963">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Network Flow Object data model</w:t>
      </w:r>
      <w:r w:rsidRPr="00A00963">
        <w:t>, which is one of the Object data models for CybOX content.</w:t>
      </w:r>
    </w:p>
    <w:p w14:paraId="0ACB6B7A" w14:textId="77777777" w:rsidR="00544386" w:rsidRDefault="00A34879" w:rsidP="00544386">
      <w:pPr>
        <w:pStyle w:val="Titlepageinfo"/>
      </w:pPr>
      <w:r>
        <w:t>Status:</w:t>
      </w:r>
    </w:p>
    <w:p w14:paraId="38E6CFDB" w14:textId="77777777" w:rsidR="001057D2" w:rsidRDefault="00A34879" w:rsidP="001057D2">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9C0E8AB" w14:textId="77777777" w:rsidR="001057D2" w:rsidRDefault="00A34879" w:rsidP="001057D2">
      <w:pPr>
        <w:pStyle w:val="Titlepageinfo"/>
      </w:pPr>
      <w:r>
        <w:t>URI patterns:</w:t>
      </w:r>
    </w:p>
    <w:p w14:paraId="48AA8F02" w14:textId="77777777" w:rsidR="00CA025D" w:rsidRPr="00CA025D" w:rsidRDefault="00A34879" w:rsidP="00CA025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523D23FB" w14:textId="77777777" w:rsidR="00CA025D" w:rsidRPr="00CA025D" w:rsidRDefault="00A34879" w:rsidP="00CA025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E9A2F60" w14:textId="77777777" w:rsidR="00544386" w:rsidRDefault="00A34879" w:rsidP="001057D2">
      <w:pPr>
        <w:pStyle w:val="Abstract"/>
      </w:pPr>
      <w:r>
        <w:t>(Managed by OASIS TC Administration; please don’t modify.)</w:t>
      </w:r>
    </w:p>
    <w:p w14:paraId="4C182B86" w14:textId="77777777" w:rsidR="006E4329" w:rsidRDefault="00EF42C4" w:rsidP="00544386">
      <w:pPr>
        <w:pStyle w:val="Abstract"/>
      </w:pPr>
    </w:p>
    <w:p w14:paraId="564A8F9E" w14:textId="77777777" w:rsidR="001E392A" w:rsidRDefault="00EF42C4" w:rsidP="00544386">
      <w:pPr>
        <w:pStyle w:val="Abstract"/>
      </w:pPr>
    </w:p>
    <w:p w14:paraId="0574755F" w14:textId="77777777" w:rsidR="006E4329" w:rsidRPr="00852E10" w:rsidRDefault="00A34879" w:rsidP="006E4329">
      <w:pPr>
        <w:spacing w:after="80"/>
      </w:pPr>
      <w:r>
        <w:t>Copyright © OASIS Open 2015</w:t>
      </w:r>
      <w:r w:rsidRPr="00852E10">
        <w:t>. All Rights Reserved.</w:t>
      </w:r>
    </w:p>
    <w:p w14:paraId="5FC7703D" w14:textId="77777777" w:rsidR="006E4329" w:rsidRPr="00852E10" w:rsidRDefault="00A34879" w:rsidP="006E4329">
      <w:pPr>
        <w:spacing w:after="80"/>
      </w:pPr>
      <w:r w:rsidRPr="00852E10">
        <w:t xml:space="preserve">All capitalized terms in the following text have the meanings assigned to them in the OASIS Intellectual Property Rights Policy (the "OASIS IPR Policy"). The full </w:t>
      </w:r>
      <w:hyperlink r:id="rId21" w:history="1">
        <w:r w:rsidRPr="001847BD">
          <w:rPr>
            <w:rStyle w:val="Hyperlink"/>
          </w:rPr>
          <w:t>Policy</w:t>
        </w:r>
      </w:hyperlink>
      <w:r w:rsidRPr="00852E10">
        <w:t xml:space="preserve"> may be found at the OASIS website.</w:t>
      </w:r>
    </w:p>
    <w:p w14:paraId="0129ACE1" w14:textId="77777777" w:rsidR="006E4329" w:rsidRPr="00852E10" w:rsidRDefault="00A3487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6D9E99D" w14:textId="77777777" w:rsidR="006E4329" w:rsidRDefault="00A34879" w:rsidP="006E4329">
      <w:pPr>
        <w:spacing w:after="80"/>
      </w:pPr>
      <w:r w:rsidRPr="00852E10">
        <w:t>The limited permissions granted above are perpetual and will not be revoked by OASIS or its successors or assigns.</w:t>
      </w:r>
    </w:p>
    <w:p w14:paraId="60E3F683" w14:textId="77777777" w:rsidR="001E392A" w:rsidRPr="00960D49" w:rsidRDefault="00A34879" w:rsidP="006E4329">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2474FA06" w14:textId="77777777" w:rsidR="00605BD6" w:rsidRDefault="00A34879">
      <w:r>
        <w:br w:type="page"/>
      </w:r>
    </w:p>
    <w:p w14:paraId="36A88A60" w14:textId="77777777" w:rsidR="00C047DD" w:rsidRDefault="00A34879" w:rsidP="00A34879">
      <w:pPr>
        <w:pStyle w:val="Heading1"/>
      </w:pPr>
      <w:bookmarkStart w:id="4" w:name="_Toc424631595"/>
      <w:bookmarkEnd w:id="0"/>
      <w:r>
        <w:lastRenderedPageBreak/>
        <w:t>Introduction</w:t>
      </w:r>
      <w:bookmarkEnd w:id="4"/>
    </w:p>
    <w:p w14:paraId="7AD168AD" w14:textId="77777777" w:rsidR="00B92F54" w:rsidRDefault="00A34879" w:rsidP="0013077D">
      <w:pPr>
        <w:autoSpaceDE w:val="0"/>
        <w:autoSpaceDN w:val="0"/>
        <w:adjustRightInd w:val="0"/>
        <w:spacing w:before="80" w:after="240"/>
        <w:ind w:right="-270"/>
      </w:pPr>
      <w:r w:rsidRPr="00B92F54">
        <w:t>The Cyber Observable Expression (CybOX)</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4EA9B2F4" w14:textId="77777777" w:rsidR="003954C7" w:rsidRDefault="00A34879" w:rsidP="007D796B">
      <w:pPr>
        <w:autoSpaceDE w:val="0"/>
        <w:autoSpaceDN w:val="0"/>
        <w:adjustRightInd w:val="0"/>
        <w:spacing w:before="80" w:after="240"/>
        <w:ind w:right="-270"/>
      </w:pPr>
      <w:r>
        <w:t xml:space="preserve">This document serves as the specification for the CybOX Network Flow Object Version 2.1.1 data model, which is one of ninety-four Object data models for CybOX content.       </w:t>
      </w:r>
    </w:p>
    <w:p w14:paraId="5F430917" w14:textId="77777777" w:rsidR="007A390A" w:rsidRDefault="00A34879" w:rsidP="00FB67E2">
      <w:pPr>
        <w:autoSpaceDE w:val="0"/>
        <w:autoSpaceDN w:val="0"/>
        <w:adjustRightInd w:val="0"/>
        <w:spacing w:after="240"/>
        <w:ind w:right="-270"/>
      </w:pPr>
      <w:bookmarkStart w:id="5"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Pr="00FB67E2">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1.3</w:t>
      </w:r>
      <w:r w:rsidRPr="00FB67E2">
        <w:rPr>
          <w:b/>
          <w:color w:val="0000EE"/>
        </w:rPr>
        <w:fldChar w:fldCharType="end"/>
      </w:r>
      <w:r>
        <w:t xml:space="preserve"> we provide terminology. References are given </w:t>
      </w:r>
      <w:r w:rsidRPr="007D03B1">
        <w:t xml:space="preserve">in </w:t>
      </w:r>
      <w:r>
        <w:t xml:space="preserve">Sections </w:t>
      </w:r>
      <w:r>
        <w:fldChar w:fldCharType="begin"/>
      </w:r>
      <w:r>
        <w:instrText xml:space="preserve"> REF _Ref7502892 \r \h  \* MERGEFORMAT </w:instrText>
      </w:r>
      <w:r>
        <w:fldChar w:fldCharType="separate"/>
      </w:r>
      <w:r w:rsidRPr="00FB67E2">
        <w:rPr>
          <w:b/>
          <w:color w:val="0000EE"/>
        </w:rPr>
        <w:t>1.4</w:t>
      </w:r>
      <w:r>
        <w:fldChar w:fldCharType="end"/>
      </w:r>
      <w:r>
        <w:t xml:space="preserve"> and </w:t>
      </w:r>
      <w:r w:rsidRPr="00FB67E2">
        <w:rPr>
          <w:b/>
          <w:color w:val="0000EE"/>
        </w:rPr>
        <w:fldChar w:fldCharType="begin"/>
      </w:r>
      <w:r w:rsidRPr="00FB67E2">
        <w:rPr>
          <w:b/>
          <w:color w:val="0000EE"/>
        </w:rPr>
        <w:instrText xml:space="preserve"> REF _Toc85472895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1.5</w:t>
      </w:r>
      <w:r w:rsidRPr="00FB67E2">
        <w:rPr>
          <w:b/>
          <w:color w:val="0000EE"/>
        </w:rPr>
        <w:fldChar w:fldCharType="end"/>
      </w:r>
      <w:r>
        <w:t xml:space="preserve">. </w:t>
      </w:r>
      <w:bookmarkEnd w:id="5"/>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2</w:t>
      </w:r>
      <w:r w:rsidRPr="00FB67E2">
        <w:rPr>
          <w:b/>
          <w:color w:val="0000EE"/>
        </w:rPr>
        <w:fldChar w:fldCharType="end"/>
      </w:r>
      <w:r>
        <w:t xml:space="preserve">, we give background information necessary to fully understand the Network Flow Object data model. We present the Network Flow Object data model specification details in Section </w:t>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3</w:t>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Pr="00FB67E2">
        <w:rPr>
          <w:b/>
          <w:color w:val="0000EE"/>
        </w:rPr>
        <w:t>4</w:t>
      </w:r>
      <w:r w:rsidRPr="00FB67E2">
        <w:rPr>
          <w:b/>
          <w:color w:val="0000EE"/>
        </w:rPr>
        <w:fldChar w:fldCharType="end"/>
      </w:r>
      <w:r>
        <w:t>.</w:t>
      </w:r>
    </w:p>
    <w:p w14:paraId="29C09804" w14:textId="77777777" w:rsidR="00182744" w:rsidRPr="002D7380" w:rsidRDefault="00A34879" w:rsidP="00715656">
      <w:pPr>
        <w:pStyle w:val="Heading2"/>
      </w:pPr>
      <w:bookmarkStart w:id="6" w:name="_Toc412205405"/>
      <w:bookmarkStart w:id="7" w:name="_Ref412300941"/>
      <w:bookmarkStart w:id="8" w:name="_Ref412622367"/>
      <w:bookmarkStart w:id="9" w:name="_Toc424631596"/>
      <w:r>
        <w:t>CybOX Specification Documents</w:t>
      </w:r>
      <w:bookmarkEnd w:id="6"/>
      <w:bookmarkEnd w:id="7"/>
      <w:bookmarkEnd w:id="8"/>
      <w:bookmarkEnd w:id="9"/>
    </w:p>
    <w:p w14:paraId="5C949111" w14:textId="77777777" w:rsidR="00182744" w:rsidRDefault="00A34879" w:rsidP="0013077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4A8E1B2F" w14:textId="77777777" w:rsidR="003C75E6" w:rsidRDefault="00A34879" w:rsidP="0013077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8B5A407" w14:textId="77777777" w:rsidR="00CC2964" w:rsidRDefault="00A34879" w:rsidP="0013077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B628518" w14:textId="77777777" w:rsidR="00182744" w:rsidRDefault="00A34879" w:rsidP="0013077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0D98E0C9" w14:textId="77777777" w:rsidR="00F27904" w:rsidRDefault="00A34879" w:rsidP="00F27904">
      <w:pPr>
        <w:pStyle w:val="Heading2"/>
        <w:tabs>
          <w:tab w:val="num" w:pos="864"/>
        </w:tabs>
        <w:spacing w:before="360" w:after="60"/>
        <w:ind w:left="720"/>
      </w:pPr>
      <w:bookmarkStart w:id="10" w:name="_Ref394437867"/>
      <w:bookmarkStart w:id="11" w:name="_Toc426119868"/>
      <w:r>
        <w:t>Document Conventions</w:t>
      </w:r>
      <w:bookmarkEnd w:id="10"/>
      <w:bookmarkEnd w:id="11"/>
    </w:p>
    <w:p w14:paraId="3CF42442" w14:textId="77777777" w:rsidR="00F27904" w:rsidRDefault="00A34879" w:rsidP="00F27904">
      <w:r>
        <w:t>The following conventions are used in this document.</w:t>
      </w:r>
    </w:p>
    <w:p w14:paraId="7D1FDC61" w14:textId="77777777" w:rsidR="00F27904" w:rsidRDefault="00A34879" w:rsidP="00F27904">
      <w:pPr>
        <w:pStyle w:val="Heading3"/>
        <w:tabs>
          <w:tab w:val="num" w:pos="720"/>
        </w:tabs>
        <w:spacing w:before="360" w:after="60"/>
      </w:pPr>
      <w:bookmarkStart w:id="12" w:name="_Toc389570603"/>
      <w:bookmarkStart w:id="13" w:name="_Toc389581073"/>
      <w:bookmarkStart w:id="14" w:name="_Toc426119870"/>
      <w:r>
        <w:t>Fonts</w:t>
      </w:r>
      <w:bookmarkEnd w:id="12"/>
      <w:bookmarkEnd w:id="13"/>
      <w:bookmarkEnd w:id="14"/>
    </w:p>
    <w:p w14:paraId="4A565E5D" w14:textId="77777777" w:rsidR="00F27904" w:rsidRPr="002459CF" w:rsidRDefault="00A34879" w:rsidP="00F27904">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E6EE9A1" w14:textId="77777777" w:rsidR="00F27904" w:rsidRPr="002459CF" w:rsidRDefault="00A34879" w:rsidP="00A34879">
      <w:pPr>
        <w:pStyle w:val="Default"/>
        <w:numPr>
          <w:ilvl w:val="0"/>
          <w:numId w:val="7"/>
        </w:numPr>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005A925" w14:textId="77777777" w:rsidR="00F27904" w:rsidRPr="002459CF" w:rsidRDefault="00EF42C4" w:rsidP="00F27904">
      <w:pPr>
        <w:pStyle w:val="Default"/>
        <w:ind w:left="720"/>
        <w:rPr>
          <w:rFonts w:ascii="Arial" w:hAnsi="Arial"/>
          <w:sz w:val="20"/>
          <w:szCs w:val="20"/>
        </w:rPr>
      </w:pPr>
    </w:p>
    <w:p w14:paraId="6436BA65" w14:textId="77777777" w:rsidR="00F27904" w:rsidRPr="002459CF" w:rsidRDefault="00A34879" w:rsidP="00A34879">
      <w:pPr>
        <w:pStyle w:val="Default"/>
        <w:numPr>
          <w:ilvl w:val="1"/>
          <w:numId w:val="7"/>
        </w:numPr>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2299993F" w14:textId="77777777" w:rsidR="00F27904" w:rsidRPr="002459CF" w:rsidRDefault="00EF42C4" w:rsidP="00F27904">
      <w:pPr>
        <w:pStyle w:val="Default"/>
        <w:ind w:left="720"/>
        <w:rPr>
          <w:rFonts w:ascii="Arial" w:hAnsi="Arial"/>
          <w:sz w:val="20"/>
          <w:szCs w:val="20"/>
        </w:rPr>
      </w:pPr>
    </w:p>
    <w:p w14:paraId="7998D695" w14:textId="77777777" w:rsidR="00F27904" w:rsidRPr="002459CF" w:rsidRDefault="00A34879" w:rsidP="00A34879">
      <w:pPr>
        <w:pStyle w:val="Default"/>
        <w:numPr>
          <w:ilvl w:val="0"/>
          <w:numId w:val="7"/>
        </w:numPr>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76D0404" w14:textId="77777777" w:rsidR="00F27904" w:rsidRPr="002459CF" w:rsidRDefault="00EF42C4" w:rsidP="00F27904">
      <w:pPr>
        <w:pStyle w:val="Default"/>
        <w:rPr>
          <w:rFonts w:ascii="Arial" w:hAnsi="Arial"/>
          <w:sz w:val="20"/>
          <w:szCs w:val="20"/>
        </w:rPr>
      </w:pPr>
    </w:p>
    <w:p w14:paraId="2C401141" w14:textId="77777777" w:rsidR="00F27904" w:rsidRPr="002459CF" w:rsidRDefault="00A34879" w:rsidP="00A34879">
      <w:pPr>
        <w:pStyle w:val="Default"/>
        <w:numPr>
          <w:ilvl w:val="1"/>
          <w:numId w:val="7"/>
        </w:numPr>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0E2B192" w14:textId="77777777" w:rsidR="00F27904" w:rsidRPr="002459CF" w:rsidRDefault="00EF42C4" w:rsidP="00F27904">
      <w:pPr>
        <w:pStyle w:val="Default"/>
        <w:ind w:firstLine="720"/>
        <w:rPr>
          <w:rFonts w:ascii="Courier New" w:hAnsi="Courier New" w:cs="Courier New"/>
          <w:sz w:val="20"/>
          <w:szCs w:val="20"/>
        </w:rPr>
      </w:pPr>
    </w:p>
    <w:p w14:paraId="03C30868" w14:textId="77777777" w:rsidR="00F27904" w:rsidRPr="002459CF" w:rsidRDefault="00A34879" w:rsidP="00A34879">
      <w:pPr>
        <w:pStyle w:val="Default"/>
        <w:numPr>
          <w:ilvl w:val="1"/>
          <w:numId w:val="7"/>
        </w:numPr>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6C263381" w14:textId="77777777" w:rsidR="00F27904" w:rsidRPr="002459CF" w:rsidRDefault="00EF42C4" w:rsidP="00F27904">
      <w:pPr>
        <w:pStyle w:val="Default"/>
        <w:rPr>
          <w:rFonts w:ascii="Courier New" w:hAnsi="Courier New" w:cs="Courier New"/>
          <w:sz w:val="20"/>
          <w:szCs w:val="20"/>
        </w:rPr>
      </w:pPr>
    </w:p>
    <w:p w14:paraId="1092BEC6" w14:textId="77777777" w:rsidR="00F27904" w:rsidRPr="002459CF" w:rsidRDefault="00A34879" w:rsidP="00A3487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68AD5C69" w14:textId="77777777" w:rsidR="00F27904" w:rsidRPr="00A34879" w:rsidRDefault="00A34879" w:rsidP="00A34879">
      <w:pPr>
        <w:pStyle w:val="ListParagraph"/>
        <w:numPr>
          <w:ilvl w:val="2"/>
          <w:numId w:val="7"/>
        </w:numPr>
        <w:rPr>
          <w:i/>
        </w:rPr>
      </w:pPr>
      <w:r w:rsidRPr="00A34879">
        <w:rPr>
          <w:u w:val="single"/>
        </w:rPr>
        <w:t>Example</w:t>
      </w:r>
      <w:r w:rsidRPr="002459CF">
        <w:t xml:space="preserve">: </w:t>
      </w:r>
      <w:r w:rsidRPr="00A34879">
        <w:rPr>
          <w:i/>
        </w:rPr>
        <w:t xml:space="preserve"> ‘HashNameVocab-1.0,’ high, medium, low</w:t>
      </w:r>
    </w:p>
    <w:p w14:paraId="5DBF27F9" w14:textId="77777777" w:rsidR="00D76C82" w:rsidRDefault="00A34879" w:rsidP="00B259AF">
      <w:pPr>
        <w:pStyle w:val="Heading3"/>
      </w:pPr>
      <w:bookmarkStart w:id="15" w:name="_Ref394486021"/>
      <w:bookmarkStart w:id="16" w:name="_Toc426119871"/>
      <w:r>
        <w:t>UML Package References</w:t>
      </w:r>
      <w:bookmarkEnd w:id="15"/>
      <w:bookmarkEnd w:id="16"/>
    </w:p>
    <w:p w14:paraId="096D50A7" w14:textId="77777777" w:rsidR="005E7E0C" w:rsidRDefault="00A34879" w:rsidP="0013077D">
      <w:pPr>
        <w:spacing w:before="80" w:after="240"/>
      </w:pPr>
      <w:bookmarkStart w:id="17" w:name="_Toc389570605"/>
      <w:bookmarkStart w:id="18"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41BBDE4D" w14:textId="77777777" w:rsidR="005E7E0C" w:rsidRDefault="00A34879" w:rsidP="0013077D">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Network Flow Object</w:t>
      </w:r>
      <w:r w:rsidRPr="00B77F78">
        <w:t xml:space="preserve"> </w:t>
      </w:r>
      <w:r>
        <w:t xml:space="preserve">data model.  </w:t>
      </w:r>
    </w:p>
    <w:p w14:paraId="5F4BFC53" w14:textId="77777777" w:rsidR="00DD473F" w:rsidRPr="00904E02" w:rsidRDefault="00A34879" w:rsidP="00B259AF">
      <w:pPr>
        <w:pStyle w:val="Heading3"/>
      </w:pPr>
      <w:bookmarkStart w:id="19" w:name="_Toc426119872"/>
      <w:r w:rsidRPr="00904E02">
        <w:t>UML Diagrams</w:t>
      </w:r>
      <w:bookmarkEnd w:id="17"/>
      <w:bookmarkEnd w:id="18"/>
      <w:bookmarkEnd w:id="19"/>
    </w:p>
    <w:p w14:paraId="011BD984" w14:textId="77777777" w:rsidR="005E7E0C" w:rsidRDefault="00A34879" w:rsidP="0013077D">
      <w:pPr>
        <w:spacing w:before="80" w:after="240"/>
      </w:pPr>
      <w:bookmarkStart w:id="20" w:name="_Toc398719452"/>
      <w:bookmarkStart w:id="21" w:name="_Toc389570606"/>
      <w:bookmarkStart w:id="22" w:name="_Toc389581076"/>
      <w:bookmarkStart w:id="23"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24745CDE" w14:textId="77777777" w:rsidR="00355487" w:rsidRDefault="00A34879" w:rsidP="0013077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1F1B882B" w14:textId="77777777" w:rsidR="00D53008" w:rsidRDefault="00A34879" w:rsidP="00D53008">
      <w:pPr>
        <w:pStyle w:val="Heading4"/>
      </w:pPr>
      <w:bookmarkStart w:id="24" w:name="_Toc426119873"/>
      <w:r>
        <w:t>Class Properties</w:t>
      </w:r>
      <w:bookmarkEnd w:id="20"/>
      <w:bookmarkEnd w:id="24"/>
    </w:p>
    <w:p w14:paraId="7E439E97" w14:textId="77777777" w:rsidR="00D53008" w:rsidRDefault="00A34879" w:rsidP="00D53008">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327FB8F" w14:textId="77777777" w:rsidR="00D53008" w:rsidRDefault="00A34879" w:rsidP="00D53008">
      <w:pPr>
        <w:pStyle w:val="Heading4"/>
      </w:pPr>
      <w:bookmarkStart w:id="25" w:name="_Toc398719453"/>
      <w:bookmarkStart w:id="26" w:name="_Toc426119874"/>
      <w:r>
        <w:t>Diagram Icons and Arrow Types</w:t>
      </w:r>
      <w:bookmarkEnd w:id="25"/>
      <w:bookmarkEnd w:id="26"/>
    </w:p>
    <w:p w14:paraId="2FEA6003" w14:textId="77777777" w:rsidR="00D53008" w:rsidRDefault="00A34879" w:rsidP="0013077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 xml:space="preserve">Table </w:t>
      </w:r>
      <w:r w:rsidRPr="00F51DC8">
        <w:rPr>
          <w:b/>
          <w:noProof/>
          <w:color w:val="0000EE"/>
        </w:rPr>
        <w:t>1</w:t>
      </w:r>
      <w:r w:rsidRPr="00F51DC8">
        <w:rPr>
          <w:b/>
          <w:color w:val="0000EE"/>
        </w:rPr>
        <w:noBreakHyphen/>
      </w:r>
      <w:r w:rsidRPr="00F51DC8">
        <w:rPr>
          <w:b/>
          <w:noProof/>
          <w:color w:val="0000EE"/>
        </w:rPr>
        <w:t>1</w:t>
      </w:r>
      <w:r w:rsidRPr="00F51DC8">
        <w:rPr>
          <w:b/>
          <w:color w:val="0000EE"/>
        </w:rPr>
        <w:fldChar w:fldCharType="end"/>
      </w:r>
    </w:p>
    <w:p w14:paraId="4D721C5F" w14:textId="77777777" w:rsidR="00605BD6" w:rsidRDefault="00A34879">
      <w:pPr>
        <w:jc w:val="center"/>
        <w:rPr>
          <w:color w:val="FF0000"/>
        </w:rPr>
      </w:pPr>
      <w:r>
        <w:t>Table 1-1 needs to be c &amp; p here</w:t>
      </w:r>
    </w:p>
    <w:p w14:paraId="2DB74BB8" w14:textId="77777777" w:rsidR="00D53008" w:rsidRDefault="00A34879" w:rsidP="00D53008">
      <w:pPr>
        <w:pStyle w:val="Heading4"/>
      </w:pPr>
      <w:bookmarkStart w:id="27" w:name="_Ref417296241"/>
      <w:bookmarkStart w:id="28" w:name="_Toc426119875"/>
      <w:r>
        <w:lastRenderedPageBreak/>
        <w:t>Color Coding</w:t>
      </w:r>
      <w:bookmarkEnd w:id="27"/>
      <w:bookmarkEnd w:id="28"/>
    </w:p>
    <w:p w14:paraId="6BE09833" w14:textId="77777777" w:rsidR="00D53008" w:rsidRDefault="00A34879" w:rsidP="0013077D">
      <w:pPr>
        <w:spacing w:before="80" w:after="240"/>
      </w:pPr>
      <w:r>
        <w:t xml:space="preserve">The shapes of the UML diagrams are color coded to indicate the data model associated with a class.  The colors used in the Network Flow Object specification are illustrated via exemplars in </w:t>
      </w:r>
      <w:r w:rsidRPr="00F51DC8">
        <w:rPr>
          <w:b/>
          <w:color w:val="0000EE"/>
        </w:rPr>
        <w:fldChar w:fldCharType="begin"/>
      </w:r>
      <w:r w:rsidRPr="00F51DC8">
        <w:rPr>
          <w:b/>
          <w:color w:val="0000EE"/>
        </w:rPr>
        <w:instrText xml:space="preserve"> REF _Ref397676401 \h </w:instrText>
      </w:r>
      <w:r>
        <w:rPr>
          <w:b/>
          <w:color w:val="0000EE"/>
        </w:rPr>
        <w:instrText xml:space="preserve"> \* MERGEFORMAT </w:instrText>
      </w:r>
      <w:r w:rsidRPr="00F51DC8">
        <w:rPr>
          <w:b/>
          <w:color w:val="0000EE"/>
        </w:rPr>
      </w:r>
      <w:r w:rsidRPr="00F51DC8">
        <w:rPr>
          <w:b/>
          <w:color w:val="0000EE"/>
        </w:rPr>
        <w:fldChar w:fldCharType="separate"/>
      </w:r>
      <w:r w:rsidRPr="00F51DC8">
        <w:rPr>
          <w:b/>
          <w:color w:val="0000EE"/>
        </w:rPr>
        <w:t>Figure 1</w:t>
      </w:r>
      <w:r w:rsidRPr="00F51DC8">
        <w:rPr>
          <w:b/>
          <w:color w:val="0000EE"/>
        </w:rPr>
        <w:noBreakHyphen/>
        <w:t>1</w:t>
      </w:r>
      <w:r w:rsidRPr="00F51DC8">
        <w:rPr>
          <w:b/>
          <w:color w:val="0000EE"/>
        </w:rPr>
        <w:fldChar w:fldCharType="end"/>
      </w:r>
      <w:r>
        <w:t>.</w:t>
      </w:r>
    </w:p>
    <w:p w14:paraId="223BCBDF" w14:textId="77777777" w:rsidR="00D53008" w:rsidRDefault="00A34879" w:rsidP="00D53008">
      <w:pPr>
        <w:jc w:val="center"/>
      </w:pPr>
      <w:r>
        <w:rPr>
          <w:noProof/>
        </w:rPr>
        <w:t>[</w:t>
      </w:r>
      <w:r w:rsidRPr="00A045E3">
        <w:rPr>
          <w:noProof/>
          <w:highlight w:val="yellow"/>
        </w:rPr>
        <w:t>need diagram</w:t>
      </w:r>
      <w:r>
        <w:rPr>
          <w:noProof/>
        </w:rPr>
        <w:t>]</w:t>
      </w:r>
      <w:r w:rsidRPr="00EA2D50">
        <w:rPr>
          <w:noProof/>
        </w:rPr>
        <w:t xml:space="preserve"> </w:t>
      </w:r>
    </w:p>
    <w:p w14:paraId="6B0900DA" w14:textId="77777777" w:rsidR="00D53008" w:rsidRPr="00CB4BF9" w:rsidRDefault="00A34879" w:rsidP="00B178D1">
      <w:pPr>
        <w:pStyle w:val="Caption"/>
        <w:spacing w:before="80" w:after="240"/>
        <w:rPr>
          <w:color w:val="auto"/>
          <w:sz w:val="24"/>
        </w:rPr>
      </w:pPr>
      <w:bookmarkStart w:id="29" w:name="_Ref397676401"/>
      <w:r w:rsidRPr="000C4865">
        <w:rPr>
          <w:color w:val="auto"/>
          <w:sz w:val="24"/>
        </w:rPr>
        <w:t xml:space="preserve">Figure </w:t>
      </w:r>
      <w:r>
        <w:rPr>
          <w:color w:val="auto"/>
          <w:sz w:val="24"/>
        </w:rPr>
        <w:fldChar w:fldCharType="begin"/>
      </w:r>
      <w:r>
        <w:rPr>
          <w:color w:val="auto"/>
          <w:sz w:val="24"/>
        </w:rPr>
        <w:instrText xml:space="preserve"> STYLEREF 1 \s </w:instrText>
      </w:r>
      <w:r>
        <w:rPr>
          <w:color w:val="auto"/>
          <w:sz w:val="24"/>
        </w:rPr>
        <w:fldChar w:fldCharType="separate"/>
      </w:r>
      <w:r>
        <w:rPr>
          <w:noProof/>
          <w:color w:val="auto"/>
          <w:sz w:val="24"/>
        </w:rPr>
        <w:t>1</w:t>
      </w:r>
      <w:r>
        <w:rPr>
          <w:color w:val="auto"/>
          <w:sz w:val="24"/>
        </w:rPr>
        <w:fldChar w:fldCharType="end"/>
      </w:r>
      <w:r>
        <w:rPr>
          <w:color w:val="auto"/>
          <w:sz w:val="24"/>
        </w:rPr>
        <w:noBreakHyphen/>
      </w:r>
      <w:r>
        <w:rPr>
          <w:color w:val="auto"/>
          <w:sz w:val="24"/>
        </w:rPr>
        <w:fldChar w:fldCharType="begin"/>
      </w:r>
      <w:r>
        <w:rPr>
          <w:color w:val="auto"/>
          <w:sz w:val="24"/>
        </w:rPr>
        <w:instrText xml:space="preserve"> SEQ Figure \* ARABIC \s 1 </w:instrText>
      </w:r>
      <w:r>
        <w:rPr>
          <w:color w:val="auto"/>
          <w:sz w:val="24"/>
        </w:rPr>
        <w:fldChar w:fldCharType="separate"/>
      </w:r>
      <w:r>
        <w:rPr>
          <w:noProof/>
          <w:color w:val="auto"/>
          <w:sz w:val="24"/>
        </w:rPr>
        <w:t>1</w:t>
      </w:r>
      <w:r>
        <w:rPr>
          <w:color w:val="auto"/>
          <w:sz w:val="24"/>
        </w:rPr>
        <w:fldChar w:fldCharType="end"/>
      </w:r>
      <w:bookmarkEnd w:id="29"/>
      <w:r w:rsidRPr="000C4865">
        <w:rPr>
          <w:color w:val="auto"/>
          <w:sz w:val="24"/>
        </w:rPr>
        <w:t xml:space="preserve">.  </w:t>
      </w:r>
      <w:r>
        <w:rPr>
          <w:color w:val="auto"/>
          <w:sz w:val="24"/>
        </w:rPr>
        <w:t>Data model color coding</w:t>
      </w:r>
    </w:p>
    <w:p w14:paraId="5372990A" w14:textId="77777777" w:rsidR="00D76C82" w:rsidRPr="00210E1E" w:rsidRDefault="00A34879" w:rsidP="00B259AF">
      <w:pPr>
        <w:pStyle w:val="Heading3"/>
      </w:pPr>
      <w:bookmarkStart w:id="30" w:name="_Toc426119876"/>
      <w:r>
        <w:t>Property Table Notation</w:t>
      </w:r>
      <w:bookmarkEnd w:id="21"/>
      <w:bookmarkEnd w:id="22"/>
      <w:bookmarkEnd w:id="23"/>
      <w:bookmarkEnd w:id="30"/>
    </w:p>
    <w:p w14:paraId="6E65F98F" w14:textId="77777777" w:rsidR="00D227C8" w:rsidRDefault="00A34879" w:rsidP="0013077D">
      <w:pPr>
        <w:spacing w:before="80" w:after="240"/>
      </w:pPr>
      <w:r w:rsidRPr="00210E1E">
        <w:t xml:space="preserve">Throughout </w:t>
      </w:r>
      <w:r>
        <w:t xml:space="preserve">Section </w:t>
      </w:r>
      <w:r>
        <w:fldChar w:fldCharType="begin"/>
      </w:r>
      <w:r>
        <w:instrText xml:space="preserve"> REF _Ref391372260 \r \h </w:instrText>
      </w:r>
      <w:r>
        <w:fldChar w:fldCharType="separate"/>
      </w:r>
      <w:r>
        <w:t>3</w:t>
      </w:r>
      <w: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Network Flow Object data model (see Section </w:t>
      </w:r>
      <w:r>
        <w:fldChar w:fldCharType="begin"/>
      </w:r>
      <w:r>
        <w:instrText xml:space="preserve"> REF _Ref394486021 \r \h </w:instrText>
      </w:r>
      <w:r>
        <w:fldChar w:fldCharType="separate"/>
      </w:r>
      <w:r>
        <w:t>1.2.3</w:t>
      </w:r>
      <w:r>
        <w:fldChar w:fldCharType="end"/>
      </w:r>
      <w:r>
        <w:t xml:space="preserve">).  </w:t>
      </w:r>
    </w:p>
    <w:p w14:paraId="5923D67D" w14:textId="77777777" w:rsidR="00D227C8" w:rsidRDefault="00A34879" w:rsidP="0013077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EE856D8" w14:textId="77777777" w:rsidR="005E7E0C" w:rsidRDefault="00A34879" w:rsidP="00B259AF">
      <w:pPr>
        <w:pStyle w:val="Heading3"/>
      </w:pPr>
      <w:bookmarkStart w:id="31" w:name="_Toc412205415"/>
      <w:bookmarkStart w:id="32" w:name="_Toc426119877"/>
      <w:r>
        <w:t>Property and Class Descriptions</w:t>
      </w:r>
      <w:bookmarkEnd w:id="31"/>
      <w:bookmarkEnd w:id="32"/>
    </w:p>
    <w:p w14:paraId="425889B7" w14:textId="77777777" w:rsidR="005E7E0C" w:rsidRDefault="00A34879" w:rsidP="0013077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9A804E0" w14:textId="77777777" w:rsidR="005E7E0C" w:rsidRDefault="00A34879" w:rsidP="0013077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1DCFE596" w14:textId="77777777" w:rsidR="005E7E0C" w:rsidRDefault="00A34879" w:rsidP="0013077D">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5E7E0C" w14:paraId="784B30E8" w14:textId="77777777" w:rsidTr="001956C8">
        <w:tc>
          <w:tcPr>
            <w:tcW w:w="1506" w:type="dxa"/>
            <w:shd w:val="clear" w:color="auto" w:fill="BFBFBF" w:themeFill="background1" w:themeFillShade="BF"/>
            <w:vAlign w:val="center"/>
          </w:tcPr>
          <w:p w14:paraId="4BA767A9" w14:textId="77777777" w:rsidR="005E7E0C" w:rsidRPr="005330B0" w:rsidRDefault="00A34879" w:rsidP="00B136D4">
            <w:pPr>
              <w:rPr>
                <w:b/>
              </w:rPr>
            </w:pPr>
            <w:r w:rsidRPr="005330B0">
              <w:rPr>
                <w:b/>
              </w:rPr>
              <w:t>Verb</w:t>
            </w:r>
          </w:p>
        </w:tc>
        <w:tc>
          <w:tcPr>
            <w:tcW w:w="7512" w:type="dxa"/>
            <w:shd w:val="clear" w:color="auto" w:fill="BFBFBF" w:themeFill="background1" w:themeFillShade="BF"/>
            <w:vAlign w:val="center"/>
          </w:tcPr>
          <w:p w14:paraId="704092C3" w14:textId="77777777" w:rsidR="005E7E0C" w:rsidRPr="005330B0" w:rsidRDefault="00A34879" w:rsidP="00B136D4">
            <w:pPr>
              <w:rPr>
                <w:b/>
              </w:rPr>
            </w:pPr>
            <w:r>
              <w:rPr>
                <w:b/>
              </w:rPr>
              <w:t>CybOX</w:t>
            </w:r>
            <w:r w:rsidRPr="005330B0">
              <w:rPr>
                <w:b/>
              </w:rPr>
              <w:t xml:space="preserve"> Definition</w:t>
            </w:r>
          </w:p>
        </w:tc>
      </w:tr>
      <w:tr w:rsidR="005E7E0C" w14:paraId="123C9B96" w14:textId="77777777" w:rsidTr="001956C8">
        <w:tc>
          <w:tcPr>
            <w:tcW w:w="1506" w:type="dxa"/>
            <w:vAlign w:val="center"/>
          </w:tcPr>
          <w:p w14:paraId="77A02E09" w14:textId="77777777" w:rsidR="005E7E0C" w:rsidRPr="00366C71" w:rsidRDefault="00A34879" w:rsidP="00B136D4">
            <w:pPr>
              <w:rPr>
                <w:u w:val="single"/>
              </w:rPr>
            </w:pPr>
            <w:r w:rsidRPr="00366C71">
              <w:rPr>
                <w:u w:val="single"/>
              </w:rPr>
              <w:t>capture</w:t>
            </w:r>
            <w:r>
              <w:rPr>
                <w:u w:val="single"/>
              </w:rPr>
              <w:t>s</w:t>
            </w:r>
          </w:p>
        </w:tc>
        <w:tc>
          <w:tcPr>
            <w:tcW w:w="7512" w:type="dxa"/>
            <w:vAlign w:val="center"/>
          </w:tcPr>
          <w:p w14:paraId="571315EA" w14:textId="77777777" w:rsidR="005E7E0C" w:rsidRDefault="00A34879" w:rsidP="00B136D4">
            <w:r>
              <w:t xml:space="preserve">Used to record and preserve information without implying anything about the structure of a class or property.  Often used for properties that encompass general content.  This is the least precise of the three verbs.  </w:t>
            </w:r>
          </w:p>
        </w:tc>
      </w:tr>
      <w:tr w:rsidR="005E7E0C" w14:paraId="407DAB41" w14:textId="77777777" w:rsidTr="001956C8">
        <w:tc>
          <w:tcPr>
            <w:tcW w:w="1506" w:type="dxa"/>
            <w:vAlign w:val="center"/>
          </w:tcPr>
          <w:p w14:paraId="3A297A59" w14:textId="77777777" w:rsidR="005E7E0C" w:rsidRDefault="00EF42C4" w:rsidP="00B136D4"/>
        </w:tc>
        <w:tc>
          <w:tcPr>
            <w:tcW w:w="7512" w:type="dxa"/>
            <w:vAlign w:val="center"/>
          </w:tcPr>
          <w:p w14:paraId="64476C4A" w14:textId="77777777" w:rsidR="00B67328" w:rsidRDefault="00A34879" w:rsidP="00B136D4">
            <w:r w:rsidRPr="00B67328">
              <w:rPr>
                <w:i/>
              </w:rPr>
              <w:t>Examples</w:t>
            </w:r>
            <w:r>
              <w:t>:</w:t>
            </w:r>
          </w:p>
          <w:p w14:paraId="2312496C" w14:textId="77777777" w:rsidR="005E7E0C" w:rsidRDefault="00A34879" w:rsidP="00B136D4">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identitifying characteristics, time-related attributes, and a list of the tools used to collect the information.</w:t>
            </w:r>
          </w:p>
          <w:p w14:paraId="0F97755A" w14:textId="77777777" w:rsidR="005E7E0C" w:rsidRPr="00484328" w:rsidRDefault="00A34879" w:rsidP="00B03613">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5E7E0C" w14:paraId="5DC35171" w14:textId="77777777" w:rsidTr="001956C8">
        <w:tc>
          <w:tcPr>
            <w:tcW w:w="1506" w:type="dxa"/>
            <w:vAlign w:val="center"/>
          </w:tcPr>
          <w:p w14:paraId="301FA0E0" w14:textId="77777777" w:rsidR="005E7E0C" w:rsidRPr="00366C71" w:rsidRDefault="00A34879" w:rsidP="00B136D4">
            <w:pPr>
              <w:rPr>
                <w:u w:val="single"/>
              </w:rPr>
            </w:pPr>
            <w:r w:rsidRPr="00366C71">
              <w:rPr>
                <w:u w:val="single"/>
              </w:rPr>
              <w:t>characterize</w:t>
            </w:r>
            <w:r>
              <w:rPr>
                <w:u w:val="single"/>
              </w:rPr>
              <w:t>s</w:t>
            </w:r>
          </w:p>
        </w:tc>
        <w:tc>
          <w:tcPr>
            <w:tcW w:w="7512" w:type="dxa"/>
            <w:vAlign w:val="center"/>
          </w:tcPr>
          <w:p w14:paraId="486B770F" w14:textId="77777777" w:rsidR="005E7E0C" w:rsidRPr="005330B0" w:rsidRDefault="00A34879" w:rsidP="00B136D4">
            <w:r>
              <w:t>Describes the distinctive nature or features of a class or property.  Often used to describe classes and properties that themselves comprise one or more other properties.</w:t>
            </w:r>
          </w:p>
        </w:tc>
      </w:tr>
      <w:tr w:rsidR="005E7E0C" w14:paraId="72356711" w14:textId="77777777" w:rsidTr="001956C8">
        <w:trPr>
          <w:cantSplit/>
        </w:trPr>
        <w:tc>
          <w:tcPr>
            <w:tcW w:w="1506" w:type="dxa"/>
            <w:vAlign w:val="center"/>
          </w:tcPr>
          <w:p w14:paraId="29183179" w14:textId="77777777" w:rsidR="005E7E0C" w:rsidRPr="00DD38CD" w:rsidRDefault="00EF42C4" w:rsidP="00B136D4"/>
        </w:tc>
        <w:tc>
          <w:tcPr>
            <w:tcW w:w="7512" w:type="dxa"/>
            <w:vAlign w:val="center"/>
          </w:tcPr>
          <w:p w14:paraId="202EA522" w14:textId="77777777" w:rsidR="00B67328" w:rsidRDefault="00A34879" w:rsidP="00B136D4">
            <w:r w:rsidRPr="00B67328">
              <w:rPr>
                <w:i/>
              </w:rPr>
              <w:t>Example</w:t>
            </w:r>
            <w:r>
              <w:rPr>
                <w:i/>
              </w:rPr>
              <w:t>s</w:t>
            </w:r>
            <w:r>
              <w:t>:</w:t>
            </w:r>
          </w:p>
          <w:p w14:paraId="3881C957" w14:textId="77777777" w:rsidR="00B03613" w:rsidRPr="00B03613" w:rsidRDefault="00A34879" w:rsidP="00B136D4">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615ED17" w14:textId="77777777" w:rsidR="005E7E0C" w:rsidRPr="00EC3C28" w:rsidRDefault="00A34879" w:rsidP="00B03613">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5E7E0C" w14:paraId="5AF3FA84" w14:textId="77777777" w:rsidTr="001956C8">
        <w:tc>
          <w:tcPr>
            <w:tcW w:w="1506" w:type="dxa"/>
            <w:vAlign w:val="center"/>
          </w:tcPr>
          <w:p w14:paraId="05BFDD9B" w14:textId="77777777" w:rsidR="005E7E0C" w:rsidRPr="00366C71" w:rsidRDefault="00A34879" w:rsidP="00B136D4">
            <w:pPr>
              <w:rPr>
                <w:u w:val="single"/>
              </w:rPr>
            </w:pPr>
            <w:r w:rsidRPr="00366C71">
              <w:rPr>
                <w:u w:val="single"/>
              </w:rPr>
              <w:t>specif</w:t>
            </w:r>
            <w:r>
              <w:rPr>
                <w:u w:val="single"/>
              </w:rPr>
              <w:t>ies</w:t>
            </w:r>
          </w:p>
        </w:tc>
        <w:tc>
          <w:tcPr>
            <w:tcW w:w="7512" w:type="dxa"/>
            <w:vAlign w:val="center"/>
          </w:tcPr>
          <w:p w14:paraId="2CA5427A" w14:textId="77777777" w:rsidR="005E7E0C" w:rsidRPr="00DD38CD" w:rsidRDefault="00A34879" w:rsidP="00B136D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5E7E0C" w14:paraId="6A7A0E7D" w14:textId="77777777" w:rsidTr="001956C8">
        <w:tc>
          <w:tcPr>
            <w:tcW w:w="1506" w:type="dxa"/>
            <w:vAlign w:val="center"/>
          </w:tcPr>
          <w:p w14:paraId="5CDE7CA2" w14:textId="77777777" w:rsidR="005E7E0C" w:rsidRPr="00D3144C" w:rsidRDefault="00EF42C4" w:rsidP="00B136D4"/>
        </w:tc>
        <w:tc>
          <w:tcPr>
            <w:tcW w:w="7512" w:type="dxa"/>
            <w:vAlign w:val="center"/>
          </w:tcPr>
          <w:p w14:paraId="5E603528" w14:textId="77777777" w:rsidR="00B67328" w:rsidRDefault="00A34879" w:rsidP="00B136D4">
            <w:r w:rsidRPr="00B67328">
              <w:rPr>
                <w:i/>
              </w:rPr>
              <w:t>Example</w:t>
            </w:r>
            <w:r>
              <w:t>:</w:t>
            </w:r>
          </w:p>
          <w:p w14:paraId="2BE4255C" w14:textId="77777777" w:rsidR="00926591" w:rsidRPr="00926591" w:rsidRDefault="00A34879" w:rsidP="00926591">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78AC9F8" w14:textId="77777777" w:rsidR="00C71349" w:rsidRDefault="00A34879" w:rsidP="00A710C8">
      <w:pPr>
        <w:pStyle w:val="Heading2"/>
      </w:pPr>
      <w:bookmarkStart w:id="33" w:name="_Ref428537349"/>
      <w:bookmarkStart w:id="34" w:name="_Toc427275785"/>
      <w:r>
        <w:t>Terminology</w:t>
      </w:r>
      <w:bookmarkEnd w:id="33"/>
      <w:bookmarkEnd w:id="34"/>
    </w:p>
    <w:p w14:paraId="527312E6" w14:textId="77777777" w:rsidR="00C71349" w:rsidRDefault="00A34879"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fldChar w:fldCharType="begin"/>
      </w:r>
      <w:r>
        <w:instrText xml:space="preserve"> REF rfc2119 \h </w:instrText>
      </w:r>
      <w:r>
        <w:fldChar w:fldCharType="separate"/>
      </w:r>
      <w:r>
        <w:rPr>
          <w:rStyle w:val="Refterm"/>
        </w:rPr>
        <w:t>[RFC2119]</w:t>
      </w:r>
      <w:r>
        <w:fldChar w:fldCharType="end"/>
      </w:r>
      <w:r>
        <w:t>.</w:t>
      </w:r>
    </w:p>
    <w:p w14:paraId="23A8D94C" w14:textId="77777777" w:rsidR="00C02DEC" w:rsidRDefault="00A34879" w:rsidP="00A710C8">
      <w:pPr>
        <w:pStyle w:val="Heading2"/>
      </w:pPr>
      <w:bookmarkStart w:id="35" w:name="_Ref7502892"/>
      <w:bookmarkStart w:id="36" w:name="_Toc12011611"/>
      <w:bookmarkStart w:id="37" w:name="_Toc85472894"/>
      <w:bookmarkStart w:id="38" w:name="_Toc287332008"/>
      <w:bookmarkStart w:id="39" w:name="_Toc427275786"/>
      <w:r>
        <w:t>Normative</w:t>
      </w:r>
      <w:bookmarkEnd w:id="35"/>
      <w:bookmarkEnd w:id="36"/>
      <w:r>
        <w:t xml:space="preserve"> References</w:t>
      </w:r>
      <w:bookmarkEnd w:id="37"/>
      <w:bookmarkEnd w:id="38"/>
      <w:bookmarkEnd w:id="39"/>
    </w:p>
    <w:p w14:paraId="1FA506FD" w14:textId="77777777" w:rsidR="00C02DEC" w:rsidRDefault="00A34879" w:rsidP="00AE0702">
      <w:pPr>
        <w:pStyle w:val="Ref"/>
      </w:pPr>
      <w:r>
        <w:rPr>
          <w:rStyle w:val="Refterm"/>
        </w:rPr>
        <w:t>[RFC2119]</w:t>
      </w:r>
      <w:r>
        <w:tab/>
        <w:t xml:space="preserve">Bradner, S., </w:t>
      </w:r>
      <w:r w:rsidRPr="00B641A5">
        <w:t>“Key words for use in RFCs to Indicate Requirement Levels”</w:t>
      </w:r>
      <w:r>
        <w:t xml:space="preserve">, BCP 14, RFC 2119, March 1997. </w:t>
      </w:r>
      <w:hyperlink r:id="rId22" w:history="1">
        <w:r>
          <w:rPr>
            <w:rStyle w:val="Hyperlink"/>
          </w:rPr>
          <w:t>http://www.ietf.org/rfc/rfc2119.txt</w:t>
        </w:r>
      </w:hyperlink>
      <w:r>
        <w:t>.</w:t>
      </w:r>
    </w:p>
    <w:p w14:paraId="1909CB3D" w14:textId="77777777" w:rsidR="00C02DEC" w:rsidRDefault="00A34879" w:rsidP="00A710C8">
      <w:pPr>
        <w:pStyle w:val="Heading2"/>
      </w:pPr>
      <w:bookmarkStart w:id="40" w:name="_Toc85472895"/>
      <w:bookmarkStart w:id="41" w:name="_Toc287332009"/>
      <w:bookmarkStart w:id="42" w:name="_Toc427275787"/>
      <w:r>
        <w:t>Non-Normative References</w:t>
      </w:r>
      <w:bookmarkEnd w:id="40"/>
      <w:bookmarkEnd w:id="41"/>
      <w:bookmarkEnd w:id="42"/>
    </w:p>
    <w:p w14:paraId="27C6A6E6" w14:textId="77777777" w:rsidR="00605BD6" w:rsidRDefault="00A34879">
      <w:r>
        <w:br w:type="page"/>
      </w:r>
    </w:p>
    <w:p w14:paraId="0AFD80D4" w14:textId="77777777" w:rsidR="006D31DB" w:rsidRDefault="00A34879" w:rsidP="00FD22AC">
      <w:pPr>
        <w:pStyle w:val="Heading1"/>
      </w:pPr>
      <w:bookmarkStart w:id="43" w:name="_Ref428537380"/>
      <w:r>
        <w:lastRenderedPageBreak/>
        <w:t>Background Information</w:t>
      </w:r>
      <w:bookmarkEnd w:id="43"/>
    </w:p>
    <w:p w14:paraId="3A43EC21" w14:textId="77777777" w:rsidR="00F27904" w:rsidRDefault="00A34879" w:rsidP="00F27904">
      <w:r>
        <w:t xml:space="preserve">In this section, we provide high level information about the Network Flow Object data model that is necessary to fully understand the specification details given in Section </w:t>
      </w:r>
      <w:r>
        <w:fldChar w:fldCharType="begin"/>
      </w:r>
      <w:r>
        <w:instrText xml:space="preserve"> REF _Ref390076669 \r \h </w:instrText>
      </w:r>
      <w:r>
        <w:fldChar w:fldCharType="separate"/>
      </w:r>
      <w:r>
        <w:t>3</w:t>
      </w:r>
      <w:r>
        <w:fldChar w:fldCharType="end"/>
      </w:r>
      <w:r>
        <w:t>.</w:t>
      </w:r>
    </w:p>
    <w:p w14:paraId="5AC680C8" w14:textId="77777777" w:rsidR="00F27904" w:rsidRDefault="00A34879" w:rsidP="00F27904">
      <w:pPr>
        <w:pStyle w:val="Heading2"/>
        <w:tabs>
          <w:tab w:val="num" w:pos="864"/>
        </w:tabs>
        <w:spacing w:before="360" w:after="60"/>
        <w:ind w:left="720"/>
      </w:pPr>
      <w:bookmarkStart w:id="44" w:name="_Toc426119879"/>
      <w:r>
        <w:t>Cyber Observables</w:t>
      </w:r>
      <w:bookmarkEnd w:id="44"/>
    </w:p>
    <w:p w14:paraId="0C476DD9" w14:textId="77777777" w:rsidR="00F27904" w:rsidRDefault="00A34879" w:rsidP="00F27904">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2B4DD49B" w14:textId="77777777" w:rsidR="000B7C0E" w:rsidRDefault="00A34879" w:rsidP="00F27904">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63E20FAE" w14:textId="77777777" w:rsidR="00A656CC" w:rsidRDefault="00A34879" w:rsidP="00A656CC">
      <w:pPr>
        <w:pStyle w:val="Heading2"/>
        <w:tabs>
          <w:tab w:val="num" w:pos="864"/>
        </w:tabs>
        <w:spacing w:before="360" w:after="60"/>
        <w:ind w:left="720"/>
      </w:pPr>
      <w:bookmarkStart w:id="45" w:name="_Toc287332011"/>
      <w:bookmarkStart w:id="46" w:name="_Toc409437263"/>
      <w:r>
        <w:t>Objects</w:t>
      </w:r>
    </w:p>
    <w:p w14:paraId="72806A16" w14:textId="77777777" w:rsidR="00A656CC" w:rsidRDefault="00A34879" w:rsidP="00A656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372D311" w14:textId="77777777" w:rsidR="00605BD6" w:rsidRDefault="00605BD6">
      <w:pPr>
        <w:sectPr w:rsidR="00605BD6">
          <w:footerReference w:type="default" r:id="rId23"/>
          <w:pgSz w:w="12240" w:h="15840"/>
          <w:pgMar w:top="1440" w:right="1440" w:bottom="1440" w:left="1440" w:header="720" w:footer="720" w:gutter="0"/>
          <w:cols w:space="720"/>
        </w:sectPr>
      </w:pPr>
    </w:p>
    <w:p w14:paraId="2717FD6E" w14:textId="77777777" w:rsidR="00605BD6" w:rsidRDefault="00A34879">
      <w:pPr>
        <w:pStyle w:val="Heading1"/>
      </w:pPr>
      <w:r>
        <w:lastRenderedPageBreak/>
        <w:t>Data Model</w:t>
      </w:r>
    </w:p>
    <w:p w14:paraId="5E623F06" w14:textId="77777777" w:rsidR="00605BD6" w:rsidRDefault="00A34879">
      <w:pPr>
        <w:pStyle w:val="Heading2"/>
      </w:pPr>
      <w:r>
        <w:t>NetworkFlowObjectType Class</w:t>
      </w:r>
    </w:p>
    <w:p w14:paraId="7A18AFC1" w14:textId="77777777" w:rsidR="00605BD6" w:rsidRDefault="00A34879">
      <w:pPr>
        <w:pStyle w:val="basicparagraph"/>
        <w:contextualSpacing w:val="0"/>
      </w:pPr>
      <w:r>
        <w:t>Defines the fields necessary to summarize network traffic, expressed as flows of multiple packets. Does not include the packet payload data (i.e. the actual data that was uploaded/downloaded to and from the Dest IP to Source IP as included in packet monitoring tools, such as Wireshark).</w:t>
      </w:r>
    </w:p>
    <w:p w14:paraId="201B7281" w14:textId="77777777" w:rsidR="00605BD6" w:rsidRDefault="00A34879">
      <w:pPr>
        <w:pStyle w:val="basicparagraph"/>
        <w:contextualSpacing w:val="0"/>
      </w:pPr>
      <w:r>
        <w:t xml:space="preserve">The property table of the </w:t>
      </w:r>
      <w:r>
        <w:rPr>
          <w:rFonts w:ascii="Courier New" w:eastAsia="Courier New" w:hAnsi="Courier New" w:cs="Courier New"/>
        </w:rPr>
        <w:t>NetworkFlowObjectType</w:t>
      </w:r>
      <w:r>
        <w:t xml:space="preserve"> class is given in ???.</w:t>
      </w:r>
    </w:p>
    <w:p w14:paraId="58048E36"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 </w:t>
        </w:r>
      </w:fldSimple>
      <w:r>
        <w:t xml:space="preserve">Properties of the </w:t>
      </w:r>
      <w:r>
        <w:rPr>
          <w:rFonts w:ascii="Courier New" w:eastAsia="Courier New" w:hAnsi="Courier New" w:cs="Courier New"/>
        </w:rPr>
        <w:t>NetworkFlowObjectType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202CECBF" w14:textId="77777777">
        <w:trPr>
          <w:jc w:val="center"/>
        </w:trPr>
        <w:tc>
          <w:tcPr>
            <w:tcW w:w="3853" w:type="dxa"/>
            <w:shd w:val="clear" w:color="auto" w:fill="BFBFBF"/>
            <w:tcMar>
              <w:top w:w="100" w:type="dxa"/>
              <w:left w:w="100" w:type="dxa"/>
              <w:bottom w:w="100" w:type="dxa"/>
              <w:right w:w="100" w:type="dxa"/>
            </w:tcMar>
          </w:tcPr>
          <w:p w14:paraId="41D0952B"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9F76D82"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430FABB"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60F9DFF" w14:textId="77777777" w:rsidR="00605BD6" w:rsidRDefault="00A34879">
            <w:pPr>
              <w:rPr>
                <w:b/>
                <w:color w:val="000000"/>
              </w:rPr>
            </w:pPr>
            <w:r>
              <w:rPr>
                <w:b/>
                <w:color w:val="000000"/>
              </w:rPr>
              <w:t>Description</w:t>
            </w:r>
          </w:p>
        </w:tc>
      </w:tr>
      <w:tr w:rsidR="00605BD6" w14:paraId="3A441BCE" w14:textId="77777777">
        <w:trPr>
          <w:jc w:val="center"/>
        </w:trPr>
        <w:tc>
          <w:tcPr>
            <w:tcW w:w="3853" w:type="dxa"/>
            <w:shd w:val="clear" w:color="auto" w:fill="FFFFFF"/>
            <w:tcMar>
              <w:top w:w="100" w:type="dxa"/>
              <w:left w:w="100" w:type="dxa"/>
              <w:bottom w:w="100" w:type="dxa"/>
              <w:right w:w="100" w:type="dxa"/>
            </w:tcMar>
            <w:vAlign w:val="center"/>
          </w:tcPr>
          <w:p w14:paraId="76831C32" w14:textId="77777777" w:rsidR="00605BD6" w:rsidRDefault="00A34879">
            <w:r>
              <w:rPr>
                <w:b/>
              </w:rPr>
              <w:t>Network_Flow_Label</w:t>
            </w:r>
          </w:p>
        </w:tc>
        <w:tc>
          <w:tcPr>
            <w:tcW w:w="3853" w:type="dxa"/>
            <w:shd w:val="clear" w:color="auto" w:fill="FFFFFF"/>
            <w:tcMar>
              <w:top w:w="100" w:type="dxa"/>
              <w:left w:w="100" w:type="dxa"/>
              <w:bottom w:w="100" w:type="dxa"/>
              <w:right w:w="100" w:type="dxa"/>
            </w:tcMar>
            <w:vAlign w:val="center"/>
          </w:tcPr>
          <w:p w14:paraId="1EDDAEF0" w14:textId="77777777" w:rsidR="00605BD6" w:rsidRDefault="00A34879">
            <w:r>
              <w:rPr>
                <w:rFonts w:ascii="Courier New" w:eastAsia="Courier New" w:hAnsi="Courier New" w:cs="Courier New"/>
              </w:rPr>
              <w:t>NetFlowObj:NetworkFlowLabelType</w:t>
            </w:r>
          </w:p>
        </w:tc>
        <w:tc>
          <w:tcPr>
            <w:tcW w:w="1400" w:type="dxa"/>
            <w:shd w:val="clear" w:color="auto" w:fill="FFFFFF"/>
            <w:tcMar>
              <w:top w:w="100" w:type="dxa"/>
              <w:left w:w="100" w:type="dxa"/>
              <w:bottom w:w="100" w:type="dxa"/>
              <w:right w:w="100" w:type="dxa"/>
            </w:tcMar>
            <w:vAlign w:val="center"/>
          </w:tcPr>
          <w:p w14:paraId="398D01E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18FF202" w14:textId="77777777" w:rsidR="00605BD6" w:rsidRDefault="00A34879">
            <w:r>
              <w:t>Represents elements common to all flow records formats - either expressed as a 5-tuple or an extended 7-tuple (actually an 8-tuple because for organizational reasons, we include the egress interface index). Because these propertys are defined here, they are excluded from the fields associated directly with each different flow record format type.</w:t>
            </w:r>
          </w:p>
        </w:tc>
      </w:tr>
      <w:tr w:rsidR="00605BD6" w14:paraId="50A3D2BA" w14:textId="77777777">
        <w:trPr>
          <w:jc w:val="center"/>
        </w:trPr>
        <w:tc>
          <w:tcPr>
            <w:tcW w:w="3853" w:type="dxa"/>
            <w:shd w:val="clear" w:color="auto" w:fill="FFFFFF"/>
            <w:tcMar>
              <w:top w:w="100" w:type="dxa"/>
              <w:left w:w="100" w:type="dxa"/>
              <w:bottom w:w="100" w:type="dxa"/>
              <w:right w:w="100" w:type="dxa"/>
            </w:tcMar>
            <w:vAlign w:val="center"/>
          </w:tcPr>
          <w:p w14:paraId="61EB8906" w14:textId="77777777" w:rsidR="00605BD6" w:rsidRDefault="00A34879">
            <w:r>
              <w:rPr>
                <w:b/>
              </w:rPr>
              <w:t>Unidirectional_Flow_Record</w:t>
            </w:r>
          </w:p>
        </w:tc>
        <w:tc>
          <w:tcPr>
            <w:tcW w:w="3853" w:type="dxa"/>
            <w:shd w:val="clear" w:color="auto" w:fill="FFFFFF"/>
            <w:tcMar>
              <w:top w:w="100" w:type="dxa"/>
              <w:left w:w="100" w:type="dxa"/>
              <w:bottom w:w="100" w:type="dxa"/>
              <w:right w:w="100" w:type="dxa"/>
            </w:tcMar>
            <w:vAlign w:val="center"/>
          </w:tcPr>
          <w:p w14:paraId="23F48732" w14:textId="77777777" w:rsidR="00605BD6" w:rsidRDefault="00A34879">
            <w:r>
              <w:rPr>
                <w:rFonts w:ascii="Courier New" w:eastAsia="Courier New" w:hAnsi="Courier New" w:cs="Courier New"/>
              </w:rPr>
              <w:t>NetFlowObj:UnidirectionalRecordType</w:t>
            </w:r>
          </w:p>
        </w:tc>
        <w:tc>
          <w:tcPr>
            <w:tcW w:w="1400" w:type="dxa"/>
            <w:shd w:val="clear" w:color="auto" w:fill="FFFFFF"/>
            <w:tcMar>
              <w:top w:w="100" w:type="dxa"/>
              <w:left w:w="100" w:type="dxa"/>
              <w:bottom w:w="100" w:type="dxa"/>
              <w:right w:w="100" w:type="dxa"/>
            </w:tcMar>
            <w:vAlign w:val="center"/>
          </w:tcPr>
          <w:p w14:paraId="76F33EB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CBAADA0" w14:textId="77777777" w:rsidR="00605BD6" w:rsidRDefault="00A34879">
            <w:r>
              <w:t xml:space="preserve">The </w:t>
            </w:r>
            <w:r>
              <w:rPr>
                <w:rFonts w:ascii="Courier New" w:eastAsia="Courier New" w:hAnsi="Courier New" w:cs="Courier New"/>
              </w:rPr>
              <w:t>Unidirectional_Flow_Record</w:t>
            </w:r>
            <w:r>
              <w:t xml:space="preserve"> property Represents flow-record formats that capture data in one direction only (e.g., Netflow v9).</w:t>
            </w:r>
          </w:p>
        </w:tc>
      </w:tr>
      <w:tr w:rsidR="00605BD6" w14:paraId="0EC1E9C3" w14:textId="77777777">
        <w:trPr>
          <w:jc w:val="center"/>
        </w:trPr>
        <w:tc>
          <w:tcPr>
            <w:tcW w:w="3853" w:type="dxa"/>
            <w:shd w:val="clear" w:color="auto" w:fill="FFFFFF"/>
            <w:tcMar>
              <w:top w:w="100" w:type="dxa"/>
              <w:left w:w="100" w:type="dxa"/>
              <w:bottom w:w="100" w:type="dxa"/>
              <w:right w:w="100" w:type="dxa"/>
            </w:tcMar>
            <w:vAlign w:val="center"/>
          </w:tcPr>
          <w:p w14:paraId="37D8104C" w14:textId="77777777" w:rsidR="00605BD6" w:rsidRDefault="00A34879">
            <w:r>
              <w:rPr>
                <w:b/>
              </w:rPr>
              <w:t>Bidirectional_Flow_Record</w:t>
            </w:r>
          </w:p>
        </w:tc>
        <w:tc>
          <w:tcPr>
            <w:tcW w:w="3853" w:type="dxa"/>
            <w:shd w:val="clear" w:color="auto" w:fill="FFFFFF"/>
            <w:tcMar>
              <w:top w:w="100" w:type="dxa"/>
              <w:left w:w="100" w:type="dxa"/>
              <w:bottom w:w="100" w:type="dxa"/>
              <w:right w:w="100" w:type="dxa"/>
            </w:tcMar>
            <w:vAlign w:val="center"/>
          </w:tcPr>
          <w:p w14:paraId="76F60E92" w14:textId="77777777" w:rsidR="00605BD6" w:rsidRDefault="00A34879">
            <w:r>
              <w:rPr>
                <w:rFonts w:ascii="Courier New" w:eastAsia="Courier New" w:hAnsi="Courier New" w:cs="Courier New"/>
              </w:rPr>
              <w:t>NetFlowObj:BidirectionalRecordType</w:t>
            </w:r>
          </w:p>
        </w:tc>
        <w:tc>
          <w:tcPr>
            <w:tcW w:w="1400" w:type="dxa"/>
            <w:shd w:val="clear" w:color="auto" w:fill="FFFFFF"/>
            <w:tcMar>
              <w:top w:w="100" w:type="dxa"/>
              <w:left w:w="100" w:type="dxa"/>
              <w:bottom w:w="100" w:type="dxa"/>
              <w:right w:w="100" w:type="dxa"/>
            </w:tcMar>
            <w:vAlign w:val="center"/>
          </w:tcPr>
          <w:p w14:paraId="5899E48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2E0379B" w14:textId="77777777" w:rsidR="00605BD6" w:rsidRDefault="00A34879">
            <w:r>
              <w:t xml:space="preserve">The </w:t>
            </w:r>
            <w:r>
              <w:rPr>
                <w:rFonts w:ascii="Courier New" w:eastAsia="Courier New" w:hAnsi="Courier New" w:cs="Courier New"/>
              </w:rPr>
              <w:t>Bidirectional_Flow_Record</w:t>
            </w:r>
            <w:r>
              <w:t xml:space="preserve"> property Represents flow-record formats that capture data in both directions (e.g., YAF).</w:t>
            </w:r>
          </w:p>
        </w:tc>
      </w:tr>
    </w:tbl>
    <w:p w14:paraId="40319703" w14:textId="77777777" w:rsidR="00605BD6" w:rsidRDefault="00605BD6"/>
    <w:p w14:paraId="497B1845" w14:textId="77777777" w:rsidR="00605BD6" w:rsidRDefault="00A34879">
      <w:pPr>
        <w:pStyle w:val="Heading2"/>
      </w:pPr>
      <w:r>
        <w:lastRenderedPageBreak/>
        <w:t>NetworkLayerInfoType Class</w:t>
      </w:r>
    </w:p>
    <w:p w14:paraId="125EE22A" w14:textId="77777777" w:rsidR="00605BD6" w:rsidRDefault="00A34879">
      <w:pPr>
        <w:pStyle w:val="basicparagraph"/>
        <w:contextualSpacing w:val="0"/>
      </w:pPr>
      <w:r>
        <w:t>Network layer information (relative to the OSI network model) which is typically captured in all classs of network flow records.</w:t>
      </w:r>
    </w:p>
    <w:p w14:paraId="5D172997" w14:textId="77777777" w:rsidR="00605BD6" w:rsidRDefault="00A34879">
      <w:pPr>
        <w:pStyle w:val="basicparagraph"/>
        <w:contextualSpacing w:val="0"/>
      </w:pPr>
      <w:r>
        <w:t xml:space="preserve">The property table of the </w:t>
      </w:r>
      <w:r>
        <w:rPr>
          <w:rFonts w:ascii="Courier New" w:eastAsia="Courier New" w:hAnsi="Courier New" w:cs="Courier New"/>
        </w:rPr>
        <w:t>NetworkLayerInfoType</w:t>
      </w:r>
      <w:r>
        <w:t xml:space="preserve"> class is given in ???.</w:t>
      </w:r>
    </w:p>
    <w:p w14:paraId="5CA378D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 </w:t>
        </w:r>
      </w:fldSimple>
      <w:r>
        <w:t xml:space="preserve">Properties of the </w:t>
      </w:r>
      <w:r>
        <w:rPr>
          <w:rFonts w:ascii="Courier New" w:eastAsia="Courier New" w:hAnsi="Courier New" w:cs="Courier New"/>
        </w:rPr>
        <w:t>NetworkLayerInfoType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5E16155B" w14:textId="77777777">
        <w:trPr>
          <w:jc w:val="center"/>
        </w:trPr>
        <w:tc>
          <w:tcPr>
            <w:tcW w:w="3853" w:type="dxa"/>
            <w:shd w:val="clear" w:color="auto" w:fill="BFBFBF"/>
            <w:tcMar>
              <w:top w:w="100" w:type="dxa"/>
              <w:left w:w="100" w:type="dxa"/>
              <w:bottom w:w="100" w:type="dxa"/>
              <w:right w:w="100" w:type="dxa"/>
            </w:tcMar>
          </w:tcPr>
          <w:p w14:paraId="0660D5E3"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BFA14E5"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4006E35"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F90B901" w14:textId="77777777" w:rsidR="00605BD6" w:rsidRDefault="00A34879">
            <w:pPr>
              <w:rPr>
                <w:b/>
                <w:color w:val="000000"/>
              </w:rPr>
            </w:pPr>
            <w:r>
              <w:rPr>
                <w:b/>
                <w:color w:val="000000"/>
              </w:rPr>
              <w:t>Description</w:t>
            </w:r>
          </w:p>
        </w:tc>
      </w:tr>
      <w:tr w:rsidR="00605BD6" w14:paraId="729052E8" w14:textId="77777777">
        <w:trPr>
          <w:jc w:val="center"/>
        </w:trPr>
        <w:tc>
          <w:tcPr>
            <w:tcW w:w="3853" w:type="dxa"/>
            <w:shd w:val="clear" w:color="auto" w:fill="FFFFFF"/>
            <w:tcMar>
              <w:top w:w="100" w:type="dxa"/>
              <w:left w:w="100" w:type="dxa"/>
              <w:bottom w:w="100" w:type="dxa"/>
              <w:right w:w="100" w:type="dxa"/>
            </w:tcMar>
            <w:vAlign w:val="center"/>
          </w:tcPr>
          <w:p w14:paraId="103E3487" w14:textId="77777777" w:rsidR="00605BD6" w:rsidRDefault="00A34879">
            <w:r>
              <w:rPr>
                <w:b/>
              </w:rPr>
              <w:t>Src_Socket_Address</w:t>
            </w:r>
          </w:p>
        </w:tc>
        <w:tc>
          <w:tcPr>
            <w:tcW w:w="3853" w:type="dxa"/>
            <w:shd w:val="clear" w:color="auto" w:fill="FFFFFF"/>
            <w:tcMar>
              <w:top w:w="100" w:type="dxa"/>
              <w:left w:w="100" w:type="dxa"/>
              <w:bottom w:w="100" w:type="dxa"/>
              <w:right w:w="100" w:type="dxa"/>
            </w:tcMar>
            <w:vAlign w:val="center"/>
          </w:tcPr>
          <w:p w14:paraId="3D71EB2C" w14:textId="77777777" w:rsidR="00605BD6" w:rsidRDefault="00A34879">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14:paraId="5657BF7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F581E53" w14:textId="77777777" w:rsidR="00605BD6" w:rsidRDefault="00A34879">
            <w:r>
              <w:t xml:space="preserve">The </w:t>
            </w:r>
            <w:r>
              <w:rPr>
                <w:rFonts w:ascii="Courier New" w:eastAsia="Courier New" w:hAnsi="Courier New" w:cs="Courier New"/>
              </w:rPr>
              <w:t>Src_Socket_Address</w:t>
            </w:r>
            <w:r>
              <w:t xml:space="preserve"> property Represents the source IP socket address, consisting of an IP address and port number, for the network flow expressed. Note that not all flow protocols support IPv6 addresses.</w:t>
            </w:r>
          </w:p>
        </w:tc>
      </w:tr>
      <w:tr w:rsidR="00605BD6" w14:paraId="40CDDD20" w14:textId="77777777">
        <w:trPr>
          <w:jc w:val="center"/>
        </w:trPr>
        <w:tc>
          <w:tcPr>
            <w:tcW w:w="3853" w:type="dxa"/>
            <w:shd w:val="clear" w:color="auto" w:fill="FFFFFF"/>
            <w:tcMar>
              <w:top w:w="100" w:type="dxa"/>
              <w:left w:w="100" w:type="dxa"/>
              <w:bottom w:w="100" w:type="dxa"/>
              <w:right w:w="100" w:type="dxa"/>
            </w:tcMar>
            <w:vAlign w:val="center"/>
          </w:tcPr>
          <w:p w14:paraId="25C978C2" w14:textId="77777777" w:rsidR="00605BD6" w:rsidRDefault="00A34879">
            <w:r>
              <w:rPr>
                <w:b/>
              </w:rPr>
              <w:t>Dest_Socket_Address</w:t>
            </w:r>
          </w:p>
        </w:tc>
        <w:tc>
          <w:tcPr>
            <w:tcW w:w="3853" w:type="dxa"/>
            <w:shd w:val="clear" w:color="auto" w:fill="FFFFFF"/>
            <w:tcMar>
              <w:top w:w="100" w:type="dxa"/>
              <w:left w:w="100" w:type="dxa"/>
              <w:bottom w:w="100" w:type="dxa"/>
              <w:right w:w="100" w:type="dxa"/>
            </w:tcMar>
            <w:vAlign w:val="center"/>
          </w:tcPr>
          <w:p w14:paraId="3D2A624C" w14:textId="77777777" w:rsidR="00605BD6" w:rsidRDefault="00A34879">
            <w:r>
              <w:rPr>
                <w:rFonts w:ascii="Courier New" w:eastAsia="Courier New" w:hAnsi="Courier New" w:cs="Courier New"/>
              </w:rPr>
              <w:t>SocketAddressObj:SocketAddressObjectType</w:t>
            </w:r>
          </w:p>
        </w:tc>
        <w:tc>
          <w:tcPr>
            <w:tcW w:w="1400" w:type="dxa"/>
            <w:shd w:val="clear" w:color="auto" w:fill="FFFFFF"/>
            <w:tcMar>
              <w:top w:w="100" w:type="dxa"/>
              <w:left w:w="100" w:type="dxa"/>
              <w:bottom w:w="100" w:type="dxa"/>
              <w:right w:w="100" w:type="dxa"/>
            </w:tcMar>
            <w:vAlign w:val="center"/>
          </w:tcPr>
          <w:p w14:paraId="1E09E3D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C75731B" w14:textId="77777777" w:rsidR="00605BD6" w:rsidRDefault="00A34879">
            <w:r>
              <w:t xml:space="preserve">The </w:t>
            </w:r>
            <w:r>
              <w:rPr>
                <w:rFonts w:ascii="Courier New" w:eastAsia="Courier New" w:hAnsi="Courier New" w:cs="Courier New"/>
              </w:rPr>
              <w:t>Dest_Socket_Address</w:t>
            </w:r>
            <w:r>
              <w:t xml:space="preserve"> property Represents the destination IP socket address, consisting of an IP address and port number, for the network flow expressed. Note that not all flow protocols support IPv6 addresses.</w:t>
            </w:r>
          </w:p>
        </w:tc>
      </w:tr>
      <w:tr w:rsidR="00605BD6" w14:paraId="6D1779E3" w14:textId="77777777">
        <w:trPr>
          <w:jc w:val="center"/>
        </w:trPr>
        <w:tc>
          <w:tcPr>
            <w:tcW w:w="3853" w:type="dxa"/>
            <w:shd w:val="clear" w:color="auto" w:fill="FFFFFF"/>
            <w:tcMar>
              <w:top w:w="100" w:type="dxa"/>
              <w:left w:w="100" w:type="dxa"/>
              <w:bottom w:w="100" w:type="dxa"/>
              <w:right w:w="100" w:type="dxa"/>
            </w:tcMar>
            <w:vAlign w:val="center"/>
          </w:tcPr>
          <w:p w14:paraId="34A8FA74" w14:textId="77777777" w:rsidR="00605BD6" w:rsidRDefault="00A34879">
            <w:r>
              <w:rPr>
                <w:b/>
              </w:rPr>
              <w:t>IP_Protocol</w:t>
            </w:r>
          </w:p>
        </w:tc>
        <w:tc>
          <w:tcPr>
            <w:tcW w:w="3853" w:type="dxa"/>
            <w:shd w:val="clear" w:color="auto" w:fill="FFFFFF"/>
            <w:tcMar>
              <w:top w:w="100" w:type="dxa"/>
              <w:left w:w="100" w:type="dxa"/>
              <w:bottom w:w="100" w:type="dxa"/>
              <w:right w:w="100" w:type="dxa"/>
            </w:tcMar>
            <w:vAlign w:val="center"/>
          </w:tcPr>
          <w:p w14:paraId="519D0836" w14:textId="77777777" w:rsidR="00605BD6" w:rsidRDefault="00A34879">
            <w:r>
              <w:rPr>
                <w:rFonts w:ascii="Courier New" w:eastAsia="Courier New" w:hAnsi="Courier New" w:cs="Courier New"/>
              </w:rPr>
              <w:t>PacketObj:IANAAssignedIPNumbersType</w:t>
            </w:r>
          </w:p>
        </w:tc>
        <w:tc>
          <w:tcPr>
            <w:tcW w:w="1400" w:type="dxa"/>
            <w:shd w:val="clear" w:color="auto" w:fill="FFFFFF"/>
            <w:tcMar>
              <w:top w:w="100" w:type="dxa"/>
              <w:left w:w="100" w:type="dxa"/>
              <w:bottom w:w="100" w:type="dxa"/>
              <w:right w:w="100" w:type="dxa"/>
            </w:tcMar>
            <w:vAlign w:val="center"/>
          </w:tcPr>
          <w:p w14:paraId="1050D1D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78DFC5F" w14:textId="77777777" w:rsidR="00605BD6" w:rsidRDefault="00A34879">
            <w:r>
              <w:t xml:space="preserve">The </w:t>
            </w:r>
            <w:r>
              <w:rPr>
                <w:rFonts w:ascii="Courier New" w:eastAsia="Courier New" w:hAnsi="Courier New" w:cs="Courier New"/>
              </w:rPr>
              <w:t>IP_Protocol</w:t>
            </w:r>
            <w:r>
              <w:t xml:space="preserve"> property The IP Protocol of the network flow. This is usually TCP, UDP, or SCTP, but can include others as represented in NetFlow as an integer from 0 to 255. Please refer to http://www.iana.org/assignments/protocol-numbers/protocol-numbers.xml for reference.</w:t>
            </w:r>
          </w:p>
        </w:tc>
      </w:tr>
    </w:tbl>
    <w:p w14:paraId="38ABEE34" w14:textId="77777777" w:rsidR="00605BD6" w:rsidRDefault="00605BD6"/>
    <w:p w14:paraId="36DE1ABB" w14:textId="77777777" w:rsidR="00605BD6" w:rsidRDefault="00A34879">
      <w:pPr>
        <w:pStyle w:val="Heading2"/>
      </w:pPr>
      <w:r>
        <w:t>NetworkFlowLabelType Class</w:t>
      </w:r>
    </w:p>
    <w:p w14:paraId="01B4499C" w14:textId="77777777" w:rsidR="00605BD6" w:rsidRDefault="00A34879">
      <w:pPr>
        <w:pStyle w:val="basicparagraph"/>
        <w:contextualSpacing w:val="0"/>
      </w:pPr>
      <w:r>
        <w:t xml:space="preserve">The NetworkFlowLabelType contains elements that are common to all flow record formats. It builds off of network layer information (a 5-tuple that commonly defines a flow) and includes ingress and egress interface indexes and IP protocol information (not present if all flow record formats). </w:t>
      </w:r>
      <w:r>
        <w:lastRenderedPageBreak/>
        <w:t>Egress information is usually not thought of as part of the extended 7-tuple, but we include it for organizational purposes. Because these fields are defined here, they are excluded from the fields associated directly with each different flow record format class.</w:t>
      </w:r>
    </w:p>
    <w:p w14:paraId="7C7898B2" w14:textId="77777777" w:rsidR="00605BD6" w:rsidRDefault="00A34879">
      <w:pPr>
        <w:pStyle w:val="basicparagraph"/>
        <w:contextualSpacing w:val="0"/>
      </w:pPr>
      <w:r>
        <w:t xml:space="preserve">The property table of the </w:t>
      </w:r>
      <w:r>
        <w:rPr>
          <w:rFonts w:ascii="Courier New" w:eastAsia="Courier New" w:hAnsi="Courier New" w:cs="Courier New"/>
        </w:rPr>
        <w:t>NetworkFlowLabelType</w:t>
      </w:r>
      <w:r>
        <w:t xml:space="preserve"> class is given in ???.</w:t>
      </w:r>
    </w:p>
    <w:p w14:paraId="3986D941"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 </w:t>
        </w:r>
      </w:fldSimple>
      <w:r>
        <w:t xml:space="preserve">Properties of the </w:t>
      </w:r>
      <w:r>
        <w:rPr>
          <w:rFonts w:ascii="Courier New" w:eastAsia="Courier New" w:hAnsi="Courier New" w:cs="Courier New"/>
        </w:rPr>
        <w:t>NetworkFlowLabelType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FD0598D" w14:textId="77777777">
        <w:trPr>
          <w:jc w:val="center"/>
        </w:trPr>
        <w:tc>
          <w:tcPr>
            <w:tcW w:w="3853" w:type="dxa"/>
            <w:shd w:val="clear" w:color="auto" w:fill="BFBFBF"/>
            <w:tcMar>
              <w:top w:w="100" w:type="dxa"/>
              <w:left w:w="100" w:type="dxa"/>
              <w:bottom w:w="100" w:type="dxa"/>
              <w:right w:w="100" w:type="dxa"/>
            </w:tcMar>
          </w:tcPr>
          <w:p w14:paraId="05497573"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E2B604A"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119FAD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CB89246" w14:textId="77777777" w:rsidR="00605BD6" w:rsidRDefault="00A34879">
            <w:pPr>
              <w:rPr>
                <w:b/>
                <w:color w:val="000000"/>
              </w:rPr>
            </w:pPr>
            <w:r>
              <w:rPr>
                <w:b/>
                <w:color w:val="000000"/>
              </w:rPr>
              <w:t>Description</w:t>
            </w:r>
          </w:p>
        </w:tc>
      </w:tr>
      <w:tr w:rsidR="00605BD6" w14:paraId="7975C284" w14:textId="77777777">
        <w:trPr>
          <w:jc w:val="center"/>
        </w:trPr>
        <w:tc>
          <w:tcPr>
            <w:tcW w:w="3853" w:type="dxa"/>
            <w:shd w:val="clear" w:color="auto" w:fill="FFFFFF"/>
            <w:tcMar>
              <w:top w:w="100" w:type="dxa"/>
              <w:left w:w="100" w:type="dxa"/>
              <w:bottom w:w="100" w:type="dxa"/>
              <w:right w:w="100" w:type="dxa"/>
            </w:tcMar>
            <w:vAlign w:val="center"/>
          </w:tcPr>
          <w:p w14:paraId="3708530F" w14:textId="77777777" w:rsidR="00605BD6" w:rsidRDefault="00A34879">
            <w:r>
              <w:rPr>
                <w:b/>
              </w:rPr>
              <w:t>Ingress_Interface_Index</w:t>
            </w:r>
          </w:p>
        </w:tc>
        <w:tc>
          <w:tcPr>
            <w:tcW w:w="3853" w:type="dxa"/>
            <w:shd w:val="clear" w:color="auto" w:fill="FFFFFF"/>
            <w:tcMar>
              <w:top w:w="100" w:type="dxa"/>
              <w:left w:w="100" w:type="dxa"/>
              <w:bottom w:w="100" w:type="dxa"/>
              <w:right w:w="100" w:type="dxa"/>
            </w:tcMar>
            <w:vAlign w:val="center"/>
          </w:tcPr>
          <w:p w14:paraId="5567424F"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567C50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8FFD406" w14:textId="77777777" w:rsidR="00605BD6" w:rsidRDefault="00A34879">
            <w:r>
              <w:t xml:space="preserve">The </w:t>
            </w:r>
            <w:r>
              <w:rPr>
                <w:rFonts w:ascii="Courier New" w:eastAsia="Courier New" w:hAnsi="Courier New" w:cs="Courier New"/>
              </w:rPr>
              <w:t>Ingress_Interface_Index</w:t>
            </w:r>
            <w:r>
              <w:t xml:space="preserve"> property Represents the index (in SNMP, by default) of the network interface card where the flows entered the router.</w:t>
            </w:r>
          </w:p>
        </w:tc>
      </w:tr>
      <w:tr w:rsidR="00605BD6" w14:paraId="2A577FE9" w14:textId="77777777">
        <w:trPr>
          <w:jc w:val="center"/>
        </w:trPr>
        <w:tc>
          <w:tcPr>
            <w:tcW w:w="3853" w:type="dxa"/>
            <w:shd w:val="clear" w:color="auto" w:fill="FFFFFF"/>
            <w:tcMar>
              <w:top w:w="100" w:type="dxa"/>
              <w:left w:w="100" w:type="dxa"/>
              <w:bottom w:w="100" w:type="dxa"/>
              <w:right w:w="100" w:type="dxa"/>
            </w:tcMar>
            <w:vAlign w:val="center"/>
          </w:tcPr>
          <w:p w14:paraId="35B44813" w14:textId="77777777" w:rsidR="00605BD6" w:rsidRDefault="00A34879">
            <w:r>
              <w:rPr>
                <w:b/>
              </w:rPr>
              <w:t>Egress_Interface_Index</w:t>
            </w:r>
          </w:p>
        </w:tc>
        <w:tc>
          <w:tcPr>
            <w:tcW w:w="3853" w:type="dxa"/>
            <w:shd w:val="clear" w:color="auto" w:fill="FFFFFF"/>
            <w:tcMar>
              <w:top w:w="100" w:type="dxa"/>
              <w:left w:w="100" w:type="dxa"/>
              <w:bottom w:w="100" w:type="dxa"/>
              <w:right w:w="100" w:type="dxa"/>
            </w:tcMar>
            <w:vAlign w:val="center"/>
          </w:tcPr>
          <w:p w14:paraId="603DE022"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0CC736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E735A2E" w14:textId="77777777" w:rsidR="00605BD6" w:rsidRDefault="00A34879">
            <w:r>
              <w:t xml:space="preserve">The </w:t>
            </w:r>
            <w:r>
              <w:rPr>
                <w:rFonts w:ascii="Courier New" w:eastAsia="Courier New" w:hAnsi="Courier New" w:cs="Courier New"/>
              </w:rPr>
              <w:t>Egress_Interface_Index</w:t>
            </w:r>
            <w:r>
              <w:t xml:space="preserve"> property Represents the index (in SNMP, by default) of the network interface card where the flows leave the router.</w:t>
            </w:r>
          </w:p>
        </w:tc>
      </w:tr>
      <w:tr w:rsidR="00605BD6" w14:paraId="6A3D1B4A" w14:textId="77777777">
        <w:trPr>
          <w:jc w:val="center"/>
        </w:trPr>
        <w:tc>
          <w:tcPr>
            <w:tcW w:w="3853" w:type="dxa"/>
            <w:shd w:val="clear" w:color="auto" w:fill="FFFFFF"/>
            <w:tcMar>
              <w:top w:w="100" w:type="dxa"/>
              <w:left w:w="100" w:type="dxa"/>
              <w:bottom w:w="100" w:type="dxa"/>
              <w:right w:w="100" w:type="dxa"/>
            </w:tcMar>
            <w:vAlign w:val="center"/>
          </w:tcPr>
          <w:p w14:paraId="79D2E861" w14:textId="77777777" w:rsidR="00605BD6" w:rsidRDefault="00A34879">
            <w:r>
              <w:rPr>
                <w:b/>
              </w:rPr>
              <w:t>IP_Type_Of_Service</w:t>
            </w:r>
          </w:p>
        </w:tc>
        <w:tc>
          <w:tcPr>
            <w:tcW w:w="3853" w:type="dxa"/>
            <w:shd w:val="clear" w:color="auto" w:fill="FFFFFF"/>
            <w:tcMar>
              <w:top w:w="100" w:type="dxa"/>
              <w:left w:w="100" w:type="dxa"/>
              <w:bottom w:w="100" w:type="dxa"/>
              <w:right w:w="100" w:type="dxa"/>
            </w:tcMar>
            <w:vAlign w:val="center"/>
          </w:tcPr>
          <w:p w14:paraId="2B29D02B"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E23D01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EF22332" w14:textId="77777777" w:rsidR="00605BD6" w:rsidRDefault="00A34879">
            <w:r>
              <w:t>Type of service property from the IP header. Specifies the IP Type of Service (ToS). See RFC 1349 for more information.</w:t>
            </w:r>
          </w:p>
        </w:tc>
      </w:tr>
    </w:tbl>
    <w:p w14:paraId="454CD5D3" w14:textId="77777777" w:rsidR="00605BD6" w:rsidRDefault="00605BD6"/>
    <w:p w14:paraId="2FB3E7BB" w14:textId="77777777" w:rsidR="00605BD6" w:rsidRDefault="00A34879">
      <w:pPr>
        <w:pStyle w:val="Heading2"/>
      </w:pPr>
      <w:r>
        <w:t>UnidirectionalRecordType Class</w:t>
      </w:r>
    </w:p>
    <w:p w14:paraId="23CDAFE0" w14:textId="77777777" w:rsidR="00605BD6" w:rsidRDefault="00A34879">
      <w:pPr>
        <w:pStyle w:val="basicparagraph"/>
        <w:contextualSpacing w:val="0"/>
      </w:pPr>
      <w:r>
        <w:t>Netflow record formats that capture traffic in one direction.</w:t>
      </w:r>
    </w:p>
    <w:p w14:paraId="24E0EE08" w14:textId="77777777" w:rsidR="00605BD6" w:rsidRDefault="00A34879">
      <w:pPr>
        <w:pStyle w:val="basicparagraph"/>
        <w:contextualSpacing w:val="0"/>
      </w:pPr>
      <w:r>
        <w:t xml:space="preserve">The property table of the </w:t>
      </w:r>
      <w:r>
        <w:rPr>
          <w:rFonts w:ascii="Courier New" w:eastAsia="Courier New" w:hAnsi="Courier New" w:cs="Courier New"/>
        </w:rPr>
        <w:t>UnidirectionalRecordType</w:t>
      </w:r>
      <w:r>
        <w:t xml:space="preserve"> class is given in ???.</w:t>
      </w:r>
    </w:p>
    <w:p w14:paraId="64187196"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 </w:t>
        </w:r>
      </w:fldSimple>
      <w:r>
        <w:t xml:space="preserve">Properties of the </w:t>
      </w:r>
      <w:r>
        <w:rPr>
          <w:rFonts w:ascii="Courier New" w:eastAsia="Courier New" w:hAnsi="Courier New" w:cs="Courier New"/>
        </w:rPr>
        <w:t>UnidirectionalRecordType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21696A42" w14:textId="77777777">
        <w:trPr>
          <w:jc w:val="center"/>
        </w:trPr>
        <w:tc>
          <w:tcPr>
            <w:tcW w:w="3853" w:type="dxa"/>
            <w:shd w:val="clear" w:color="auto" w:fill="BFBFBF"/>
            <w:tcMar>
              <w:top w:w="100" w:type="dxa"/>
              <w:left w:w="100" w:type="dxa"/>
              <w:bottom w:w="100" w:type="dxa"/>
              <w:right w:w="100" w:type="dxa"/>
            </w:tcMar>
          </w:tcPr>
          <w:p w14:paraId="18CA68AD"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81E7EE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4F642E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6713E21" w14:textId="77777777" w:rsidR="00605BD6" w:rsidRDefault="00A34879">
            <w:pPr>
              <w:rPr>
                <w:b/>
                <w:color w:val="000000"/>
              </w:rPr>
            </w:pPr>
            <w:r>
              <w:rPr>
                <w:b/>
                <w:color w:val="000000"/>
              </w:rPr>
              <w:t>Description</w:t>
            </w:r>
          </w:p>
        </w:tc>
      </w:tr>
      <w:tr w:rsidR="00605BD6" w14:paraId="484B5983" w14:textId="77777777">
        <w:trPr>
          <w:jc w:val="center"/>
        </w:trPr>
        <w:tc>
          <w:tcPr>
            <w:tcW w:w="3853" w:type="dxa"/>
            <w:shd w:val="clear" w:color="auto" w:fill="FFFFFF"/>
            <w:tcMar>
              <w:top w:w="100" w:type="dxa"/>
              <w:left w:w="100" w:type="dxa"/>
              <w:bottom w:w="100" w:type="dxa"/>
              <w:right w:w="100" w:type="dxa"/>
            </w:tcMar>
            <w:vAlign w:val="center"/>
          </w:tcPr>
          <w:p w14:paraId="641E1986" w14:textId="77777777" w:rsidR="00605BD6" w:rsidRDefault="00A34879">
            <w:r>
              <w:rPr>
                <w:b/>
              </w:rPr>
              <w:t>IPFIX_Message</w:t>
            </w:r>
          </w:p>
        </w:tc>
        <w:tc>
          <w:tcPr>
            <w:tcW w:w="3853" w:type="dxa"/>
            <w:shd w:val="clear" w:color="auto" w:fill="FFFFFF"/>
            <w:tcMar>
              <w:top w:w="100" w:type="dxa"/>
              <w:left w:w="100" w:type="dxa"/>
              <w:bottom w:w="100" w:type="dxa"/>
              <w:right w:w="100" w:type="dxa"/>
            </w:tcMar>
            <w:vAlign w:val="center"/>
          </w:tcPr>
          <w:p w14:paraId="71C628AE" w14:textId="77777777" w:rsidR="00605BD6" w:rsidRDefault="00A34879">
            <w:r>
              <w:rPr>
                <w:rFonts w:ascii="Courier New" w:eastAsia="Courier New" w:hAnsi="Courier New" w:cs="Courier New"/>
              </w:rPr>
              <w:t>NetFlowObj:IPFIXMessageType</w:t>
            </w:r>
          </w:p>
        </w:tc>
        <w:tc>
          <w:tcPr>
            <w:tcW w:w="1400" w:type="dxa"/>
            <w:shd w:val="clear" w:color="auto" w:fill="FFFFFF"/>
            <w:tcMar>
              <w:top w:w="100" w:type="dxa"/>
              <w:left w:w="100" w:type="dxa"/>
              <w:bottom w:w="100" w:type="dxa"/>
              <w:right w:w="100" w:type="dxa"/>
            </w:tcMar>
            <w:vAlign w:val="center"/>
          </w:tcPr>
          <w:p w14:paraId="5A1396D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C8EAB38" w14:textId="77777777" w:rsidR="00605BD6" w:rsidRDefault="00A34879">
            <w:r>
              <w:t>Represents an Internet Protocol Flow Information eXport (IPFIX) protocol. IPFIX is based on NetFlow v9. Has several extensions such as Enterprise-</w:t>
            </w:r>
            <w:r>
              <w:lastRenderedPageBreak/>
              <w:t>defined propertys types and variable length fields. See RFC 5101 for more information.</w:t>
            </w:r>
          </w:p>
        </w:tc>
      </w:tr>
      <w:tr w:rsidR="00605BD6" w14:paraId="0CEEEF1B" w14:textId="77777777">
        <w:trPr>
          <w:jc w:val="center"/>
        </w:trPr>
        <w:tc>
          <w:tcPr>
            <w:tcW w:w="3853" w:type="dxa"/>
            <w:shd w:val="clear" w:color="auto" w:fill="FFFFFF"/>
            <w:tcMar>
              <w:top w:w="100" w:type="dxa"/>
              <w:left w:w="100" w:type="dxa"/>
              <w:bottom w:w="100" w:type="dxa"/>
              <w:right w:w="100" w:type="dxa"/>
            </w:tcMar>
            <w:vAlign w:val="center"/>
          </w:tcPr>
          <w:p w14:paraId="0DB5CC16" w14:textId="77777777" w:rsidR="00605BD6" w:rsidRDefault="00A34879">
            <w:r>
              <w:rPr>
                <w:b/>
              </w:rPr>
              <w:lastRenderedPageBreak/>
              <w:t>NetflowV9_Export_Packet</w:t>
            </w:r>
          </w:p>
        </w:tc>
        <w:tc>
          <w:tcPr>
            <w:tcW w:w="3853" w:type="dxa"/>
            <w:shd w:val="clear" w:color="auto" w:fill="FFFFFF"/>
            <w:tcMar>
              <w:top w:w="100" w:type="dxa"/>
              <w:left w:w="100" w:type="dxa"/>
              <w:bottom w:w="100" w:type="dxa"/>
              <w:right w:w="100" w:type="dxa"/>
            </w:tcMar>
            <w:vAlign w:val="center"/>
          </w:tcPr>
          <w:p w14:paraId="12632523" w14:textId="77777777" w:rsidR="00605BD6" w:rsidRDefault="00A34879">
            <w:r>
              <w:rPr>
                <w:rFonts w:ascii="Courier New" w:eastAsia="Courier New" w:hAnsi="Courier New" w:cs="Courier New"/>
              </w:rPr>
              <w:t>NetFlowObj:NetflowV9ExportPacketType</w:t>
            </w:r>
          </w:p>
        </w:tc>
        <w:tc>
          <w:tcPr>
            <w:tcW w:w="1400" w:type="dxa"/>
            <w:shd w:val="clear" w:color="auto" w:fill="FFFFFF"/>
            <w:tcMar>
              <w:top w:w="100" w:type="dxa"/>
              <w:left w:w="100" w:type="dxa"/>
              <w:bottom w:w="100" w:type="dxa"/>
              <w:right w:w="100" w:type="dxa"/>
            </w:tcMar>
            <w:vAlign w:val="center"/>
          </w:tcPr>
          <w:p w14:paraId="00946B9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8F011FD" w14:textId="77777777" w:rsidR="00605BD6" w:rsidRDefault="00A34879">
            <w:r>
              <w:t xml:space="preserve">The </w:t>
            </w:r>
            <w:r>
              <w:rPr>
                <w:rFonts w:ascii="Courier New" w:eastAsia="Courier New" w:hAnsi="Courier New" w:cs="Courier New"/>
              </w:rPr>
              <w:t>NetflowV9_Export_Packet</w:t>
            </w:r>
            <w:r>
              <w:t xml:space="preserve"> property Represents the Netflow V9 flow record format. See RFC 3954 (Netflow v9) for more information.</w:t>
            </w:r>
          </w:p>
        </w:tc>
      </w:tr>
      <w:tr w:rsidR="00605BD6" w14:paraId="6F34CE44" w14:textId="77777777">
        <w:trPr>
          <w:jc w:val="center"/>
        </w:trPr>
        <w:tc>
          <w:tcPr>
            <w:tcW w:w="3853" w:type="dxa"/>
            <w:shd w:val="clear" w:color="auto" w:fill="FFFFFF"/>
            <w:tcMar>
              <w:top w:w="100" w:type="dxa"/>
              <w:left w:w="100" w:type="dxa"/>
              <w:bottom w:w="100" w:type="dxa"/>
              <w:right w:w="100" w:type="dxa"/>
            </w:tcMar>
            <w:vAlign w:val="center"/>
          </w:tcPr>
          <w:p w14:paraId="455795BB" w14:textId="77777777" w:rsidR="00605BD6" w:rsidRDefault="00A34879">
            <w:r>
              <w:rPr>
                <w:b/>
              </w:rPr>
              <w:t>NetflowV5_Packet</w:t>
            </w:r>
          </w:p>
        </w:tc>
        <w:tc>
          <w:tcPr>
            <w:tcW w:w="3853" w:type="dxa"/>
            <w:shd w:val="clear" w:color="auto" w:fill="FFFFFF"/>
            <w:tcMar>
              <w:top w:w="100" w:type="dxa"/>
              <w:left w:w="100" w:type="dxa"/>
              <w:bottom w:w="100" w:type="dxa"/>
              <w:right w:w="100" w:type="dxa"/>
            </w:tcMar>
            <w:vAlign w:val="center"/>
          </w:tcPr>
          <w:p w14:paraId="4C18063E" w14:textId="77777777" w:rsidR="00605BD6" w:rsidRDefault="00A34879">
            <w:r>
              <w:rPr>
                <w:rFonts w:ascii="Courier New" w:eastAsia="Courier New" w:hAnsi="Courier New" w:cs="Courier New"/>
              </w:rPr>
              <w:t>NetFlowObj:NetflowV5PacketType</w:t>
            </w:r>
          </w:p>
        </w:tc>
        <w:tc>
          <w:tcPr>
            <w:tcW w:w="1400" w:type="dxa"/>
            <w:shd w:val="clear" w:color="auto" w:fill="FFFFFF"/>
            <w:tcMar>
              <w:top w:w="100" w:type="dxa"/>
              <w:left w:w="100" w:type="dxa"/>
              <w:bottom w:w="100" w:type="dxa"/>
              <w:right w:w="100" w:type="dxa"/>
            </w:tcMar>
            <w:vAlign w:val="center"/>
          </w:tcPr>
          <w:p w14:paraId="50B4542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10D885B" w14:textId="77777777" w:rsidR="00605BD6" w:rsidRDefault="00A34879">
            <w:r>
              <w:t xml:space="preserve">The </w:t>
            </w:r>
            <w:r>
              <w:rPr>
                <w:rFonts w:ascii="Courier New" w:eastAsia="Courier New" w:hAnsi="Courier New" w:cs="Courier New"/>
              </w:rPr>
              <w:t>NetflowV5_Packet</w:t>
            </w:r>
            <w:r>
              <w:t xml:space="preserve"> property Represents the NetFlow v5 flow record format, which is commonly used to represent network flow data.</w:t>
            </w:r>
          </w:p>
        </w:tc>
      </w:tr>
      <w:tr w:rsidR="00605BD6" w14:paraId="3B1DD831" w14:textId="77777777">
        <w:trPr>
          <w:jc w:val="center"/>
        </w:trPr>
        <w:tc>
          <w:tcPr>
            <w:tcW w:w="3853" w:type="dxa"/>
            <w:shd w:val="clear" w:color="auto" w:fill="FFFFFF"/>
            <w:tcMar>
              <w:top w:w="100" w:type="dxa"/>
              <w:left w:w="100" w:type="dxa"/>
              <w:bottom w:w="100" w:type="dxa"/>
              <w:right w:w="100" w:type="dxa"/>
            </w:tcMar>
            <w:vAlign w:val="center"/>
          </w:tcPr>
          <w:p w14:paraId="57DA0448" w14:textId="77777777" w:rsidR="00605BD6" w:rsidRDefault="00A34879">
            <w:r>
              <w:rPr>
                <w:b/>
              </w:rPr>
              <w:t>SiLK_Record</w:t>
            </w:r>
          </w:p>
        </w:tc>
        <w:tc>
          <w:tcPr>
            <w:tcW w:w="3853" w:type="dxa"/>
            <w:shd w:val="clear" w:color="auto" w:fill="FFFFFF"/>
            <w:tcMar>
              <w:top w:w="100" w:type="dxa"/>
              <w:left w:w="100" w:type="dxa"/>
              <w:bottom w:w="100" w:type="dxa"/>
              <w:right w:w="100" w:type="dxa"/>
            </w:tcMar>
            <w:vAlign w:val="center"/>
          </w:tcPr>
          <w:p w14:paraId="61E3287A" w14:textId="77777777" w:rsidR="00605BD6" w:rsidRDefault="00A34879">
            <w:r>
              <w:rPr>
                <w:rFonts w:ascii="Courier New" w:eastAsia="Courier New" w:hAnsi="Courier New" w:cs="Courier New"/>
              </w:rPr>
              <w:t>NetFlowObj:SiLKRecordType</w:t>
            </w:r>
          </w:p>
        </w:tc>
        <w:tc>
          <w:tcPr>
            <w:tcW w:w="1400" w:type="dxa"/>
            <w:shd w:val="clear" w:color="auto" w:fill="FFFFFF"/>
            <w:tcMar>
              <w:top w:w="100" w:type="dxa"/>
              <w:left w:w="100" w:type="dxa"/>
              <w:bottom w:w="100" w:type="dxa"/>
              <w:right w:w="100" w:type="dxa"/>
            </w:tcMar>
            <w:vAlign w:val="center"/>
          </w:tcPr>
          <w:p w14:paraId="6294C6D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09DA70A" w14:textId="77777777" w:rsidR="00605BD6" w:rsidRDefault="00A34879">
            <w:r>
              <w:t xml:space="preserve">The </w:t>
            </w:r>
            <w:r>
              <w:rPr>
                <w:rFonts w:ascii="Courier New" w:eastAsia="Courier New" w:hAnsi="Courier New" w:cs="Courier New"/>
              </w:rPr>
              <w:t>SiLK_Record</w:t>
            </w:r>
            <w:r>
              <w:t xml:space="preserve"> property Represents a network flow record in the System for Internet-Level Knowledge (SiLK) format, developed by CERT at Carnegie Mellon University (CMU)'s Software Engineering Institute (SEI) as part of the NetSA security suite. See http://tools.netsa.cert.org/silk/analysis-handbook.pdf for more information.</w:t>
            </w:r>
          </w:p>
        </w:tc>
      </w:tr>
    </w:tbl>
    <w:p w14:paraId="02FB9411" w14:textId="77777777" w:rsidR="00605BD6" w:rsidRDefault="00605BD6"/>
    <w:p w14:paraId="086BFAF7" w14:textId="77777777" w:rsidR="00605BD6" w:rsidRDefault="00A34879">
      <w:pPr>
        <w:pStyle w:val="Heading2"/>
      </w:pPr>
      <w:r>
        <w:t>BidirectionalRecordType Class</w:t>
      </w:r>
    </w:p>
    <w:p w14:paraId="31877E58" w14:textId="77777777" w:rsidR="00605BD6" w:rsidRDefault="00A34879">
      <w:pPr>
        <w:pStyle w:val="basicparagraph"/>
        <w:contextualSpacing w:val="0"/>
      </w:pPr>
      <w:r>
        <w:t>Network record formats that capture traffic in both directions. Later, we plan to add Argus as a network flow format class. Argus supports bidirectional flows, and as such, is usually used as an alternative to NetFlow v5 analysis via SiLK (http://www.qosient.com/argus/).</w:t>
      </w:r>
    </w:p>
    <w:p w14:paraId="3606D1AC" w14:textId="77777777" w:rsidR="00605BD6" w:rsidRDefault="00A34879">
      <w:pPr>
        <w:pStyle w:val="basicparagraph"/>
        <w:contextualSpacing w:val="0"/>
      </w:pPr>
      <w:r>
        <w:t xml:space="preserve">The property table of the </w:t>
      </w:r>
      <w:r>
        <w:rPr>
          <w:rFonts w:ascii="Courier New" w:eastAsia="Courier New" w:hAnsi="Courier New" w:cs="Courier New"/>
        </w:rPr>
        <w:t>BidirectionalRecordType</w:t>
      </w:r>
      <w:r>
        <w:t xml:space="preserve"> class is given in ???.</w:t>
      </w:r>
    </w:p>
    <w:p w14:paraId="3EA68AAA" w14:textId="77777777" w:rsidR="00605BD6" w:rsidRDefault="00A34879">
      <w:pPr>
        <w:pStyle w:val="tablecaption"/>
        <w:jc w:val="center"/>
      </w:pPr>
      <w:r>
        <w:t xml:space="preserve">Table </w:t>
      </w:r>
      <w:fldSimple w:instr=" STYLEREF 1 \s ">
        <w:r>
          <w:t>3</w:t>
        </w:r>
      </w:fldSimple>
      <w:r>
        <w:noBreakHyphen/>
      </w:r>
      <w:fldSimple w:instr=" SEQ Table \* ARABIC \s 1 ">
        <w:r>
          <w:t xml:space="preserve">5. </w:t>
        </w:r>
      </w:fldSimple>
      <w:r>
        <w:t xml:space="preserve">Properties of the </w:t>
      </w:r>
      <w:r>
        <w:rPr>
          <w:rFonts w:ascii="Courier New" w:eastAsia="Courier New" w:hAnsi="Courier New" w:cs="Courier New"/>
        </w:rPr>
        <w:t>BidirectionalRecordType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1410BFB" w14:textId="77777777">
        <w:trPr>
          <w:jc w:val="center"/>
        </w:trPr>
        <w:tc>
          <w:tcPr>
            <w:tcW w:w="3853" w:type="dxa"/>
            <w:shd w:val="clear" w:color="auto" w:fill="BFBFBF"/>
            <w:tcMar>
              <w:top w:w="100" w:type="dxa"/>
              <w:left w:w="100" w:type="dxa"/>
              <w:bottom w:w="100" w:type="dxa"/>
              <w:right w:w="100" w:type="dxa"/>
            </w:tcMar>
          </w:tcPr>
          <w:p w14:paraId="16226F61"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217AAFD"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1078214"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8160EC2" w14:textId="77777777" w:rsidR="00605BD6" w:rsidRDefault="00A34879">
            <w:pPr>
              <w:rPr>
                <w:b/>
                <w:color w:val="000000"/>
              </w:rPr>
            </w:pPr>
            <w:r>
              <w:rPr>
                <w:b/>
                <w:color w:val="000000"/>
              </w:rPr>
              <w:t>Description</w:t>
            </w:r>
          </w:p>
        </w:tc>
      </w:tr>
      <w:tr w:rsidR="00605BD6" w14:paraId="00640094" w14:textId="77777777">
        <w:trPr>
          <w:jc w:val="center"/>
        </w:trPr>
        <w:tc>
          <w:tcPr>
            <w:tcW w:w="3853" w:type="dxa"/>
            <w:shd w:val="clear" w:color="auto" w:fill="FFFFFF"/>
            <w:tcMar>
              <w:top w:w="100" w:type="dxa"/>
              <w:left w:w="100" w:type="dxa"/>
              <w:bottom w:w="100" w:type="dxa"/>
              <w:right w:w="100" w:type="dxa"/>
            </w:tcMar>
            <w:vAlign w:val="center"/>
          </w:tcPr>
          <w:p w14:paraId="77757E69" w14:textId="77777777" w:rsidR="00605BD6" w:rsidRDefault="00A34879">
            <w:r>
              <w:rPr>
                <w:b/>
              </w:rPr>
              <w:t>YAF_Record</w:t>
            </w:r>
          </w:p>
        </w:tc>
        <w:tc>
          <w:tcPr>
            <w:tcW w:w="3853" w:type="dxa"/>
            <w:shd w:val="clear" w:color="auto" w:fill="FFFFFF"/>
            <w:tcMar>
              <w:top w:w="100" w:type="dxa"/>
              <w:left w:w="100" w:type="dxa"/>
              <w:bottom w:w="100" w:type="dxa"/>
              <w:right w:w="100" w:type="dxa"/>
            </w:tcMar>
            <w:vAlign w:val="center"/>
          </w:tcPr>
          <w:p w14:paraId="717F875D" w14:textId="77777777" w:rsidR="00605BD6" w:rsidRDefault="00A34879">
            <w:r>
              <w:rPr>
                <w:rFonts w:ascii="Courier New" w:eastAsia="Courier New" w:hAnsi="Courier New" w:cs="Courier New"/>
              </w:rPr>
              <w:t>NetFlowObj:YAFRecordType</w:t>
            </w:r>
          </w:p>
        </w:tc>
        <w:tc>
          <w:tcPr>
            <w:tcW w:w="1400" w:type="dxa"/>
            <w:shd w:val="clear" w:color="auto" w:fill="FFFFFF"/>
            <w:tcMar>
              <w:top w:w="100" w:type="dxa"/>
              <w:left w:w="100" w:type="dxa"/>
              <w:bottom w:w="100" w:type="dxa"/>
              <w:right w:w="100" w:type="dxa"/>
            </w:tcMar>
            <w:vAlign w:val="center"/>
          </w:tcPr>
          <w:p w14:paraId="4478F97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008103E" w14:textId="77777777" w:rsidR="00605BD6" w:rsidRDefault="00A34879">
            <w:r>
              <w:t xml:space="preserve">The </w:t>
            </w:r>
            <w:r>
              <w:rPr>
                <w:rFonts w:ascii="Courier New" w:eastAsia="Courier New" w:hAnsi="Courier New" w:cs="Courier New"/>
              </w:rPr>
              <w:t>YAF_Record</w:t>
            </w:r>
            <w:r>
              <w:t xml:space="preserve"> property Represents flow records generated via YAF (Yet Another Flowmeter), a bidirectional </w:t>
            </w:r>
            <w:r>
              <w:lastRenderedPageBreak/>
              <w:t>network flow meter. See http://www.usenix.org/event/lisa10/tech/full_papers/Inacio.pdf or http://tools.netsa.cert.org/yaf/index.html for more information.</w:t>
            </w:r>
          </w:p>
        </w:tc>
      </w:tr>
    </w:tbl>
    <w:p w14:paraId="1776F088" w14:textId="77777777" w:rsidR="00605BD6" w:rsidRDefault="00605BD6"/>
    <w:p w14:paraId="48F63ED0" w14:textId="77777777" w:rsidR="00605BD6" w:rsidRDefault="00A34879">
      <w:pPr>
        <w:pStyle w:val="Heading2"/>
      </w:pPr>
      <w:r>
        <w:t>IPFIXMessageType Class</w:t>
      </w:r>
    </w:p>
    <w:p w14:paraId="29D49C9E" w14:textId="77777777" w:rsidR="00605BD6" w:rsidRDefault="00A34879">
      <w:pPr>
        <w:pStyle w:val="basicparagraph"/>
        <w:contextualSpacing w:val="0"/>
      </w:pPr>
      <w:r>
        <w:t>The IPFIX protocol provides IP flow information. http://tools.ietf.org/html/rfc5101.</w:t>
      </w:r>
    </w:p>
    <w:p w14:paraId="5C892A65" w14:textId="77777777" w:rsidR="00605BD6" w:rsidRDefault="00A34879">
      <w:pPr>
        <w:pStyle w:val="basicparagraph"/>
        <w:contextualSpacing w:val="0"/>
      </w:pPr>
      <w:r>
        <w:t xml:space="preserve">The property table of the </w:t>
      </w:r>
      <w:r>
        <w:rPr>
          <w:rFonts w:ascii="Courier New" w:eastAsia="Courier New" w:hAnsi="Courier New" w:cs="Courier New"/>
        </w:rPr>
        <w:t>IPFIXMessageType</w:t>
      </w:r>
      <w:r>
        <w:t xml:space="preserve"> class is given in ???.</w:t>
      </w:r>
    </w:p>
    <w:p w14:paraId="152C4C18" w14:textId="77777777" w:rsidR="00605BD6" w:rsidRDefault="00A34879">
      <w:pPr>
        <w:pStyle w:val="tablecaption"/>
        <w:jc w:val="center"/>
      </w:pPr>
      <w:r>
        <w:t xml:space="preserve">Table </w:t>
      </w:r>
      <w:fldSimple w:instr=" STYLEREF 1 \s ">
        <w:r>
          <w:t>3</w:t>
        </w:r>
      </w:fldSimple>
      <w:r>
        <w:noBreakHyphen/>
      </w:r>
      <w:fldSimple w:instr=" SEQ Table \* ARABIC \s 1 ">
        <w:r>
          <w:t xml:space="preserve">6. </w:t>
        </w:r>
      </w:fldSimple>
      <w:r>
        <w:t xml:space="preserve">Properties of the </w:t>
      </w:r>
      <w:r>
        <w:rPr>
          <w:rFonts w:ascii="Courier New" w:eastAsia="Courier New" w:hAnsi="Courier New" w:cs="Courier New"/>
        </w:rPr>
        <w:t>IPFIXMessageType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2DFB06FA" w14:textId="77777777">
        <w:trPr>
          <w:jc w:val="center"/>
        </w:trPr>
        <w:tc>
          <w:tcPr>
            <w:tcW w:w="3853" w:type="dxa"/>
            <w:shd w:val="clear" w:color="auto" w:fill="BFBFBF"/>
            <w:tcMar>
              <w:top w:w="100" w:type="dxa"/>
              <w:left w:w="100" w:type="dxa"/>
              <w:bottom w:w="100" w:type="dxa"/>
              <w:right w:w="100" w:type="dxa"/>
            </w:tcMar>
          </w:tcPr>
          <w:p w14:paraId="5F7001AB"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6FCEBDD"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FF168F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545985" w14:textId="77777777" w:rsidR="00605BD6" w:rsidRDefault="00A34879">
            <w:pPr>
              <w:rPr>
                <w:b/>
                <w:color w:val="000000"/>
              </w:rPr>
            </w:pPr>
            <w:r>
              <w:rPr>
                <w:b/>
                <w:color w:val="000000"/>
              </w:rPr>
              <w:t>Description</w:t>
            </w:r>
          </w:p>
        </w:tc>
      </w:tr>
      <w:tr w:rsidR="00605BD6" w14:paraId="1B31F6BC" w14:textId="77777777">
        <w:trPr>
          <w:jc w:val="center"/>
        </w:trPr>
        <w:tc>
          <w:tcPr>
            <w:tcW w:w="3853" w:type="dxa"/>
            <w:shd w:val="clear" w:color="auto" w:fill="FFFFFF"/>
            <w:tcMar>
              <w:top w:w="100" w:type="dxa"/>
              <w:left w:w="100" w:type="dxa"/>
              <w:bottom w:w="100" w:type="dxa"/>
              <w:right w:w="100" w:type="dxa"/>
            </w:tcMar>
            <w:vAlign w:val="center"/>
          </w:tcPr>
          <w:p w14:paraId="12477F7D" w14:textId="77777777" w:rsidR="00605BD6" w:rsidRDefault="00A34879">
            <w:r>
              <w:rPr>
                <w:b/>
              </w:rPr>
              <w:t>Message_Header</w:t>
            </w:r>
          </w:p>
        </w:tc>
        <w:tc>
          <w:tcPr>
            <w:tcW w:w="3853" w:type="dxa"/>
            <w:shd w:val="clear" w:color="auto" w:fill="FFFFFF"/>
            <w:tcMar>
              <w:top w:w="100" w:type="dxa"/>
              <w:left w:w="100" w:type="dxa"/>
              <w:bottom w:w="100" w:type="dxa"/>
              <w:right w:w="100" w:type="dxa"/>
            </w:tcMar>
            <w:vAlign w:val="center"/>
          </w:tcPr>
          <w:p w14:paraId="5BF289A4" w14:textId="77777777" w:rsidR="00605BD6" w:rsidRDefault="00A34879">
            <w:r>
              <w:rPr>
                <w:rFonts w:ascii="Courier New" w:eastAsia="Courier New" w:hAnsi="Courier New" w:cs="Courier New"/>
              </w:rPr>
              <w:t>NetFlowObj:IPFIXMessageHeaderType</w:t>
            </w:r>
          </w:p>
        </w:tc>
        <w:tc>
          <w:tcPr>
            <w:tcW w:w="1400" w:type="dxa"/>
            <w:shd w:val="clear" w:color="auto" w:fill="FFFFFF"/>
            <w:tcMar>
              <w:top w:w="100" w:type="dxa"/>
              <w:left w:w="100" w:type="dxa"/>
              <w:bottom w:w="100" w:type="dxa"/>
              <w:right w:w="100" w:type="dxa"/>
            </w:tcMar>
            <w:vAlign w:val="center"/>
          </w:tcPr>
          <w:p w14:paraId="0297515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192F23" w14:textId="77777777" w:rsidR="00605BD6" w:rsidRDefault="00A34879">
            <w:r>
              <w:t xml:space="preserve">The </w:t>
            </w:r>
            <w:r>
              <w:rPr>
                <w:rFonts w:ascii="Courier New" w:eastAsia="Courier New" w:hAnsi="Courier New" w:cs="Courier New"/>
              </w:rPr>
              <w:t>Message_Header</w:t>
            </w:r>
            <w:r>
              <w:t xml:space="preserve"> property The Message Header is the first part of an IPFIX Message, which provides basic information about the message, such as the IPFIX version, length of the message, message sequence number, etc. http://tools.ietf.org/html/rfc5101.</w:t>
            </w:r>
          </w:p>
        </w:tc>
      </w:tr>
      <w:tr w:rsidR="00605BD6" w14:paraId="338A3836" w14:textId="77777777">
        <w:trPr>
          <w:jc w:val="center"/>
        </w:trPr>
        <w:tc>
          <w:tcPr>
            <w:tcW w:w="3853" w:type="dxa"/>
            <w:shd w:val="clear" w:color="auto" w:fill="FFFFFF"/>
            <w:tcMar>
              <w:top w:w="100" w:type="dxa"/>
              <w:left w:w="100" w:type="dxa"/>
              <w:bottom w:w="100" w:type="dxa"/>
              <w:right w:w="100" w:type="dxa"/>
            </w:tcMar>
            <w:vAlign w:val="center"/>
          </w:tcPr>
          <w:p w14:paraId="66D34A6E" w14:textId="77777777" w:rsidR="00605BD6" w:rsidRDefault="00A34879">
            <w:r>
              <w:rPr>
                <w:b/>
              </w:rPr>
              <w:t>Set</w:t>
            </w:r>
          </w:p>
        </w:tc>
        <w:tc>
          <w:tcPr>
            <w:tcW w:w="3853" w:type="dxa"/>
            <w:shd w:val="clear" w:color="auto" w:fill="FFFFFF"/>
            <w:tcMar>
              <w:top w:w="100" w:type="dxa"/>
              <w:left w:w="100" w:type="dxa"/>
              <w:bottom w:w="100" w:type="dxa"/>
              <w:right w:w="100" w:type="dxa"/>
            </w:tcMar>
            <w:vAlign w:val="center"/>
          </w:tcPr>
          <w:p w14:paraId="52DB42BD" w14:textId="77777777" w:rsidR="00605BD6" w:rsidRDefault="00A34879">
            <w:r>
              <w:rPr>
                <w:rFonts w:ascii="Courier New" w:eastAsia="Courier New" w:hAnsi="Courier New" w:cs="Courier New"/>
              </w:rPr>
              <w:t>NetFlowObj:IPFIXSetType</w:t>
            </w:r>
          </w:p>
        </w:tc>
        <w:tc>
          <w:tcPr>
            <w:tcW w:w="1400" w:type="dxa"/>
            <w:shd w:val="clear" w:color="auto" w:fill="FFFFFF"/>
            <w:tcMar>
              <w:top w:w="100" w:type="dxa"/>
              <w:left w:w="100" w:type="dxa"/>
              <w:bottom w:w="100" w:type="dxa"/>
              <w:right w:w="100" w:type="dxa"/>
            </w:tcMar>
            <w:vAlign w:val="center"/>
          </w:tcPr>
          <w:p w14:paraId="409C3243"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434119DE" w14:textId="77777777" w:rsidR="00605BD6" w:rsidRDefault="00A34879">
            <w:r>
              <w:t xml:space="preserve">The </w:t>
            </w:r>
            <w:r>
              <w:rPr>
                <w:rFonts w:ascii="Courier New" w:eastAsia="Courier New" w:hAnsi="Courier New" w:cs="Courier New"/>
              </w:rPr>
              <w:t>Set</w:t>
            </w:r>
            <w:r>
              <w:t xml:space="preserve"> property Set is a generic term for a collection of records that have a similar structure. In an IPFIX Message, one or more Sets follow the Message Header. http://tools.ietf.org/html/rfc5101.</w:t>
            </w:r>
          </w:p>
        </w:tc>
      </w:tr>
    </w:tbl>
    <w:p w14:paraId="589B2BEF" w14:textId="77777777" w:rsidR="00605BD6" w:rsidRDefault="00605BD6"/>
    <w:p w14:paraId="53F15221" w14:textId="77777777" w:rsidR="00605BD6" w:rsidRDefault="00A34879">
      <w:pPr>
        <w:pStyle w:val="Heading2"/>
      </w:pPr>
      <w:r>
        <w:t>IPFIXMessageHeaderType Class</w:t>
      </w:r>
    </w:p>
    <w:p w14:paraId="6BE8A1D0" w14:textId="77777777" w:rsidR="00605BD6" w:rsidRDefault="00A34879">
      <w:pPr>
        <w:pStyle w:val="basicparagraph"/>
        <w:contextualSpacing w:val="0"/>
      </w:pPr>
      <w:r>
        <w:t>This class represents the message header for the IPFIX format. For more information about each of the fields, please refer to RFC 5101 (http://tools.ietf.org/html/rfc5101) under the heading, "Message Header Field Descriptions." Note that common elements are included in the Network_Flow_Label.</w:t>
      </w:r>
    </w:p>
    <w:p w14:paraId="5694A2FF" w14:textId="77777777" w:rsidR="00605BD6" w:rsidRDefault="00A34879">
      <w:pPr>
        <w:pStyle w:val="basicparagraph"/>
        <w:contextualSpacing w:val="0"/>
      </w:pPr>
      <w:r>
        <w:lastRenderedPageBreak/>
        <w:t xml:space="preserve">The property table of the </w:t>
      </w:r>
      <w:r>
        <w:rPr>
          <w:rFonts w:ascii="Courier New" w:eastAsia="Courier New" w:hAnsi="Courier New" w:cs="Courier New"/>
        </w:rPr>
        <w:t>IPFIXMessageHeaderType</w:t>
      </w:r>
      <w:r>
        <w:t xml:space="preserve"> class is given in ???.</w:t>
      </w:r>
    </w:p>
    <w:p w14:paraId="1F3DE2FC" w14:textId="77777777" w:rsidR="00605BD6" w:rsidRDefault="00A34879">
      <w:pPr>
        <w:pStyle w:val="tablecaption"/>
        <w:jc w:val="center"/>
      </w:pPr>
      <w:r>
        <w:t xml:space="preserve">Table </w:t>
      </w:r>
      <w:fldSimple w:instr=" STYLEREF 1 \s ">
        <w:r>
          <w:t>3</w:t>
        </w:r>
      </w:fldSimple>
      <w:r>
        <w:noBreakHyphen/>
      </w:r>
      <w:fldSimple w:instr=" SEQ Table \* ARABIC \s 1 ">
        <w:r>
          <w:t xml:space="preserve">7. </w:t>
        </w:r>
      </w:fldSimple>
      <w:r>
        <w:t xml:space="preserve">Properties of the </w:t>
      </w:r>
      <w:r>
        <w:rPr>
          <w:rFonts w:ascii="Courier New" w:eastAsia="Courier New" w:hAnsi="Courier New" w:cs="Courier New"/>
        </w:rPr>
        <w:t>IPFIXMessageHeaderType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52D97D4F" w14:textId="77777777">
        <w:trPr>
          <w:jc w:val="center"/>
        </w:trPr>
        <w:tc>
          <w:tcPr>
            <w:tcW w:w="3853" w:type="dxa"/>
            <w:shd w:val="clear" w:color="auto" w:fill="BFBFBF"/>
            <w:tcMar>
              <w:top w:w="100" w:type="dxa"/>
              <w:left w:w="100" w:type="dxa"/>
              <w:bottom w:w="100" w:type="dxa"/>
              <w:right w:w="100" w:type="dxa"/>
            </w:tcMar>
          </w:tcPr>
          <w:p w14:paraId="2439A8ED"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3125B99"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250CBB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0A3B166" w14:textId="77777777" w:rsidR="00605BD6" w:rsidRDefault="00A34879">
            <w:pPr>
              <w:rPr>
                <w:b/>
                <w:color w:val="000000"/>
              </w:rPr>
            </w:pPr>
            <w:r>
              <w:rPr>
                <w:b/>
                <w:color w:val="000000"/>
              </w:rPr>
              <w:t>Description</w:t>
            </w:r>
          </w:p>
        </w:tc>
      </w:tr>
      <w:tr w:rsidR="00605BD6" w14:paraId="0A817DC9" w14:textId="77777777">
        <w:trPr>
          <w:jc w:val="center"/>
        </w:trPr>
        <w:tc>
          <w:tcPr>
            <w:tcW w:w="3853" w:type="dxa"/>
            <w:shd w:val="clear" w:color="auto" w:fill="FFFFFF"/>
            <w:tcMar>
              <w:top w:w="100" w:type="dxa"/>
              <w:left w:w="100" w:type="dxa"/>
              <w:bottom w:w="100" w:type="dxa"/>
              <w:right w:w="100" w:type="dxa"/>
            </w:tcMar>
            <w:vAlign w:val="center"/>
          </w:tcPr>
          <w:p w14:paraId="7CA915CA" w14:textId="77777777" w:rsidR="00605BD6" w:rsidRDefault="00A34879">
            <w:r>
              <w:rPr>
                <w:b/>
              </w:rPr>
              <w:t>Version</w:t>
            </w:r>
          </w:p>
        </w:tc>
        <w:tc>
          <w:tcPr>
            <w:tcW w:w="3853" w:type="dxa"/>
            <w:shd w:val="clear" w:color="auto" w:fill="FFFFFF"/>
            <w:tcMar>
              <w:top w:w="100" w:type="dxa"/>
              <w:left w:w="100" w:type="dxa"/>
              <w:bottom w:w="100" w:type="dxa"/>
              <w:right w:w="100" w:type="dxa"/>
            </w:tcMar>
            <w:vAlign w:val="center"/>
          </w:tcPr>
          <w:p w14:paraId="7DB5DB44"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4A9CDB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144E13B" w14:textId="77777777" w:rsidR="00605BD6" w:rsidRDefault="00A34879">
            <w:r>
              <w:t>Indicates the version number of Flow Record format exported in this message. The value of this property is 0x000a for the current version, incrementing by one the version used in the NetFlow services export version 9 [see RFC3954].</w:t>
            </w:r>
          </w:p>
        </w:tc>
      </w:tr>
      <w:tr w:rsidR="00605BD6" w14:paraId="68716D63" w14:textId="77777777">
        <w:trPr>
          <w:jc w:val="center"/>
        </w:trPr>
        <w:tc>
          <w:tcPr>
            <w:tcW w:w="3853" w:type="dxa"/>
            <w:shd w:val="clear" w:color="auto" w:fill="FFFFFF"/>
            <w:tcMar>
              <w:top w:w="100" w:type="dxa"/>
              <w:left w:w="100" w:type="dxa"/>
              <w:bottom w:w="100" w:type="dxa"/>
              <w:right w:w="100" w:type="dxa"/>
            </w:tcMar>
            <w:vAlign w:val="center"/>
          </w:tcPr>
          <w:p w14:paraId="24C34A55" w14:textId="77777777" w:rsidR="00605BD6" w:rsidRDefault="00A34879">
            <w:r>
              <w:rPr>
                <w:b/>
              </w:rPr>
              <w:t>Byte_Length</w:t>
            </w:r>
          </w:p>
        </w:tc>
        <w:tc>
          <w:tcPr>
            <w:tcW w:w="3853" w:type="dxa"/>
            <w:shd w:val="clear" w:color="auto" w:fill="FFFFFF"/>
            <w:tcMar>
              <w:top w:w="100" w:type="dxa"/>
              <w:left w:w="100" w:type="dxa"/>
              <w:bottom w:w="100" w:type="dxa"/>
              <w:right w:w="100" w:type="dxa"/>
            </w:tcMar>
            <w:vAlign w:val="center"/>
          </w:tcPr>
          <w:p w14:paraId="73076F33"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7F41ECF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F2BA54E" w14:textId="77777777" w:rsidR="00605BD6" w:rsidRDefault="00A34879">
            <w:r>
              <w:t xml:space="preserve">The </w:t>
            </w:r>
            <w:r>
              <w:rPr>
                <w:rFonts w:ascii="Courier New" w:eastAsia="Courier New" w:hAnsi="Courier New" w:cs="Courier New"/>
              </w:rPr>
              <w:t>Byte_Length</w:t>
            </w:r>
            <w:r>
              <w:t xml:space="preserve"> property Indicates the total byte length of the IPFIX Message, measured in octets, including Message Header and Set(s).</w:t>
            </w:r>
          </w:p>
        </w:tc>
      </w:tr>
      <w:tr w:rsidR="00605BD6" w14:paraId="00F5F2E2" w14:textId="77777777">
        <w:trPr>
          <w:jc w:val="center"/>
        </w:trPr>
        <w:tc>
          <w:tcPr>
            <w:tcW w:w="3853" w:type="dxa"/>
            <w:shd w:val="clear" w:color="auto" w:fill="FFFFFF"/>
            <w:tcMar>
              <w:top w:w="100" w:type="dxa"/>
              <w:left w:w="100" w:type="dxa"/>
              <w:bottom w:w="100" w:type="dxa"/>
              <w:right w:w="100" w:type="dxa"/>
            </w:tcMar>
            <w:vAlign w:val="center"/>
          </w:tcPr>
          <w:p w14:paraId="627E56D0" w14:textId="77777777" w:rsidR="00605BD6" w:rsidRDefault="00A34879">
            <w:r>
              <w:rPr>
                <w:b/>
              </w:rPr>
              <w:t>Export_Timestamp</w:t>
            </w:r>
          </w:p>
        </w:tc>
        <w:tc>
          <w:tcPr>
            <w:tcW w:w="3853" w:type="dxa"/>
            <w:shd w:val="clear" w:color="auto" w:fill="FFFFFF"/>
            <w:tcMar>
              <w:top w:w="100" w:type="dxa"/>
              <w:left w:w="100" w:type="dxa"/>
              <w:bottom w:w="100" w:type="dxa"/>
              <w:right w:w="100" w:type="dxa"/>
            </w:tcMar>
            <w:vAlign w:val="center"/>
          </w:tcPr>
          <w:p w14:paraId="23D56053"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BDD262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E0E2D8A" w14:textId="77777777" w:rsidR="00605BD6" w:rsidRDefault="00A34879">
            <w:r>
              <w:t xml:space="preserve">The </w:t>
            </w:r>
            <w:r>
              <w:rPr>
                <w:rFonts w:ascii="Courier New" w:eastAsia="Courier New" w:hAnsi="Courier New" w:cs="Courier New"/>
              </w:rPr>
              <w:t>Export_Timestamp</w:t>
            </w:r>
            <w:r>
              <w:t xml:space="preserve"> property Indicates the time, in seconds, since 0000 UTC Jan 1, 1970, at which the IPFIX message header leaves the Exporter.</w:t>
            </w:r>
          </w:p>
        </w:tc>
      </w:tr>
      <w:tr w:rsidR="00605BD6" w14:paraId="6F87F036" w14:textId="77777777">
        <w:trPr>
          <w:jc w:val="center"/>
        </w:trPr>
        <w:tc>
          <w:tcPr>
            <w:tcW w:w="3853" w:type="dxa"/>
            <w:shd w:val="clear" w:color="auto" w:fill="FFFFFF"/>
            <w:tcMar>
              <w:top w:w="100" w:type="dxa"/>
              <w:left w:w="100" w:type="dxa"/>
              <w:bottom w:w="100" w:type="dxa"/>
              <w:right w:w="100" w:type="dxa"/>
            </w:tcMar>
            <w:vAlign w:val="center"/>
          </w:tcPr>
          <w:p w14:paraId="7673835E" w14:textId="77777777" w:rsidR="00605BD6" w:rsidRDefault="00A34879">
            <w:r>
              <w:rPr>
                <w:b/>
              </w:rPr>
              <w:t>Sequence_Number</w:t>
            </w:r>
          </w:p>
        </w:tc>
        <w:tc>
          <w:tcPr>
            <w:tcW w:w="3853" w:type="dxa"/>
            <w:shd w:val="clear" w:color="auto" w:fill="FFFFFF"/>
            <w:tcMar>
              <w:top w:w="100" w:type="dxa"/>
              <w:left w:w="100" w:type="dxa"/>
              <w:bottom w:w="100" w:type="dxa"/>
              <w:right w:w="100" w:type="dxa"/>
            </w:tcMar>
            <w:vAlign w:val="center"/>
          </w:tcPr>
          <w:p w14:paraId="4883A0FD"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CC3E83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B186AB" w14:textId="77777777" w:rsidR="00605BD6" w:rsidRDefault="00A34879">
            <w:r>
              <w:t xml:space="preserve">The </w:t>
            </w:r>
            <w:r>
              <w:rPr>
                <w:rFonts w:ascii="Courier New" w:eastAsia="Courier New" w:hAnsi="Courier New" w:cs="Courier New"/>
              </w:rPr>
              <w:t>Sequence_Number</w:t>
            </w:r>
            <w:r>
              <w:t xml:space="preserve"> property Indicates the incremental sequence counter modulo 2^32 of all IPFIX Data Records sent on this PR-SCTP stream from the current Observation Domain by the Exporting Process. This value SHOULD be used by the Collecting Process to identify whether any IPFIX Data Records have been missed. Template and Options Template Records do not increase the Sequence Number.</w:t>
            </w:r>
          </w:p>
        </w:tc>
      </w:tr>
      <w:tr w:rsidR="00605BD6" w14:paraId="4993A7CF" w14:textId="77777777">
        <w:trPr>
          <w:jc w:val="center"/>
        </w:trPr>
        <w:tc>
          <w:tcPr>
            <w:tcW w:w="3853" w:type="dxa"/>
            <w:shd w:val="clear" w:color="auto" w:fill="FFFFFF"/>
            <w:tcMar>
              <w:top w:w="100" w:type="dxa"/>
              <w:left w:w="100" w:type="dxa"/>
              <w:bottom w:w="100" w:type="dxa"/>
              <w:right w:w="100" w:type="dxa"/>
            </w:tcMar>
            <w:vAlign w:val="center"/>
          </w:tcPr>
          <w:p w14:paraId="4D173A42" w14:textId="77777777" w:rsidR="00605BD6" w:rsidRDefault="00A34879">
            <w:r>
              <w:rPr>
                <w:b/>
              </w:rPr>
              <w:t>Observation_Domain_ID</w:t>
            </w:r>
          </w:p>
        </w:tc>
        <w:tc>
          <w:tcPr>
            <w:tcW w:w="3853" w:type="dxa"/>
            <w:shd w:val="clear" w:color="auto" w:fill="FFFFFF"/>
            <w:tcMar>
              <w:top w:w="100" w:type="dxa"/>
              <w:left w:w="100" w:type="dxa"/>
              <w:bottom w:w="100" w:type="dxa"/>
              <w:right w:w="100" w:type="dxa"/>
            </w:tcMar>
            <w:vAlign w:val="center"/>
          </w:tcPr>
          <w:p w14:paraId="0F22E373"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87C74B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9966453" w14:textId="77777777" w:rsidR="00605BD6" w:rsidRDefault="00A34879">
            <w:r>
              <w:t xml:space="preserve">The </w:t>
            </w:r>
            <w:r>
              <w:rPr>
                <w:rFonts w:ascii="Courier New" w:eastAsia="Courier New" w:hAnsi="Courier New" w:cs="Courier New"/>
              </w:rPr>
              <w:t>Observation_Domain_ID</w:t>
            </w:r>
            <w:r>
              <w:t xml:space="preserve"> property Indicates a 32-bit identifier of the Observation Domain that is locally </w:t>
            </w:r>
            <w:r>
              <w:lastRenderedPageBreak/>
              <w:t>unique to the Exporting Process. See RFC 5101 under Observation Domain ID for more information.</w:t>
            </w:r>
          </w:p>
        </w:tc>
      </w:tr>
    </w:tbl>
    <w:p w14:paraId="40997A01" w14:textId="77777777" w:rsidR="00605BD6" w:rsidRDefault="00605BD6"/>
    <w:p w14:paraId="5AEA4EFB" w14:textId="77777777" w:rsidR="00605BD6" w:rsidRDefault="00A34879">
      <w:pPr>
        <w:pStyle w:val="Heading2"/>
      </w:pPr>
      <w:r>
        <w:t>IPFIXSetType Class</w:t>
      </w:r>
    </w:p>
    <w:p w14:paraId="69E4CC1F" w14:textId="77777777" w:rsidR="00605BD6" w:rsidRDefault="00A34879">
      <w:pPr>
        <w:pStyle w:val="basicparagraph"/>
        <w:contextualSpacing w:val="0"/>
      </w:pPr>
      <w:r>
        <w:t>Represents the possible sets of records that can be represented in an IPFIX message. See RFC 5101 and look for the terms "Template Set", "Options Template Set", and "Data Set", for more information.</w:t>
      </w:r>
    </w:p>
    <w:p w14:paraId="0977B268" w14:textId="77777777" w:rsidR="00605BD6" w:rsidRDefault="00A34879">
      <w:pPr>
        <w:pStyle w:val="basicparagraph"/>
        <w:contextualSpacing w:val="0"/>
      </w:pPr>
      <w:r>
        <w:t xml:space="preserve">The property table of the </w:t>
      </w:r>
      <w:r>
        <w:rPr>
          <w:rFonts w:ascii="Courier New" w:eastAsia="Courier New" w:hAnsi="Courier New" w:cs="Courier New"/>
        </w:rPr>
        <w:t>IPFIXSetType</w:t>
      </w:r>
      <w:r>
        <w:t xml:space="preserve"> class is given in ???.</w:t>
      </w:r>
    </w:p>
    <w:p w14:paraId="5003FDE5" w14:textId="77777777" w:rsidR="00605BD6" w:rsidRDefault="00A34879">
      <w:pPr>
        <w:pStyle w:val="tablecaption"/>
        <w:jc w:val="center"/>
      </w:pPr>
      <w:r>
        <w:t xml:space="preserve">Table </w:t>
      </w:r>
      <w:fldSimple w:instr=" STYLEREF 1 \s ">
        <w:r>
          <w:t>3</w:t>
        </w:r>
      </w:fldSimple>
      <w:r>
        <w:noBreakHyphen/>
      </w:r>
      <w:fldSimple w:instr=" SEQ Table \* ARABIC \s 1 ">
        <w:r>
          <w:t xml:space="preserve">8. </w:t>
        </w:r>
      </w:fldSimple>
      <w:r>
        <w:t xml:space="preserve">Properties of the </w:t>
      </w:r>
      <w:r>
        <w:rPr>
          <w:rFonts w:ascii="Courier New" w:eastAsia="Courier New" w:hAnsi="Courier New" w:cs="Courier New"/>
        </w:rPr>
        <w:t>IPFIXSetType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93DBDD3" w14:textId="77777777">
        <w:trPr>
          <w:jc w:val="center"/>
        </w:trPr>
        <w:tc>
          <w:tcPr>
            <w:tcW w:w="3853" w:type="dxa"/>
            <w:shd w:val="clear" w:color="auto" w:fill="BFBFBF"/>
            <w:tcMar>
              <w:top w:w="100" w:type="dxa"/>
              <w:left w:w="100" w:type="dxa"/>
              <w:bottom w:w="100" w:type="dxa"/>
              <w:right w:w="100" w:type="dxa"/>
            </w:tcMar>
          </w:tcPr>
          <w:p w14:paraId="44302A49"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6D3022C"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80708AE"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0E4EBFA" w14:textId="77777777" w:rsidR="00605BD6" w:rsidRDefault="00A34879">
            <w:pPr>
              <w:rPr>
                <w:b/>
                <w:color w:val="000000"/>
              </w:rPr>
            </w:pPr>
            <w:r>
              <w:rPr>
                <w:b/>
                <w:color w:val="000000"/>
              </w:rPr>
              <w:t>Description</w:t>
            </w:r>
          </w:p>
        </w:tc>
      </w:tr>
      <w:tr w:rsidR="00605BD6" w14:paraId="2664C96F" w14:textId="77777777">
        <w:trPr>
          <w:jc w:val="center"/>
        </w:trPr>
        <w:tc>
          <w:tcPr>
            <w:tcW w:w="3853" w:type="dxa"/>
            <w:shd w:val="clear" w:color="auto" w:fill="FFFFFF"/>
            <w:tcMar>
              <w:top w:w="100" w:type="dxa"/>
              <w:left w:w="100" w:type="dxa"/>
              <w:bottom w:w="100" w:type="dxa"/>
              <w:right w:w="100" w:type="dxa"/>
            </w:tcMar>
            <w:vAlign w:val="center"/>
          </w:tcPr>
          <w:p w14:paraId="70A7FF9F" w14:textId="77777777" w:rsidR="00605BD6" w:rsidRDefault="00A34879">
            <w:r>
              <w:rPr>
                <w:b/>
              </w:rPr>
              <w:t>Template_Set</w:t>
            </w:r>
          </w:p>
        </w:tc>
        <w:tc>
          <w:tcPr>
            <w:tcW w:w="3853" w:type="dxa"/>
            <w:shd w:val="clear" w:color="auto" w:fill="FFFFFF"/>
            <w:tcMar>
              <w:top w:w="100" w:type="dxa"/>
              <w:left w:w="100" w:type="dxa"/>
              <w:bottom w:w="100" w:type="dxa"/>
              <w:right w:w="100" w:type="dxa"/>
            </w:tcMar>
            <w:vAlign w:val="center"/>
          </w:tcPr>
          <w:p w14:paraId="78066AE6" w14:textId="77777777" w:rsidR="00605BD6" w:rsidRDefault="00A34879">
            <w:r>
              <w:rPr>
                <w:rFonts w:ascii="Courier New" w:eastAsia="Courier New" w:hAnsi="Courier New" w:cs="Courier New"/>
              </w:rPr>
              <w:t>NetFlowObj:IPFIXTemplateSetType</w:t>
            </w:r>
          </w:p>
        </w:tc>
        <w:tc>
          <w:tcPr>
            <w:tcW w:w="1400" w:type="dxa"/>
            <w:shd w:val="clear" w:color="auto" w:fill="FFFFFF"/>
            <w:tcMar>
              <w:top w:w="100" w:type="dxa"/>
              <w:left w:w="100" w:type="dxa"/>
              <w:bottom w:w="100" w:type="dxa"/>
              <w:right w:w="100" w:type="dxa"/>
            </w:tcMar>
            <w:vAlign w:val="center"/>
          </w:tcPr>
          <w:p w14:paraId="293FE86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3C2773B" w14:textId="77777777" w:rsidR="00605BD6" w:rsidRDefault="00A34879">
            <w:r>
              <w:t xml:space="preserve">The </w:t>
            </w:r>
            <w:r>
              <w:rPr>
                <w:rFonts w:ascii="Courier New" w:eastAsia="Courier New" w:hAnsi="Courier New" w:cs="Courier New"/>
              </w:rPr>
              <w:t>Template_Set</w:t>
            </w:r>
            <w:r>
              <w:t xml:space="preserve"> property Indicates a collection of one or more Template Records that have been grouped together in an IPFIX message.</w:t>
            </w:r>
          </w:p>
        </w:tc>
      </w:tr>
      <w:tr w:rsidR="00605BD6" w14:paraId="62229276" w14:textId="77777777">
        <w:trPr>
          <w:jc w:val="center"/>
        </w:trPr>
        <w:tc>
          <w:tcPr>
            <w:tcW w:w="3853" w:type="dxa"/>
            <w:shd w:val="clear" w:color="auto" w:fill="FFFFFF"/>
            <w:tcMar>
              <w:top w:w="100" w:type="dxa"/>
              <w:left w:w="100" w:type="dxa"/>
              <w:bottom w:w="100" w:type="dxa"/>
              <w:right w:w="100" w:type="dxa"/>
            </w:tcMar>
            <w:vAlign w:val="center"/>
          </w:tcPr>
          <w:p w14:paraId="0390673E" w14:textId="77777777" w:rsidR="00605BD6" w:rsidRDefault="00A34879">
            <w:r>
              <w:rPr>
                <w:b/>
              </w:rPr>
              <w:t>Options_Template_Set</w:t>
            </w:r>
          </w:p>
        </w:tc>
        <w:tc>
          <w:tcPr>
            <w:tcW w:w="3853" w:type="dxa"/>
            <w:shd w:val="clear" w:color="auto" w:fill="FFFFFF"/>
            <w:tcMar>
              <w:top w:w="100" w:type="dxa"/>
              <w:left w:w="100" w:type="dxa"/>
              <w:bottom w:w="100" w:type="dxa"/>
              <w:right w:w="100" w:type="dxa"/>
            </w:tcMar>
            <w:vAlign w:val="center"/>
          </w:tcPr>
          <w:p w14:paraId="55D566AD" w14:textId="77777777" w:rsidR="00605BD6" w:rsidRDefault="00A34879">
            <w:r>
              <w:rPr>
                <w:rFonts w:ascii="Courier New" w:eastAsia="Courier New" w:hAnsi="Courier New" w:cs="Courier New"/>
              </w:rPr>
              <w:t>NetFlowObj:IPFIXOptionsTemplateSetType</w:t>
            </w:r>
          </w:p>
        </w:tc>
        <w:tc>
          <w:tcPr>
            <w:tcW w:w="1400" w:type="dxa"/>
            <w:shd w:val="clear" w:color="auto" w:fill="FFFFFF"/>
            <w:tcMar>
              <w:top w:w="100" w:type="dxa"/>
              <w:left w:w="100" w:type="dxa"/>
              <w:bottom w:w="100" w:type="dxa"/>
              <w:right w:w="100" w:type="dxa"/>
            </w:tcMar>
            <w:vAlign w:val="center"/>
          </w:tcPr>
          <w:p w14:paraId="76D0DAA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5622B43" w14:textId="77777777" w:rsidR="00605BD6" w:rsidRDefault="00A34879">
            <w:r>
              <w:t xml:space="preserve">The </w:t>
            </w:r>
            <w:r>
              <w:rPr>
                <w:rFonts w:ascii="Courier New" w:eastAsia="Courier New" w:hAnsi="Courier New" w:cs="Courier New"/>
              </w:rPr>
              <w:t>Options_Template_Set</w:t>
            </w:r>
            <w:r>
              <w:t xml:space="preserve"> property Indicates a collection of one or more Options Template Records that have been grouped together in an IPFIX message.</w:t>
            </w:r>
          </w:p>
        </w:tc>
      </w:tr>
      <w:tr w:rsidR="00605BD6" w14:paraId="18669683" w14:textId="77777777">
        <w:trPr>
          <w:jc w:val="center"/>
        </w:trPr>
        <w:tc>
          <w:tcPr>
            <w:tcW w:w="3853" w:type="dxa"/>
            <w:shd w:val="clear" w:color="auto" w:fill="FFFFFF"/>
            <w:tcMar>
              <w:top w:w="100" w:type="dxa"/>
              <w:left w:w="100" w:type="dxa"/>
              <w:bottom w:w="100" w:type="dxa"/>
              <w:right w:w="100" w:type="dxa"/>
            </w:tcMar>
            <w:vAlign w:val="center"/>
          </w:tcPr>
          <w:p w14:paraId="6359B300" w14:textId="77777777" w:rsidR="00605BD6" w:rsidRDefault="00A34879">
            <w:r>
              <w:rPr>
                <w:b/>
              </w:rPr>
              <w:t>Data_Set</w:t>
            </w:r>
          </w:p>
        </w:tc>
        <w:tc>
          <w:tcPr>
            <w:tcW w:w="3853" w:type="dxa"/>
            <w:shd w:val="clear" w:color="auto" w:fill="FFFFFF"/>
            <w:tcMar>
              <w:top w:w="100" w:type="dxa"/>
              <w:left w:w="100" w:type="dxa"/>
              <w:bottom w:w="100" w:type="dxa"/>
              <w:right w:w="100" w:type="dxa"/>
            </w:tcMar>
            <w:vAlign w:val="center"/>
          </w:tcPr>
          <w:p w14:paraId="0334E3B1" w14:textId="77777777" w:rsidR="00605BD6" w:rsidRDefault="00A34879">
            <w:r>
              <w:rPr>
                <w:rFonts w:ascii="Courier New" w:eastAsia="Courier New" w:hAnsi="Courier New" w:cs="Courier New"/>
              </w:rPr>
              <w:t>NetFlowObj:IPFIXDataSetType</w:t>
            </w:r>
          </w:p>
        </w:tc>
        <w:tc>
          <w:tcPr>
            <w:tcW w:w="1400" w:type="dxa"/>
            <w:shd w:val="clear" w:color="auto" w:fill="FFFFFF"/>
            <w:tcMar>
              <w:top w:w="100" w:type="dxa"/>
              <w:left w:w="100" w:type="dxa"/>
              <w:bottom w:w="100" w:type="dxa"/>
              <w:right w:w="100" w:type="dxa"/>
            </w:tcMar>
            <w:vAlign w:val="center"/>
          </w:tcPr>
          <w:p w14:paraId="1F0FA4D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6348888" w14:textId="77777777" w:rsidR="00605BD6" w:rsidRDefault="00A34879">
            <w:r>
              <w:t xml:space="preserve">The </w:t>
            </w:r>
            <w:r>
              <w:rPr>
                <w:rFonts w:ascii="Courier New" w:eastAsia="Courier New" w:hAnsi="Courier New" w:cs="Courier New"/>
              </w:rPr>
              <w:t>Data_Set</w:t>
            </w:r>
            <w:r>
              <w:t xml:space="preserve"> property Indicates one or more Data Records, of the same type, that have been grouped together in an IPFIX message. Each Data Record is previously defined by a Template Record or an Options Template Record.</w:t>
            </w:r>
          </w:p>
        </w:tc>
      </w:tr>
    </w:tbl>
    <w:p w14:paraId="32A8CF8C" w14:textId="77777777" w:rsidR="00605BD6" w:rsidRDefault="00605BD6"/>
    <w:p w14:paraId="112EEAEE" w14:textId="77777777" w:rsidR="00605BD6" w:rsidRDefault="00A34879">
      <w:pPr>
        <w:pStyle w:val="Heading2"/>
      </w:pPr>
      <w:r>
        <w:t>IPFIXTemplateSetType Class</w:t>
      </w:r>
    </w:p>
    <w:p w14:paraId="4FF7615C" w14:textId="77777777" w:rsidR="00605BD6" w:rsidRDefault="00A34879">
      <w:pPr>
        <w:pStyle w:val="basicparagraph"/>
        <w:contextualSpacing w:val="0"/>
      </w:pPr>
      <w:r>
        <w:t>Specifies the regions of a Template Set, of which there are three: the Set Header, the collection of Template Records, and the optional padding at the end of the Template Set. See RFC 5101 under Set Format, which is section 3.3.1, for more information.</w:t>
      </w:r>
    </w:p>
    <w:p w14:paraId="605EE967" w14:textId="77777777" w:rsidR="00605BD6" w:rsidRDefault="00A34879">
      <w:pPr>
        <w:pStyle w:val="basicparagraph"/>
        <w:contextualSpacing w:val="0"/>
      </w:pPr>
      <w:r>
        <w:lastRenderedPageBreak/>
        <w:t xml:space="preserve">The property table of the </w:t>
      </w:r>
      <w:r>
        <w:rPr>
          <w:rFonts w:ascii="Courier New" w:eastAsia="Courier New" w:hAnsi="Courier New" w:cs="Courier New"/>
        </w:rPr>
        <w:t>IPFIXTemplateSetType</w:t>
      </w:r>
      <w:r>
        <w:t xml:space="preserve"> class is given in ???.</w:t>
      </w:r>
    </w:p>
    <w:p w14:paraId="342CEC3C" w14:textId="77777777" w:rsidR="00605BD6" w:rsidRDefault="00A34879">
      <w:pPr>
        <w:pStyle w:val="tablecaption"/>
        <w:jc w:val="center"/>
      </w:pPr>
      <w:r>
        <w:t xml:space="preserve">Table </w:t>
      </w:r>
      <w:fldSimple w:instr=" STYLEREF 1 \s ">
        <w:r>
          <w:t>3</w:t>
        </w:r>
      </w:fldSimple>
      <w:r>
        <w:noBreakHyphen/>
      </w:r>
      <w:fldSimple w:instr=" SEQ Table \* ARABIC \s 1 ">
        <w:r>
          <w:t xml:space="preserve">9. </w:t>
        </w:r>
      </w:fldSimple>
      <w:r>
        <w:t xml:space="preserve">Properties of the </w:t>
      </w:r>
      <w:r>
        <w:rPr>
          <w:rFonts w:ascii="Courier New" w:eastAsia="Courier New" w:hAnsi="Courier New" w:cs="Courier New"/>
        </w:rPr>
        <w:t>IPFIXTemplateSetType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9FFF1A2" w14:textId="77777777">
        <w:trPr>
          <w:jc w:val="center"/>
        </w:trPr>
        <w:tc>
          <w:tcPr>
            <w:tcW w:w="3853" w:type="dxa"/>
            <w:shd w:val="clear" w:color="auto" w:fill="BFBFBF"/>
            <w:tcMar>
              <w:top w:w="100" w:type="dxa"/>
              <w:left w:w="100" w:type="dxa"/>
              <w:bottom w:w="100" w:type="dxa"/>
              <w:right w:w="100" w:type="dxa"/>
            </w:tcMar>
          </w:tcPr>
          <w:p w14:paraId="3A6F8F24"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4D32DA5"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48AFD6B"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328A99E" w14:textId="77777777" w:rsidR="00605BD6" w:rsidRDefault="00A34879">
            <w:pPr>
              <w:rPr>
                <w:b/>
                <w:color w:val="000000"/>
              </w:rPr>
            </w:pPr>
            <w:r>
              <w:rPr>
                <w:b/>
                <w:color w:val="000000"/>
              </w:rPr>
              <w:t>Description</w:t>
            </w:r>
          </w:p>
        </w:tc>
      </w:tr>
      <w:tr w:rsidR="00605BD6" w14:paraId="6BFF46BD" w14:textId="77777777">
        <w:trPr>
          <w:jc w:val="center"/>
        </w:trPr>
        <w:tc>
          <w:tcPr>
            <w:tcW w:w="3853" w:type="dxa"/>
            <w:shd w:val="clear" w:color="auto" w:fill="FFFFFF"/>
            <w:tcMar>
              <w:top w:w="100" w:type="dxa"/>
              <w:left w:w="100" w:type="dxa"/>
              <w:bottom w:w="100" w:type="dxa"/>
              <w:right w:w="100" w:type="dxa"/>
            </w:tcMar>
            <w:vAlign w:val="center"/>
          </w:tcPr>
          <w:p w14:paraId="2AE5A886" w14:textId="77777777" w:rsidR="00605BD6" w:rsidRDefault="00A34879">
            <w:r>
              <w:rPr>
                <w:b/>
              </w:rPr>
              <w:t>Set_Header</w:t>
            </w:r>
          </w:p>
        </w:tc>
        <w:tc>
          <w:tcPr>
            <w:tcW w:w="3853" w:type="dxa"/>
            <w:shd w:val="clear" w:color="auto" w:fill="FFFFFF"/>
            <w:tcMar>
              <w:top w:w="100" w:type="dxa"/>
              <w:left w:w="100" w:type="dxa"/>
              <w:bottom w:w="100" w:type="dxa"/>
              <w:right w:w="100" w:type="dxa"/>
            </w:tcMar>
            <w:vAlign w:val="center"/>
          </w:tcPr>
          <w:p w14:paraId="477ED9E5" w14:textId="77777777"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14:paraId="687A0F6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DAD4A11" w14:textId="77777777" w:rsidR="00605BD6" w:rsidRDefault="00A34879">
            <w:r>
              <w:t>Indicates the Set Header region, which is 32-bit region containing the 16-bit propertys Set ID and Length.</w:t>
            </w:r>
          </w:p>
        </w:tc>
      </w:tr>
      <w:tr w:rsidR="00605BD6" w14:paraId="7CCE6F7F" w14:textId="77777777">
        <w:trPr>
          <w:jc w:val="center"/>
        </w:trPr>
        <w:tc>
          <w:tcPr>
            <w:tcW w:w="3853" w:type="dxa"/>
            <w:shd w:val="clear" w:color="auto" w:fill="FFFFFF"/>
            <w:tcMar>
              <w:top w:w="100" w:type="dxa"/>
              <w:left w:w="100" w:type="dxa"/>
              <w:bottom w:w="100" w:type="dxa"/>
              <w:right w:w="100" w:type="dxa"/>
            </w:tcMar>
            <w:vAlign w:val="center"/>
          </w:tcPr>
          <w:p w14:paraId="3B49B553" w14:textId="77777777" w:rsidR="00605BD6" w:rsidRDefault="00A34879">
            <w:r>
              <w:rPr>
                <w:b/>
              </w:rPr>
              <w:t>Template_Record</w:t>
            </w:r>
          </w:p>
        </w:tc>
        <w:tc>
          <w:tcPr>
            <w:tcW w:w="3853" w:type="dxa"/>
            <w:shd w:val="clear" w:color="auto" w:fill="FFFFFF"/>
            <w:tcMar>
              <w:top w:w="100" w:type="dxa"/>
              <w:left w:w="100" w:type="dxa"/>
              <w:bottom w:w="100" w:type="dxa"/>
              <w:right w:w="100" w:type="dxa"/>
            </w:tcMar>
            <w:vAlign w:val="center"/>
          </w:tcPr>
          <w:p w14:paraId="15BE03F3" w14:textId="77777777" w:rsidR="00605BD6" w:rsidRDefault="00A34879">
            <w:r>
              <w:rPr>
                <w:rFonts w:ascii="Courier New" w:eastAsia="Courier New" w:hAnsi="Courier New" w:cs="Courier New"/>
              </w:rPr>
              <w:t>NetFlowObj:IPFIXTemplateRecordType</w:t>
            </w:r>
          </w:p>
        </w:tc>
        <w:tc>
          <w:tcPr>
            <w:tcW w:w="1400" w:type="dxa"/>
            <w:shd w:val="clear" w:color="auto" w:fill="FFFFFF"/>
            <w:tcMar>
              <w:top w:w="100" w:type="dxa"/>
              <w:left w:w="100" w:type="dxa"/>
              <w:bottom w:w="100" w:type="dxa"/>
              <w:right w:w="100" w:type="dxa"/>
            </w:tcMar>
            <w:vAlign w:val="center"/>
          </w:tcPr>
          <w:p w14:paraId="35AA501A"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61CFD294" w14:textId="77777777" w:rsidR="00605BD6" w:rsidRDefault="00A34879">
            <w:r>
              <w:t>Indicates the region of Template Records. These are the same propertys referenced in the IPFIXTemplateRecordType.</w:t>
            </w:r>
          </w:p>
        </w:tc>
      </w:tr>
      <w:tr w:rsidR="00605BD6" w14:paraId="1953ED60" w14:textId="77777777">
        <w:trPr>
          <w:jc w:val="center"/>
        </w:trPr>
        <w:tc>
          <w:tcPr>
            <w:tcW w:w="3853" w:type="dxa"/>
            <w:shd w:val="clear" w:color="auto" w:fill="FFFFFF"/>
            <w:tcMar>
              <w:top w:w="100" w:type="dxa"/>
              <w:left w:w="100" w:type="dxa"/>
              <w:bottom w:w="100" w:type="dxa"/>
              <w:right w:w="100" w:type="dxa"/>
            </w:tcMar>
            <w:vAlign w:val="center"/>
          </w:tcPr>
          <w:p w14:paraId="16986562" w14:textId="77777777" w:rsidR="00605BD6" w:rsidRDefault="00A34879">
            <w:r>
              <w:rPr>
                <w:b/>
              </w:rPr>
              <w:t>Padding</w:t>
            </w:r>
          </w:p>
        </w:tc>
        <w:tc>
          <w:tcPr>
            <w:tcW w:w="3853" w:type="dxa"/>
            <w:shd w:val="clear" w:color="auto" w:fill="FFFFFF"/>
            <w:tcMar>
              <w:top w:w="100" w:type="dxa"/>
              <w:left w:w="100" w:type="dxa"/>
              <w:bottom w:w="100" w:type="dxa"/>
              <w:right w:w="100" w:type="dxa"/>
            </w:tcMar>
            <w:vAlign w:val="center"/>
          </w:tcPr>
          <w:p w14:paraId="6F761905"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0AACC6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370615C" w14:textId="77777777" w:rsidR="00605BD6" w:rsidRDefault="00A34879">
            <w:r>
              <w:t xml:space="preserve">The </w:t>
            </w:r>
            <w:r>
              <w:rPr>
                <w:rFonts w:ascii="Courier New" w:eastAsia="Courier New" w:hAnsi="Courier New" w:cs="Courier New"/>
              </w:rPr>
              <w:t>Padding</w:t>
            </w:r>
            <w:r>
              <w:t xml:space="preserve"> property Indicates the optional Padding at the end of a Template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43C64561" w14:textId="77777777" w:rsidR="00605BD6" w:rsidRDefault="00605BD6"/>
    <w:p w14:paraId="28607B59" w14:textId="77777777" w:rsidR="00605BD6" w:rsidRDefault="00A34879">
      <w:pPr>
        <w:pStyle w:val="Heading2"/>
      </w:pPr>
      <w:r>
        <w:t>IPFIXOptionsTemplateSetType Class</w:t>
      </w:r>
    </w:p>
    <w:p w14:paraId="1868C865" w14:textId="77777777" w:rsidR="00605BD6" w:rsidRDefault="00A34879">
      <w:pPr>
        <w:pStyle w:val="basicparagraph"/>
        <w:contextualSpacing w:val="0"/>
      </w:pPr>
      <w:r>
        <w:t>Specifies the regions of an Options Template Set, of which there are three: the Set Header, the collection of Options Template Records, and the optional padding at the end of the Options Template Set. See RFC 5101 under Set Format, which is section 3.3.1, for more information.</w:t>
      </w:r>
    </w:p>
    <w:p w14:paraId="06DC93FA" w14:textId="77777777" w:rsidR="00605BD6" w:rsidRDefault="00A34879">
      <w:pPr>
        <w:pStyle w:val="basicparagraph"/>
        <w:contextualSpacing w:val="0"/>
      </w:pPr>
      <w:r>
        <w:t xml:space="preserve">The property table of the </w:t>
      </w:r>
      <w:r>
        <w:rPr>
          <w:rFonts w:ascii="Courier New" w:eastAsia="Courier New" w:hAnsi="Courier New" w:cs="Courier New"/>
        </w:rPr>
        <w:t>IPFIXOptionsTemplateSetType</w:t>
      </w:r>
      <w:r>
        <w:t xml:space="preserve"> class is given in ???.</w:t>
      </w:r>
    </w:p>
    <w:p w14:paraId="572583A8"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10. </w:t>
        </w:r>
      </w:fldSimple>
      <w:r>
        <w:t xml:space="preserve">Properties of the </w:t>
      </w:r>
      <w:r>
        <w:rPr>
          <w:rFonts w:ascii="Courier New" w:eastAsia="Courier New" w:hAnsi="Courier New" w:cs="Courier New"/>
        </w:rPr>
        <w:t>IPFIXOptionsTemplateSetType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6D17722" w14:textId="77777777">
        <w:trPr>
          <w:jc w:val="center"/>
        </w:trPr>
        <w:tc>
          <w:tcPr>
            <w:tcW w:w="3853" w:type="dxa"/>
            <w:shd w:val="clear" w:color="auto" w:fill="BFBFBF"/>
            <w:tcMar>
              <w:top w:w="100" w:type="dxa"/>
              <w:left w:w="100" w:type="dxa"/>
              <w:bottom w:w="100" w:type="dxa"/>
              <w:right w:w="100" w:type="dxa"/>
            </w:tcMar>
          </w:tcPr>
          <w:p w14:paraId="5538B9D1" w14:textId="77777777" w:rsidR="00605BD6" w:rsidRDefault="00A34879">
            <w:pPr>
              <w:rPr>
                <w:b/>
                <w:color w:val="000000"/>
              </w:rPr>
            </w:pPr>
            <w:r>
              <w:rPr>
                <w:b/>
                <w:color w:val="000000"/>
              </w:rPr>
              <w:lastRenderedPageBreak/>
              <w:t>Name</w:t>
            </w:r>
          </w:p>
        </w:tc>
        <w:tc>
          <w:tcPr>
            <w:tcW w:w="3853" w:type="dxa"/>
            <w:shd w:val="clear" w:color="auto" w:fill="BFBFBF"/>
            <w:tcMar>
              <w:top w:w="100" w:type="dxa"/>
              <w:left w:w="100" w:type="dxa"/>
              <w:bottom w:w="100" w:type="dxa"/>
              <w:right w:w="100" w:type="dxa"/>
            </w:tcMar>
          </w:tcPr>
          <w:p w14:paraId="7C3D757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CCF6D2E"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C9C64BD" w14:textId="77777777" w:rsidR="00605BD6" w:rsidRDefault="00A34879">
            <w:pPr>
              <w:rPr>
                <w:b/>
                <w:color w:val="000000"/>
              </w:rPr>
            </w:pPr>
            <w:r>
              <w:rPr>
                <w:b/>
                <w:color w:val="000000"/>
              </w:rPr>
              <w:t>Description</w:t>
            </w:r>
          </w:p>
        </w:tc>
      </w:tr>
      <w:tr w:rsidR="00605BD6" w14:paraId="74BF4032" w14:textId="77777777">
        <w:trPr>
          <w:jc w:val="center"/>
        </w:trPr>
        <w:tc>
          <w:tcPr>
            <w:tcW w:w="3853" w:type="dxa"/>
            <w:shd w:val="clear" w:color="auto" w:fill="FFFFFF"/>
            <w:tcMar>
              <w:top w:w="100" w:type="dxa"/>
              <w:left w:w="100" w:type="dxa"/>
              <w:bottom w:w="100" w:type="dxa"/>
              <w:right w:w="100" w:type="dxa"/>
            </w:tcMar>
            <w:vAlign w:val="center"/>
          </w:tcPr>
          <w:p w14:paraId="1CD43057" w14:textId="77777777" w:rsidR="00605BD6" w:rsidRDefault="00A34879">
            <w:r>
              <w:rPr>
                <w:b/>
              </w:rPr>
              <w:t>Set_Header</w:t>
            </w:r>
          </w:p>
        </w:tc>
        <w:tc>
          <w:tcPr>
            <w:tcW w:w="3853" w:type="dxa"/>
            <w:shd w:val="clear" w:color="auto" w:fill="FFFFFF"/>
            <w:tcMar>
              <w:top w:w="100" w:type="dxa"/>
              <w:left w:w="100" w:type="dxa"/>
              <w:bottom w:w="100" w:type="dxa"/>
              <w:right w:w="100" w:type="dxa"/>
            </w:tcMar>
            <w:vAlign w:val="center"/>
          </w:tcPr>
          <w:p w14:paraId="134F3D0B" w14:textId="77777777"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14:paraId="61E594C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F888E13" w14:textId="77777777" w:rsidR="00605BD6" w:rsidRDefault="00A34879">
            <w:r>
              <w:t>Indicates the Set Header region, which is 32-bit region containing the 16-bit propertys Set ID and Length, in that order. These are the same fields referenced in the IPFIXSetHeaderType.</w:t>
            </w:r>
          </w:p>
        </w:tc>
      </w:tr>
      <w:tr w:rsidR="00605BD6" w14:paraId="5D7809A4" w14:textId="77777777">
        <w:trPr>
          <w:jc w:val="center"/>
        </w:trPr>
        <w:tc>
          <w:tcPr>
            <w:tcW w:w="3853" w:type="dxa"/>
            <w:shd w:val="clear" w:color="auto" w:fill="FFFFFF"/>
            <w:tcMar>
              <w:top w:w="100" w:type="dxa"/>
              <w:left w:w="100" w:type="dxa"/>
              <w:bottom w:w="100" w:type="dxa"/>
              <w:right w:w="100" w:type="dxa"/>
            </w:tcMar>
            <w:vAlign w:val="center"/>
          </w:tcPr>
          <w:p w14:paraId="680EC170" w14:textId="77777777" w:rsidR="00605BD6" w:rsidRDefault="00A34879">
            <w:r>
              <w:rPr>
                <w:b/>
              </w:rPr>
              <w:t>Options_Template_Record</w:t>
            </w:r>
          </w:p>
        </w:tc>
        <w:tc>
          <w:tcPr>
            <w:tcW w:w="3853" w:type="dxa"/>
            <w:shd w:val="clear" w:color="auto" w:fill="FFFFFF"/>
            <w:tcMar>
              <w:top w:w="100" w:type="dxa"/>
              <w:left w:w="100" w:type="dxa"/>
              <w:bottom w:w="100" w:type="dxa"/>
              <w:right w:w="100" w:type="dxa"/>
            </w:tcMar>
            <w:vAlign w:val="center"/>
          </w:tcPr>
          <w:p w14:paraId="191FC885" w14:textId="77777777" w:rsidR="00605BD6" w:rsidRDefault="00A34879">
            <w:r>
              <w:rPr>
                <w:rFonts w:ascii="Courier New" w:eastAsia="Courier New" w:hAnsi="Courier New" w:cs="Courier New"/>
              </w:rPr>
              <w:t>NetFlowObj:IPFIXOptionsTemplateRecordType</w:t>
            </w:r>
          </w:p>
        </w:tc>
        <w:tc>
          <w:tcPr>
            <w:tcW w:w="1400" w:type="dxa"/>
            <w:shd w:val="clear" w:color="auto" w:fill="FFFFFF"/>
            <w:tcMar>
              <w:top w:w="100" w:type="dxa"/>
              <w:left w:w="100" w:type="dxa"/>
              <w:bottom w:w="100" w:type="dxa"/>
              <w:right w:w="100" w:type="dxa"/>
            </w:tcMar>
            <w:vAlign w:val="center"/>
          </w:tcPr>
          <w:p w14:paraId="735C6031"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39E33BC0" w14:textId="77777777" w:rsidR="00605BD6" w:rsidRDefault="00A34879">
            <w:r>
              <w:t>Indicates the region of Options Template Records. These are the same propertys referenced in the IPFIXOptionsTemplateRecordType.</w:t>
            </w:r>
          </w:p>
        </w:tc>
      </w:tr>
      <w:tr w:rsidR="00605BD6" w14:paraId="277D1AF9" w14:textId="77777777">
        <w:trPr>
          <w:jc w:val="center"/>
        </w:trPr>
        <w:tc>
          <w:tcPr>
            <w:tcW w:w="3853" w:type="dxa"/>
            <w:shd w:val="clear" w:color="auto" w:fill="FFFFFF"/>
            <w:tcMar>
              <w:top w:w="100" w:type="dxa"/>
              <w:left w:w="100" w:type="dxa"/>
              <w:bottom w:w="100" w:type="dxa"/>
              <w:right w:w="100" w:type="dxa"/>
            </w:tcMar>
            <w:vAlign w:val="center"/>
          </w:tcPr>
          <w:p w14:paraId="6116D110" w14:textId="77777777" w:rsidR="00605BD6" w:rsidRDefault="00A34879">
            <w:r>
              <w:rPr>
                <w:b/>
              </w:rPr>
              <w:t>Padding</w:t>
            </w:r>
          </w:p>
        </w:tc>
        <w:tc>
          <w:tcPr>
            <w:tcW w:w="3853" w:type="dxa"/>
            <w:shd w:val="clear" w:color="auto" w:fill="FFFFFF"/>
            <w:tcMar>
              <w:top w:w="100" w:type="dxa"/>
              <w:left w:w="100" w:type="dxa"/>
              <w:bottom w:w="100" w:type="dxa"/>
              <w:right w:w="100" w:type="dxa"/>
            </w:tcMar>
            <w:vAlign w:val="center"/>
          </w:tcPr>
          <w:p w14:paraId="435F2FA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5B3CF2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E1F729F" w14:textId="77777777" w:rsidR="00605BD6" w:rsidRDefault="00A34879">
            <w:r>
              <w:t xml:space="preserve">The </w:t>
            </w:r>
            <w:r>
              <w:rPr>
                <w:rFonts w:ascii="Courier New" w:eastAsia="Courier New" w:hAnsi="Courier New" w:cs="Courier New"/>
              </w:rPr>
              <w:t>Padding</w:t>
            </w:r>
            <w:r>
              <w:t xml:space="preserve"> property Indicates the optional Padding at the end of an Options Template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05809ACD" w14:textId="77777777" w:rsidR="00605BD6" w:rsidRDefault="00605BD6"/>
    <w:p w14:paraId="31BF63DE" w14:textId="77777777" w:rsidR="00605BD6" w:rsidRDefault="00A34879">
      <w:pPr>
        <w:pStyle w:val="Heading2"/>
      </w:pPr>
      <w:r>
        <w:t>IPFIXDataSetType Class</w:t>
      </w:r>
    </w:p>
    <w:p w14:paraId="16671ABC" w14:textId="77777777" w:rsidR="00605BD6" w:rsidRDefault="00A34879">
      <w:pPr>
        <w:pStyle w:val="basicparagraph"/>
        <w:contextualSpacing w:val="0"/>
      </w:pPr>
      <w:r>
        <w:t>Specifies the regions of a Data Set, of which there are three: the Set Header, the collection of Data Records, and the optional padding at the end of the Data Set. See RFC 5101 under Set Format, which is section 3.3.1, for more information.</w:t>
      </w:r>
    </w:p>
    <w:p w14:paraId="0C796508" w14:textId="77777777" w:rsidR="00605BD6" w:rsidRDefault="00A34879">
      <w:pPr>
        <w:pStyle w:val="basicparagraph"/>
        <w:contextualSpacing w:val="0"/>
      </w:pPr>
      <w:r>
        <w:t xml:space="preserve">The property table of the </w:t>
      </w:r>
      <w:r>
        <w:rPr>
          <w:rFonts w:ascii="Courier New" w:eastAsia="Courier New" w:hAnsi="Courier New" w:cs="Courier New"/>
        </w:rPr>
        <w:t>IPFIXDataSetType</w:t>
      </w:r>
      <w:r>
        <w:t xml:space="preserve"> class is given in ???.</w:t>
      </w:r>
    </w:p>
    <w:p w14:paraId="2825A95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11. </w:t>
        </w:r>
      </w:fldSimple>
      <w:r>
        <w:t xml:space="preserve">Properties of the </w:t>
      </w:r>
      <w:r>
        <w:rPr>
          <w:rFonts w:ascii="Courier New" w:eastAsia="Courier New" w:hAnsi="Courier New" w:cs="Courier New"/>
        </w:rPr>
        <w:t>IPFIXDataSetType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9CFCC5A" w14:textId="77777777">
        <w:trPr>
          <w:jc w:val="center"/>
        </w:trPr>
        <w:tc>
          <w:tcPr>
            <w:tcW w:w="3853" w:type="dxa"/>
            <w:shd w:val="clear" w:color="auto" w:fill="BFBFBF"/>
            <w:tcMar>
              <w:top w:w="100" w:type="dxa"/>
              <w:left w:w="100" w:type="dxa"/>
              <w:bottom w:w="100" w:type="dxa"/>
              <w:right w:w="100" w:type="dxa"/>
            </w:tcMar>
          </w:tcPr>
          <w:p w14:paraId="47DF3D3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A3D0894"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27EF12D"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AF73C45" w14:textId="77777777" w:rsidR="00605BD6" w:rsidRDefault="00A34879">
            <w:pPr>
              <w:rPr>
                <w:b/>
                <w:color w:val="000000"/>
              </w:rPr>
            </w:pPr>
            <w:r>
              <w:rPr>
                <w:b/>
                <w:color w:val="000000"/>
              </w:rPr>
              <w:t>Description</w:t>
            </w:r>
          </w:p>
        </w:tc>
      </w:tr>
      <w:tr w:rsidR="00605BD6" w14:paraId="7B7A1C69" w14:textId="77777777">
        <w:trPr>
          <w:jc w:val="center"/>
        </w:trPr>
        <w:tc>
          <w:tcPr>
            <w:tcW w:w="3853" w:type="dxa"/>
            <w:shd w:val="clear" w:color="auto" w:fill="FFFFFF"/>
            <w:tcMar>
              <w:top w:w="100" w:type="dxa"/>
              <w:left w:w="100" w:type="dxa"/>
              <w:bottom w:w="100" w:type="dxa"/>
              <w:right w:w="100" w:type="dxa"/>
            </w:tcMar>
            <w:vAlign w:val="center"/>
          </w:tcPr>
          <w:p w14:paraId="43DF75C2" w14:textId="77777777" w:rsidR="00605BD6" w:rsidRDefault="00A34879">
            <w:r>
              <w:rPr>
                <w:b/>
              </w:rPr>
              <w:lastRenderedPageBreak/>
              <w:t>Set_Header</w:t>
            </w:r>
          </w:p>
        </w:tc>
        <w:tc>
          <w:tcPr>
            <w:tcW w:w="3853" w:type="dxa"/>
            <w:shd w:val="clear" w:color="auto" w:fill="FFFFFF"/>
            <w:tcMar>
              <w:top w:w="100" w:type="dxa"/>
              <w:left w:w="100" w:type="dxa"/>
              <w:bottom w:w="100" w:type="dxa"/>
              <w:right w:w="100" w:type="dxa"/>
            </w:tcMar>
            <w:vAlign w:val="center"/>
          </w:tcPr>
          <w:p w14:paraId="6EB55DE1" w14:textId="77777777" w:rsidR="00605BD6" w:rsidRDefault="00A34879">
            <w:r>
              <w:rPr>
                <w:rFonts w:ascii="Courier New" w:eastAsia="Courier New" w:hAnsi="Courier New" w:cs="Courier New"/>
              </w:rPr>
              <w:t>NetFlowObj:IPFIXSetHeaderType</w:t>
            </w:r>
          </w:p>
        </w:tc>
        <w:tc>
          <w:tcPr>
            <w:tcW w:w="1400" w:type="dxa"/>
            <w:shd w:val="clear" w:color="auto" w:fill="FFFFFF"/>
            <w:tcMar>
              <w:top w:w="100" w:type="dxa"/>
              <w:left w:w="100" w:type="dxa"/>
              <w:bottom w:w="100" w:type="dxa"/>
              <w:right w:w="100" w:type="dxa"/>
            </w:tcMar>
            <w:vAlign w:val="center"/>
          </w:tcPr>
          <w:p w14:paraId="3EDF68B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BC1F8FF" w14:textId="77777777" w:rsidR="00605BD6" w:rsidRDefault="00A34879">
            <w:r>
              <w:t>Indicates the Set Header region, which is 32-bit region containing the 16-bit propertys Set ID and Length, appended in that order. These are the same fields referenced in the IPFIXSetHeaderType.</w:t>
            </w:r>
          </w:p>
        </w:tc>
      </w:tr>
      <w:tr w:rsidR="00605BD6" w14:paraId="5B154237" w14:textId="77777777">
        <w:trPr>
          <w:jc w:val="center"/>
        </w:trPr>
        <w:tc>
          <w:tcPr>
            <w:tcW w:w="3853" w:type="dxa"/>
            <w:shd w:val="clear" w:color="auto" w:fill="FFFFFF"/>
            <w:tcMar>
              <w:top w:w="100" w:type="dxa"/>
              <w:left w:w="100" w:type="dxa"/>
              <w:bottom w:w="100" w:type="dxa"/>
              <w:right w:w="100" w:type="dxa"/>
            </w:tcMar>
            <w:vAlign w:val="center"/>
          </w:tcPr>
          <w:p w14:paraId="16A0D6D1" w14:textId="77777777" w:rsidR="00605BD6" w:rsidRDefault="00A34879">
            <w:r>
              <w:rPr>
                <w:b/>
              </w:rPr>
              <w:t>Data_Record</w:t>
            </w:r>
          </w:p>
        </w:tc>
        <w:tc>
          <w:tcPr>
            <w:tcW w:w="3853" w:type="dxa"/>
            <w:shd w:val="clear" w:color="auto" w:fill="FFFFFF"/>
            <w:tcMar>
              <w:top w:w="100" w:type="dxa"/>
              <w:left w:w="100" w:type="dxa"/>
              <w:bottom w:w="100" w:type="dxa"/>
              <w:right w:w="100" w:type="dxa"/>
            </w:tcMar>
            <w:vAlign w:val="center"/>
          </w:tcPr>
          <w:p w14:paraId="335DCE58" w14:textId="77777777" w:rsidR="00605BD6" w:rsidRDefault="00A34879">
            <w:r>
              <w:rPr>
                <w:rFonts w:ascii="Courier New" w:eastAsia="Courier New" w:hAnsi="Courier New" w:cs="Courier New"/>
              </w:rPr>
              <w:t>NetFlowObj:IPFIXDataRecordType</w:t>
            </w:r>
          </w:p>
        </w:tc>
        <w:tc>
          <w:tcPr>
            <w:tcW w:w="1400" w:type="dxa"/>
            <w:shd w:val="clear" w:color="auto" w:fill="FFFFFF"/>
            <w:tcMar>
              <w:top w:w="100" w:type="dxa"/>
              <w:left w:w="100" w:type="dxa"/>
              <w:bottom w:w="100" w:type="dxa"/>
              <w:right w:w="100" w:type="dxa"/>
            </w:tcMar>
            <w:vAlign w:val="center"/>
          </w:tcPr>
          <w:p w14:paraId="30C1C536"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14B767C9" w14:textId="77777777" w:rsidR="00605BD6" w:rsidRDefault="00A34879">
            <w:r>
              <w:t>Indicates the region of Data Records, which consist of a series of property values without a header, according to RFC 5101, section 3.4.3.</w:t>
            </w:r>
          </w:p>
        </w:tc>
      </w:tr>
      <w:tr w:rsidR="00605BD6" w14:paraId="25AB9EB0" w14:textId="77777777">
        <w:trPr>
          <w:jc w:val="center"/>
        </w:trPr>
        <w:tc>
          <w:tcPr>
            <w:tcW w:w="3853" w:type="dxa"/>
            <w:shd w:val="clear" w:color="auto" w:fill="FFFFFF"/>
            <w:tcMar>
              <w:top w:w="100" w:type="dxa"/>
              <w:left w:w="100" w:type="dxa"/>
              <w:bottom w:w="100" w:type="dxa"/>
              <w:right w:w="100" w:type="dxa"/>
            </w:tcMar>
            <w:vAlign w:val="center"/>
          </w:tcPr>
          <w:p w14:paraId="599A1AA9" w14:textId="77777777" w:rsidR="00605BD6" w:rsidRDefault="00A34879">
            <w:r>
              <w:rPr>
                <w:b/>
              </w:rPr>
              <w:t>Padding</w:t>
            </w:r>
          </w:p>
        </w:tc>
        <w:tc>
          <w:tcPr>
            <w:tcW w:w="3853" w:type="dxa"/>
            <w:shd w:val="clear" w:color="auto" w:fill="FFFFFF"/>
            <w:tcMar>
              <w:top w:w="100" w:type="dxa"/>
              <w:left w:w="100" w:type="dxa"/>
              <w:bottom w:w="100" w:type="dxa"/>
              <w:right w:w="100" w:type="dxa"/>
            </w:tcMar>
            <w:vAlign w:val="center"/>
          </w:tcPr>
          <w:p w14:paraId="07FDA7B4"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91763D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15E9CA2" w14:textId="77777777" w:rsidR="00605BD6" w:rsidRDefault="00A34879">
            <w:r>
              <w:t xml:space="preserve">The </w:t>
            </w:r>
            <w:r>
              <w:rPr>
                <w:rFonts w:ascii="Courier New" w:eastAsia="Courier New" w:hAnsi="Courier New" w:cs="Courier New"/>
              </w:rPr>
              <w:t>Padding</w:t>
            </w:r>
            <w:r>
              <w:t xml:space="preserve"> property Indicates the optional Padding at the end of a Data Set. As mentioned in RFC 5101, the Exporting Process MAY insert some padding octets, so that the subsequent Set starts at an aligned boundary. For security reasons, the padding octet(s) MUST be composed of zero (0) valued octets, and the padding length MUST be shorter than any allowable record in this Set. For more information see RFC 5101 under Padding.</w:t>
            </w:r>
          </w:p>
        </w:tc>
      </w:tr>
    </w:tbl>
    <w:p w14:paraId="43F38361" w14:textId="77777777" w:rsidR="00605BD6" w:rsidRDefault="00605BD6"/>
    <w:p w14:paraId="7004037A" w14:textId="77777777" w:rsidR="00605BD6" w:rsidRDefault="00A34879">
      <w:pPr>
        <w:pStyle w:val="Heading2"/>
      </w:pPr>
      <w:r>
        <w:t>IPFIXSetHeaderType Class</w:t>
      </w:r>
    </w:p>
    <w:p w14:paraId="650662BE" w14:textId="77777777" w:rsidR="00605BD6" w:rsidRDefault="00A34879">
      <w:pPr>
        <w:pStyle w:val="basicparagraph"/>
        <w:contextualSpacing w:val="0"/>
      </w:pPr>
      <w:r>
        <w:t>Defines the elements of the IPFIX set header.</w:t>
      </w:r>
    </w:p>
    <w:p w14:paraId="410703F1" w14:textId="77777777" w:rsidR="00605BD6" w:rsidRDefault="00A34879">
      <w:pPr>
        <w:pStyle w:val="basicparagraph"/>
        <w:contextualSpacing w:val="0"/>
      </w:pPr>
      <w:r>
        <w:t xml:space="preserve">The property table of the </w:t>
      </w:r>
      <w:r>
        <w:rPr>
          <w:rFonts w:ascii="Courier New" w:eastAsia="Courier New" w:hAnsi="Courier New" w:cs="Courier New"/>
        </w:rPr>
        <w:t>IPFIXSetHeaderType</w:t>
      </w:r>
      <w:r>
        <w:t xml:space="preserve"> class is given in ???.</w:t>
      </w:r>
    </w:p>
    <w:p w14:paraId="452F0420"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12. </w:t>
        </w:r>
      </w:fldSimple>
      <w:r>
        <w:t xml:space="preserve">Properties of the </w:t>
      </w:r>
      <w:r>
        <w:rPr>
          <w:rFonts w:ascii="Courier New" w:eastAsia="Courier New" w:hAnsi="Courier New" w:cs="Courier New"/>
        </w:rPr>
        <w:t>IPFIXSetHeaderType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65BBE966" w14:textId="77777777">
        <w:trPr>
          <w:jc w:val="center"/>
        </w:trPr>
        <w:tc>
          <w:tcPr>
            <w:tcW w:w="3853" w:type="dxa"/>
            <w:shd w:val="clear" w:color="auto" w:fill="BFBFBF"/>
            <w:tcMar>
              <w:top w:w="100" w:type="dxa"/>
              <w:left w:w="100" w:type="dxa"/>
              <w:bottom w:w="100" w:type="dxa"/>
              <w:right w:w="100" w:type="dxa"/>
            </w:tcMar>
          </w:tcPr>
          <w:p w14:paraId="37BE15B8"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254025F"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BEBB7C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CF608C9" w14:textId="77777777" w:rsidR="00605BD6" w:rsidRDefault="00A34879">
            <w:pPr>
              <w:rPr>
                <w:b/>
                <w:color w:val="000000"/>
              </w:rPr>
            </w:pPr>
            <w:r>
              <w:rPr>
                <w:b/>
                <w:color w:val="000000"/>
              </w:rPr>
              <w:t>Description</w:t>
            </w:r>
          </w:p>
        </w:tc>
      </w:tr>
      <w:tr w:rsidR="00605BD6" w14:paraId="62C4E5E6" w14:textId="77777777">
        <w:trPr>
          <w:jc w:val="center"/>
        </w:trPr>
        <w:tc>
          <w:tcPr>
            <w:tcW w:w="3853" w:type="dxa"/>
            <w:shd w:val="clear" w:color="auto" w:fill="FFFFFF"/>
            <w:tcMar>
              <w:top w:w="100" w:type="dxa"/>
              <w:left w:w="100" w:type="dxa"/>
              <w:bottom w:w="100" w:type="dxa"/>
              <w:right w:w="100" w:type="dxa"/>
            </w:tcMar>
            <w:vAlign w:val="center"/>
          </w:tcPr>
          <w:p w14:paraId="74F5DAD9" w14:textId="77777777" w:rsidR="00605BD6" w:rsidRDefault="00A34879">
            <w:r>
              <w:rPr>
                <w:b/>
              </w:rPr>
              <w:t>Set_ID</w:t>
            </w:r>
          </w:p>
        </w:tc>
        <w:tc>
          <w:tcPr>
            <w:tcW w:w="3853" w:type="dxa"/>
            <w:shd w:val="clear" w:color="auto" w:fill="FFFFFF"/>
            <w:tcMar>
              <w:top w:w="100" w:type="dxa"/>
              <w:left w:w="100" w:type="dxa"/>
              <w:bottom w:w="100" w:type="dxa"/>
              <w:right w:w="100" w:type="dxa"/>
            </w:tcMar>
            <w:vAlign w:val="center"/>
          </w:tcPr>
          <w:p w14:paraId="16D9AD26"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37D4371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3522E3E" w14:textId="77777777" w:rsidR="00605BD6" w:rsidRDefault="00A34879">
            <w:r>
              <w:t xml:space="preserve">The </w:t>
            </w:r>
            <w:r>
              <w:rPr>
                <w:rFonts w:ascii="Courier New" w:eastAsia="Courier New" w:hAnsi="Courier New" w:cs="Courier New"/>
              </w:rPr>
              <w:t>Set_ID</w:t>
            </w:r>
            <w:r>
              <w:t xml:space="preserve"> property Indicates a 16-bit value that identifies the set. The values of 0 and 1 are not used for historical reasons according to RFC 3954. </w:t>
            </w:r>
            <w:r>
              <w:lastRenderedPageBreak/>
              <w:t>Otherwise, a value of 2 is reserved for the Template Set and 3 is reserved for the Option Template Set. All other values from 4 to 255 are reserved for future use.</w:t>
            </w:r>
          </w:p>
        </w:tc>
      </w:tr>
      <w:tr w:rsidR="00605BD6" w14:paraId="73B0A8B1" w14:textId="77777777">
        <w:trPr>
          <w:jc w:val="center"/>
        </w:trPr>
        <w:tc>
          <w:tcPr>
            <w:tcW w:w="3853" w:type="dxa"/>
            <w:shd w:val="clear" w:color="auto" w:fill="FFFFFF"/>
            <w:tcMar>
              <w:top w:w="100" w:type="dxa"/>
              <w:left w:w="100" w:type="dxa"/>
              <w:bottom w:w="100" w:type="dxa"/>
              <w:right w:w="100" w:type="dxa"/>
            </w:tcMar>
            <w:vAlign w:val="center"/>
          </w:tcPr>
          <w:p w14:paraId="36B49F8B" w14:textId="77777777" w:rsidR="00605BD6" w:rsidRDefault="00A34879">
            <w:r>
              <w:rPr>
                <w:b/>
              </w:rPr>
              <w:lastRenderedPageBreak/>
              <w:t>Length</w:t>
            </w:r>
          </w:p>
        </w:tc>
        <w:tc>
          <w:tcPr>
            <w:tcW w:w="3853" w:type="dxa"/>
            <w:shd w:val="clear" w:color="auto" w:fill="FFFFFF"/>
            <w:tcMar>
              <w:top w:w="100" w:type="dxa"/>
              <w:left w:w="100" w:type="dxa"/>
              <w:bottom w:w="100" w:type="dxa"/>
              <w:right w:w="100" w:type="dxa"/>
            </w:tcMar>
            <w:vAlign w:val="center"/>
          </w:tcPr>
          <w:p w14:paraId="4A595C0E"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12D66A4"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5C78E73" w14:textId="77777777" w:rsidR="00605BD6" w:rsidRDefault="00A34879">
            <w:r>
              <w:t xml:space="preserve">The </w:t>
            </w:r>
            <w:r>
              <w:rPr>
                <w:rFonts w:ascii="Courier New" w:eastAsia="Courier New" w:hAnsi="Courier New" w:cs="Courier New"/>
              </w:rPr>
              <w:t>Length</w:t>
            </w:r>
            <w:r>
              <w:t xml:space="preserve"> property Total length of the set, in octets, including the set header, all records, and the optional padding. Because an individual Set MAY contain multiple records, the Length value MUST be used to determine the position of the next Set. http://tools.ietf.org/html/rfc5101.</w:t>
            </w:r>
          </w:p>
        </w:tc>
      </w:tr>
    </w:tbl>
    <w:p w14:paraId="5B44831D" w14:textId="77777777" w:rsidR="00605BD6" w:rsidRDefault="00605BD6"/>
    <w:p w14:paraId="6E66D044" w14:textId="77777777" w:rsidR="00605BD6" w:rsidRDefault="00A34879">
      <w:pPr>
        <w:pStyle w:val="Heading2"/>
      </w:pPr>
      <w:r>
        <w:t>IPFIXTemplateRecordType Class</w:t>
      </w:r>
    </w:p>
    <w:p w14:paraId="7950ADA5" w14:textId="77777777" w:rsidR="00605BD6" w:rsidRDefault="00A34879">
      <w:pPr>
        <w:pStyle w:val="basicparagraph"/>
        <w:contextualSpacing w:val="0"/>
      </w:pPr>
      <w:r>
        <w:t>Specifies the regions of a Template Record, of which there are two: the Template Record Header, and the Field Specifiers. See RFC 5101 under Template Record Format, section 3.4.1, for more information.</w:t>
      </w:r>
    </w:p>
    <w:p w14:paraId="27229757" w14:textId="77777777" w:rsidR="00605BD6" w:rsidRDefault="00A34879">
      <w:pPr>
        <w:pStyle w:val="basicparagraph"/>
        <w:contextualSpacing w:val="0"/>
      </w:pPr>
      <w:r>
        <w:t xml:space="preserve">The property table of the </w:t>
      </w:r>
      <w:r>
        <w:rPr>
          <w:rFonts w:ascii="Courier New" w:eastAsia="Courier New" w:hAnsi="Courier New" w:cs="Courier New"/>
        </w:rPr>
        <w:t>IPFIXTemplateRecordType</w:t>
      </w:r>
      <w:r>
        <w:t xml:space="preserve"> class is given in ???.</w:t>
      </w:r>
    </w:p>
    <w:p w14:paraId="7514BCF1"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13. </w:t>
        </w:r>
      </w:fldSimple>
      <w:r>
        <w:t xml:space="preserve">Properties of the </w:t>
      </w:r>
      <w:r>
        <w:rPr>
          <w:rFonts w:ascii="Courier New" w:eastAsia="Courier New" w:hAnsi="Courier New" w:cs="Courier New"/>
        </w:rPr>
        <w:t>IPFIXTemplateRecordType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F8362D2" w14:textId="77777777">
        <w:trPr>
          <w:jc w:val="center"/>
        </w:trPr>
        <w:tc>
          <w:tcPr>
            <w:tcW w:w="3853" w:type="dxa"/>
            <w:shd w:val="clear" w:color="auto" w:fill="BFBFBF"/>
            <w:tcMar>
              <w:top w:w="100" w:type="dxa"/>
              <w:left w:w="100" w:type="dxa"/>
              <w:bottom w:w="100" w:type="dxa"/>
              <w:right w:w="100" w:type="dxa"/>
            </w:tcMar>
          </w:tcPr>
          <w:p w14:paraId="37A16FA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745F8B8"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2637F83"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E1FA82C" w14:textId="77777777" w:rsidR="00605BD6" w:rsidRDefault="00A34879">
            <w:pPr>
              <w:rPr>
                <w:b/>
                <w:color w:val="000000"/>
              </w:rPr>
            </w:pPr>
            <w:r>
              <w:rPr>
                <w:b/>
                <w:color w:val="000000"/>
              </w:rPr>
              <w:t>Description</w:t>
            </w:r>
          </w:p>
        </w:tc>
      </w:tr>
      <w:tr w:rsidR="00605BD6" w14:paraId="45527511" w14:textId="77777777">
        <w:trPr>
          <w:jc w:val="center"/>
        </w:trPr>
        <w:tc>
          <w:tcPr>
            <w:tcW w:w="3853" w:type="dxa"/>
            <w:shd w:val="clear" w:color="auto" w:fill="FFFFFF"/>
            <w:tcMar>
              <w:top w:w="100" w:type="dxa"/>
              <w:left w:w="100" w:type="dxa"/>
              <w:bottom w:w="100" w:type="dxa"/>
              <w:right w:w="100" w:type="dxa"/>
            </w:tcMar>
            <w:vAlign w:val="center"/>
          </w:tcPr>
          <w:p w14:paraId="2E72ED07" w14:textId="77777777" w:rsidR="00605BD6" w:rsidRDefault="00A34879">
            <w:r>
              <w:rPr>
                <w:b/>
              </w:rPr>
              <w:t>Template_Record_Header</w:t>
            </w:r>
          </w:p>
        </w:tc>
        <w:tc>
          <w:tcPr>
            <w:tcW w:w="3853" w:type="dxa"/>
            <w:shd w:val="clear" w:color="auto" w:fill="FFFFFF"/>
            <w:tcMar>
              <w:top w:w="100" w:type="dxa"/>
              <w:left w:w="100" w:type="dxa"/>
              <w:bottom w:w="100" w:type="dxa"/>
              <w:right w:w="100" w:type="dxa"/>
            </w:tcMar>
            <w:vAlign w:val="center"/>
          </w:tcPr>
          <w:p w14:paraId="09FBFE1D" w14:textId="77777777" w:rsidR="00605BD6" w:rsidRDefault="00A34879">
            <w:r>
              <w:rPr>
                <w:rFonts w:ascii="Courier New" w:eastAsia="Courier New" w:hAnsi="Courier New" w:cs="Courier New"/>
              </w:rPr>
              <w:t>NetFlowObj:IPFIXTemplateRecordHeaderType</w:t>
            </w:r>
          </w:p>
        </w:tc>
        <w:tc>
          <w:tcPr>
            <w:tcW w:w="1400" w:type="dxa"/>
            <w:shd w:val="clear" w:color="auto" w:fill="FFFFFF"/>
            <w:tcMar>
              <w:top w:w="100" w:type="dxa"/>
              <w:left w:w="100" w:type="dxa"/>
              <w:bottom w:w="100" w:type="dxa"/>
              <w:right w:w="100" w:type="dxa"/>
            </w:tcMar>
            <w:vAlign w:val="center"/>
          </w:tcPr>
          <w:p w14:paraId="2350467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9AC62AD" w14:textId="77777777" w:rsidR="00605BD6" w:rsidRDefault="00A34879">
            <w:r>
              <w:t>Indicates the Template Record Header region, which is a 32-bit region containing the 16-bit propertys Template ID (&gt; 255) and Field Count, appended in that order. These are the same fields referenced in the IPFIXTemplateRecordHeaderType.</w:t>
            </w:r>
          </w:p>
        </w:tc>
      </w:tr>
      <w:tr w:rsidR="00605BD6" w14:paraId="5DE7CE91" w14:textId="77777777">
        <w:trPr>
          <w:jc w:val="center"/>
        </w:trPr>
        <w:tc>
          <w:tcPr>
            <w:tcW w:w="3853" w:type="dxa"/>
            <w:shd w:val="clear" w:color="auto" w:fill="FFFFFF"/>
            <w:tcMar>
              <w:top w:w="100" w:type="dxa"/>
              <w:left w:w="100" w:type="dxa"/>
              <w:bottom w:w="100" w:type="dxa"/>
              <w:right w:w="100" w:type="dxa"/>
            </w:tcMar>
            <w:vAlign w:val="center"/>
          </w:tcPr>
          <w:p w14:paraId="0761EE70" w14:textId="77777777" w:rsidR="00605BD6" w:rsidRDefault="00A34879">
            <w:r>
              <w:rPr>
                <w:b/>
              </w:rPr>
              <w:t>Field_Specifier</w:t>
            </w:r>
          </w:p>
        </w:tc>
        <w:tc>
          <w:tcPr>
            <w:tcW w:w="3853" w:type="dxa"/>
            <w:shd w:val="clear" w:color="auto" w:fill="FFFFFF"/>
            <w:tcMar>
              <w:top w:w="100" w:type="dxa"/>
              <w:left w:w="100" w:type="dxa"/>
              <w:bottom w:w="100" w:type="dxa"/>
              <w:right w:w="100" w:type="dxa"/>
            </w:tcMar>
            <w:vAlign w:val="center"/>
          </w:tcPr>
          <w:p w14:paraId="5304E952" w14:textId="77777777" w:rsidR="00605BD6" w:rsidRDefault="00A34879">
            <w:r>
              <w:rPr>
                <w:rFonts w:ascii="Courier New" w:eastAsia="Courier New" w:hAnsi="Courier New" w:cs="Courier New"/>
              </w:rPr>
              <w:t>NetFlowObj:IPFIXTemplateRecordFieldSpecifiersType</w:t>
            </w:r>
          </w:p>
        </w:tc>
        <w:tc>
          <w:tcPr>
            <w:tcW w:w="1400" w:type="dxa"/>
            <w:shd w:val="clear" w:color="auto" w:fill="FFFFFF"/>
            <w:tcMar>
              <w:top w:w="100" w:type="dxa"/>
              <w:left w:w="100" w:type="dxa"/>
              <w:bottom w:w="100" w:type="dxa"/>
              <w:right w:w="100" w:type="dxa"/>
            </w:tcMar>
            <w:vAlign w:val="center"/>
          </w:tcPr>
          <w:p w14:paraId="7E77D630"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5660E2C0" w14:textId="77777777" w:rsidR="00605BD6" w:rsidRDefault="00A34879">
            <w:r>
              <w:t>Indicates the region of Field Specifiers. These are the same propertys referenced in the IPFIXTemplateRecordFieldSpecifiersType.</w:t>
            </w:r>
          </w:p>
        </w:tc>
      </w:tr>
    </w:tbl>
    <w:p w14:paraId="20EC8351" w14:textId="77777777" w:rsidR="00605BD6" w:rsidRDefault="00605BD6"/>
    <w:p w14:paraId="2C7690D2" w14:textId="77777777" w:rsidR="00605BD6" w:rsidRDefault="00A34879">
      <w:pPr>
        <w:pStyle w:val="Heading2"/>
      </w:pPr>
      <w:r>
        <w:lastRenderedPageBreak/>
        <w:t>IPFIXTemplateRecordHeaderType Class</w:t>
      </w:r>
    </w:p>
    <w:p w14:paraId="5B9E8C53" w14:textId="77777777" w:rsidR="00605BD6" w:rsidRDefault="00A34879">
      <w:pPr>
        <w:pStyle w:val="basicparagraph"/>
        <w:contextualSpacing w:val="0"/>
      </w:pPr>
      <w:r>
        <w:t>Specifies the fields in a Template Record Header, Template_ID and Field_Count, as explained in RFC 5101, section 3.4.1.</w:t>
      </w:r>
    </w:p>
    <w:p w14:paraId="6C7A234B" w14:textId="77777777" w:rsidR="00605BD6" w:rsidRDefault="00A34879">
      <w:pPr>
        <w:pStyle w:val="basicparagraph"/>
        <w:contextualSpacing w:val="0"/>
      </w:pPr>
      <w:r>
        <w:t xml:space="preserve">The property table of the </w:t>
      </w:r>
      <w:r>
        <w:rPr>
          <w:rFonts w:ascii="Courier New" w:eastAsia="Courier New" w:hAnsi="Courier New" w:cs="Courier New"/>
        </w:rPr>
        <w:t>IPFIXTemplateRecordHeaderType</w:t>
      </w:r>
      <w:r>
        <w:t xml:space="preserve"> class is given in ???.</w:t>
      </w:r>
    </w:p>
    <w:p w14:paraId="24A8D79A"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14. </w:t>
        </w:r>
      </w:fldSimple>
      <w:r>
        <w:t xml:space="preserve">Properties of the </w:t>
      </w:r>
      <w:r>
        <w:rPr>
          <w:rFonts w:ascii="Courier New" w:eastAsia="Courier New" w:hAnsi="Courier New" w:cs="Courier New"/>
        </w:rPr>
        <w:t>IPFIXTemplateRecordHeaderType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2789B02" w14:textId="77777777">
        <w:trPr>
          <w:jc w:val="center"/>
        </w:trPr>
        <w:tc>
          <w:tcPr>
            <w:tcW w:w="3853" w:type="dxa"/>
            <w:shd w:val="clear" w:color="auto" w:fill="BFBFBF"/>
            <w:tcMar>
              <w:top w:w="100" w:type="dxa"/>
              <w:left w:w="100" w:type="dxa"/>
              <w:bottom w:w="100" w:type="dxa"/>
              <w:right w:w="100" w:type="dxa"/>
            </w:tcMar>
          </w:tcPr>
          <w:p w14:paraId="7C640363"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3E2E20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2050FB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738A0AC" w14:textId="77777777" w:rsidR="00605BD6" w:rsidRDefault="00A34879">
            <w:pPr>
              <w:rPr>
                <w:b/>
                <w:color w:val="000000"/>
              </w:rPr>
            </w:pPr>
            <w:r>
              <w:rPr>
                <w:b/>
                <w:color w:val="000000"/>
              </w:rPr>
              <w:t>Description</w:t>
            </w:r>
          </w:p>
        </w:tc>
      </w:tr>
      <w:tr w:rsidR="00605BD6" w14:paraId="08DECE84" w14:textId="77777777">
        <w:trPr>
          <w:jc w:val="center"/>
        </w:trPr>
        <w:tc>
          <w:tcPr>
            <w:tcW w:w="3853" w:type="dxa"/>
            <w:shd w:val="clear" w:color="auto" w:fill="FFFFFF"/>
            <w:tcMar>
              <w:top w:w="100" w:type="dxa"/>
              <w:left w:w="100" w:type="dxa"/>
              <w:bottom w:w="100" w:type="dxa"/>
              <w:right w:w="100" w:type="dxa"/>
            </w:tcMar>
            <w:vAlign w:val="center"/>
          </w:tcPr>
          <w:p w14:paraId="27DF823B" w14:textId="77777777" w:rsidR="00605BD6" w:rsidRDefault="00A34879">
            <w:r>
              <w:rPr>
                <w:b/>
              </w:rPr>
              <w:t>Template_ID</w:t>
            </w:r>
          </w:p>
        </w:tc>
        <w:tc>
          <w:tcPr>
            <w:tcW w:w="3853" w:type="dxa"/>
            <w:shd w:val="clear" w:color="auto" w:fill="FFFFFF"/>
            <w:tcMar>
              <w:top w:w="100" w:type="dxa"/>
              <w:left w:w="100" w:type="dxa"/>
              <w:bottom w:w="100" w:type="dxa"/>
              <w:right w:w="100" w:type="dxa"/>
            </w:tcMar>
            <w:vAlign w:val="center"/>
          </w:tcPr>
          <w:p w14:paraId="4493D77E"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6BED03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147C1B4"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4B89D378" w14:textId="77777777">
        <w:trPr>
          <w:jc w:val="center"/>
        </w:trPr>
        <w:tc>
          <w:tcPr>
            <w:tcW w:w="3853" w:type="dxa"/>
            <w:shd w:val="clear" w:color="auto" w:fill="FFFFFF"/>
            <w:tcMar>
              <w:top w:w="100" w:type="dxa"/>
              <w:left w:w="100" w:type="dxa"/>
              <w:bottom w:w="100" w:type="dxa"/>
              <w:right w:w="100" w:type="dxa"/>
            </w:tcMar>
            <w:vAlign w:val="center"/>
          </w:tcPr>
          <w:p w14:paraId="66A5534D" w14:textId="77777777" w:rsidR="00605BD6" w:rsidRDefault="00A34879">
            <w:r>
              <w:rPr>
                <w:b/>
              </w:rPr>
              <w:t>Field_Count</w:t>
            </w:r>
          </w:p>
        </w:tc>
        <w:tc>
          <w:tcPr>
            <w:tcW w:w="3853" w:type="dxa"/>
            <w:shd w:val="clear" w:color="auto" w:fill="FFFFFF"/>
            <w:tcMar>
              <w:top w:w="100" w:type="dxa"/>
              <w:left w:w="100" w:type="dxa"/>
              <w:bottom w:w="100" w:type="dxa"/>
              <w:right w:w="100" w:type="dxa"/>
            </w:tcMar>
            <w:vAlign w:val="center"/>
          </w:tcPr>
          <w:p w14:paraId="6F79976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6B2098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72397F8" w14:textId="77777777" w:rsidR="00605BD6" w:rsidRDefault="00A34879">
            <w:r>
              <w:t>Specifies the number of propertys in this Template Record.</w:t>
            </w:r>
          </w:p>
        </w:tc>
      </w:tr>
    </w:tbl>
    <w:p w14:paraId="01827C49" w14:textId="77777777" w:rsidR="00605BD6" w:rsidRDefault="00605BD6"/>
    <w:p w14:paraId="05E6C042" w14:textId="77777777" w:rsidR="00605BD6" w:rsidRDefault="00A34879">
      <w:pPr>
        <w:pStyle w:val="Heading2"/>
      </w:pPr>
      <w:r>
        <w:t>IPFIXTemplateRecordFieldSpecifiersType Class</w:t>
      </w:r>
    </w:p>
    <w:p w14:paraId="006A5F40" w14:textId="77777777" w:rsidR="00605BD6" w:rsidRDefault="00A34879">
      <w:pPr>
        <w:pStyle w:val="basicparagraph"/>
        <w:contextualSpacing w:val="0"/>
      </w:pPr>
      <w:r>
        <w:t>Specifies the fields in a Template Record Field Specifier, as explained in RFC 5101, section 3.2.</w:t>
      </w:r>
    </w:p>
    <w:p w14:paraId="0BD4CCDD" w14:textId="77777777" w:rsidR="00605BD6" w:rsidRDefault="00A34879">
      <w:pPr>
        <w:pStyle w:val="basicparagraph"/>
        <w:contextualSpacing w:val="0"/>
      </w:pPr>
      <w:r>
        <w:t xml:space="preserve">The property table of the </w:t>
      </w:r>
      <w:r>
        <w:rPr>
          <w:rFonts w:ascii="Courier New" w:eastAsia="Courier New" w:hAnsi="Courier New" w:cs="Courier New"/>
        </w:rPr>
        <w:t>IPFIXTemplateRecordFieldSpecifiersType</w:t>
      </w:r>
      <w:r>
        <w:t xml:space="preserve"> class is given in ???.</w:t>
      </w:r>
    </w:p>
    <w:p w14:paraId="7DC3EDBC"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15. </w:t>
        </w:r>
      </w:fldSimple>
      <w:r>
        <w:t xml:space="preserve">Properties of the </w:t>
      </w:r>
      <w:r>
        <w:rPr>
          <w:rFonts w:ascii="Courier New" w:eastAsia="Courier New" w:hAnsi="Courier New" w:cs="Courier New"/>
        </w:rPr>
        <w:t>IPFIXTemplateRecordFieldSpecifiersType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2014188" w14:textId="77777777">
        <w:trPr>
          <w:jc w:val="center"/>
        </w:trPr>
        <w:tc>
          <w:tcPr>
            <w:tcW w:w="3853" w:type="dxa"/>
            <w:shd w:val="clear" w:color="auto" w:fill="BFBFBF"/>
            <w:tcMar>
              <w:top w:w="100" w:type="dxa"/>
              <w:left w:w="100" w:type="dxa"/>
              <w:bottom w:w="100" w:type="dxa"/>
              <w:right w:w="100" w:type="dxa"/>
            </w:tcMar>
          </w:tcPr>
          <w:p w14:paraId="6084490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DF33F2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7C9B2CD"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FDD25D5" w14:textId="77777777" w:rsidR="00605BD6" w:rsidRDefault="00A34879">
            <w:pPr>
              <w:rPr>
                <w:b/>
                <w:color w:val="000000"/>
              </w:rPr>
            </w:pPr>
            <w:r>
              <w:rPr>
                <w:b/>
                <w:color w:val="000000"/>
              </w:rPr>
              <w:t>Description</w:t>
            </w:r>
          </w:p>
        </w:tc>
      </w:tr>
      <w:tr w:rsidR="00605BD6" w14:paraId="22ADBDB9" w14:textId="77777777">
        <w:trPr>
          <w:jc w:val="center"/>
        </w:trPr>
        <w:tc>
          <w:tcPr>
            <w:tcW w:w="3853" w:type="dxa"/>
            <w:shd w:val="clear" w:color="auto" w:fill="FFFFFF"/>
            <w:tcMar>
              <w:top w:w="100" w:type="dxa"/>
              <w:left w:w="100" w:type="dxa"/>
              <w:bottom w:w="100" w:type="dxa"/>
              <w:right w:w="100" w:type="dxa"/>
            </w:tcMar>
            <w:vAlign w:val="center"/>
          </w:tcPr>
          <w:p w14:paraId="453BE07D" w14:textId="77777777" w:rsidR="00605BD6" w:rsidRDefault="00A34879">
            <w:r>
              <w:rPr>
                <w:b/>
              </w:rPr>
              <w:t>Enterprise_Bit</w:t>
            </w:r>
          </w:p>
        </w:tc>
        <w:tc>
          <w:tcPr>
            <w:tcW w:w="3853" w:type="dxa"/>
            <w:shd w:val="clear" w:color="auto" w:fill="FFFFFF"/>
            <w:tcMar>
              <w:top w:w="100" w:type="dxa"/>
              <w:left w:w="100" w:type="dxa"/>
              <w:bottom w:w="100" w:type="dxa"/>
              <w:right w:w="100" w:type="dxa"/>
            </w:tcMar>
            <w:vAlign w:val="center"/>
          </w:tcPr>
          <w:p w14:paraId="251FEC56" w14:textId="77777777"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54BA595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C012323" w14:textId="77777777" w:rsidR="00605BD6" w:rsidRDefault="00A34879">
            <w:r>
              <w:t xml:space="preserve">Specifies the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w:t>
            </w:r>
            <w:r>
              <w:lastRenderedPageBreak/>
              <w:t>Element, and the Enterprise Number filed SHOULD be present. NOTE: While it is legal to use "true" and "false" here, this value SHOULD be set to 0 or 1 for consistency with RFC 5101.</w:t>
            </w:r>
          </w:p>
        </w:tc>
      </w:tr>
      <w:tr w:rsidR="00605BD6" w14:paraId="5C6C7991" w14:textId="77777777">
        <w:trPr>
          <w:jc w:val="center"/>
        </w:trPr>
        <w:tc>
          <w:tcPr>
            <w:tcW w:w="3853" w:type="dxa"/>
            <w:shd w:val="clear" w:color="auto" w:fill="FFFFFF"/>
            <w:tcMar>
              <w:top w:w="100" w:type="dxa"/>
              <w:left w:w="100" w:type="dxa"/>
              <w:bottom w:w="100" w:type="dxa"/>
              <w:right w:w="100" w:type="dxa"/>
            </w:tcMar>
            <w:vAlign w:val="center"/>
          </w:tcPr>
          <w:p w14:paraId="7E542B09" w14:textId="77777777" w:rsidR="00605BD6" w:rsidRDefault="00A34879">
            <w:r>
              <w:rPr>
                <w:b/>
              </w:rPr>
              <w:lastRenderedPageBreak/>
              <w:t>Information_Element_ID</w:t>
            </w:r>
          </w:p>
        </w:tc>
        <w:tc>
          <w:tcPr>
            <w:tcW w:w="3853" w:type="dxa"/>
            <w:shd w:val="clear" w:color="auto" w:fill="FFFFFF"/>
            <w:tcMar>
              <w:top w:w="100" w:type="dxa"/>
              <w:left w:w="100" w:type="dxa"/>
              <w:bottom w:w="100" w:type="dxa"/>
              <w:right w:w="100" w:type="dxa"/>
            </w:tcMar>
            <w:vAlign w:val="center"/>
          </w:tcPr>
          <w:p w14:paraId="7E03E762"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6D0A93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DF789C1" w14:textId="77777777" w:rsidR="00605BD6" w:rsidRDefault="00A34879">
            <w:r>
              <w:t xml:space="preserve">The </w:t>
            </w:r>
            <w:r>
              <w:rPr>
                <w:rFonts w:ascii="Courier New" w:eastAsia="Courier New" w:hAnsi="Courier New" w:cs="Courier New"/>
              </w:rPr>
              <w:t>Information_Element_ID</w:t>
            </w:r>
            <w:r>
              <w:t xml:space="preserve"> property Specifies the 15-bit (NOT 16-bit) Information Element ID referring to the type of Information Element, as shown in RFC 5102.</w:t>
            </w:r>
          </w:p>
        </w:tc>
      </w:tr>
      <w:tr w:rsidR="00605BD6" w14:paraId="6D0F26AC" w14:textId="77777777">
        <w:trPr>
          <w:jc w:val="center"/>
        </w:trPr>
        <w:tc>
          <w:tcPr>
            <w:tcW w:w="3853" w:type="dxa"/>
            <w:shd w:val="clear" w:color="auto" w:fill="FFFFFF"/>
            <w:tcMar>
              <w:top w:w="100" w:type="dxa"/>
              <w:left w:w="100" w:type="dxa"/>
              <w:bottom w:w="100" w:type="dxa"/>
              <w:right w:w="100" w:type="dxa"/>
            </w:tcMar>
            <w:vAlign w:val="center"/>
          </w:tcPr>
          <w:p w14:paraId="4880A251" w14:textId="77777777" w:rsidR="00605BD6" w:rsidRDefault="00A34879">
            <w:r>
              <w:rPr>
                <w:b/>
              </w:rPr>
              <w:t>Field_Length</w:t>
            </w:r>
          </w:p>
        </w:tc>
        <w:tc>
          <w:tcPr>
            <w:tcW w:w="3853" w:type="dxa"/>
            <w:shd w:val="clear" w:color="auto" w:fill="FFFFFF"/>
            <w:tcMar>
              <w:top w:w="100" w:type="dxa"/>
              <w:left w:w="100" w:type="dxa"/>
              <w:bottom w:w="100" w:type="dxa"/>
              <w:right w:w="100" w:type="dxa"/>
            </w:tcMar>
            <w:vAlign w:val="center"/>
          </w:tcPr>
          <w:p w14:paraId="09DFD3D2"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6ACDE35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796BE4A" w14:textId="77777777" w:rsidR="00605BD6" w:rsidRDefault="00A34879">
            <w:r>
              <w:t>Specifies the 16-bit Field Length, 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73FF0FDB" w14:textId="77777777">
        <w:trPr>
          <w:jc w:val="center"/>
        </w:trPr>
        <w:tc>
          <w:tcPr>
            <w:tcW w:w="3853" w:type="dxa"/>
            <w:shd w:val="clear" w:color="auto" w:fill="FFFFFF"/>
            <w:tcMar>
              <w:top w:w="100" w:type="dxa"/>
              <w:left w:w="100" w:type="dxa"/>
              <w:bottom w:w="100" w:type="dxa"/>
              <w:right w:w="100" w:type="dxa"/>
            </w:tcMar>
            <w:vAlign w:val="center"/>
          </w:tcPr>
          <w:p w14:paraId="794B962F" w14:textId="77777777" w:rsidR="00605BD6" w:rsidRDefault="00A34879">
            <w:r>
              <w:rPr>
                <w:b/>
              </w:rPr>
              <w:t>Enterprise_Number</w:t>
            </w:r>
          </w:p>
        </w:tc>
        <w:tc>
          <w:tcPr>
            <w:tcW w:w="3853" w:type="dxa"/>
            <w:shd w:val="clear" w:color="auto" w:fill="FFFFFF"/>
            <w:tcMar>
              <w:top w:w="100" w:type="dxa"/>
              <w:left w:w="100" w:type="dxa"/>
              <w:bottom w:w="100" w:type="dxa"/>
              <w:right w:w="100" w:type="dxa"/>
            </w:tcMar>
            <w:vAlign w:val="center"/>
          </w:tcPr>
          <w:p w14:paraId="63CD7319"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BC560D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E2030DB" w14:textId="77777777" w:rsidR="00605BD6" w:rsidRDefault="00A34879">
            <w:r>
              <w:t xml:space="preserve">The </w:t>
            </w:r>
            <w:r>
              <w:rPr>
                <w:rFonts w:ascii="Courier New" w:eastAsia="Courier New" w:hAnsi="Courier New" w:cs="Courier New"/>
              </w:rPr>
              <w:t>Enterprise_Number</w:t>
            </w:r>
            <w:r>
              <w:t xml:space="preserve"> property Specifies the 32-bit IANA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1B103DA5" w14:textId="77777777" w:rsidR="00605BD6" w:rsidRDefault="00605BD6"/>
    <w:p w14:paraId="5919AACC" w14:textId="77777777" w:rsidR="00605BD6" w:rsidRDefault="00A34879">
      <w:pPr>
        <w:pStyle w:val="Heading2"/>
      </w:pPr>
      <w:r>
        <w:t>IPFIXOptionsTemplateRecordType Class</w:t>
      </w:r>
    </w:p>
    <w:p w14:paraId="48BA355E" w14:textId="77777777" w:rsidR="00605BD6" w:rsidRDefault="00A34879">
      <w:pPr>
        <w:pStyle w:val="basicparagraph"/>
        <w:contextualSpacing w:val="0"/>
      </w:pPr>
      <w:r>
        <w:t>Specifies the regions of an Options Template Record, of which there are two: the Options Template Record Header, and the Field Specifiers. See RFC 5101 under Options Template Record Format, section 3.4.2.2, for more information.</w:t>
      </w:r>
    </w:p>
    <w:p w14:paraId="2A9E2826" w14:textId="77777777" w:rsidR="00605BD6" w:rsidRDefault="00A34879">
      <w:pPr>
        <w:pStyle w:val="basicparagraph"/>
        <w:contextualSpacing w:val="0"/>
      </w:pPr>
      <w:r>
        <w:t xml:space="preserve">The property table of the </w:t>
      </w:r>
      <w:r>
        <w:rPr>
          <w:rFonts w:ascii="Courier New" w:eastAsia="Courier New" w:hAnsi="Courier New" w:cs="Courier New"/>
        </w:rPr>
        <w:t>IPFIXOptionsTemplateRecordType</w:t>
      </w:r>
      <w:r>
        <w:t xml:space="preserve"> class is given in ???.</w:t>
      </w:r>
    </w:p>
    <w:p w14:paraId="1076FAD8" w14:textId="77777777" w:rsidR="00605BD6" w:rsidRDefault="00A34879">
      <w:pPr>
        <w:pStyle w:val="tablecaption"/>
        <w:jc w:val="center"/>
      </w:pPr>
      <w:r>
        <w:lastRenderedPageBreak/>
        <w:t xml:space="preserve">Table </w:t>
      </w:r>
      <w:fldSimple w:instr=" STYLEREF 1 \s ">
        <w:r>
          <w:t>3</w:t>
        </w:r>
      </w:fldSimple>
      <w:r>
        <w:noBreakHyphen/>
      </w:r>
      <w:fldSimple w:instr=" SEQ Table \* ARABIC \s 1 ">
        <w:r>
          <w:t xml:space="preserve">16. </w:t>
        </w:r>
      </w:fldSimple>
      <w:r>
        <w:t xml:space="preserve">Properties of the </w:t>
      </w:r>
      <w:r>
        <w:rPr>
          <w:rFonts w:ascii="Courier New" w:eastAsia="Courier New" w:hAnsi="Courier New" w:cs="Courier New"/>
        </w:rPr>
        <w:t>IPFIXOptionsTemplateRecordType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0F6AE99" w14:textId="77777777">
        <w:trPr>
          <w:jc w:val="center"/>
        </w:trPr>
        <w:tc>
          <w:tcPr>
            <w:tcW w:w="3853" w:type="dxa"/>
            <w:shd w:val="clear" w:color="auto" w:fill="BFBFBF"/>
            <w:tcMar>
              <w:top w:w="100" w:type="dxa"/>
              <w:left w:w="100" w:type="dxa"/>
              <w:bottom w:w="100" w:type="dxa"/>
              <w:right w:w="100" w:type="dxa"/>
            </w:tcMar>
          </w:tcPr>
          <w:p w14:paraId="3F81FD6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8E3E09D"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92CD2B5"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79C4458" w14:textId="77777777" w:rsidR="00605BD6" w:rsidRDefault="00A34879">
            <w:pPr>
              <w:rPr>
                <w:b/>
                <w:color w:val="000000"/>
              </w:rPr>
            </w:pPr>
            <w:r>
              <w:rPr>
                <w:b/>
                <w:color w:val="000000"/>
              </w:rPr>
              <w:t>Description</w:t>
            </w:r>
          </w:p>
        </w:tc>
      </w:tr>
      <w:tr w:rsidR="00605BD6" w14:paraId="113B1BEF" w14:textId="77777777">
        <w:trPr>
          <w:jc w:val="center"/>
        </w:trPr>
        <w:tc>
          <w:tcPr>
            <w:tcW w:w="3853" w:type="dxa"/>
            <w:shd w:val="clear" w:color="auto" w:fill="FFFFFF"/>
            <w:tcMar>
              <w:top w:w="100" w:type="dxa"/>
              <w:left w:w="100" w:type="dxa"/>
              <w:bottom w:w="100" w:type="dxa"/>
              <w:right w:w="100" w:type="dxa"/>
            </w:tcMar>
            <w:vAlign w:val="center"/>
          </w:tcPr>
          <w:p w14:paraId="0294FA21" w14:textId="77777777" w:rsidR="00605BD6" w:rsidRDefault="00A34879">
            <w:r>
              <w:rPr>
                <w:b/>
              </w:rPr>
              <w:t>Options_Template_Record_Header</w:t>
            </w:r>
          </w:p>
        </w:tc>
        <w:tc>
          <w:tcPr>
            <w:tcW w:w="3853" w:type="dxa"/>
            <w:shd w:val="clear" w:color="auto" w:fill="FFFFFF"/>
            <w:tcMar>
              <w:top w:w="100" w:type="dxa"/>
              <w:left w:w="100" w:type="dxa"/>
              <w:bottom w:w="100" w:type="dxa"/>
              <w:right w:w="100" w:type="dxa"/>
            </w:tcMar>
            <w:vAlign w:val="center"/>
          </w:tcPr>
          <w:p w14:paraId="284C6F99" w14:textId="77777777" w:rsidR="00605BD6" w:rsidRDefault="00A34879">
            <w:r>
              <w:rPr>
                <w:rFonts w:ascii="Courier New" w:eastAsia="Courier New" w:hAnsi="Courier New" w:cs="Courier New"/>
              </w:rPr>
              <w:t>NetFlowObj:IPFIXOptionsTemplateRecordHeaderType</w:t>
            </w:r>
          </w:p>
        </w:tc>
        <w:tc>
          <w:tcPr>
            <w:tcW w:w="1400" w:type="dxa"/>
            <w:shd w:val="clear" w:color="auto" w:fill="FFFFFF"/>
            <w:tcMar>
              <w:top w:w="100" w:type="dxa"/>
              <w:left w:w="100" w:type="dxa"/>
              <w:bottom w:w="100" w:type="dxa"/>
              <w:right w:w="100" w:type="dxa"/>
            </w:tcMar>
            <w:vAlign w:val="center"/>
          </w:tcPr>
          <w:p w14:paraId="17620F7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7F8DCCB" w14:textId="77777777" w:rsidR="00605BD6" w:rsidRDefault="00A34879">
            <w:r>
              <w:t>Indicates the Options Template Record Header region, which is a 48-bit region containing the 16-bit propertys Template ID, Field Count, and Scope Field Count, appended in that order.</w:t>
            </w:r>
          </w:p>
        </w:tc>
      </w:tr>
      <w:tr w:rsidR="00605BD6" w14:paraId="58158B47" w14:textId="77777777">
        <w:trPr>
          <w:jc w:val="center"/>
        </w:trPr>
        <w:tc>
          <w:tcPr>
            <w:tcW w:w="3853" w:type="dxa"/>
            <w:shd w:val="clear" w:color="auto" w:fill="FFFFFF"/>
            <w:tcMar>
              <w:top w:w="100" w:type="dxa"/>
              <w:left w:w="100" w:type="dxa"/>
              <w:bottom w:w="100" w:type="dxa"/>
              <w:right w:w="100" w:type="dxa"/>
            </w:tcMar>
            <w:vAlign w:val="center"/>
          </w:tcPr>
          <w:p w14:paraId="23AB5E8B" w14:textId="77777777" w:rsidR="00605BD6" w:rsidRDefault="00A34879">
            <w:r>
              <w:rPr>
                <w:b/>
              </w:rPr>
              <w:t>Field_Specifier</w:t>
            </w:r>
          </w:p>
        </w:tc>
        <w:tc>
          <w:tcPr>
            <w:tcW w:w="3853" w:type="dxa"/>
            <w:shd w:val="clear" w:color="auto" w:fill="FFFFFF"/>
            <w:tcMar>
              <w:top w:w="100" w:type="dxa"/>
              <w:left w:w="100" w:type="dxa"/>
              <w:bottom w:w="100" w:type="dxa"/>
              <w:right w:w="100" w:type="dxa"/>
            </w:tcMar>
            <w:vAlign w:val="center"/>
          </w:tcPr>
          <w:p w14:paraId="0056AF40" w14:textId="77777777" w:rsidR="00605BD6" w:rsidRDefault="00A34879">
            <w:r>
              <w:rPr>
                <w:rFonts w:ascii="Courier New" w:eastAsia="Courier New" w:hAnsi="Courier New" w:cs="Courier New"/>
              </w:rPr>
              <w:t>NetFlowObj:IPFIXOptionsTemplateRecordFieldSpecifiersType</w:t>
            </w:r>
          </w:p>
        </w:tc>
        <w:tc>
          <w:tcPr>
            <w:tcW w:w="1400" w:type="dxa"/>
            <w:shd w:val="clear" w:color="auto" w:fill="FFFFFF"/>
            <w:tcMar>
              <w:top w:w="100" w:type="dxa"/>
              <w:left w:w="100" w:type="dxa"/>
              <w:bottom w:w="100" w:type="dxa"/>
              <w:right w:w="100" w:type="dxa"/>
            </w:tcMar>
            <w:vAlign w:val="center"/>
          </w:tcPr>
          <w:p w14:paraId="188DD8EF"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14C80286" w14:textId="77777777" w:rsidR="00605BD6" w:rsidRDefault="00A34879">
            <w:r>
              <w:t>Indicates the region of Field Specifiers. These are the same propertys referenced in the IPFIXOptionsTemplateRecordFieldSpecifiersType.</w:t>
            </w:r>
          </w:p>
        </w:tc>
      </w:tr>
    </w:tbl>
    <w:p w14:paraId="4D8D0275" w14:textId="77777777" w:rsidR="00605BD6" w:rsidRDefault="00605BD6"/>
    <w:p w14:paraId="35A4227D" w14:textId="77777777" w:rsidR="00605BD6" w:rsidRDefault="00A34879">
      <w:pPr>
        <w:pStyle w:val="Heading2"/>
      </w:pPr>
      <w:r>
        <w:t>IPFIXOptionsTemplateRecordHeaderType Class</w:t>
      </w:r>
    </w:p>
    <w:p w14:paraId="74CBE308" w14:textId="77777777" w:rsidR="00605BD6" w:rsidRDefault="00A34879">
      <w:pPr>
        <w:pStyle w:val="basicparagraph"/>
        <w:contextualSpacing w:val="0"/>
      </w:pPr>
      <w:r>
        <w:t>Defines the header of an options template record.</w:t>
      </w:r>
    </w:p>
    <w:p w14:paraId="4CD1B100" w14:textId="77777777" w:rsidR="00605BD6" w:rsidRDefault="00A34879">
      <w:pPr>
        <w:pStyle w:val="basicparagraph"/>
        <w:contextualSpacing w:val="0"/>
      </w:pPr>
      <w:r>
        <w:t xml:space="preserve">The property table of the </w:t>
      </w:r>
      <w:r>
        <w:rPr>
          <w:rFonts w:ascii="Courier New" w:eastAsia="Courier New" w:hAnsi="Courier New" w:cs="Courier New"/>
        </w:rPr>
        <w:t>IPFIXOptionsTemplateRecordHeaderType</w:t>
      </w:r>
      <w:r>
        <w:t xml:space="preserve"> class is given in ???.</w:t>
      </w:r>
    </w:p>
    <w:p w14:paraId="23803A06"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17. </w:t>
        </w:r>
      </w:fldSimple>
      <w:r>
        <w:t xml:space="preserve">Properties of the </w:t>
      </w:r>
      <w:r>
        <w:rPr>
          <w:rFonts w:ascii="Courier New" w:eastAsia="Courier New" w:hAnsi="Courier New" w:cs="Courier New"/>
        </w:rPr>
        <w:t>IPFIXOptionsTemplateRecordHeaderType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AEAB619" w14:textId="77777777">
        <w:trPr>
          <w:jc w:val="center"/>
        </w:trPr>
        <w:tc>
          <w:tcPr>
            <w:tcW w:w="3853" w:type="dxa"/>
            <w:shd w:val="clear" w:color="auto" w:fill="BFBFBF"/>
            <w:tcMar>
              <w:top w:w="100" w:type="dxa"/>
              <w:left w:w="100" w:type="dxa"/>
              <w:bottom w:w="100" w:type="dxa"/>
              <w:right w:w="100" w:type="dxa"/>
            </w:tcMar>
          </w:tcPr>
          <w:p w14:paraId="093EB6A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45F2AAB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98B29B6"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ACBE3B0" w14:textId="77777777" w:rsidR="00605BD6" w:rsidRDefault="00A34879">
            <w:pPr>
              <w:rPr>
                <w:b/>
                <w:color w:val="000000"/>
              </w:rPr>
            </w:pPr>
            <w:r>
              <w:rPr>
                <w:b/>
                <w:color w:val="000000"/>
              </w:rPr>
              <w:t>Description</w:t>
            </w:r>
          </w:p>
        </w:tc>
      </w:tr>
      <w:tr w:rsidR="00605BD6" w14:paraId="05124F99" w14:textId="77777777">
        <w:trPr>
          <w:jc w:val="center"/>
        </w:trPr>
        <w:tc>
          <w:tcPr>
            <w:tcW w:w="3853" w:type="dxa"/>
            <w:shd w:val="clear" w:color="auto" w:fill="FFFFFF"/>
            <w:tcMar>
              <w:top w:w="100" w:type="dxa"/>
              <w:left w:w="100" w:type="dxa"/>
              <w:bottom w:w="100" w:type="dxa"/>
              <w:right w:w="100" w:type="dxa"/>
            </w:tcMar>
            <w:vAlign w:val="center"/>
          </w:tcPr>
          <w:p w14:paraId="5958AAC8" w14:textId="77777777" w:rsidR="00605BD6" w:rsidRDefault="00A34879">
            <w:r>
              <w:rPr>
                <w:b/>
              </w:rPr>
              <w:t>Template_ID</w:t>
            </w:r>
          </w:p>
        </w:tc>
        <w:tc>
          <w:tcPr>
            <w:tcW w:w="3853" w:type="dxa"/>
            <w:shd w:val="clear" w:color="auto" w:fill="FFFFFF"/>
            <w:tcMar>
              <w:top w:w="100" w:type="dxa"/>
              <w:left w:w="100" w:type="dxa"/>
              <w:bottom w:w="100" w:type="dxa"/>
              <w:right w:w="100" w:type="dxa"/>
            </w:tcMar>
            <w:vAlign w:val="center"/>
          </w:tcPr>
          <w:p w14:paraId="399CA25C"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90D65E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20A6D5D" w14:textId="77777777" w:rsidR="00605BD6" w:rsidRDefault="00A34879">
            <w:r>
              <w:t xml:space="preserve">The </w:t>
            </w:r>
            <w:r>
              <w:rPr>
                <w:rFonts w:ascii="Courier New" w:eastAsia="Courier New" w:hAnsi="Courier New" w:cs="Courier New"/>
              </w:rPr>
              <w:t>Template_ID</w:t>
            </w:r>
            <w:r>
              <w:t xml:space="preserve"> property Specifies a unique Template ID which is numbered 256-65535 since IDs 0-255 are reserved for Template Sets, Options Template Sets, and other reserved Sets yet to be created.</w:t>
            </w:r>
          </w:p>
        </w:tc>
      </w:tr>
      <w:tr w:rsidR="00605BD6" w14:paraId="631860E4" w14:textId="77777777">
        <w:trPr>
          <w:jc w:val="center"/>
        </w:trPr>
        <w:tc>
          <w:tcPr>
            <w:tcW w:w="3853" w:type="dxa"/>
            <w:shd w:val="clear" w:color="auto" w:fill="FFFFFF"/>
            <w:tcMar>
              <w:top w:w="100" w:type="dxa"/>
              <w:left w:w="100" w:type="dxa"/>
              <w:bottom w:w="100" w:type="dxa"/>
              <w:right w:w="100" w:type="dxa"/>
            </w:tcMar>
            <w:vAlign w:val="center"/>
          </w:tcPr>
          <w:p w14:paraId="2A8446A6" w14:textId="77777777" w:rsidR="00605BD6" w:rsidRDefault="00A34879">
            <w:r>
              <w:rPr>
                <w:b/>
              </w:rPr>
              <w:t>Field_Count</w:t>
            </w:r>
          </w:p>
        </w:tc>
        <w:tc>
          <w:tcPr>
            <w:tcW w:w="3853" w:type="dxa"/>
            <w:shd w:val="clear" w:color="auto" w:fill="FFFFFF"/>
            <w:tcMar>
              <w:top w:w="100" w:type="dxa"/>
              <w:left w:w="100" w:type="dxa"/>
              <w:bottom w:w="100" w:type="dxa"/>
              <w:right w:w="100" w:type="dxa"/>
            </w:tcMar>
            <w:vAlign w:val="center"/>
          </w:tcPr>
          <w:p w14:paraId="2F970C4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0BE953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A6F8399" w14:textId="77777777" w:rsidR="00605BD6" w:rsidRDefault="00A34879">
            <w:r>
              <w:t>Specifies the number of propertys in this Options Template Record, INCLUDING the Scope Fields.</w:t>
            </w:r>
          </w:p>
        </w:tc>
      </w:tr>
      <w:tr w:rsidR="00605BD6" w14:paraId="6ED94EE6" w14:textId="77777777">
        <w:trPr>
          <w:jc w:val="center"/>
        </w:trPr>
        <w:tc>
          <w:tcPr>
            <w:tcW w:w="3853" w:type="dxa"/>
            <w:shd w:val="clear" w:color="auto" w:fill="FFFFFF"/>
            <w:tcMar>
              <w:top w:w="100" w:type="dxa"/>
              <w:left w:w="100" w:type="dxa"/>
              <w:bottom w:w="100" w:type="dxa"/>
              <w:right w:w="100" w:type="dxa"/>
            </w:tcMar>
            <w:vAlign w:val="center"/>
          </w:tcPr>
          <w:p w14:paraId="394A02A4" w14:textId="77777777" w:rsidR="00605BD6" w:rsidRDefault="00A34879">
            <w:r>
              <w:rPr>
                <w:b/>
              </w:rPr>
              <w:t>Scope_Field_Count</w:t>
            </w:r>
          </w:p>
        </w:tc>
        <w:tc>
          <w:tcPr>
            <w:tcW w:w="3853" w:type="dxa"/>
            <w:shd w:val="clear" w:color="auto" w:fill="FFFFFF"/>
            <w:tcMar>
              <w:top w:w="100" w:type="dxa"/>
              <w:left w:w="100" w:type="dxa"/>
              <w:bottom w:w="100" w:type="dxa"/>
              <w:right w:w="100" w:type="dxa"/>
            </w:tcMar>
            <w:vAlign w:val="center"/>
          </w:tcPr>
          <w:p w14:paraId="6754120F" w14:textId="77777777" w:rsidR="00605BD6" w:rsidRDefault="00A34879">
            <w:r>
              <w:rPr>
                <w:rFonts w:ascii="Courier New" w:eastAsia="Courier New" w:hAnsi="Courier New" w:cs="Courier New"/>
              </w:rPr>
              <w:t>cyboxCommon:PositiveIntegerObj</w:t>
            </w:r>
            <w:r>
              <w:rPr>
                <w:rFonts w:ascii="Courier New" w:eastAsia="Courier New" w:hAnsi="Courier New" w:cs="Courier New"/>
              </w:rPr>
              <w:lastRenderedPageBreak/>
              <w:t>ectPropertyType</w:t>
            </w:r>
          </w:p>
        </w:tc>
        <w:tc>
          <w:tcPr>
            <w:tcW w:w="1400" w:type="dxa"/>
            <w:shd w:val="clear" w:color="auto" w:fill="FFFFFF"/>
            <w:tcMar>
              <w:top w:w="100" w:type="dxa"/>
              <w:left w:w="100" w:type="dxa"/>
              <w:bottom w:w="100" w:type="dxa"/>
              <w:right w:w="100" w:type="dxa"/>
            </w:tcMar>
            <w:vAlign w:val="center"/>
          </w:tcPr>
          <w:p w14:paraId="1F45CA67"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53729C0C" w14:textId="77777777" w:rsidR="00605BD6" w:rsidRDefault="00A34879">
            <w:r>
              <w:t xml:space="preserve">Specifies the number of scope propertys </w:t>
            </w:r>
            <w:r>
              <w:lastRenderedPageBreak/>
              <w:t>in this Options Template Record, which is NONZERO. The Scope Fields are normal Fields except that they are interpreted as scope at the Collector.</w:t>
            </w:r>
          </w:p>
        </w:tc>
      </w:tr>
    </w:tbl>
    <w:p w14:paraId="21B4C5E4" w14:textId="77777777" w:rsidR="00605BD6" w:rsidRDefault="00605BD6"/>
    <w:p w14:paraId="2F188AE1" w14:textId="77777777" w:rsidR="00605BD6" w:rsidRDefault="00A34879">
      <w:pPr>
        <w:pStyle w:val="Heading2"/>
      </w:pPr>
      <w:r>
        <w:t>IPFIXOptionsTemplateRecordFieldSpecifiersType Class</w:t>
      </w:r>
    </w:p>
    <w:p w14:paraId="5B94A56A" w14:textId="77777777" w:rsidR="00605BD6" w:rsidRDefault="00A34879">
      <w:pPr>
        <w:pStyle w:val="basicparagraph"/>
        <w:contextualSpacing w:val="0"/>
      </w:pPr>
      <w:r>
        <w:t>Specifies the fields in an Options Template Record Field Specifier, as explained in RFC 5101, sections 3.2 and 3.4.2.2. It consists of two sequences: Scope Fields and Option Fields, appended together.</w:t>
      </w:r>
    </w:p>
    <w:p w14:paraId="709ABEE1" w14:textId="77777777" w:rsidR="00605BD6" w:rsidRDefault="00A34879">
      <w:pPr>
        <w:pStyle w:val="basicparagraph"/>
        <w:contextualSpacing w:val="0"/>
      </w:pPr>
      <w:r>
        <w:t xml:space="preserve">The property table of the </w:t>
      </w:r>
      <w:r>
        <w:rPr>
          <w:rFonts w:ascii="Courier New" w:eastAsia="Courier New" w:hAnsi="Courier New" w:cs="Courier New"/>
        </w:rPr>
        <w:t>IPFIXOptionsTemplateRecordFieldSpecifiersType</w:t>
      </w:r>
      <w:r>
        <w:t xml:space="preserve"> class is given in ???.</w:t>
      </w:r>
    </w:p>
    <w:p w14:paraId="7B99A2BD"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18. </w:t>
        </w:r>
      </w:fldSimple>
      <w:r>
        <w:t xml:space="preserve">Properties of the </w:t>
      </w:r>
      <w:r>
        <w:rPr>
          <w:rFonts w:ascii="Courier New" w:eastAsia="Courier New" w:hAnsi="Courier New" w:cs="Courier New"/>
        </w:rPr>
        <w:t>IPFIXOptionsTemplateRecordFieldSpecifiersType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574CFA06" w14:textId="77777777">
        <w:trPr>
          <w:jc w:val="center"/>
        </w:trPr>
        <w:tc>
          <w:tcPr>
            <w:tcW w:w="3853" w:type="dxa"/>
            <w:shd w:val="clear" w:color="auto" w:fill="BFBFBF"/>
            <w:tcMar>
              <w:top w:w="100" w:type="dxa"/>
              <w:left w:w="100" w:type="dxa"/>
              <w:bottom w:w="100" w:type="dxa"/>
              <w:right w:w="100" w:type="dxa"/>
            </w:tcMar>
          </w:tcPr>
          <w:p w14:paraId="5005272B"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0BC75DC"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9025F94"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3B195E8C" w14:textId="77777777" w:rsidR="00605BD6" w:rsidRDefault="00A34879">
            <w:pPr>
              <w:rPr>
                <w:b/>
                <w:color w:val="000000"/>
              </w:rPr>
            </w:pPr>
            <w:r>
              <w:rPr>
                <w:b/>
                <w:color w:val="000000"/>
              </w:rPr>
              <w:t>Description</w:t>
            </w:r>
          </w:p>
        </w:tc>
      </w:tr>
      <w:tr w:rsidR="00605BD6" w14:paraId="04CD2691" w14:textId="77777777">
        <w:trPr>
          <w:jc w:val="center"/>
        </w:trPr>
        <w:tc>
          <w:tcPr>
            <w:tcW w:w="3853" w:type="dxa"/>
            <w:shd w:val="clear" w:color="auto" w:fill="FFFFFF"/>
            <w:tcMar>
              <w:top w:w="100" w:type="dxa"/>
              <w:left w:w="100" w:type="dxa"/>
              <w:bottom w:w="100" w:type="dxa"/>
              <w:right w:w="100" w:type="dxa"/>
            </w:tcMar>
            <w:vAlign w:val="center"/>
          </w:tcPr>
          <w:p w14:paraId="3F2097DD" w14:textId="77777777" w:rsidR="00605BD6" w:rsidRDefault="00A34879">
            <w:r>
              <w:rPr>
                <w:b/>
              </w:rPr>
              <w:t>Scope_Enterprise_Bit</w:t>
            </w:r>
          </w:p>
        </w:tc>
        <w:tc>
          <w:tcPr>
            <w:tcW w:w="3853" w:type="dxa"/>
            <w:shd w:val="clear" w:color="auto" w:fill="FFFFFF"/>
            <w:tcMar>
              <w:top w:w="100" w:type="dxa"/>
              <w:left w:w="100" w:type="dxa"/>
              <w:bottom w:w="100" w:type="dxa"/>
              <w:right w:w="100" w:type="dxa"/>
            </w:tcMar>
            <w:vAlign w:val="center"/>
          </w:tcPr>
          <w:p w14:paraId="606ED166" w14:textId="77777777"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1664274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B436D84" w14:textId="77777777" w:rsidR="00605BD6" w:rsidRDefault="00A34879">
            <w:r>
              <w:t>Specifies the Scope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14:paraId="2BA7E633" w14:textId="77777777">
        <w:trPr>
          <w:jc w:val="center"/>
        </w:trPr>
        <w:tc>
          <w:tcPr>
            <w:tcW w:w="3853" w:type="dxa"/>
            <w:shd w:val="clear" w:color="auto" w:fill="FFFFFF"/>
            <w:tcMar>
              <w:top w:w="100" w:type="dxa"/>
              <w:left w:w="100" w:type="dxa"/>
              <w:bottom w:w="100" w:type="dxa"/>
              <w:right w:w="100" w:type="dxa"/>
            </w:tcMar>
            <w:vAlign w:val="center"/>
          </w:tcPr>
          <w:p w14:paraId="4D4D3256" w14:textId="77777777" w:rsidR="00605BD6" w:rsidRDefault="00A34879">
            <w:r>
              <w:rPr>
                <w:b/>
              </w:rPr>
              <w:t>Scope_Information_Element_ID</w:t>
            </w:r>
          </w:p>
        </w:tc>
        <w:tc>
          <w:tcPr>
            <w:tcW w:w="3853" w:type="dxa"/>
            <w:shd w:val="clear" w:color="auto" w:fill="FFFFFF"/>
            <w:tcMar>
              <w:top w:w="100" w:type="dxa"/>
              <w:left w:w="100" w:type="dxa"/>
              <w:bottom w:w="100" w:type="dxa"/>
              <w:right w:w="100" w:type="dxa"/>
            </w:tcMar>
            <w:vAlign w:val="center"/>
          </w:tcPr>
          <w:p w14:paraId="2590E6C9"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42F262D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7C5D5CC" w14:textId="77777777" w:rsidR="00605BD6" w:rsidRDefault="00A34879">
            <w:r>
              <w:t xml:space="preserve">The </w:t>
            </w:r>
            <w:r>
              <w:rPr>
                <w:rFonts w:ascii="Courier New" w:eastAsia="Courier New" w:hAnsi="Courier New" w:cs="Courier New"/>
              </w:rPr>
              <w:t>Scope_Information_Element_ID</w:t>
            </w:r>
            <w:r>
              <w:t xml:space="preserve"> property Specifies the 15-bit (NOT 16-bit) Scope Information Element ID referring to the type of Information Element, as shown in RFC 5102.</w:t>
            </w:r>
          </w:p>
        </w:tc>
      </w:tr>
      <w:tr w:rsidR="00605BD6" w14:paraId="50FF3970" w14:textId="77777777">
        <w:trPr>
          <w:jc w:val="center"/>
        </w:trPr>
        <w:tc>
          <w:tcPr>
            <w:tcW w:w="3853" w:type="dxa"/>
            <w:shd w:val="clear" w:color="auto" w:fill="FFFFFF"/>
            <w:tcMar>
              <w:top w:w="100" w:type="dxa"/>
              <w:left w:w="100" w:type="dxa"/>
              <w:bottom w:w="100" w:type="dxa"/>
              <w:right w:w="100" w:type="dxa"/>
            </w:tcMar>
            <w:vAlign w:val="center"/>
          </w:tcPr>
          <w:p w14:paraId="63370C5D" w14:textId="77777777" w:rsidR="00605BD6" w:rsidRDefault="00A34879">
            <w:r>
              <w:rPr>
                <w:b/>
              </w:rPr>
              <w:t>Scope_Field_Length</w:t>
            </w:r>
          </w:p>
        </w:tc>
        <w:tc>
          <w:tcPr>
            <w:tcW w:w="3853" w:type="dxa"/>
            <w:shd w:val="clear" w:color="auto" w:fill="FFFFFF"/>
            <w:tcMar>
              <w:top w:w="100" w:type="dxa"/>
              <w:left w:w="100" w:type="dxa"/>
              <w:bottom w:w="100" w:type="dxa"/>
              <w:right w:w="100" w:type="dxa"/>
            </w:tcMar>
            <w:vAlign w:val="center"/>
          </w:tcPr>
          <w:p w14:paraId="51E243D2" w14:textId="77777777" w:rsidR="00605BD6" w:rsidRDefault="00A34879">
            <w:r>
              <w:rPr>
                <w:rFonts w:ascii="Courier New" w:eastAsia="Courier New" w:hAnsi="Courier New" w:cs="Courier New"/>
              </w:rPr>
              <w:t>cyboxCommon:IntegerObjectPrope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14:paraId="7050A8AD"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6163E96F" w14:textId="77777777" w:rsidR="00605BD6" w:rsidRDefault="00A34879">
            <w:r>
              <w:t xml:space="preserve">Specifies the 16-bit Scope Field Length, </w:t>
            </w:r>
            <w:r>
              <w:lastRenderedPageBreak/>
              <w:t>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0BE12E94" w14:textId="77777777">
        <w:trPr>
          <w:jc w:val="center"/>
        </w:trPr>
        <w:tc>
          <w:tcPr>
            <w:tcW w:w="3853" w:type="dxa"/>
            <w:shd w:val="clear" w:color="auto" w:fill="FFFFFF"/>
            <w:tcMar>
              <w:top w:w="100" w:type="dxa"/>
              <w:left w:w="100" w:type="dxa"/>
              <w:bottom w:w="100" w:type="dxa"/>
              <w:right w:w="100" w:type="dxa"/>
            </w:tcMar>
            <w:vAlign w:val="center"/>
          </w:tcPr>
          <w:p w14:paraId="6A4B7007" w14:textId="77777777" w:rsidR="00605BD6" w:rsidRDefault="00A34879">
            <w:r>
              <w:rPr>
                <w:b/>
              </w:rPr>
              <w:lastRenderedPageBreak/>
              <w:t>Scope_Enterprise_Number</w:t>
            </w:r>
          </w:p>
        </w:tc>
        <w:tc>
          <w:tcPr>
            <w:tcW w:w="3853" w:type="dxa"/>
            <w:shd w:val="clear" w:color="auto" w:fill="FFFFFF"/>
            <w:tcMar>
              <w:top w:w="100" w:type="dxa"/>
              <w:left w:w="100" w:type="dxa"/>
              <w:bottom w:w="100" w:type="dxa"/>
              <w:right w:w="100" w:type="dxa"/>
            </w:tcMar>
            <w:vAlign w:val="center"/>
          </w:tcPr>
          <w:p w14:paraId="6B159D6C"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3745331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4C6DB8A" w14:textId="77777777" w:rsidR="00605BD6" w:rsidRDefault="00A34879">
            <w:r>
              <w:t xml:space="preserve">The </w:t>
            </w:r>
            <w:r>
              <w:rPr>
                <w:rFonts w:ascii="Courier New" w:eastAsia="Courier New" w:hAnsi="Courier New" w:cs="Courier New"/>
              </w:rPr>
              <w:t>Scope_Enterprise_Number</w:t>
            </w:r>
            <w:r>
              <w:t xml:space="preserve"> property Specifies the 32-bit IANA Scope Enterprise Number of the authority defining the Information Element identifier in this Template Record. Information Element Identifiers 1.2 and 2.1 are defined by the IETF (Enterprise bit = 0) and, therefore, do not need an Enterprise Number to identify them.</w:t>
            </w:r>
          </w:p>
        </w:tc>
      </w:tr>
      <w:tr w:rsidR="00605BD6" w14:paraId="22F117CB" w14:textId="77777777">
        <w:trPr>
          <w:jc w:val="center"/>
        </w:trPr>
        <w:tc>
          <w:tcPr>
            <w:tcW w:w="3853" w:type="dxa"/>
            <w:shd w:val="clear" w:color="auto" w:fill="FFFFFF"/>
            <w:tcMar>
              <w:top w:w="100" w:type="dxa"/>
              <w:left w:w="100" w:type="dxa"/>
              <w:bottom w:w="100" w:type="dxa"/>
              <w:right w:w="100" w:type="dxa"/>
            </w:tcMar>
            <w:vAlign w:val="center"/>
          </w:tcPr>
          <w:p w14:paraId="58C4978A" w14:textId="77777777" w:rsidR="00605BD6" w:rsidRDefault="00A34879">
            <w:r>
              <w:rPr>
                <w:b/>
              </w:rPr>
              <w:t>Option_Enterprise_Bit</w:t>
            </w:r>
          </w:p>
        </w:tc>
        <w:tc>
          <w:tcPr>
            <w:tcW w:w="3853" w:type="dxa"/>
            <w:shd w:val="clear" w:color="auto" w:fill="FFFFFF"/>
            <w:tcMar>
              <w:top w:w="100" w:type="dxa"/>
              <w:left w:w="100" w:type="dxa"/>
              <w:bottom w:w="100" w:type="dxa"/>
              <w:right w:w="100" w:type="dxa"/>
            </w:tcMar>
            <w:vAlign w:val="center"/>
          </w:tcPr>
          <w:p w14:paraId="08F676AF" w14:textId="77777777" w:rsidR="00605BD6" w:rsidRDefault="00A34879">
            <w:r>
              <w:rPr>
                <w:rFonts w:ascii="Courier New" w:eastAsia="Courier New" w:hAnsi="Courier New" w:cs="Courier New"/>
              </w:rPr>
              <w:t>basicDataTypes:Boolean</w:t>
            </w:r>
          </w:p>
        </w:tc>
        <w:tc>
          <w:tcPr>
            <w:tcW w:w="1400" w:type="dxa"/>
            <w:shd w:val="clear" w:color="auto" w:fill="FFFFFF"/>
            <w:tcMar>
              <w:top w:w="100" w:type="dxa"/>
              <w:left w:w="100" w:type="dxa"/>
              <w:bottom w:w="100" w:type="dxa"/>
              <w:right w:w="100" w:type="dxa"/>
            </w:tcMar>
            <w:vAlign w:val="center"/>
          </w:tcPr>
          <w:p w14:paraId="7233BA1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577E09F" w14:textId="77777777" w:rsidR="00605BD6" w:rsidRDefault="00A34879">
            <w:r>
              <w:t>Specifies the Option Enterprise bit, either 0 or 1. If this bit is zero, the Information Element Identifier identifies an IETF-specified Information Element, and the four-octet Enterprise Number property SHOULD NOT be present. If this bit is one, the Information Element identifier identifies an enterprise-specific Information Element, and the Enterprise Number filed SHOULD be present. NOTE: While it is legal to use "true" and "false" here, this value SHOULD be set to 0 or 1 for consistency with RFC 5101.</w:t>
            </w:r>
          </w:p>
        </w:tc>
      </w:tr>
      <w:tr w:rsidR="00605BD6" w14:paraId="0B822FDB" w14:textId="77777777">
        <w:trPr>
          <w:jc w:val="center"/>
        </w:trPr>
        <w:tc>
          <w:tcPr>
            <w:tcW w:w="3853" w:type="dxa"/>
            <w:shd w:val="clear" w:color="auto" w:fill="FFFFFF"/>
            <w:tcMar>
              <w:top w:w="100" w:type="dxa"/>
              <w:left w:w="100" w:type="dxa"/>
              <w:bottom w:w="100" w:type="dxa"/>
              <w:right w:w="100" w:type="dxa"/>
            </w:tcMar>
            <w:vAlign w:val="center"/>
          </w:tcPr>
          <w:p w14:paraId="162A8D08" w14:textId="77777777" w:rsidR="00605BD6" w:rsidRDefault="00A34879">
            <w:r>
              <w:rPr>
                <w:b/>
              </w:rPr>
              <w:t>Option_Information_Element_ID</w:t>
            </w:r>
          </w:p>
        </w:tc>
        <w:tc>
          <w:tcPr>
            <w:tcW w:w="3853" w:type="dxa"/>
            <w:shd w:val="clear" w:color="auto" w:fill="FFFFFF"/>
            <w:tcMar>
              <w:top w:w="100" w:type="dxa"/>
              <w:left w:w="100" w:type="dxa"/>
              <w:bottom w:w="100" w:type="dxa"/>
              <w:right w:w="100" w:type="dxa"/>
            </w:tcMar>
            <w:vAlign w:val="center"/>
          </w:tcPr>
          <w:p w14:paraId="79712DEA"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FB6B3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94BC99C" w14:textId="77777777" w:rsidR="00605BD6" w:rsidRDefault="00A34879">
            <w:r>
              <w:t xml:space="preserve">The </w:t>
            </w:r>
            <w:r>
              <w:rPr>
                <w:rFonts w:ascii="Courier New" w:eastAsia="Courier New" w:hAnsi="Courier New" w:cs="Courier New"/>
              </w:rPr>
              <w:t>Option_Information_Element_ID</w:t>
            </w:r>
            <w:r>
              <w:t xml:space="preserve"> property Specifies the 15-bit (NOT 16-bit) Option Information Element ID referring to the type of Information Element, as shown in RFC 5102.</w:t>
            </w:r>
          </w:p>
        </w:tc>
      </w:tr>
      <w:tr w:rsidR="00605BD6" w14:paraId="7E2535B4" w14:textId="77777777">
        <w:trPr>
          <w:jc w:val="center"/>
        </w:trPr>
        <w:tc>
          <w:tcPr>
            <w:tcW w:w="3853" w:type="dxa"/>
            <w:shd w:val="clear" w:color="auto" w:fill="FFFFFF"/>
            <w:tcMar>
              <w:top w:w="100" w:type="dxa"/>
              <w:left w:w="100" w:type="dxa"/>
              <w:bottom w:w="100" w:type="dxa"/>
              <w:right w:w="100" w:type="dxa"/>
            </w:tcMar>
            <w:vAlign w:val="center"/>
          </w:tcPr>
          <w:p w14:paraId="1C72914B" w14:textId="77777777" w:rsidR="00605BD6" w:rsidRDefault="00A34879">
            <w:r>
              <w:rPr>
                <w:b/>
              </w:rPr>
              <w:lastRenderedPageBreak/>
              <w:t>Option_Field_Length</w:t>
            </w:r>
          </w:p>
        </w:tc>
        <w:tc>
          <w:tcPr>
            <w:tcW w:w="3853" w:type="dxa"/>
            <w:shd w:val="clear" w:color="auto" w:fill="FFFFFF"/>
            <w:tcMar>
              <w:top w:w="100" w:type="dxa"/>
              <w:left w:w="100" w:type="dxa"/>
              <w:bottom w:w="100" w:type="dxa"/>
              <w:right w:w="100" w:type="dxa"/>
            </w:tcMar>
            <w:vAlign w:val="center"/>
          </w:tcPr>
          <w:p w14:paraId="723CAE94"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D0256C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DC80999" w14:textId="77777777" w:rsidR="00605BD6" w:rsidRDefault="00A34879">
            <w:r>
              <w:t>Specifies the 16-bit Option Field Length, in octets, of the corresponding encoded Information Element as defined in RFC 5102. The property length may be smaller than the definition in RFC 5102 if the reduced size encoding is used (see Section 6.2 of RFC 5101). The value 65535 is reserved for variable length Information Elements.</w:t>
            </w:r>
          </w:p>
        </w:tc>
      </w:tr>
      <w:tr w:rsidR="00605BD6" w14:paraId="0B210F25" w14:textId="77777777">
        <w:trPr>
          <w:jc w:val="center"/>
        </w:trPr>
        <w:tc>
          <w:tcPr>
            <w:tcW w:w="3853" w:type="dxa"/>
            <w:shd w:val="clear" w:color="auto" w:fill="FFFFFF"/>
            <w:tcMar>
              <w:top w:w="100" w:type="dxa"/>
              <w:left w:w="100" w:type="dxa"/>
              <w:bottom w:w="100" w:type="dxa"/>
              <w:right w:w="100" w:type="dxa"/>
            </w:tcMar>
            <w:vAlign w:val="center"/>
          </w:tcPr>
          <w:p w14:paraId="748A35CB" w14:textId="77777777" w:rsidR="00605BD6" w:rsidRDefault="00A34879">
            <w:r>
              <w:rPr>
                <w:b/>
              </w:rPr>
              <w:t>Option_Enterprise_Number</w:t>
            </w:r>
          </w:p>
        </w:tc>
        <w:tc>
          <w:tcPr>
            <w:tcW w:w="3853" w:type="dxa"/>
            <w:shd w:val="clear" w:color="auto" w:fill="FFFFFF"/>
            <w:tcMar>
              <w:top w:w="100" w:type="dxa"/>
              <w:left w:w="100" w:type="dxa"/>
              <w:bottom w:w="100" w:type="dxa"/>
              <w:right w:w="100" w:type="dxa"/>
            </w:tcMar>
            <w:vAlign w:val="center"/>
          </w:tcPr>
          <w:p w14:paraId="753EB33D"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16F2D2A"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1245D6E" w14:textId="77777777" w:rsidR="00605BD6" w:rsidRDefault="00A34879">
            <w:r>
              <w:t xml:space="preserve">The </w:t>
            </w:r>
            <w:r>
              <w:rPr>
                <w:rFonts w:ascii="Courier New" w:eastAsia="Courier New" w:hAnsi="Courier New" w:cs="Courier New"/>
              </w:rPr>
              <w:t>Option_Enterprise_Number</w:t>
            </w:r>
            <w:r>
              <w:t xml:space="preserve"> property Specifies the 32-bit IANA Option Enterprise Number of the authority defining the Information Element identifier in this Template Record. Information Element Identifiers 1.2 and 2.1 are defined by the IETF (Enterprise bit = 0) and, therefore, do not need an Enterprise Number to identify them.</w:t>
            </w:r>
          </w:p>
        </w:tc>
      </w:tr>
    </w:tbl>
    <w:p w14:paraId="0E4EB6AE" w14:textId="77777777" w:rsidR="00605BD6" w:rsidRDefault="00605BD6"/>
    <w:p w14:paraId="7CC2DDD4" w14:textId="77777777" w:rsidR="00605BD6" w:rsidRDefault="00A34879">
      <w:pPr>
        <w:pStyle w:val="Heading2"/>
      </w:pPr>
      <w:r>
        <w:t>IPFIXDataRecordType Class</w:t>
      </w:r>
    </w:p>
    <w:p w14:paraId="5AC50171" w14:textId="77777777" w:rsidR="00605BD6" w:rsidRDefault="00A34879">
      <w:pPr>
        <w:pStyle w:val="basicparagraph"/>
        <w:contextualSpacing w:val="0"/>
      </w:pPr>
      <w:r>
        <w:t>Data records are sent in data sets. A data record consists of only one more Field values.</w:t>
      </w:r>
    </w:p>
    <w:p w14:paraId="52D5322D" w14:textId="77777777" w:rsidR="00605BD6" w:rsidRDefault="00A34879">
      <w:pPr>
        <w:pStyle w:val="basicparagraph"/>
        <w:contextualSpacing w:val="0"/>
      </w:pPr>
      <w:r>
        <w:t xml:space="preserve">The property table of the </w:t>
      </w:r>
      <w:r>
        <w:rPr>
          <w:rFonts w:ascii="Courier New" w:eastAsia="Courier New" w:hAnsi="Courier New" w:cs="Courier New"/>
        </w:rPr>
        <w:t>IPFIXDataRecordType</w:t>
      </w:r>
      <w:r>
        <w:t xml:space="preserve"> class is given in ???.</w:t>
      </w:r>
    </w:p>
    <w:p w14:paraId="57F2D84A" w14:textId="77777777" w:rsidR="00605BD6" w:rsidRDefault="00A34879">
      <w:pPr>
        <w:pStyle w:val="tablecaption"/>
        <w:jc w:val="center"/>
      </w:pPr>
      <w:r>
        <w:t xml:space="preserve">Table </w:t>
      </w:r>
      <w:fldSimple w:instr=" STYLEREF 1 \s ">
        <w:r>
          <w:t>3</w:t>
        </w:r>
      </w:fldSimple>
      <w:r>
        <w:noBreakHyphen/>
      </w:r>
      <w:fldSimple w:instr=" SEQ Table \* ARABIC \s 1 ">
        <w:r>
          <w:t xml:space="preserve">19. </w:t>
        </w:r>
      </w:fldSimple>
      <w:r>
        <w:t xml:space="preserve">Properties of the </w:t>
      </w:r>
      <w:r>
        <w:rPr>
          <w:rFonts w:ascii="Courier New" w:eastAsia="Courier New" w:hAnsi="Courier New" w:cs="Courier New"/>
        </w:rPr>
        <w:t>IPFIXDataRecordType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2A2C2BD9" w14:textId="77777777">
        <w:trPr>
          <w:jc w:val="center"/>
        </w:trPr>
        <w:tc>
          <w:tcPr>
            <w:tcW w:w="3853" w:type="dxa"/>
            <w:shd w:val="clear" w:color="auto" w:fill="BFBFBF"/>
            <w:tcMar>
              <w:top w:w="100" w:type="dxa"/>
              <w:left w:w="100" w:type="dxa"/>
              <w:bottom w:w="100" w:type="dxa"/>
              <w:right w:w="100" w:type="dxa"/>
            </w:tcMar>
          </w:tcPr>
          <w:p w14:paraId="1A6076F6"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1C07A50"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020F25A"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AFE55BE" w14:textId="77777777" w:rsidR="00605BD6" w:rsidRDefault="00A34879">
            <w:pPr>
              <w:rPr>
                <w:b/>
                <w:color w:val="000000"/>
              </w:rPr>
            </w:pPr>
            <w:r>
              <w:rPr>
                <w:b/>
                <w:color w:val="000000"/>
              </w:rPr>
              <w:t>Description</w:t>
            </w:r>
          </w:p>
        </w:tc>
      </w:tr>
      <w:tr w:rsidR="00605BD6" w14:paraId="55632FC8" w14:textId="77777777">
        <w:trPr>
          <w:jc w:val="center"/>
        </w:trPr>
        <w:tc>
          <w:tcPr>
            <w:tcW w:w="3853" w:type="dxa"/>
            <w:shd w:val="clear" w:color="auto" w:fill="FFFFFF"/>
            <w:tcMar>
              <w:top w:w="100" w:type="dxa"/>
              <w:left w:w="100" w:type="dxa"/>
              <w:bottom w:w="100" w:type="dxa"/>
              <w:right w:w="100" w:type="dxa"/>
            </w:tcMar>
            <w:vAlign w:val="center"/>
          </w:tcPr>
          <w:p w14:paraId="7B9AE4CB" w14:textId="77777777" w:rsidR="00605BD6" w:rsidRDefault="00A34879">
            <w:r>
              <w:rPr>
                <w:b/>
              </w:rPr>
              <w:t>Field_Value</w:t>
            </w:r>
          </w:p>
        </w:tc>
        <w:tc>
          <w:tcPr>
            <w:tcW w:w="3853" w:type="dxa"/>
            <w:shd w:val="clear" w:color="auto" w:fill="FFFFFF"/>
            <w:tcMar>
              <w:top w:w="100" w:type="dxa"/>
              <w:left w:w="100" w:type="dxa"/>
              <w:bottom w:w="100" w:type="dxa"/>
              <w:right w:w="100" w:type="dxa"/>
            </w:tcMar>
            <w:vAlign w:val="center"/>
          </w:tcPr>
          <w:p w14:paraId="00482C19"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6BD0615E"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34344C63" w14:textId="77777777" w:rsidR="00605BD6" w:rsidRDefault="00A34879">
            <w:r>
              <w:t>Indicates the individual Field Value, which need not be 16-bit. The Template ID to which the Field Values belong to is encoded in the Data Set Header property "Set ID", i.e. "Set ID" = "Template ID".</w:t>
            </w:r>
          </w:p>
        </w:tc>
      </w:tr>
    </w:tbl>
    <w:p w14:paraId="592CDFE0" w14:textId="77777777" w:rsidR="00605BD6" w:rsidRDefault="00605BD6"/>
    <w:p w14:paraId="29957482" w14:textId="77777777" w:rsidR="00605BD6" w:rsidRDefault="00A34879">
      <w:pPr>
        <w:pStyle w:val="Heading2"/>
      </w:pPr>
      <w:r>
        <w:lastRenderedPageBreak/>
        <w:t>NetflowV9ExportPacketType Class</w:t>
      </w:r>
    </w:p>
    <w:p w14:paraId="65A37AC9" w14:textId="77777777" w:rsidR="00605BD6" w:rsidRDefault="00A34879">
      <w:pPr>
        <w:pStyle w:val="basicparagraph"/>
        <w:contextualSpacing w:val="0"/>
      </w:pPr>
      <w:r>
        <w:t>Netflow v9 was developed by Cisco and provides access to IP flow information. http://www.ietf.org/rfc/rfc3954.txt.</w:t>
      </w:r>
    </w:p>
    <w:p w14:paraId="4BAA6FDF" w14:textId="77777777" w:rsidR="00605BD6" w:rsidRDefault="00A34879">
      <w:pPr>
        <w:pStyle w:val="basicparagraph"/>
        <w:contextualSpacing w:val="0"/>
      </w:pPr>
      <w:r>
        <w:t xml:space="preserve">The property table of the </w:t>
      </w:r>
      <w:r>
        <w:rPr>
          <w:rFonts w:ascii="Courier New" w:eastAsia="Courier New" w:hAnsi="Courier New" w:cs="Courier New"/>
        </w:rPr>
        <w:t>NetflowV9ExportPacketType</w:t>
      </w:r>
      <w:r>
        <w:t xml:space="preserve"> class is given in ???.</w:t>
      </w:r>
    </w:p>
    <w:p w14:paraId="6492ABB4"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20. </w:t>
        </w:r>
      </w:fldSimple>
      <w:r>
        <w:t xml:space="preserve">Properties of the </w:t>
      </w:r>
      <w:r>
        <w:rPr>
          <w:rFonts w:ascii="Courier New" w:eastAsia="Courier New" w:hAnsi="Courier New" w:cs="Courier New"/>
        </w:rPr>
        <w:t>NetflowV9ExportPacketType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229DE409" w14:textId="77777777">
        <w:trPr>
          <w:jc w:val="center"/>
        </w:trPr>
        <w:tc>
          <w:tcPr>
            <w:tcW w:w="3853" w:type="dxa"/>
            <w:shd w:val="clear" w:color="auto" w:fill="BFBFBF"/>
            <w:tcMar>
              <w:top w:w="100" w:type="dxa"/>
              <w:left w:w="100" w:type="dxa"/>
              <w:bottom w:w="100" w:type="dxa"/>
              <w:right w:w="100" w:type="dxa"/>
            </w:tcMar>
          </w:tcPr>
          <w:p w14:paraId="69D21598"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B935610"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E598898"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BD9EE75" w14:textId="77777777" w:rsidR="00605BD6" w:rsidRDefault="00A34879">
            <w:pPr>
              <w:rPr>
                <w:b/>
                <w:color w:val="000000"/>
              </w:rPr>
            </w:pPr>
            <w:r>
              <w:rPr>
                <w:b/>
                <w:color w:val="000000"/>
              </w:rPr>
              <w:t>Description</w:t>
            </w:r>
          </w:p>
        </w:tc>
      </w:tr>
      <w:tr w:rsidR="00605BD6" w14:paraId="5D1F7B3F" w14:textId="77777777">
        <w:trPr>
          <w:jc w:val="center"/>
        </w:trPr>
        <w:tc>
          <w:tcPr>
            <w:tcW w:w="3853" w:type="dxa"/>
            <w:shd w:val="clear" w:color="auto" w:fill="FFFFFF"/>
            <w:tcMar>
              <w:top w:w="100" w:type="dxa"/>
              <w:left w:w="100" w:type="dxa"/>
              <w:bottom w:w="100" w:type="dxa"/>
              <w:right w:w="100" w:type="dxa"/>
            </w:tcMar>
            <w:vAlign w:val="center"/>
          </w:tcPr>
          <w:p w14:paraId="1E41E58B" w14:textId="77777777" w:rsidR="00605BD6" w:rsidRDefault="00A34879">
            <w:r>
              <w:rPr>
                <w:b/>
              </w:rPr>
              <w:t>Packet_Header</w:t>
            </w:r>
          </w:p>
        </w:tc>
        <w:tc>
          <w:tcPr>
            <w:tcW w:w="3853" w:type="dxa"/>
            <w:shd w:val="clear" w:color="auto" w:fill="FFFFFF"/>
            <w:tcMar>
              <w:top w:w="100" w:type="dxa"/>
              <w:left w:w="100" w:type="dxa"/>
              <w:bottom w:w="100" w:type="dxa"/>
              <w:right w:w="100" w:type="dxa"/>
            </w:tcMar>
            <w:vAlign w:val="center"/>
          </w:tcPr>
          <w:p w14:paraId="610FC8C8" w14:textId="77777777" w:rsidR="00605BD6" w:rsidRDefault="00A34879">
            <w:r>
              <w:rPr>
                <w:rFonts w:ascii="Courier New" w:eastAsia="Courier New" w:hAnsi="Courier New" w:cs="Courier New"/>
              </w:rPr>
              <w:t>NetFlowObj:NetflowV9PacketHeaderType</w:t>
            </w:r>
          </w:p>
        </w:tc>
        <w:tc>
          <w:tcPr>
            <w:tcW w:w="1400" w:type="dxa"/>
            <w:shd w:val="clear" w:color="auto" w:fill="FFFFFF"/>
            <w:tcMar>
              <w:top w:w="100" w:type="dxa"/>
              <w:left w:w="100" w:type="dxa"/>
              <w:bottom w:w="100" w:type="dxa"/>
              <w:right w:w="100" w:type="dxa"/>
            </w:tcMar>
            <w:vAlign w:val="center"/>
          </w:tcPr>
          <w:p w14:paraId="35967ED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98CE44E" w14:textId="77777777" w:rsidR="00605BD6" w:rsidRDefault="00A34879">
            <w:r>
              <w:t xml:space="preserve">The </w:t>
            </w:r>
            <w:r>
              <w:rPr>
                <w:rFonts w:ascii="Courier New" w:eastAsia="Courier New" w:hAnsi="Courier New" w:cs="Courier New"/>
              </w:rPr>
              <w:t>Packet_Header</w:t>
            </w:r>
            <w:r>
              <w:t xml:space="preserve"> property Specifies the Packet Header, which is the first part of an Export Packet. The Packet Header provides basic information about the packet such as the NetFlow version, number of records contained within the packet, and sequence numbering. See RFC 3954 for more information.</w:t>
            </w:r>
          </w:p>
        </w:tc>
      </w:tr>
      <w:tr w:rsidR="00605BD6" w14:paraId="4722985D" w14:textId="77777777">
        <w:trPr>
          <w:jc w:val="center"/>
        </w:trPr>
        <w:tc>
          <w:tcPr>
            <w:tcW w:w="3853" w:type="dxa"/>
            <w:shd w:val="clear" w:color="auto" w:fill="FFFFFF"/>
            <w:tcMar>
              <w:top w:w="100" w:type="dxa"/>
              <w:left w:w="100" w:type="dxa"/>
              <w:bottom w:w="100" w:type="dxa"/>
              <w:right w:w="100" w:type="dxa"/>
            </w:tcMar>
            <w:vAlign w:val="center"/>
          </w:tcPr>
          <w:p w14:paraId="1BC803D8" w14:textId="77777777" w:rsidR="00605BD6" w:rsidRDefault="00A34879">
            <w:r>
              <w:rPr>
                <w:b/>
              </w:rPr>
              <w:t>Flow_Set</w:t>
            </w:r>
          </w:p>
        </w:tc>
        <w:tc>
          <w:tcPr>
            <w:tcW w:w="3853" w:type="dxa"/>
            <w:shd w:val="clear" w:color="auto" w:fill="FFFFFF"/>
            <w:tcMar>
              <w:top w:w="100" w:type="dxa"/>
              <w:left w:w="100" w:type="dxa"/>
              <w:bottom w:w="100" w:type="dxa"/>
              <w:right w:w="100" w:type="dxa"/>
            </w:tcMar>
            <w:vAlign w:val="center"/>
          </w:tcPr>
          <w:p w14:paraId="634834C8" w14:textId="77777777" w:rsidR="00605BD6" w:rsidRDefault="00A34879">
            <w:r>
              <w:rPr>
                <w:rFonts w:ascii="Courier New" w:eastAsia="Courier New" w:hAnsi="Courier New" w:cs="Courier New"/>
              </w:rPr>
              <w:t>NetFlowObj:NetflowV9FlowSetType</w:t>
            </w:r>
          </w:p>
        </w:tc>
        <w:tc>
          <w:tcPr>
            <w:tcW w:w="1400" w:type="dxa"/>
            <w:shd w:val="clear" w:color="auto" w:fill="FFFFFF"/>
            <w:tcMar>
              <w:top w:w="100" w:type="dxa"/>
              <w:left w:w="100" w:type="dxa"/>
              <w:bottom w:w="100" w:type="dxa"/>
              <w:right w:w="100" w:type="dxa"/>
            </w:tcMar>
            <w:vAlign w:val="center"/>
          </w:tcPr>
          <w:p w14:paraId="641DC927"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65BAB79B" w14:textId="77777777" w:rsidR="00605BD6" w:rsidRDefault="00A34879">
            <w:r>
              <w:t xml:space="preserve">The </w:t>
            </w:r>
            <w:r>
              <w:rPr>
                <w:rFonts w:ascii="Courier New" w:eastAsia="Courier New" w:hAnsi="Courier New" w:cs="Courier New"/>
              </w:rPr>
              <w:t>Flow_Set</w:t>
            </w:r>
            <w:r>
              <w:t xml:space="preserve"> property Specifies a FlowSet, which is a collection of Flow Records that have similar structure. In an Export Packet, one or more FlowSets follow the Packet Header. There are three different types of FlowSets, as defined in RFC 3954: a Template FlowSet, Options Template FlowSet and Data FlowSet.</w:t>
            </w:r>
          </w:p>
        </w:tc>
      </w:tr>
    </w:tbl>
    <w:p w14:paraId="153C0693" w14:textId="77777777" w:rsidR="00605BD6" w:rsidRDefault="00605BD6"/>
    <w:p w14:paraId="3AD4E043" w14:textId="77777777" w:rsidR="00605BD6" w:rsidRDefault="00A34879">
      <w:pPr>
        <w:pStyle w:val="Heading2"/>
      </w:pPr>
      <w:r>
        <w:t>NetflowV9PacketHeaderType Class</w:t>
      </w:r>
    </w:p>
    <w:p w14:paraId="13AC4049" w14:textId="77777777" w:rsidR="00605BD6" w:rsidRDefault="00A34879">
      <w:pPr>
        <w:pStyle w:val="basicparagraph"/>
        <w:contextualSpacing w:val="0"/>
      </w:pPr>
      <w:r>
        <w:t>Header fields defined for Netflow v9. Note that common elements are included in the Network_Flow_Label. http://www.ietf.org/rfc/rfc3954.txt.</w:t>
      </w:r>
    </w:p>
    <w:p w14:paraId="522AF11B" w14:textId="77777777" w:rsidR="00605BD6" w:rsidRDefault="00A34879">
      <w:pPr>
        <w:pStyle w:val="basicparagraph"/>
        <w:contextualSpacing w:val="0"/>
      </w:pPr>
      <w:r>
        <w:t xml:space="preserve">The property table of the </w:t>
      </w:r>
      <w:r>
        <w:rPr>
          <w:rFonts w:ascii="Courier New" w:eastAsia="Courier New" w:hAnsi="Courier New" w:cs="Courier New"/>
        </w:rPr>
        <w:t>NetflowV9PacketHeaderType</w:t>
      </w:r>
      <w:r>
        <w:t xml:space="preserve"> class is given in ???.</w:t>
      </w:r>
    </w:p>
    <w:p w14:paraId="547088AD"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21. </w:t>
        </w:r>
      </w:fldSimple>
      <w:r>
        <w:t xml:space="preserve">Properties of the </w:t>
      </w:r>
      <w:r>
        <w:rPr>
          <w:rFonts w:ascii="Courier New" w:eastAsia="Courier New" w:hAnsi="Courier New" w:cs="Courier New"/>
        </w:rPr>
        <w:t>NetflowV9PacketHeaderType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4334112" w14:textId="77777777">
        <w:trPr>
          <w:jc w:val="center"/>
        </w:trPr>
        <w:tc>
          <w:tcPr>
            <w:tcW w:w="3853" w:type="dxa"/>
            <w:shd w:val="clear" w:color="auto" w:fill="BFBFBF"/>
            <w:tcMar>
              <w:top w:w="100" w:type="dxa"/>
              <w:left w:w="100" w:type="dxa"/>
              <w:bottom w:w="100" w:type="dxa"/>
              <w:right w:w="100" w:type="dxa"/>
            </w:tcMar>
          </w:tcPr>
          <w:p w14:paraId="7C3835F4"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37ABB1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6674487"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2BCE894" w14:textId="77777777" w:rsidR="00605BD6" w:rsidRDefault="00A34879">
            <w:pPr>
              <w:rPr>
                <w:b/>
                <w:color w:val="000000"/>
              </w:rPr>
            </w:pPr>
            <w:r>
              <w:rPr>
                <w:b/>
                <w:color w:val="000000"/>
              </w:rPr>
              <w:t>Description</w:t>
            </w:r>
          </w:p>
        </w:tc>
      </w:tr>
      <w:tr w:rsidR="00605BD6" w14:paraId="3674318B" w14:textId="77777777">
        <w:trPr>
          <w:jc w:val="center"/>
        </w:trPr>
        <w:tc>
          <w:tcPr>
            <w:tcW w:w="3853" w:type="dxa"/>
            <w:shd w:val="clear" w:color="auto" w:fill="FFFFFF"/>
            <w:tcMar>
              <w:top w:w="100" w:type="dxa"/>
              <w:left w:w="100" w:type="dxa"/>
              <w:bottom w:w="100" w:type="dxa"/>
              <w:right w:w="100" w:type="dxa"/>
            </w:tcMar>
            <w:vAlign w:val="center"/>
          </w:tcPr>
          <w:p w14:paraId="7D541811" w14:textId="77777777" w:rsidR="00605BD6" w:rsidRDefault="00A34879">
            <w:r>
              <w:rPr>
                <w:b/>
              </w:rPr>
              <w:lastRenderedPageBreak/>
              <w:t>Version</w:t>
            </w:r>
          </w:p>
        </w:tc>
        <w:tc>
          <w:tcPr>
            <w:tcW w:w="3853" w:type="dxa"/>
            <w:shd w:val="clear" w:color="auto" w:fill="FFFFFF"/>
            <w:tcMar>
              <w:top w:w="100" w:type="dxa"/>
              <w:left w:w="100" w:type="dxa"/>
              <w:bottom w:w="100" w:type="dxa"/>
              <w:right w:w="100" w:type="dxa"/>
            </w:tcMar>
            <w:vAlign w:val="center"/>
          </w:tcPr>
          <w:p w14:paraId="1E2C3DC9"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24B1A5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63F5387" w14:textId="77777777" w:rsidR="00605BD6" w:rsidRDefault="00A34879">
            <w:r>
              <w:t>Specifies the version of flow record format exported in this packet. The value of this property is 9 for the Netflow v9.</w:t>
            </w:r>
          </w:p>
        </w:tc>
      </w:tr>
      <w:tr w:rsidR="00605BD6" w14:paraId="316D4C25" w14:textId="77777777">
        <w:trPr>
          <w:jc w:val="center"/>
        </w:trPr>
        <w:tc>
          <w:tcPr>
            <w:tcW w:w="3853" w:type="dxa"/>
            <w:shd w:val="clear" w:color="auto" w:fill="FFFFFF"/>
            <w:tcMar>
              <w:top w:w="100" w:type="dxa"/>
              <w:left w:w="100" w:type="dxa"/>
              <w:bottom w:w="100" w:type="dxa"/>
              <w:right w:w="100" w:type="dxa"/>
            </w:tcMar>
            <w:vAlign w:val="center"/>
          </w:tcPr>
          <w:p w14:paraId="229D709F" w14:textId="77777777" w:rsidR="00605BD6" w:rsidRDefault="00A34879">
            <w:r>
              <w:rPr>
                <w:b/>
              </w:rPr>
              <w:t>Record_Count</w:t>
            </w:r>
          </w:p>
        </w:tc>
        <w:tc>
          <w:tcPr>
            <w:tcW w:w="3853" w:type="dxa"/>
            <w:shd w:val="clear" w:color="auto" w:fill="FFFFFF"/>
            <w:tcMar>
              <w:top w:w="100" w:type="dxa"/>
              <w:left w:w="100" w:type="dxa"/>
              <w:bottom w:w="100" w:type="dxa"/>
              <w:right w:w="100" w:type="dxa"/>
            </w:tcMar>
            <w:vAlign w:val="center"/>
          </w:tcPr>
          <w:p w14:paraId="0CF65669"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15DBB0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3DD0748" w14:textId="77777777" w:rsidR="00605BD6" w:rsidRDefault="00A34879">
            <w:r>
              <w:t xml:space="preserve">The </w:t>
            </w:r>
            <w:r>
              <w:rPr>
                <w:rFonts w:ascii="Courier New" w:eastAsia="Courier New" w:hAnsi="Courier New" w:cs="Courier New"/>
              </w:rPr>
              <w:t>Record_Count</w:t>
            </w:r>
            <w:r>
              <w:t xml:space="preserve"> property Specifies the total number of records in the Export Packet, which is the sum of Options FlowSet records, Template FlowSet records, and Data FlowSet records. http://www.ietf.org/rfc/rfc3954.txt.</w:t>
            </w:r>
          </w:p>
        </w:tc>
      </w:tr>
      <w:tr w:rsidR="00605BD6" w14:paraId="01A965B0" w14:textId="77777777">
        <w:trPr>
          <w:jc w:val="center"/>
        </w:trPr>
        <w:tc>
          <w:tcPr>
            <w:tcW w:w="3853" w:type="dxa"/>
            <w:shd w:val="clear" w:color="auto" w:fill="FFFFFF"/>
            <w:tcMar>
              <w:top w:w="100" w:type="dxa"/>
              <w:left w:w="100" w:type="dxa"/>
              <w:bottom w:w="100" w:type="dxa"/>
              <w:right w:w="100" w:type="dxa"/>
            </w:tcMar>
            <w:vAlign w:val="center"/>
          </w:tcPr>
          <w:p w14:paraId="490EEC00" w14:textId="77777777" w:rsidR="00605BD6" w:rsidRDefault="00A34879">
            <w:r>
              <w:rPr>
                <w:b/>
              </w:rPr>
              <w:t>Sys_Up_Time</w:t>
            </w:r>
          </w:p>
        </w:tc>
        <w:tc>
          <w:tcPr>
            <w:tcW w:w="3853" w:type="dxa"/>
            <w:shd w:val="clear" w:color="auto" w:fill="FFFFFF"/>
            <w:tcMar>
              <w:top w:w="100" w:type="dxa"/>
              <w:left w:w="100" w:type="dxa"/>
              <w:bottom w:w="100" w:type="dxa"/>
              <w:right w:w="100" w:type="dxa"/>
            </w:tcMar>
            <w:vAlign w:val="center"/>
          </w:tcPr>
          <w:p w14:paraId="5C809D8E"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D293D75"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227886C" w14:textId="77777777" w:rsidR="00605BD6" w:rsidRDefault="00A34879">
            <w:r>
              <w:t xml:space="preserve">The </w:t>
            </w:r>
            <w:r>
              <w:rPr>
                <w:rFonts w:ascii="Courier New" w:eastAsia="Courier New" w:hAnsi="Courier New" w:cs="Courier New"/>
              </w:rPr>
              <w:t>Sys_Up_Time</w:t>
            </w:r>
            <w:r>
              <w:t xml:space="preserve"> property Specifies the time in milliseconds since this device was first booted.</w:t>
            </w:r>
          </w:p>
        </w:tc>
      </w:tr>
      <w:tr w:rsidR="00605BD6" w14:paraId="6F8E06F4" w14:textId="77777777">
        <w:trPr>
          <w:jc w:val="center"/>
        </w:trPr>
        <w:tc>
          <w:tcPr>
            <w:tcW w:w="3853" w:type="dxa"/>
            <w:shd w:val="clear" w:color="auto" w:fill="FFFFFF"/>
            <w:tcMar>
              <w:top w:w="100" w:type="dxa"/>
              <w:left w:w="100" w:type="dxa"/>
              <w:bottom w:w="100" w:type="dxa"/>
              <w:right w:w="100" w:type="dxa"/>
            </w:tcMar>
            <w:vAlign w:val="center"/>
          </w:tcPr>
          <w:p w14:paraId="5AAECB3B" w14:textId="77777777" w:rsidR="00605BD6" w:rsidRDefault="00A34879">
            <w:r>
              <w:rPr>
                <w:b/>
              </w:rPr>
              <w:t>Unix_Secs</w:t>
            </w:r>
          </w:p>
        </w:tc>
        <w:tc>
          <w:tcPr>
            <w:tcW w:w="3853" w:type="dxa"/>
            <w:shd w:val="clear" w:color="auto" w:fill="FFFFFF"/>
            <w:tcMar>
              <w:top w:w="100" w:type="dxa"/>
              <w:left w:w="100" w:type="dxa"/>
              <w:bottom w:w="100" w:type="dxa"/>
              <w:right w:w="100" w:type="dxa"/>
            </w:tcMar>
            <w:vAlign w:val="center"/>
          </w:tcPr>
          <w:p w14:paraId="7EB77C69"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02CB59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E403069" w14:textId="77777777" w:rsidR="00605BD6" w:rsidRDefault="00A34879">
            <w:r>
              <w:t xml:space="preserve">The </w:t>
            </w:r>
            <w:r>
              <w:rPr>
                <w:rFonts w:ascii="Courier New" w:eastAsia="Courier New" w:hAnsi="Courier New" w:cs="Courier New"/>
              </w:rPr>
              <w:t>Unix_Secs</w:t>
            </w:r>
            <w:r>
              <w:t xml:space="preserve"> property Specifies the time in seconds since 0000 UTC 1970 at which the Export Packet leaves the Exporter.</w:t>
            </w:r>
          </w:p>
        </w:tc>
      </w:tr>
      <w:tr w:rsidR="00605BD6" w14:paraId="2E02454A" w14:textId="77777777">
        <w:trPr>
          <w:jc w:val="center"/>
        </w:trPr>
        <w:tc>
          <w:tcPr>
            <w:tcW w:w="3853" w:type="dxa"/>
            <w:shd w:val="clear" w:color="auto" w:fill="FFFFFF"/>
            <w:tcMar>
              <w:top w:w="100" w:type="dxa"/>
              <w:left w:w="100" w:type="dxa"/>
              <w:bottom w:w="100" w:type="dxa"/>
              <w:right w:w="100" w:type="dxa"/>
            </w:tcMar>
            <w:vAlign w:val="center"/>
          </w:tcPr>
          <w:p w14:paraId="36ADC48A" w14:textId="77777777" w:rsidR="00605BD6" w:rsidRDefault="00A34879">
            <w:r>
              <w:rPr>
                <w:b/>
              </w:rPr>
              <w:t>Sequence_Number</w:t>
            </w:r>
          </w:p>
        </w:tc>
        <w:tc>
          <w:tcPr>
            <w:tcW w:w="3853" w:type="dxa"/>
            <w:shd w:val="clear" w:color="auto" w:fill="FFFFFF"/>
            <w:tcMar>
              <w:top w:w="100" w:type="dxa"/>
              <w:left w:w="100" w:type="dxa"/>
              <w:bottom w:w="100" w:type="dxa"/>
              <w:right w:w="100" w:type="dxa"/>
            </w:tcMar>
            <w:vAlign w:val="center"/>
          </w:tcPr>
          <w:p w14:paraId="4359AC63"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2372C0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9A0EF1E" w14:textId="77777777" w:rsidR="00605BD6" w:rsidRDefault="00A34879">
            <w:r>
              <w:t xml:space="preserve">The </w:t>
            </w:r>
            <w:r>
              <w:rPr>
                <w:rFonts w:ascii="Courier New" w:eastAsia="Courier New" w:hAnsi="Courier New" w:cs="Courier New"/>
              </w:rPr>
              <w:t>Sequence_Number</w:t>
            </w:r>
            <w:r>
              <w:t xml:space="preserve"> property Incremental sequence counter of all Export Packets sent from the current Observation Domain by the Exporter. This value MUST be cumulative, and SHOULD be used by the Collector to identify whether any Export Packets have been missed. http://www.ietf.org/rfc/rfc3954.txt.</w:t>
            </w:r>
          </w:p>
        </w:tc>
      </w:tr>
      <w:tr w:rsidR="00605BD6" w14:paraId="352A5E13" w14:textId="77777777">
        <w:trPr>
          <w:jc w:val="center"/>
        </w:trPr>
        <w:tc>
          <w:tcPr>
            <w:tcW w:w="3853" w:type="dxa"/>
            <w:shd w:val="clear" w:color="auto" w:fill="FFFFFF"/>
            <w:tcMar>
              <w:top w:w="100" w:type="dxa"/>
              <w:left w:w="100" w:type="dxa"/>
              <w:bottom w:w="100" w:type="dxa"/>
              <w:right w:w="100" w:type="dxa"/>
            </w:tcMar>
            <w:vAlign w:val="center"/>
          </w:tcPr>
          <w:p w14:paraId="2828F73C" w14:textId="77777777" w:rsidR="00605BD6" w:rsidRDefault="00A34879">
            <w:r>
              <w:rPr>
                <w:b/>
              </w:rPr>
              <w:t>Source_ID</w:t>
            </w:r>
          </w:p>
        </w:tc>
        <w:tc>
          <w:tcPr>
            <w:tcW w:w="3853" w:type="dxa"/>
            <w:shd w:val="clear" w:color="auto" w:fill="FFFFFF"/>
            <w:tcMar>
              <w:top w:w="100" w:type="dxa"/>
              <w:left w:w="100" w:type="dxa"/>
              <w:bottom w:w="100" w:type="dxa"/>
              <w:right w:w="100" w:type="dxa"/>
            </w:tcMar>
            <w:vAlign w:val="center"/>
          </w:tcPr>
          <w:p w14:paraId="46A179FC"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BD1936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211EFD3" w14:textId="77777777" w:rsidR="00605BD6" w:rsidRDefault="00A34879">
            <w:r>
              <w:t>Specifies a 32-bit value that identifies the Exporter Observation Domain. NetFlow Collectors SHOULD use the combination of the source IP address and the Source ID property to separate different export streams originating from the same Exporter.</w:t>
            </w:r>
          </w:p>
        </w:tc>
      </w:tr>
    </w:tbl>
    <w:p w14:paraId="3567D273" w14:textId="77777777" w:rsidR="00605BD6" w:rsidRDefault="00605BD6"/>
    <w:p w14:paraId="6B014D8E" w14:textId="77777777" w:rsidR="00605BD6" w:rsidRDefault="00A34879">
      <w:pPr>
        <w:pStyle w:val="Heading2"/>
      </w:pPr>
      <w:r>
        <w:lastRenderedPageBreak/>
        <w:t>NetflowV9FlowSetType Class</w:t>
      </w:r>
    </w:p>
    <w:p w14:paraId="2C09413D" w14:textId="77777777" w:rsidR="00605BD6" w:rsidRDefault="00A34879">
      <w:pPr>
        <w:pStyle w:val="basicparagraph"/>
        <w:contextualSpacing w:val="0"/>
      </w:pPr>
      <w:r>
        <w:t>In an Export Packet, one or more FlowSets follow the Packet Header. There are three different classs of FlowSets, as defined in RFC 3954: a Template FlowSet, Options Template FlowSet and Data FlowSet.</w:t>
      </w:r>
    </w:p>
    <w:p w14:paraId="7A18965A" w14:textId="77777777" w:rsidR="00605BD6" w:rsidRDefault="00A34879">
      <w:pPr>
        <w:pStyle w:val="basicparagraph"/>
        <w:contextualSpacing w:val="0"/>
      </w:pPr>
      <w:r>
        <w:t xml:space="preserve">The property table of the </w:t>
      </w:r>
      <w:r>
        <w:rPr>
          <w:rFonts w:ascii="Courier New" w:eastAsia="Courier New" w:hAnsi="Courier New" w:cs="Courier New"/>
        </w:rPr>
        <w:t>NetflowV9FlowSetType</w:t>
      </w:r>
      <w:r>
        <w:t xml:space="preserve"> class is given in ???.</w:t>
      </w:r>
    </w:p>
    <w:p w14:paraId="1C4CE8B1"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22. </w:t>
        </w:r>
      </w:fldSimple>
      <w:r>
        <w:t xml:space="preserve">Properties of the </w:t>
      </w:r>
      <w:r>
        <w:rPr>
          <w:rFonts w:ascii="Courier New" w:eastAsia="Courier New" w:hAnsi="Courier New" w:cs="Courier New"/>
        </w:rPr>
        <w:t>NetflowV9FlowSetType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E23A1AB" w14:textId="77777777">
        <w:trPr>
          <w:jc w:val="center"/>
        </w:trPr>
        <w:tc>
          <w:tcPr>
            <w:tcW w:w="3853" w:type="dxa"/>
            <w:shd w:val="clear" w:color="auto" w:fill="BFBFBF"/>
            <w:tcMar>
              <w:top w:w="100" w:type="dxa"/>
              <w:left w:w="100" w:type="dxa"/>
              <w:bottom w:w="100" w:type="dxa"/>
              <w:right w:w="100" w:type="dxa"/>
            </w:tcMar>
          </w:tcPr>
          <w:p w14:paraId="4D879AA7"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644D60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9D3B0D1"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9333FCE" w14:textId="77777777" w:rsidR="00605BD6" w:rsidRDefault="00A34879">
            <w:pPr>
              <w:rPr>
                <w:b/>
                <w:color w:val="000000"/>
              </w:rPr>
            </w:pPr>
            <w:r>
              <w:rPr>
                <w:b/>
                <w:color w:val="000000"/>
              </w:rPr>
              <w:t>Description</w:t>
            </w:r>
          </w:p>
        </w:tc>
      </w:tr>
      <w:tr w:rsidR="00605BD6" w14:paraId="373108AE" w14:textId="77777777">
        <w:trPr>
          <w:jc w:val="center"/>
        </w:trPr>
        <w:tc>
          <w:tcPr>
            <w:tcW w:w="3853" w:type="dxa"/>
            <w:shd w:val="clear" w:color="auto" w:fill="FFFFFF"/>
            <w:tcMar>
              <w:top w:w="100" w:type="dxa"/>
              <w:left w:w="100" w:type="dxa"/>
              <w:bottom w:w="100" w:type="dxa"/>
              <w:right w:w="100" w:type="dxa"/>
            </w:tcMar>
            <w:vAlign w:val="center"/>
          </w:tcPr>
          <w:p w14:paraId="47FE032C" w14:textId="77777777" w:rsidR="00605BD6" w:rsidRDefault="00A34879">
            <w:r>
              <w:rPr>
                <w:b/>
              </w:rPr>
              <w:t>Template_Flow_Set</w:t>
            </w:r>
          </w:p>
        </w:tc>
        <w:tc>
          <w:tcPr>
            <w:tcW w:w="3853" w:type="dxa"/>
            <w:shd w:val="clear" w:color="auto" w:fill="FFFFFF"/>
            <w:tcMar>
              <w:top w:w="100" w:type="dxa"/>
              <w:left w:w="100" w:type="dxa"/>
              <w:bottom w:w="100" w:type="dxa"/>
              <w:right w:w="100" w:type="dxa"/>
            </w:tcMar>
            <w:vAlign w:val="center"/>
          </w:tcPr>
          <w:p w14:paraId="76CC97F5" w14:textId="77777777" w:rsidR="00605BD6" w:rsidRDefault="00A34879">
            <w:r>
              <w:rPr>
                <w:rFonts w:ascii="Courier New" w:eastAsia="Courier New" w:hAnsi="Courier New" w:cs="Courier New"/>
              </w:rPr>
              <w:t>NetFlowObj:NetflowV9TemplateFlowSetType</w:t>
            </w:r>
          </w:p>
        </w:tc>
        <w:tc>
          <w:tcPr>
            <w:tcW w:w="1400" w:type="dxa"/>
            <w:shd w:val="clear" w:color="auto" w:fill="FFFFFF"/>
            <w:tcMar>
              <w:top w:w="100" w:type="dxa"/>
              <w:left w:w="100" w:type="dxa"/>
              <w:bottom w:w="100" w:type="dxa"/>
              <w:right w:w="100" w:type="dxa"/>
            </w:tcMar>
            <w:vAlign w:val="center"/>
          </w:tcPr>
          <w:p w14:paraId="21EE7E34"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56C4F74" w14:textId="77777777" w:rsidR="00605BD6" w:rsidRDefault="00A34879">
            <w:r>
              <w:t xml:space="preserve">The </w:t>
            </w:r>
            <w:r>
              <w:rPr>
                <w:rFonts w:ascii="Courier New" w:eastAsia="Courier New" w:hAnsi="Courier New" w:cs="Courier New"/>
              </w:rPr>
              <w:t>Template_Flow_Set</w:t>
            </w:r>
            <w:r>
              <w:t xml:space="preserve"> property One of the essential elements in the NetFlow format is the Template FlowSet. Templates greatly enhance the flexibility of the Flow Record format because they allow the NetFlow Collector to process Flow Records without necessarily knowing the interpretation of all the data in the Flow Record. http://www.ietf.org/rfc/rfc3954.txt.</w:t>
            </w:r>
          </w:p>
        </w:tc>
      </w:tr>
      <w:tr w:rsidR="00605BD6" w14:paraId="0FC72C4A" w14:textId="77777777">
        <w:trPr>
          <w:jc w:val="center"/>
        </w:trPr>
        <w:tc>
          <w:tcPr>
            <w:tcW w:w="3853" w:type="dxa"/>
            <w:shd w:val="clear" w:color="auto" w:fill="FFFFFF"/>
            <w:tcMar>
              <w:top w:w="100" w:type="dxa"/>
              <w:left w:w="100" w:type="dxa"/>
              <w:bottom w:w="100" w:type="dxa"/>
              <w:right w:w="100" w:type="dxa"/>
            </w:tcMar>
            <w:vAlign w:val="center"/>
          </w:tcPr>
          <w:p w14:paraId="6F26D87E" w14:textId="77777777" w:rsidR="00605BD6" w:rsidRDefault="00A34879">
            <w:r>
              <w:rPr>
                <w:b/>
              </w:rPr>
              <w:t>Options_Template_Flow_Set</w:t>
            </w:r>
          </w:p>
        </w:tc>
        <w:tc>
          <w:tcPr>
            <w:tcW w:w="3853" w:type="dxa"/>
            <w:shd w:val="clear" w:color="auto" w:fill="FFFFFF"/>
            <w:tcMar>
              <w:top w:w="100" w:type="dxa"/>
              <w:left w:w="100" w:type="dxa"/>
              <w:bottom w:w="100" w:type="dxa"/>
              <w:right w:w="100" w:type="dxa"/>
            </w:tcMar>
            <w:vAlign w:val="center"/>
          </w:tcPr>
          <w:p w14:paraId="404C5F72" w14:textId="77777777" w:rsidR="00605BD6" w:rsidRDefault="00A34879">
            <w:r>
              <w:rPr>
                <w:rFonts w:ascii="Courier New" w:eastAsia="Courier New" w:hAnsi="Courier New" w:cs="Courier New"/>
              </w:rPr>
              <w:t>NetFlowObj:NetflowV9OptionsTemplateFlowSetType</w:t>
            </w:r>
          </w:p>
        </w:tc>
        <w:tc>
          <w:tcPr>
            <w:tcW w:w="1400" w:type="dxa"/>
            <w:shd w:val="clear" w:color="auto" w:fill="FFFFFF"/>
            <w:tcMar>
              <w:top w:w="100" w:type="dxa"/>
              <w:left w:w="100" w:type="dxa"/>
              <w:bottom w:w="100" w:type="dxa"/>
              <w:right w:w="100" w:type="dxa"/>
            </w:tcMar>
            <w:vAlign w:val="center"/>
          </w:tcPr>
          <w:p w14:paraId="4CF6740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5CEF62F" w14:textId="77777777" w:rsidR="00605BD6" w:rsidRDefault="00A34879">
            <w:r>
              <w:t xml:space="preserve">The </w:t>
            </w:r>
            <w:r>
              <w:rPr>
                <w:rFonts w:ascii="Courier New" w:eastAsia="Courier New" w:hAnsi="Courier New" w:cs="Courier New"/>
              </w:rPr>
              <w:t>Options_Template_Flow_Set</w:t>
            </w:r>
            <w:r>
              <w:t xml:space="preserve"> property Specifies an Options Template FlowSet, which is one or more Options Template Records that have been grouped together in an Export Packet.</w:t>
            </w:r>
          </w:p>
        </w:tc>
      </w:tr>
      <w:tr w:rsidR="00605BD6" w14:paraId="4A61D1E4" w14:textId="77777777">
        <w:trPr>
          <w:jc w:val="center"/>
        </w:trPr>
        <w:tc>
          <w:tcPr>
            <w:tcW w:w="3853" w:type="dxa"/>
            <w:shd w:val="clear" w:color="auto" w:fill="FFFFFF"/>
            <w:tcMar>
              <w:top w:w="100" w:type="dxa"/>
              <w:left w:w="100" w:type="dxa"/>
              <w:bottom w:w="100" w:type="dxa"/>
              <w:right w:w="100" w:type="dxa"/>
            </w:tcMar>
            <w:vAlign w:val="center"/>
          </w:tcPr>
          <w:p w14:paraId="66FAC3BC" w14:textId="77777777" w:rsidR="00605BD6" w:rsidRDefault="00A34879">
            <w:r>
              <w:rPr>
                <w:b/>
              </w:rPr>
              <w:t>Data_Flow_Set</w:t>
            </w:r>
          </w:p>
        </w:tc>
        <w:tc>
          <w:tcPr>
            <w:tcW w:w="3853" w:type="dxa"/>
            <w:shd w:val="clear" w:color="auto" w:fill="FFFFFF"/>
            <w:tcMar>
              <w:top w:w="100" w:type="dxa"/>
              <w:left w:w="100" w:type="dxa"/>
              <w:bottom w:w="100" w:type="dxa"/>
              <w:right w:w="100" w:type="dxa"/>
            </w:tcMar>
            <w:vAlign w:val="center"/>
          </w:tcPr>
          <w:p w14:paraId="3D33ED9F" w14:textId="77777777" w:rsidR="00605BD6" w:rsidRDefault="00A34879">
            <w:r>
              <w:rPr>
                <w:rFonts w:ascii="Courier New" w:eastAsia="Courier New" w:hAnsi="Courier New" w:cs="Courier New"/>
              </w:rPr>
              <w:t>NetFlowObj:NetflowV9DataFlowSetType</w:t>
            </w:r>
          </w:p>
        </w:tc>
        <w:tc>
          <w:tcPr>
            <w:tcW w:w="1400" w:type="dxa"/>
            <w:shd w:val="clear" w:color="auto" w:fill="FFFFFF"/>
            <w:tcMar>
              <w:top w:w="100" w:type="dxa"/>
              <w:left w:w="100" w:type="dxa"/>
              <w:bottom w:w="100" w:type="dxa"/>
              <w:right w:w="100" w:type="dxa"/>
            </w:tcMar>
            <w:vAlign w:val="center"/>
          </w:tcPr>
          <w:p w14:paraId="0C2FBCF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E70044D" w14:textId="77777777" w:rsidR="00605BD6" w:rsidRDefault="00A34879">
            <w:r>
              <w:t xml:space="preserve">The </w:t>
            </w:r>
            <w:r>
              <w:rPr>
                <w:rFonts w:ascii="Courier New" w:eastAsia="Courier New" w:hAnsi="Courier New" w:cs="Courier New"/>
              </w:rPr>
              <w:t>Data_Flow_Set</w:t>
            </w:r>
            <w:r>
              <w:t xml:space="preserve"> property Specifies a Data FlowSet, which is one or more records, of the same type, that are grouped together in an Export Packet. Each record is either a Flow Data Record or an Options Data Record previously defined by a Template Record or an Options Template Record.</w:t>
            </w:r>
          </w:p>
        </w:tc>
      </w:tr>
    </w:tbl>
    <w:p w14:paraId="25BE0274" w14:textId="77777777" w:rsidR="00605BD6" w:rsidRDefault="00605BD6"/>
    <w:p w14:paraId="0570E1D4" w14:textId="77777777" w:rsidR="00605BD6" w:rsidRDefault="00A34879">
      <w:pPr>
        <w:pStyle w:val="Heading2"/>
      </w:pPr>
      <w:r>
        <w:lastRenderedPageBreak/>
        <w:t>NetflowV9TemplateFlowSetType Class</w:t>
      </w:r>
    </w:p>
    <w:p w14:paraId="569432A5" w14:textId="77777777" w:rsidR="00605BD6" w:rsidRDefault="00A34879">
      <w:pPr>
        <w:pStyle w:val="basicparagraph"/>
        <w:contextualSpacing w:val="0"/>
      </w:pPr>
      <w:r>
        <w:t>Provides the format of the Template FlowSet.</w:t>
      </w:r>
    </w:p>
    <w:p w14:paraId="0E67B95D" w14:textId="77777777" w:rsidR="00605BD6" w:rsidRDefault="00A34879">
      <w:pPr>
        <w:pStyle w:val="basicparagraph"/>
        <w:contextualSpacing w:val="0"/>
      </w:pPr>
      <w:r>
        <w:t xml:space="preserve">The property table of the </w:t>
      </w:r>
      <w:r>
        <w:rPr>
          <w:rFonts w:ascii="Courier New" w:eastAsia="Courier New" w:hAnsi="Courier New" w:cs="Courier New"/>
        </w:rPr>
        <w:t>NetflowV9TemplateFlowSetType</w:t>
      </w:r>
      <w:r>
        <w:t xml:space="preserve"> class is given in ???.</w:t>
      </w:r>
    </w:p>
    <w:p w14:paraId="3C3EDAF5"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23. </w:t>
        </w:r>
      </w:fldSimple>
      <w:r>
        <w:t xml:space="preserve">Properties of the </w:t>
      </w:r>
      <w:r>
        <w:rPr>
          <w:rFonts w:ascii="Courier New" w:eastAsia="Courier New" w:hAnsi="Courier New" w:cs="Courier New"/>
        </w:rPr>
        <w:t>NetflowV9TemplateFlowSetType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7946C7BC" w14:textId="77777777">
        <w:trPr>
          <w:jc w:val="center"/>
        </w:trPr>
        <w:tc>
          <w:tcPr>
            <w:tcW w:w="3853" w:type="dxa"/>
            <w:shd w:val="clear" w:color="auto" w:fill="BFBFBF"/>
            <w:tcMar>
              <w:top w:w="100" w:type="dxa"/>
              <w:left w:w="100" w:type="dxa"/>
              <w:bottom w:w="100" w:type="dxa"/>
              <w:right w:w="100" w:type="dxa"/>
            </w:tcMar>
          </w:tcPr>
          <w:p w14:paraId="5262CF5B"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3B9B48B"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6501435"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9241BAD" w14:textId="77777777" w:rsidR="00605BD6" w:rsidRDefault="00A34879">
            <w:pPr>
              <w:rPr>
                <w:b/>
                <w:color w:val="000000"/>
              </w:rPr>
            </w:pPr>
            <w:r>
              <w:rPr>
                <w:b/>
                <w:color w:val="000000"/>
              </w:rPr>
              <w:t>Description</w:t>
            </w:r>
          </w:p>
        </w:tc>
      </w:tr>
      <w:tr w:rsidR="00605BD6" w14:paraId="5C058604" w14:textId="77777777">
        <w:trPr>
          <w:jc w:val="center"/>
        </w:trPr>
        <w:tc>
          <w:tcPr>
            <w:tcW w:w="3853" w:type="dxa"/>
            <w:shd w:val="clear" w:color="auto" w:fill="FFFFFF"/>
            <w:tcMar>
              <w:top w:w="100" w:type="dxa"/>
              <w:left w:w="100" w:type="dxa"/>
              <w:bottom w:w="100" w:type="dxa"/>
              <w:right w:w="100" w:type="dxa"/>
            </w:tcMar>
            <w:vAlign w:val="center"/>
          </w:tcPr>
          <w:p w14:paraId="2B697C4C" w14:textId="77777777" w:rsidR="00605BD6" w:rsidRDefault="00A34879">
            <w:r>
              <w:rPr>
                <w:b/>
              </w:rPr>
              <w:t>Flow_Set_ID</w:t>
            </w:r>
          </w:p>
        </w:tc>
        <w:tc>
          <w:tcPr>
            <w:tcW w:w="3853" w:type="dxa"/>
            <w:shd w:val="clear" w:color="auto" w:fill="FFFFFF"/>
            <w:tcMar>
              <w:top w:w="100" w:type="dxa"/>
              <w:left w:w="100" w:type="dxa"/>
              <w:bottom w:w="100" w:type="dxa"/>
              <w:right w:w="100" w:type="dxa"/>
            </w:tcMar>
            <w:vAlign w:val="center"/>
          </w:tcPr>
          <w:p w14:paraId="08D232F9"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2FA394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47307F8" w14:textId="77777777" w:rsidR="00605BD6" w:rsidRDefault="00A34879">
            <w:r>
              <w:t xml:space="preserve">The </w:t>
            </w:r>
            <w:r>
              <w:rPr>
                <w:rFonts w:ascii="Courier New" w:eastAsia="Courier New" w:hAnsi="Courier New" w:cs="Courier New"/>
              </w:rPr>
              <w:t>Flow_Set_ID</w:t>
            </w:r>
            <w:r>
              <w:t xml:space="preserve"> property Specifies the FlowSet ID, which is fixed to 0 for the Template FlowSet.</w:t>
            </w:r>
          </w:p>
        </w:tc>
      </w:tr>
      <w:tr w:rsidR="00605BD6" w14:paraId="4443F8AE" w14:textId="77777777">
        <w:trPr>
          <w:jc w:val="center"/>
        </w:trPr>
        <w:tc>
          <w:tcPr>
            <w:tcW w:w="3853" w:type="dxa"/>
            <w:shd w:val="clear" w:color="auto" w:fill="FFFFFF"/>
            <w:tcMar>
              <w:top w:w="100" w:type="dxa"/>
              <w:left w:w="100" w:type="dxa"/>
              <w:bottom w:w="100" w:type="dxa"/>
              <w:right w:w="100" w:type="dxa"/>
            </w:tcMar>
            <w:vAlign w:val="center"/>
          </w:tcPr>
          <w:p w14:paraId="5AF33EE3" w14:textId="77777777" w:rsidR="00605BD6" w:rsidRDefault="00A34879">
            <w:r>
              <w:rPr>
                <w:b/>
              </w:rPr>
              <w:t>Length</w:t>
            </w:r>
          </w:p>
        </w:tc>
        <w:tc>
          <w:tcPr>
            <w:tcW w:w="3853" w:type="dxa"/>
            <w:shd w:val="clear" w:color="auto" w:fill="FFFFFF"/>
            <w:tcMar>
              <w:top w:w="100" w:type="dxa"/>
              <w:left w:w="100" w:type="dxa"/>
              <w:bottom w:w="100" w:type="dxa"/>
              <w:right w:w="100" w:type="dxa"/>
            </w:tcMar>
            <w:vAlign w:val="center"/>
          </w:tcPr>
          <w:p w14:paraId="40C078D6"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32E8729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A803A29" w14:textId="77777777" w:rsidR="00605BD6" w:rsidRDefault="00A34879">
            <w:r>
              <w:t xml:space="preserve">The </w:t>
            </w:r>
            <w:r>
              <w:rPr>
                <w:rFonts w:ascii="Courier New" w:eastAsia="Courier New" w:hAnsi="Courier New" w:cs="Courier New"/>
              </w:rPr>
              <w:t>Length</w:t>
            </w:r>
            <w:r>
              <w:t xml:space="preserve"> property Length is the sum of the lengths of the FlowSet ID, the Length itself, and all Template Records within this FlowSet.</w:t>
            </w:r>
          </w:p>
        </w:tc>
      </w:tr>
      <w:tr w:rsidR="00605BD6" w14:paraId="60379E15" w14:textId="77777777">
        <w:trPr>
          <w:jc w:val="center"/>
        </w:trPr>
        <w:tc>
          <w:tcPr>
            <w:tcW w:w="3853" w:type="dxa"/>
            <w:shd w:val="clear" w:color="auto" w:fill="FFFFFF"/>
            <w:tcMar>
              <w:top w:w="100" w:type="dxa"/>
              <w:left w:w="100" w:type="dxa"/>
              <w:bottom w:w="100" w:type="dxa"/>
              <w:right w:w="100" w:type="dxa"/>
            </w:tcMar>
            <w:vAlign w:val="center"/>
          </w:tcPr>
          <w:p w14:paraId="7EA8177B" w14:textId="77777777" w:rsidR="00605BD6" w:rsidRDefault="00A34879">
            <w:r>
              <w:rPr>
                <w:b/>
              </w:rPr>
              <w:t>Template_Record</w:t>
            </w:r>
          </w:p>
        </w:tc>
        <w:tc>
          <w:tcPr>
            <w:tcW w:w="3853" w:type="dxa"/>
            <w:shd w:val="clear" w:color="auto" w:fill="FFFFFF"/>
            <w:tcMar>
              <w:top w:w="100" w:type="dxa"/>
              <w:left w:w="100" w:type="dxa"/>
              <w:bottom w:w="100" w:type="dxa"/>
              <w:right w:w="100" w:type="dxa"/>
            </w:tcMar>
            <w:vAlign w:val="center"/>
          </w:tcPr>
          <w:p w14:paraId="1199B595" w14:textId="77777777" w:rsidR="00605BD6" w:rsidRDefault="00A34879">
            <w:r>
              <w:rPr>
                <w:rFonts w:ascii="Courier New" w:eastAsia="Courier New" w:hAnsi="Courier New" w:cs="Courier New"/>
              </w:rPr>
              <w:t>NetFlowObj:NetflowV9TemplateRecordType</w:t>
            </w:r>
          </w:p>
        </w:tc>
        <w:tc>
          <w:tcPr>
            <w:tcW w:w="1400" w:type="dxa"/>
            <w:shd w:val="clear" w:color="auto" w:fill="FFFFFF"/>
            <w:tcMar>
              <w:top w:w="100" w:type="dxa"/>
              <w:left w:w="100" w:type="dxa"/>
              <w:bottom w:w="100" w:type="dxa"/>
              <w:right w:w="100" w:type="dxa"/>
            </w:tcMar>
            <w:vAlign w:val="center"/>
          </w:tcPr>
          <w:p w14:paraId="50D7DE2F"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04738EBD" w14:textId="77777777" w:rsidR="00605BD6" w:rsidRDefault="00A34879">
            <w:r>
              <w:t>Specifies the Template Record region, which includes the template ID, property count, field type, and field length.</w:t>
            </w:r>
          </w:p>
        </w:tc>
      </w:tr>
    </w:tbl>
    <w:p w14:paraId="50B87906" w14:textId="77777777" w:rsidR="00605BD6" w:rsidRDefault="00605BD6"/>
    <w:p w14:paraId="5007BC83" w14:textId="77777777" w:rsidR="00605BD6" w:rsidRDefault="00A34879">
      <w:pPr>
        <w:pStyle w:val="Heading2"/>
      </w:pPr>
      <w:r>
        <w:t>NetflowV9TemplateRecordType Class</w:t>
      </w:r>
    </w:p>
    <w:p w14:paraId="53D7C58E" w14:textId="77777777" w:rsidR="00605BD6" w:rsidRDefault="00A34879">
      <w:pPr>
        <w:pStyle w:val="basicparagraph"/>
        <w:contextualSpacing w:val="0"/>
      </w:pPr>
      <w:r>
        <w:t>Specifies the Template Record region, which includes the template ID, field count, field class, and field length.</w:t>
      </w:r>
    </w:p>
    <w:p w14:paraId="17C2BBDE" w14:textId="77777777" w:rsidR="00605BD6" w:rsidRDefault="00A34879">
      <w:pPr>
        <w:pStyle w:val="basicparagraph"/>
        <w:contextualSpacing w:val="0"/>
      </w:pPr>
      <w:r>
        <w:t xml:space="preserve">The property table of the </w:t>
      </w:r>
      <w:r>
        <w:rPr>
          <w:rFonts w:ascii="Courier New" w:eastAsia="Courier New" w:hAnsi="Courier New" w:cs="Courier New"/>
        </w:rPr>
        <w:t>NetflowV9TemplateRecordType</w:t>
      </w:r>
      <w:r>
        <w:t xml:space="preserve"> class is given in ???.</w:t>
      </w:r>
    </w:p>
    <w:p w14:paraId="24AE00FA"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24. </w:t>
        </w:r>
      </w:fldSimple>
      <w:r>
        <w:t xml:space="preserve">Properties of the </w:t>
      </w:r>
      <w:r>
        <w:rPr>
          <w:rFonts w:ascii="Courier New" w:eastAsia="Courier New" w:hAnsi="Courier New" w:cs="Courier New"/>
        </w:rPr>
        <w:t>NetflowV9TemplateRecordType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51A6985A" w14:textId="77777777">
        <w:trPr>
          <w:jc w:val="center"/>
        </w:trPr>
        <w:tc>
          <w:tcPr>
            <w:tcW w:w="3853" w:type="dxa"/>
            <w:shd w:val="clear" w:color="auto" w:fill="BFBFBF"/>
            <w:tcMar>
              <w:top w:w="100" w:type="dxa"/>
              <w:left w:w="100" w:type="dxa"/>
              <w:bottom w:w="100" w:type="dxa"/>
              <w:right w:w="100" w:type="dxa"/>
            </w:tcMar>
          </w:tcPr>
          <w:p w14:paraId="42683BAE"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3C6594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B5BD52E"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D0E1E20" w14:textId="77777777" w:rsidR="00605BD6" w:rsidRDefault="00A34879">
            <w:pPr>
              <w:rPr>
                <w:b/>
                <w:color w:val="000000"/>
              </w:rPr>
            </w:pPr>
            <w:r>
              <w:rPr>
                <w:b/>
                <w:color w:val="000000"/>
              </w:rPr>
              <w:t>Description</w:t>
            </w:r>
          </w:p>
        </w:tc>
      </w:tr>
      <w:tr w:rsidR="00605BD6" w14:paraId="4CBB153B" w14:textId="77777777">
        <w:trPr>
          <w:jc w:val="center"/>
        </w:trPr>
        <w:tc>
          <w:tcPr>
            <w:tcW w:w="3853" w:type="dxa"/>
            <w:shd w:val="clear" w:color="auto" w:fill="FFFFFF"/>
            <w:tcMar>
              <w:top w:w="100" w:type="dxa"/>
              <w:left w:w="100" w:type="dxa"/>
              <w:bottom w:w="100" w:type="dxa"/>
              <w:right w:w="100" w:type="dxa"/>
            </w:tcMar>
            <w:vAlign w:val="center"/>
          </w:tcPr>
          <w:p w14:paraId="7F2F8FBB" w14:textId="77777777" w:rsidR="00605BD6" w:rsidRDefault="00A34879">
            <w:r>
              <w:rPr>
                <w:b/>
              </w:rPr>
              <w:t>Template_ID</w:t>
            </w:r>
          </w:p>
        </w:tc>
        <w:tc>
          <w:tcPr>
            <w:tcW w:w="3853" w:type="dxa"/>
            <w:shd w:val="clear" w:color="auto" w:fill="FFFFFF"/>
            <w:tcMar>
              <w:top w:w="100" w:type="dxa"/>
              <w:left w:w="100" w:type="dxa"/>
              <w:bottom w:w="100" w:type="dxa"/>
              <w:right w:w="100" w:type="dxa"/>
            </w:tcMar>
            <w:vAlign w:val="center"/>
          </w:tcPr>
          <w:p w14:paraId="5EA9ED5F"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380439D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52BCF44" w14:textId="77777777" w:rsidR="00605BD6" w:rsidRDefault="00A34879">
            <w:r>
              <w:t xml:space="preserve">The </w:t>
            </w:r>
            <w:r>
              <w:rPr>
                <w:rFonts w:ascii="Courier New" w:eastAsia="Courier New" w:hAnsi="Courier New" w:cs="Courier New"/>
              </w:rPr>
              <w:t>Template_ID</w:t>
            </w:r>
            <w:r>
              <w:t xml:space="preserve"> property Specifies a unique Template ID for the Template Record. IDs in the range 0-255 are reserved for Template FlowSets, Options FlowSets, and other reserved Sets yet to </w:t>
            </w:r>
            <w:r>
              <w:lastRenderedPageBreak/>
              <w:t>be created. http://www.ietf.org/rfc/rfc3954.txt.</w:t>
            </w:r>
          </w:p>
        </w:tc>
      </w:tr>
      <w:tr w:rsidR="00605BD6" w14:paraId="60776719" w14:textId="77777777">
        <w:trPr>
          <w:jc w:val="center"/>
        </w:trPr>
        <w:tc>
          <w:tcPr>
            <w:tcW w:w="3853" w:type="dxa"/>
            <w:shd w:val="clear" w:color="auto" w:fill="FFFFFF"/>
            <w:tcMar>
              <w:top w:w="100" w:type="dxa"/>
              <w:left w:w="100" w:type="dxa"/>
              <w:bottom w:w="100" w:type="dxa"/>
              <w:right w:w="100" w:type="dxa"/>
            </w:tcMar>
            <w:vAlign w:val="center"/>
          </w:tcPr>
          <w:p w14:paraId="402A54BF" w14:textId="77777777" w:rsidR="00605BD6" w:rsidRDefault="00A34879">
            <w:r>
              <w:rPr>
                <w:b/>
              </w:rPr>
              <w:lastRenderedPageBreak/>
              <w:t>Field_Count</w:t>
            </w:r>
          </w:p>
        </w:tc>
        <w:tc>
          <w:tcPr>
            <w:tcW w:w="3853" w:type="dxa"/>
            <w:shd w:val="clear" w:color="auto" w:fill="FFFFFF"/>
            <w:tcMar>
              <w:top w:w="100" w:type="dxa"/>
              <w:left w:w="100" w:type="dxa"/>
              <w:bottom w:w="100" w:type="dxa"/>
              <w:right w:w="100" w:type="dxa"/>
            </w:tcMar>
            <w:vAlign w:val="center"/>
          </w:tcPr>
          <w:p w14:paraId="3301F4D6"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D1A7A3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BCFDDA9" w14:textId="77777777" w:rsidR="00605BD6" w:rsidRDefault="00A34879">
            <w:r>
              <w:t>Specifies the number of propertys in this Template Record.</w:t>
            </w:r>
          </w:p>
        </w:tc>
      </w:tr>
      <w:tr w:rsidR="00605BD6" w14:paraId="5EDFAF73" w14:textId="77777777">
        <w:trPr>
          <w:jc w:val="center"/>
        </w:trPr>
        <w:tc>
          <w:tcPr>
            <w:tcW w:w="3853" w:type="dxa"/>
            <w:shd w:val="clear" w:color="auto" w:fill="FFFFFF"/>
            <w:tcMar>
              <w:top w:w="100" w:type="dxa"/>
              <w:left w:w="100" w:type="dxa"/>
              <w:bottom w:w="100" w:type="dxa"/>
              <w:right w:w="100" w:type="dxa"/>
            </w:tcMar>
            <w:vAlign w:val="center"/>
          </w:tcPr>
          <w:p w14:paraId="5FBB0797" w14:textId="77777777" w:rsidR="00605BD6" w:rsidRDefault="00A34879">
            <w:r>
              <w:rPr>
                <w:b/>
              </w:rPr>
              <w:t>Field_Type</w:t>
            </w:r>
          </w:p>
        </w:tc>
        <w:tc>
          <w:tcPr>
            <w:tcW w:w="3853" w:type="dxa"/>
            <w:shd w:val="clear" w:color="auto" w:fill="FFFFFF"/>
            <w:tcMar>
              <w:top w:w="100" w:type="dxa"/>
              <w:left w:w="100" w:type="dxa"/>
              <w:bottom w:w="100" w:type="dxa"/>
              <w:right w:w="100" w:type="dxa"/>
            </w:tcMar>
            <w:vAlign w:val="center"/>
          </w:tcPr>
          <w:p w14:paraId="251F2012" w14:textId="77777777" w:rsidR="00605BD6" w:rsidRDefault="00A34879">
            <w:r>
              <w:rPr>
                <w:rFonts w:ascii="Courier New" w:eastAsia="Courier New" w:hAnsi="Courier New" w:cs="Courier New"/>
              </w:rPr>
              <w:t>NetFlowObj:NetflowV9FieldType</w:t>
            </w:r>
          </w:p>
        </w:tc>
        <w:tc>
          <w:tcPr>
            <w:tcW w:w="1400" w:type="dxa"/>
            <w:shd w:val="clear" w:color="auto" w:fill="FFFFFF"/>
            <w:tcMar>
              <w:top w:w="100" w:type="dxa"/>
              <w:left w:w="100" w:type="dxa"/>
              <w:bottom w:w="100" w:type="dxa"/>
              <w:right w:w="100" w:type="dxa"/>
            </w:tcMar>
            <w:vAlign w:val="center"/>
          </w:tcPr>
          <w:p w14:paraId="361E21D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D040925" w14:textId="77777777" w:rsidR="00605BD6" w:rsidRDefault="00A34879">
            <w:r>
              <w:t>Specifies a numeric value that represents the type of the property. Refer to the "Field Type Definitions" section in RFC 3954 for descriptions of these types.</w:t>
            </w:r>
          </w:p>
        </w:tc>
      </w:tr>
      <w:tr w:rsidR="00605BD6" w14:paraId="7BF98234" w14:textId="77777777">
        <w:trPr>
          <w:jc w:val="center"/>
        </w:trPr>
        <w:tc>
          <w:tcPr>
            <w:tcW w:w="3853" w:type="dxa"/>
            <w:shd w:val="clear" w:color="auto" w:fill="FFFFFF"/>
            <w:tcMar>
              <w:top w:w="100" w:type="dxa"/>
              <w:left w:w="100" w:type="dxa"/>
              <w:bottom w:w="100" w:type="dxa"/>
              <w:right w:w="100" w:type="dxa"/>
            </w:tcMar>
            <w:vAlign w:val="center"/>
          </w:tcPr>
          <w:p w14:paraId="465AB4E8" w14:textId="77777777" w:rsidR="00605BD6" w:rsidRDefault="00A34879">
            <w:r>
              <w:rPr>
                <w:b/>
              </w:rPr>
              <w:t>Field_Length</w:t>
            </w:r>
          </w:p>
        </w:tc>
        <w:tc>
          <w:tcPr>
            <w:tcW w:w="3853" w:type="dxa"/>
            <w:shd w:val="clear" w:color="auto" w:fill="FFFFFF"/>
            <w:tcMar>
              <w:top w:w="100" w:type="dxa"/>
              <w:left w:w="100" w:type="dxa"/>
              <w:bottom w:w="100" w:type="dxa"/>
              <w:right w:w="100" w:type="dxa"/>
            </w:tcMar>
            <w:vAlign w:val="center"/>
          </w:tcPr>
          <w:p w14:paraId="20DAF1DD"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A7D6D0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8CB57F2" w14:textId="77777777" w:rsidR="00605BD6" w:rsidRDefault="00A34879">
            <w:r>
              <w:t>Specifies the length of the corresponding property type, in bytes.</w:t>
            </w:r>
          </w:p>
        </w:tc>
      </w:tr>
    </w:tbl>
    <w:p w14:paraId="2E04F3F0" w14:textId="77777777" w:rsidR="00605BD6" w:rsidRDefault="00605BD6"/>
    <w:p w14:paraId="0F0EF929" w14:textId="77777777" w:rsidR="00605BD6" w:rsidRDefault="00A34879">
      <w:pPr>
        <w:pStyle w:val="Heading2"/>
      </w:pPr>
      <w:r>
        <w:t>NetflowV9FieldType Class</w:t>
      </w:r>
    </w:p>
    <w:p w14:paraId="4C794B7F" w14:textId="77777777" w:rsidR="00605BD6" w:rsidRDefault="00A34879">
      <w:pPr>
        <w:pStyle w:val="basicparagraph"/>
        <w:contextualSpacing w:val="0"/>
      </w:pPr>
      <w:r>
        <w:t>NetflowV9FieldType specifies possible fields classs for Netflow v9, via a union of the NetflowV9FieldTypeEnum type and the atomic xs:string type. Its base type is the CybOX Core BaseObjectPropertyType, for permitting complex (i.e. regular-expression based) specifications.</w:t>
      </w:r>
    </w:p>
    <w:p w14:paraId="64522A6A" w14:textId="77777777" w:rsidR="00605BD6" w:rsidRDefault="00A34879">
      <w:pPr>
        <w:pStyle w:val="Heading2"/>
      </w:pPr>
      <w:r>
        <w:t>NetflowV9OptionsTemplateFlowSetType Class</w:t>
      </w:r>
    </w:p>
    <w:p w14:paraId="3F321833" w14:textId="77777777" w:rsidR="00605BD6" w:rsidRDefault="00A34879">
      <w:pPr>
        <w:pStyle w:val="basicparagraph"/>
        <w:contextualSpacing w:val="0"/>
      </w:pPr>
      <w:r>
        <w:t>Specifies an Options Template FlowSet, which is one or more Options Template Records that have been grouped together in an Export Packet.</w:t>
      </w:r>
    </w:p>
    <w:p w14:paraId="7FD72162" w14:textId="77777777" w:rsidR="00605BD6" w:rsidRDefault="00A34879">
      <w:pPr>
        <w:pStyle w:val="basicparagraph"/>
        <w:contextualSpacing w:val="0"/>
      </w:pPr>
      <w:r>
        <w:t xml:space="preserve">The property table of the </w:t>
      </w:r>
      <w:r>
        <w:rPr>
          <w:rFonts w:ascii="Courier New" w:eastAsia="Courier New" w:hAnsi="Courier New" w:cs="Courier New"/>
        </w:rPr>
        <w:t>NetflowV9OptionsTemplateFlowSetType</w:t>
      </w:r>
      <w:r>
        <w:t xml:space="preserve"> class is given in ???.</w:t>
      </w:r>
    </w:p>
    <w:p w14:paraId="7B28AA07"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25. </w:t>
        </w:r>
      </w:fldSimple>
      <w:r>
        <w:t xml:space="preserve">Properties of the </w:t>
      </w:r>
      <w:r>
        <w:rPr>
          <w:rFonts w:ascii="Courier New" w:eastAsia="Courier New" w:hAnsi="Courier New" w:cs="Courier New"/>
        </w:rPr>
        <w:t>NetflowV9OptionsTemplateFlowSetType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CB58B32" w14:textId="77777777">
        <w:trPr>
          <w:jc w:val="center"/>
        </w:trPr>
        <w:tc>
          <w:tcPr>
            <w:tcW w:w="3853" w:type="dxa"/>
            <w:shd w:val="clear" w:color="auto" w:fill="BFBFBF"/>
            <w:tcMar>
              <w:top w:w="100" w:type="dxa"/>
              <w:left w:w="100" w:type="dxa"/>
              <w:bottom w:w="100" w:type="dxa"/>
              <w:right w:w="100" w:type="dxa"/>
            </w:tcMar>
          </w:tcPr>
          <w:p w14:paraId="620FD171"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3E2C27B"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D4BA7C5"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5A702E85" w14:textId="77777777" w:rsidR="00605BD6" w:rsidRDefault="00A34879">
            <w:pPr>
              <w:rPr>
                <w:b/>
                <w:color w:val="000000"/>
              </w:rPr>
            </w:pPr>
            <w:r>
              <w:rPr>
                <w:b/>
                <w:color w:val="000000"/>
              </w:rPr>
              <w:t>Description</w:t>
            </w:r>
          </w:p>
        </w:tc>
      </w:tr>
      <w:tr w:rsidR="00605BD6" w14:paraId="44FF03A6" w14:textId="77777777">
        <w:trPr>
          <w:jc w:val="center"/>
        </w:trPr>
        <w:tc>
          <w:tcPr>
            <w:tcW w:w="3853" w:type="dxa"/>
            <w:shd w:val="clear" w:color="auto" w:fill="FFFFFF"/>
            <w:tcMar>
              <w:top w:w="100" w:type="dxa"/>
              <w:left w:w="100" w:type="dxa"/>
              <w:bottom w:w="100" w:type="dxa"/>
              <w:right w:w="100" w:type="dxa"/>
            </w:tcMar>
            <w:vAlign w:val="center"/>
          </w:tcPr>
          <w:p w14:paraId="7BA9BFB2" w14:textId="77777777" w:rsidR="00605BD6" w:rsidRDefault="00A34879">
            <w:r>
              <w:rPr>
                <w:b/>
              </w:rPr>
              <w:t>Flow_Set_ID</w:t>
            </w:r>
          </w:p>
        </w:tc>
        <w:tc>
          <w:tcPr>
            <w:tcW w:w="3853" w:type="dxa"/>
            <w:shd w:val="clear" w:color="auto" w:fill="FFFFFF"/>
            <w:tcMar>
              <w:top w:w="100" w:type="dxa"/>
              <w:left w:w="100" w:type="dxa"/>
              <w:bottom w:w="100" w:type="dxa"/>
              <w:right w:w="100" w:type="dxa"/>
            </w:tcMar>
            <w:vAlign w:val="center"/>
          </w:tcPr>
          <w:p w14:paraId="3A2C1B42"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91E75B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097A76E" w14:textId="77777777" w:rsidR="00605BD6" w:rsidRDefault="00A34879">
            <w:r>
              <w:t xml:space="preserve">The </w:t>
            </w:r>
            <w:r>
              <w:rPr>
                <w:rFonts w:ascii="Courier New" w:eastAsia="Courier New" w:hAnsi="Courier New" w:cs="Courier New"/>
              </w:rPr>
              <w:t>Flow_Set_ID</w:t>
            </w:r>
            <w:r>
              <w:t xml:space="preserve"> property Specifies the FlowSet ID, which is fixed to 1 for the Options Template FlowSet.</w:t>
            </w:r>
          </w:p>
        </w:tc>
      </w:tr>
      <w:tr w:rsidR="00605BD6" w14:paraId="598A2D3C" w14:textId="77777777">
        <w:trPr>
          <w:jc w:val="center"/>
        </w:trPr>
        <w:tc>
          <w:tcPr>
            <w:tcW w:w="3853" w:type="dxa"/>
            <w:shd w:val="clear" w:color="auto" w:fill="FFFFFF"/>
            <w:tcMar>
              <w:top w:w="100" w:type="dxa"/>
              <w:left w:w="100" w:type="dxa"/>
              <w:bottom w:w="100" w:type="dxa"/>
              <w:right w:w="100" w:type="dxa"/>
            </w:tcMar>
            <w:vAlign w:val="center"/>
          </w:tcPr>
          <w:p w14:paraId="063BC53C" w14:textId="77777777" w:rsidR="00605BD6" w:rsidRDefault="00A34879">
            <w:r>
              <w:rPr>
                <w:b/>
              </w:rPr>
              <w:t>Length</w:t>
            </w:r>
          </w:p>
        </w:tc>
        <w:tc>
          <w:tcPr>
            <w:tcW w:w="3853" w:type="dxa"/>
            <w:shd w:val="clear" w:color="auto" w:fill="FFFFFF"/>
            <w:tcMar>
              <w:top w:w="100" w:type="dxa"/>
              <w:left w:w="100" w:type="dxa"/>
              <w:bottom w:w="100" w:type="dxa"/>
              <w:right w:w="100" w:type="dxa"/>
            </w:tcMar>
            <w:vAlign w:val="center"/>
          </w:tcPr>
          <w:p w14:paraId="3E0A3EAD"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A134F5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1D66915" w14:textId="77777777" w:rsidR="00605BD6" w:rsidRDefault="00A34879">
            <w:r>
              <w:t xml:space="preserve">The </w:t>
            </w:r>
            <w:r>
              <w:rPr>
                <w:rFonts w:ascii="Courier New" w:eastAsia="Courier New" w:hAnsi="Courier New" w:cs="Courier New"/>
              </w:rPr>
              <w:t>Length</w:t>
            </w:r>
            <w:r>
              <w:t xml:space="preserve"> property Specifies the total length of this FlowSet, in octets, including the set header, all records, and the optional padding.</w:t>
            </w:r>
          </w:p>
        </w:tc>
      </w:tr>
      <w:tr w:rsidR="00605BD6" w14:paraId="0D546C28" w14:textId="77777777">
        <w:trPr>
          <w:jc w:val="center"/>
        </w:trPr>
        <w:tc>
          <w:tcPr>
            <w:tcW w:w="3853" w:type="dxa"/>
            <w:shd w:val="clear" w:color="auto" w:fill="FFFFFF"/>
            <w:tcMar>
              <w:top w:w="100" w:type="dxa"/>
              <w:left w:w="100" w:type="dxa"/>
              <w:bottom w:w="100" w:type="dxa"/>
              <w:right w:w="100" w:type="dxa"/>
            </w:tcMar>
            <w:vAlign w:val="center"/>
          </w:tcPr>
          <w:p w14:paraId="24F63223" w14:textId="77777777" w:rsidR="00605BD6" w:rsidRDefault="00A34879">
            <w:r>
              <w:rPr>
                <w:b/>
              </w:rPr>
              <w:lastRenderedPageBreak/>
              <w:t>Options_Template_Record</w:t>
            </w:r>
          </w:p>
        </w:tc>
        <w:tc>
          <w:tcPr>
            <w:tcW w:w="3853" w:type="dxa"/>
            <w:shd w:val="clear" w:color="auto" w:fill="FFFFFF"/>
            <w:tcMar>
              <w:top w:w="100" w:type="dxa"/>
              <w:left w:w="100" w:type="dxa"/>
              <w:bottom w:w="100" w:type="dxa"/>
              <w:right w:w="100" w:type="dxa"/>
            </w:tcMar>
            <w:vAlign w:val="center"/>
          </w:tcPr>
          <w:p w14:paraId="13EE2C4E" w14:textId="77777777" w:rsidR="00605BD6" w:rsidRDefault="00A34879">
            <w:r>
              <w:rPr>
                <w:rFonts w:ascii="Courier New" w:eastAsia="Courier New" w:hAnsi="Courier New" w:cs="Courier New"/>
              </w:rPr>
              <w:t>NetFlowObj:NetflowV9OptionsTemplateRecordType</w:t>
            </w:r>
          </w:p>
        </w:tc>
        <w:tc>
          <w:tcPr>
            <w:tcW w:w="1400" w:type="dxa"/>
            <w:shd w:val="clear" w:color="auto" w:fill="FFFFFF"/>
            <w:tcMar>
              <w:top w:w="100" w:type="dxa"/>
              <w:left w:w="100" w:type="dxa"/>
              <w:bottom w:w="100" w:type="dxa"/>
              <w:right w:w="100" w:type="dxa"/>
            </w:tcMar>
            <w:vAlign w:val="center"/>
          </w:tcPr>
          <w:p w14:paraId="332659AB"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614ACAD6" w14:textId="77777777" w:rsidR="00605BD6" w:rsidRDefault="00A34879">
            <w:r>
              <w:t>Specifies the Options Template Record region, which includes the Option Scope Length, Option Length, and propertys specifying the Scope field type and Scope field length.</w:t>
            </w:r>
          </w:p>
        </w:tc>
      </w:tr>
      <w:tr w:rsidR="00605BD6" w14:paraId="7EE83FA9" w14:textId="77777777">
        <w:trPr>
          <w:jc w:val="center"/>
        </w:trPr>
        <w:tc>
          <w:tcPr>
            <w:tcW w:w="3853" w:type="dxa"/>
            <w:shd w:val="clear" w:color="auto" w:fill="FFFFFF"/>
            <w:tcMar>
              <w:top w:w="100" w:type="dxa"/>
              <w:left w:w="100" w:type="dxa"/>
              <w:bottom w:w="100" w:type="dxa"/>
              <w:right w:w="100" w:type="dxa"/>
            </w:tcMar>
            <w:vAlign w:val="center"/>
          </w:tcPr>
          <w:p w14:paraId="7AC5EA08" w14:textId="77777777" w:rsidR="00605BD6" w:rsidRDefault="00A34879">
            <w:r>
              <w:rPr>
                <w:b/>
              </w:rPr>
              <w:t>Padding</w:t>
            </w:r>
          </w:p>
        </w:tc>
        <w:tc>
          <w:tcPr>
            <w:tcW w:w="3853" w:type="dxa"/>
            <w:shd w:val="clear" w:color="auto" w:fill="FFFFFF"/>
            <w:tcMar>
              <w:top w:w="100" w:type="dxa"/>
              <w:left w:w="100" w:type="dxa"/>
              <w:bottom w:w="100" w:type="dxa"/>
              <w:right w:w="100" w:type="dxa"/>
            </w:tcMar>
            <w:vAlign w:val="center"/>
          </w:tcPr>
          <w:p w14:paraId="15B03B41"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4DDFA5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2D8B6C3" w14:textId="77777777" w:rsidR="00605BD6" w:rsidRDefault="00A34879">
            <w:r>
              <w:t>Specifies the number of padding bytes to be inserted so that the subsequent FlowSet starts at a 4-byte aligned boundary. It is important to note that the Length property includes the padding bytes. Padding SHOULD be using zeros.</w:t>
            </w:r>
          </w:p>
        </w:tc>
      </w:tr>
    </w:tbl>
    <w:p w14:paraId="2EDF3B18" w14:textId="77777777" w:rsidR="00605BD6" w:rsidRDefault="00605BD6"/>
    <w:p w14:paraId="44EAD592" w14:textId="77777777" w:rsidR="00605BD6" w:rsidRDefault="00A34879">
      <w:pPr>
        <w:pStyle w:val="Heading2"/>
      </w:pPr>
      <w:r>
        <w:t>NetflowV9OptionsTemplateRecordType Class</w:t>
      </w:r>
    </w:p>
    <w:p w14:paraId="00101151" w14:textId="77777777" w:rsidR="00605BD6" w:rsidRDefault="00A34879">
      <w:pPr>
        <w:pStyle w:val="basicparagraph"/>
        <w:contextualSpacing w:val="0"/>
      </w:pPr>
      <w:r>
        <w:t>Specifies the Options Template Record region, which includes the Option Scope Length, Option Length, and fields specifying the Scope field class and Scope field length.</w:t>
      </w:r>
    </w:p>
    <w:p w14:paraId="03750AA6" w14:textId="77777777" w:rsidR="00605BD6" w:rsidRDefault="00A34879">
      <w:pPr>
        <w:pStyle w:val="basicparagraph"/>
        <w:contextualSpacing w:val="0"/>
      </w:pPr>
      <w:r>
        <w:t xml:space="preserve">The property table of the </w:t>
      </w:r>
      <w:r>
        <w:rPr>
          <w:rFonts w:ascii="Courier New" w:eastAsia="Courier New" w:hAnsi="Courier New" w:cs="Courier New"/>
        </w:rPr>
        <w:t>NetflowV9OptionsTemplateRecordType</w:t>
      </w:r>
      <w:r>
        <w:t xml:space="preserve"> class is given in ???.</w:t>
      </w:r>
    </w:p>
    <w:p w14:paraId="3C263AF4"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26. </w:t>
        </w:r>
      </w:fldSimple>
      <w:r>
        <w:t xml:space="preserve">Properties of the </w:t>
      </w:r>
      <w:r>
        <w:rPr>
          <w:rFonts w:ascii="Courier New" w:eastAsia="Courier New" w:hAnsi="Courier New" w:cs="Courier New"/>
        </w:rPr>
        <w:t>NetflowV9OptionsTemplateRecordType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CE8E6BB" w14:textId="77777777">
        <w:trPr>
          <w:jc w:val="center"/>
        </w:trPr>
        <w:tc>
          <w:tcPr>
            <w:tcW w:w="3853" w:type="dxa"/>
            <w:shd w:val="clear" w:color="auto" w:fill="BFBFBF"/>
            <w:tcMar>
              <w:top w:w="100" w:type="dxa"/>
              <w:left w:w="100" w:type="dxa"/>
              <w:bottom w:w="100" w:type="dxa"/>
              <w:right w:w="100" w:type="dxa"/>
            </w:tcMar>
          </w:tcPr>
          <w:p w14:paraId="21B07010"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8C7D9C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75FA511A"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F0639EC" w14:textId="77777777" w:rsidR="00605BD6" w:rsidRDefault="00A34879">
            <w:pPr>
              <w:rPr>
                <w:b/>
                <w:color w:val="000000"/>
              </w:rPr>
            </w:pPr>
            <w:r>
              <w:rPr>
                <w:b/>
                <w:color w:val="000000"/>
              </w:rPr>
              <w:t>Description</w:t>
            </w:r>
          </w:p>
        </w:tc>
      </w:tr>
      <w:tr w:rsidR="00605BD6" w14:paraId="2E824A23" w14:textId="77777777">
        <w:trPr>
          <w:jc w:val="center"/>
        </w:trPr>
        <w:tc>
          <w:tcPr>
            <w:tcW w:w="3853" w:type="dxa"/>
            <w:shd w:val="clear" w:color="auto" w:fill="FFFFFF"/>
            <w:tcMar>
              <w:top w:w="100" w:type="dxa"/>
              <w:left w:w="100" w:type="dxa"/>
              <w:bottom w:w="100" w:type="dxa"/>
              <w:right w:w="100" w:type="dxa"/>
            </w:tcMar>
            <w:vAlign w:val="center"/>
          </w:tcPr>
          <w:p w14:paraId="1DE85F2A" w14:textId="77777777" w:rsidR="00605BD6" w:rsidRDefault="00A34879">
            <w:r>
              <w:rPr>
                <w:b/>
              </w:rPr>
              <w:t>Template_ID</w:t>
            </w:r>
          </w:p>
        </w:tc>
        <w:tc>
          <w:tcPr>
            <w:tcW w:w="3853" w:type="dxa"/>
            <w:shd w:val="clear" w:color="auto" w:fill="FFFFFF"/>
            <w:tcMar>
              <w:top w:w="100" w:type="dxa"/>
              <w:left w:w="100" w:type="dxa"/>
              <w:bottom w:w="100" w:type="dxa"/>
              <w:right w:w="100" w:type="dxa"/>
            </w:tcMar>
            <w:vAlign w:val="center"/>
          </w:tcPr>
          <w:p w14:paraId="76978FD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F7542A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08AF914" w14:textId="77777777" w:rsidR="00605BD6" w:rsidRDefault="00A34879">
            <w:r>
              <w:t xml:space="preserve">The </w:t>
            </w:r>
            <w:r>
              <w:rPr>
                <w:rFonts w:ascii="Courier New" w:eastAsia="Courier New" w:hAnsi="Courier New" w:cs="Courier New"/>
              </w:rPr>
              <w:t>Template_ID</w:t>
            </w:r>
            <w:r>
              <w:t xml:space="preserve"> property Specifies the template ID of this Options Template, which must be greater than 255.</w:t>
            </w:r>
          </w:p>
        </w:tc>
      </w:tr>
      <w:tr w:rsidR="00605BD6" w14:paraId="11883DF7" w14:textId="77777777">
        <w:trPr>
          <w:jc w:val="center"/>
        </w:trPr>
        <w:tc>
          <w:tcPr>
            <w:tcW w:w="3853" w:type="dxa"/>
            <w:shd w:val="clear" w:color="auto" w:fill="FFFFFF"/>
            <w:tcMar>
              <w:top w:w="100" w:type="dxa"/>
              <w:left w:w="100" w:type="dxa"/>
              <w:bottom w:w="100" w:type="dxa"/>
              <w:right w:w="100" w:type="dxa"/>
            </w:tcMar>
            <w:vAlign w:val="center"/>
          </w:tcPr>
          <w:p w14:paraId="5762DA55" w14:textId="77777777" w:rsidR="00605BD6" w:rsidRDefault="00A34879">
            <w:r>
              <w:rPr>
                <w:b/>
              </w:rPr>
              <w:t>Option_Scope_Length</w:t>
            </w:r>
          </w:p>
        </w:tc>
        <w:tc>
          <w:tcPr>
            <w:tcW w:w="3853" w:type="dxa"/>
            <w:shd w:val="clear" w:color="auto" w:fill="FFFFFF"/>
            <w:tcMar>
              <w:top w:w="100" w:type="dxa"/>
              <w:left w:w="100" w:type="dxa"/>
              <w:bottom w:w="100" w:type="dxa"/>
              <w:right w:w="100" w:type="dxa"/>
            </w:tcMar>
            <w:vAlign w:val="center"/>
          </w:tcPr>
          <w:p w14:paraId="065EE2DF"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1323F6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FB6592E" w14:textId="77777777" w:rsidR="00605BD6" w:rsidRDefault="00A34879">
            <w:r>
              <w:t>Specifies the length of bytes of any Scope property definition contained in the Options Template Record.</w:t>
            </w:r>
          </w:p>
        </w:tc>
      </w:tr>
      <w:tr w:rsidR="00605BD6" w14:paraId="3301EDC8" w14:textId="77777777">
        <w:trPr>
          <w:jc w:val="center"/>
        </w:trPr>
        <w:tc>
          <w:tcPr>
            <w:tcW w:w="3853" w:type="dxa"/>
            <w:shd w:val="clear" w:color="auto" w:fill="FFFFFF"/>
            <w:tcMar>
              <w:top w:w="100" w:type="dxa"/>
              <w:left w:w="100" w:type="dxa"/>
              <w:bottom w:w="100" w:type="dxa"/>
              <w:right w:w="100" w:type="dxa"/>
            </w:tcMar>
            <w:vAlign w:val="center"/>
          </w:tcPr>
          <w:p w14:paraId="32BDDC50" w14:textId="77777777" w:rsidR="00605BD6" w:rsidRDefault="00A34879">
            <w:r>
              <w:rPr>
                <w:b/>
              </w:rPr>
              <w:t>Option_Length</w:t>
            </w:r>
          </w:p>
        </w:tc>
        <w:tc>
          <w:tcPr>
            <w:tcW w:w="3853" w:type="dxa"/>
            <w:shd w:val="clear" w:color="auto" w:fill="FFFFFF"/>
            <w:tcMar>
              <w:top w:w="100" w:type="dxa"/>
              <w:left w:w="100" w:type="dxa"/>
              <w:bottom w:w="100" w:type="dxa"/>
              <w:right w:w="100" w:type="dxa"/>
            </w:tcMar>
            <w:vAlign w:val="center"/>
          </w:tcPr>
          <w:p w14:paraId="38B9A9A7"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45AE352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73ABA17" w14:textId="77777777" w:rsidR="00605BD6" w:rsidRDefault="00A34879">
            <w:r>
              <w:t>Specifies the length of bytes of any options property definitions contained in this Options Template Record.</w:t>
            </w:r>
          </w:p>
        </w:tc>
      </w:tr>
      <w:tr w:rsidR="00605BD6" w14:paraId="6E9C27B9" w14:textId="77777777">
        <w:trPr>
          <w:jc w:val="center"/>
        </w:trPr>
        <w:tc>
          <w:tcPr>
            <w:tcW w:w="3853" w:type="dxa"/>
            <w:shd w:val="clear" w:color="auto" w:fill="FFFFFF"/>
            <w:tcMar>
              <w:top w:w="100" w:type="dxa"/>
              <w:left w:w="100" w:type="dxa"/>
              <w:bottom w:w="100" w:type="dxa"/>
              <w:right w:w="100" w:type="dxa"/>
            </w:tcMar>
            <w:vAlign w:val="center"/>
          </w:tcPr>
          <w:p w14:paraId="6C0BDAEF" w14:textId="77777777" w:rsidR="00605BD6" w:rsidRDefault="00A34879">
            <w:r>
              <w:rPr>
                <w:b/>
              </w:rPr>
              <w:t>Scope_Field_Type</w:t>
            </w:r>
          </w:p>
        </w:tc>
        <w:tc>
          <w:tcPr>
            <w:tcW w:w="3853" w:type="dxa"/>
            <w:shd w:val="clear" w:color="auto" w:fill="FFFFFF"/>
            <w:tcMar>
              <w:top w:w="100" w:type="dxa"/>
              <w:left w:w="100" w:type="dxa"/>
              <w:bottom w:w="100" w:type="dxa"/>
              <w:right w:w="100" w:type="dxa"/>
            </w:tcMar>
            <w:vAlign w:val="center"/>
          </w:tcPr>
          <w:p w14:paraId="1DDAF564" w14:textId="77777777" w:rsidR="00605BD6" w:rsidRDefault="00A34879">
            <w:r>
              <w:rPr>
                <w:rFonts w:ascii="Courier New" w:eastAsia="Courier New" w:hAnsi="Courier New" w:cs="Courier New"/>
              </w:rPr>
              <w:t>NetFlowObj:NetflowV9ScopeFieldType</w:t>
            </w:r>
          </w:p>
        </w:tc>
        <w:tc>
          <w:tcPr>
            <w:tcW w:w="1400" w:type="dxa"/>
            <w:shd w:val="clear" w:color="auto" w:fill="FFFFFF"/>
            <w:tcMar>
              <w:top w:w="100" w:type="dxa"/>
              <w:left w:w="100" w:type="dxa"/>
              <w:bottom w:w="100" w:type="dxa"/>
              <w:right w:w="100" w:type="dxa"/>
            </w:tcMar>
            <w:vAlign w:val="center"/>
          </w:tcPr>
          <w:p w14:paraId="7404CCD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732B023" w14:textId="77777777" w:rsidR="00605BD6" w:rsidRDefault="00A34879">
            <w:r>
              <w:t xml:space="preserve">The </w:t>
            </w:r>
            <w:r>
              <w:rPr>
                <w:rFonts w:ascii="Courier New" w:eastAsia="Courier New" w:hAnsi="Courier New" w:cs="Courier New"/>
              </w:rPr>
              <w:t>Scope_Field_Type</w:t>
            </w:r>
            <w:r>
              <w:t xml:space="preserve"> property Specifies the relevant portion of the </w:t>
            </w:r>
            <w:r>
              <w:lastRenderedPageBreak/>
              <w:t>Exporter/NetFlow process to which the Options Template Record refers. Currently defined values include 1 for System, 2 for Interface, 3 for Line Card, 4 for Cache, and 5 for Template. More information can be found in RFC 3954.</w:t>
            </w:r>
          </w:p>
        </w:tc>
      </w:tr>
      <w:tr w:rsidR="00605BD6" w14:paraId="56FC7302" w14:textId="77777777">
        <w:trPr>
          <w:jc w:val="center"/>
        </w:trPr>
        <w:tc>
          <w:tcPr>
            <w:tcW w:w="3853" w:type="dxa"/>
            <w:shd w:val="clear" w:color="auto" w:fill="FFFFFF"/>
            <w:tcMar>
              <w:top w:w="100" w:type="dxa"/>
              <w:left w:w="100" w:type="dxa"/>
              <w:bottom w:w="100" w:type="dxa"/>
              <w:right w:w="100" w:type="dxa"/>
            </w:tcMar>
            <w:vAlign w:val="center"/>
          </w:tcPr>
          <w:p w14:paraId="77ACCB88" w14:textId="77777777" w:rsidR="00605BD6" w:rsidRDefault="00A34879">
            <w:r>
              <w:rPr>
                <w:b/>
              </w:rPr>
              <w:lastRenderedPageBreak/>
              <w:t>Scope_Field_Length</w:t>
            </w:r>
          </w:p>
        </w:tc>
        <w:tc>
          <w:tcPr>
            <w:tcW w:w="3853" w:type="dxa"/>
            <w:shd w:val="clear" w:color="auto" w:fill="FFFFFF"/>
            <w:tcMar>
              <w:top w:w="100" w:type="dxa"/>
              <w:left w:w="100" w:type="dxa"/>
              <w:bottom w:w="100" w:type="dxa"/>
              <w:right w:w="100" w:type="dxa"/>
            </w:tcMar>
            <w:vAlign w:val="center"/>
          </w:tcPr>
          <w:p w14:paraId="3B090CD4"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53DF48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4DC0019" w14:textId="77777777" w:rsidR="00605BD6" w:rsidRDefault="00A34879">
            <w:r>
              <w:t>Specifies the length (in bytes) of the Scope property as it would appear in an Options Data Record.</w:t>
            </w:r>
          </w:p>
        </w:tc>
      </w:tr>
      <w:tr w:rsidR="00605BD6" w14:paraId="27CA98E8" w14:textId="77777777">
        <w:trPr>
          <w:jc w:val="center"/>
        </w:trPr>
        <w:tc>
          <w:tcPr>
            <w:tcW w:w="3853" w:type="dxa"/>
            <w:shd w:val="clear" w:color="auto" w:fill="FFFFFF"/>
            <w:tcMar>
              <w:top w:w="100" w:type="dxa"/>
              <w:left w:w="100" w:type="dxa"/>
              <w:bottom w:w="100" w:type="dxa"/>
              <w:right w:w="100" w:type="dxa"/>
            </w:tcMar>
            <w:vAlign w:val="center"/>
          </w:tcPr>
          <w:p w14:paraId="2DD4E8D9" w14:textId="77777777" w:rsidR="00605BD6" w:rsidRDefault="00A34879">
            <w:r>
              <w:rPr>
                <w:b/>
              </w:rPr>
              <w:t>Option_Field_Type</w:t>
            </w:r>
          </w:p>
        </w:tc>
        <w:tc>
          <w:tcPr>
            <w:tcW w:w="3853" w:type="dxa"/>
            <w:shd w:val="clear" w:color="auto" w:fill="FFFFFF"/>
            <w:tcMar>
              <w:top w:w="100" w:type="dxa"/>
              <w:left w:w="100" w:type="dxa"/>
              <w:bottom w:w="100" w:type="dxa"/>
              <w:right w:w="100" w:type="dxa"/>
            </w:tcMar>
            <w:vAlign w:val="center"/>
          </w:tcPr>
          <w:p w14:paraId="5BF58D7E" w14:textId="77777777" w:rsidR="00605BD6" w:rsidRDefault="00A34879">
            <w:r>
              <w:rPr>
                <w:rFonts w:ascii="Courier New" w:eastAsia="Courier New" w:hAnsi="Courier New" w:cs="Courier New"/>
              </w:rPr>
              <w:t>NetFlowObj:NetflowV9FieldType</w:t>
            </w:r>
          </w:p>
        </w:tc>
        <w:tc>
          <w:tcPr>
            <w:tcW w:w="1400" w:type="dxa"/>
            <w:shd w:val="clear" w:color="auto" w:fill="FFFFFF"/>
            <w:tcMar>
              <w:top w:w="100" w:type="dxa"/>
              <w:left w:w="100" w:type="dxa"/>
              <w:bottom w:w="100" w:type="dxa"/>
              <w:right w:w="100" w:type="dxa"/>
            </w:tcMar>
            <w:vAlign w:val="center"/>
          </w:tcPr>
          <w:p w14:paraId="7642119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FAA6AA8" w14:textId="77777777" w:rsidR="00605BD6" w:rsidRDefault="00A34879">
            <w:r>
              <w:t>Specifies the type of property that would appear in the Options Template Record. More information can be found in RFC 3954.</w:t>
            </w:r>
          </w:p>
        </w:tc>
      </w:tr>
      <w:tr w:rsidR="00605BD6" w14:paraId="1C6E5D6F" w14:textId="77777777">
        <w:trPr>
          <w:jc w:val="center"/>
        </w:trPr>
        <w:tc>
          <w:tcPr>
            <w:tcW w:w="3853" w:type="dxa"/>
            <w:shd w:val="clear" w:color="auto" w:fill="FFFFFF"/>
            <w:tcMar>
              <w:top w:w="100" w:type="dxa"/>
              <w:left w:w="100" w:type="dxa"/>
              <w:bottom w:w="100" w:type="dxa"/>
              <w:right w:w="100" w:type="dxa"/>
            </w:tcMar>
            <w:vAlign w:val="center"/>
          </w:tcPr>
          <w:p w14:paraId="2258C903" w14:textId="77777777" w:rsidR="00605BD6" w:rsidRDefault="00A34879">
            <w:r>
              <w:rPr>
                <w:b/>
              </w:rPr>
              <w:t>Option_Field_Length</w:t>
            </w:r>
          </w:p>
        </w:tc>
        <w:tc>
          <w:tcPr>
            <w:tcW w:w="3853" w:type="dxa"/>
            <w:shd w:val="clear" w:color="auto" w:fill="FFFFFF"/>
            <w:tcMar>
              <w:top w:w="100" w:type="dxa"/>
              <w:left w:w="100" w:type="dxa"/>
              <w:bottom w:w="100" w:type="dxa"/>
              <w:right w:w="100" w:type="dxa"/>
            </w:tcMar>
            <w:vAlign w:val="center"/>
          </w:tcPr>
          <w:p w14:paraId="43242B91"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DA82B5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793CEB9" w14:textId="77777777" w:rsidR="00605BD6" w:rsidRDefault="00A34879">
            <w:r>
              <w:t>Specifies the length (in bytes) of the Option property.</w:t>
            </w:r>
          </w:p>
        </w:tc>
      </w:tr>
    </w:tbl>
    <w:p w14:paraId="51033713" w14:textId="77777777" w:rsidR="00605BD6" w:rsidRDefault="00605BD6"/>
    <w:p w14:paraId="0364C63F" w14:textId="77777777" w:rsidR="00605BD6" w:rsidRDefault="00A34879">
      <w:pPr>
        <w:pStyle w:val="Heading2"/>
      </w:pPr>
      <w:r>
        <w:t>NetflowV9ScopeFieldType Class</w:t>
      </w:r>
    </w:p>
    <w:p w14:paraId="4C161968" w14:textId="77777777" w:rsidR="00605BD6" w:rsidRDefault="00A34879">
      <w:pPr>
        <w:pStyle w:val="basicparagraph"/>
        <w:contextualSpacing w:val="0"/>
      </w:pPr>
      <w:r>
        <w:t>NetflowV9ScopeFieldType specifies scope field classs for Netflow v9, via a union of the NetflowV9ScopeFieldTypeEnum type and the atomic xs:string type. Its base type is the CybOX Core BaseObjectPropertyType, for permitting complex (i.e. regular-expression based) specifications.</w:t>
      </w:r>
    </w:p>
    <w:p w14:paraId="06D97F4E" w14:textId="77777777" w:rsidR="00605BD6" w:rsidRDefault="00A34879">
      <w:pPr>
        <w:pStyle w:val="Heading2"/>
      </w:pPr>
      <w:r>
        <w:t>NetflowV9DataFlowSetType Class</w:t>
      </w:r>
    </w:p>
    <w:p w14:paraId="60F5829D" w14:textId="77777777" w:rsidR="00605BD6" w:rsidRDefault="00A34879">
      <w:pPr>
        <w:pStyle w:val="basicparagraph"/>
        <w:contextualSpacing w:val="0"/>
      </w:pPr>
      <w:r>
        <w:t>Specifies a Data FlowSet, which is one or more records, of the same class, that are grouped together in an Export Packet. Each record is either a Flow Data Record or an Options Data Record previously defined by a Template Record or an Options Template Record. http://www.ietf.org/rfc/rfc3954.txt.</w:t>
      </w:r>
    </w:p>
    <w:p w14:paraId="45A0B27A" w14:textId="77777777" w:rsidR="00605BD6" w:rsidRDefault="00A34879">
      <w:pPr>
        <w:pStyle w:val="basicparagraph"/>
        <w:contextualSpacing w:val="0"/>
      </w:pPr>
      <w:r>
        <w:t xml:space="preserve">The property table of the </w:t>
      </w:r>
      <w:r>
        <w:rPr>
          <w:rFonts w:ascii="Courier New" w:eastAsia="Courier New" w:hAnsi="Courier New" w:cs="Courier New"/>
        </w:rPr>
        <w:t>NetflowV9DataFlowSetType</w:t>
      </w:r>
      <w:r>
        <w:t xml:space="preserve"> class is given in ???.</w:t>
      </w:r>
    </w:p>
    <w:p w14:paraId="40EBCC4F"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27. </w:t>
        </w:r>
      </w:fldSimple>
      <w:r>
        <w:t xml:space="preserve">Properties of the </w:t>
      </w:r>
      <w:r>
        <w:rPr>
          <w:rFonts w:ascii="Courier New" w:eastAsia="Courier New" w:hAnsi="Courier New" w:cs="Courier New"/>
        </w:rPr>
        <w:t>NetflowV9DataFlowSetType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5F4098C6" w14:textId="77777777">
        <w:trPr>
          <w:jc w:val="center"/>
        </w:trPr>
        <w:tc>
          <w:tcPr>
            <w:tcW w:w="3853" w:type="dxa"/>
            <w:shd w:val="clear" w:color="auto" w:fill="BFBFBF"/>
            <w:tcMar>
              <w:top w:w="100" w:type="dxa"/>
              <w:left w:w="100" w:type="dxa"/>
              <w:bottom w:w="100" w:type="dxa"/>
              <w:right w:w="100" w:type="dxa"/>
            </w:tcMar>
          </w:tcPr>
          <w:p w14:paraId="3109D24F"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0D5F1D8"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AABE0CF"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EDC29E8" w14:textId="77777777" w:rsidR="00605BD6" w:rsidRDefault="00A34879">
            <w:pPr>
              <w:rPr>
                <w:b/>
                <w:color w:val="000000"/>
              </w:rPr>
            </w:pPr>
            <w:r>
              <w:rPr>
                <w:b/>
                <w:color w:val="000000"/>
              </w:rPr>
              <w:t>Description</w:t>
            </w:r>
          </w:p>
        </w:tc>
      </w:tr>
      <w:tr w:rsidR="00605BD6" w14:paraId="25E3A4AB" w14:textId="77777777">
        <w:trPr>
          <w:jc w:val="center"/>
        </w:trPr>
        <w:tc>
          <w:tcPr>
            <w:tcW w:w="3853" w:type="dxa"/>
            <w:shd w:val="clear" w:color="auto" w:fill="FFFFFF"/>
            <w:tcMar>
              <w:top w:w="100" w:type="dxa"/>
              <w:left w:w="100" w:type="dxa"/>
              <w:bottom w:w="100" w:type="dxa"/>
              <w:right w:w="100" w:type="dxa"/>
            </w:tcMar>
            <w:vAlign w:val="center"/>
          </w:tcPr>
          <w:p w14:paraId="4C31C88F" w14:textId="77777777" w:rsidR="00605BD6" w:rsidRDefault="00A34879">
            <w:r>
              <w:rPr>
                <w:b/>
              </w:rPr>
              <w:t>Flow_Set_ID_Template_ID</w:t>
            </w:r>
          </w:p>
        </w:tc>
        <w:tc>
          <w:tcPr>
            <w:tcW w:w="3853" w:type="dxa"/>
            <w:shd w:val="clear" w:color="auto" w:fill="FFFFFF"/>
            <w:tcMar>
              <w:top w:w="100" w:type="dxa"/>
              <w:left w:w="100" w:type="dxa"/>
              <w:bottom w:w="100" w:type="dxa"/>
              <w:right w:w="100" w:type="dxa"/>
            </w:tcMar>
            <w:vAlign w:val="center"/>
          </w:tcPr>
          <w:p w14:paraId="2CE7ED9E"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8938DC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FB3F5A6" w14:textId="77777777" w:rsidR="00605BD6" w:rsidRDefault="00A34879">
            <w:r>
              <w:t xml:space="preserve">The </w:t>
            </w:r>
            <w:r>
              <w:rPr>
                <w:rFonts w:ascii="Courier New" w:eastAsia="Courier New" w:hAnsi="Courier New" w:cs="Courier New"/>
              </w:rPr>
              <w:t>Flow_Set_ID_Template_ID</w:t>
            </w:r>
            <w:r>
              <w:t xml:space="preserve"> property Specifies the FlowSet ID, which </w:t>
            </w:r>
            <w:r>
              <w:lastRenderedPageBreak/>
              <w:t>corresponds to the Template ID from a Template Flow Set or an Options Template Flow Set.</w:t>
            </w:r>
          </w:p>
        </w:tc>
      </w:tr>
      <w:tr w:rsidR="00605BD6" w14:paraId="6EEEFA53" w14:textId="77777777">
        <w:trPr>
          <w:jc w:val="center"/>
        </w:trPr>
        <w:tc>
          <w:tcPr>
            <w:tcW w:w="3853" w:type="dxa"/>
            <w:shd w:val="clear" w:color="auto" w:fill="FFFFFF"/>
            <w:tcMar>
              <w:top w:w="100" w:type="dxa"/>
              <w:left w:w="100" w:type="dxa"/>
              <w:bottom w:w="100" w:type="dxa"/>
              <w:right w:w="100" w:type="dxa"/>
            </w:tcMar>
            <w:vAlign w:val="center"/>
          </w:tcPr>
          <w:p w14:paraId="2930F2EA" w14:textId="77777777" w:rsidR="00605BD6" w:rsidRDefault="00A34879">
            <w:r>
              <w:rPr>
                <w:b/>
              </w:rPr>
              <w:lastRenderedPageBreak/>
              <w:t>Length</w:t>
            </w:r>
          </w:p>
        </w:tc>
        <w:tc>
          <w:tcPr>
            <w:tcW w:w="3853" w:type="dxa"/>
            <w:shd w:val="clear" w:color="auto" w:fill="FFFFFF"/>
            <w:tcMar>
              <w:top w:w="100" w:type="dxa"/>
              <w:left w:w="100" w:type="dxa"/>
              <w:bottom w:w="100" w:type="dxa"/>
              <w:right w:w="100" w:type="dxa"/>
            </w:tcMar>
            <w:vAlign w:val="center"/>
          </w:tcPr>
          <w:p w14:paraId="55E3B6BA"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BE5CE7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A2F9834" w14:textId="77777777" w:rsidR="00605BD6" w:rsidRDefault="00A34879">
            <w:r>
              <w:t xml:space="preserve">The </w:t>
            </w:r>
            <w:r>
              <w:rPr>
                <w:rFonts w:ascii="Courier New" w:eastAsia="Courier New" w:hAnsi="Courier New" w:cs="Courier New"/>
              </w:rPr>
              <w:t>Length</w:t>
            </w:r>
            <w:r>
              <w:t xml:space="preserve"> property Specifies the length of this FlowSet.</w:t>
            </w:r>
          </w:p>
        </w:tc>
      </w:tr>
      <w:tr w:rsidR="00605BD6" w14:paraId="35C72E60" w14:textId="77777777">
        <w:trPr>
          <w:jc w:val="center"/>
        </w:trPr>
        <w:tc>
          <w:tcPr>
            <w:tcW w:w="3853" w:type="dxa"/>
            <w:shd w:val="clear" w:color="auto" w:fill="FFFFFF"/>
            <w:tcMar>
              <w:top w:w="100" w:type="dxa"/>
              <w:left w:w="100" w:type="dxa"/>
              <w:bottom w:w="100" w:type="dxa"/>
              <w:right w:w="100" w:type="dxa"/>
            </w:tcMar>
            <w:vAlign w:val="center"/>
          </w:tcPr>
          <w:p w14:paraId="61063085" w14:textId="77777777" w:rsidR="00605BD6" w:rsidRDefault="00A34879">
            <w:r>
              <w:rPr>
                <w:b/>
              </w:rPr>
              <w:t>Data_Record</w:t>
            </w:r>
          </w:p>
        </w:tc>
        <w:tc>
          <w:tcPr>
            <w:tcW w:w="3853" w:type="dxa"/>
            <w:shd w:val="clear" w:color="auto" w:fill="FFFFFF"/>
            <w:tcMar>
              <w:top w:w="100" w:type="dxa"/>
              <w:left w:w="100" w:type="dxa"/>
              <w:bottom w:w="100" w:type="dxa"/>
              <w:right w:w="100" w:type="dxa"/>
            </w:tcMar>
            <w:vAlign w:val="center"/>
          </w:tcPr>
          <w:p w14:paraId="45804D96" w14:textId="77777777" w:rsidR="00605BD6" w:rsidRDefault="00A34879">
            <w:r>
              <w:rPr>
                <w:rFonts w:ascii="Courier New" w:eastAsia="Courier New" w:hAnsi="Courier New" w:cs="Courier New"/>
              </w:rPr>
              <w:t>NetFlowObj:NetflowV9DataRecordType</w:t>
            </w:r>
          </w:p>
        </w:tc>
        <w:tc>
          <w:tcPr>
            <w:tcW w:w="1400" w:type="dxa"/>
            <w:shd w:val="clear" w:color="auto" w:fill="FFFFFF"/>
            <w:tcMar>
              <w:top w:w="100" w:type="dxa"/>
              <w:left w:w="100" w:type="dxa"/>
              <w:bottom w:w="100" w:type="dxa"/>
              <w:right w:w="100" w:type="dxa"/>
            </w:tcMar>
            <w:vAlign w:val="center"/>
          </w:tcPr>
          <w:p w14:paraId="662D4337"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71787902" w14:textId="77777777" w:rsidR="00605BD6" w:rsidRDefault="00A34879">
            <w:r>
              <w:t>The remainder of the Data FlowSet is a collection of Flow Data Record(s), each containing a set of property values. The Type and Length of the fields have been previously defined in the Template Record referenced by the FlowSet ID or Template ID. Specifies either a template flow set or an options template flow set. http://www.ietf.org/rfc/rfc3954.txt.</w:t>
            </w:r>
          </w:p>
        </w:tc>
      </w:tr>
      <w:tr w:rsidR="00605BD6" w14:paraId="76023E7F" w14:textId="77777777">
        <w:trPr>
          <w:jc w:val="center"/>
        </w:trPr>
        <w:tc>
          <w:tcPr>
            <w:tcW w:w="3853" w:type="dxa"/>
            <w:shd w:val="clear" w:color="auto" w:fill="FFFFFF"/>
            <w:tcMar>
              <w:top w:w="100" w:type="dxa"/>
              <w:left w:w="100" w:type="dxa"/>
              <w:bottom w:w="100" w:type="dxa"/>
              <w:right w:w="100" w:type="dxa"/>
            </w:tcMar>
            <w:vAlign w:val="center"/>
          </w:tcPr>
          <w:p w14:paraId="354ADB0A" w14:textId="77777777" w:rsidR="00605BD6" w:rsidRDefault="00A34879">
            <w:r>
              <w:rPr>
                <w:b/>
              </w:rPr>
              <w:t>Padding</w:t>
            </w:r>
          </w:p>
        </w:tc>
        <w:tc>
          <w:tcPr>
            <w:tcW w:w="3853" w:type="dxa"/>
            <w:shd w:val="clear" w:color="auto" w:fill="FFFFFF"/>
            <w:tcMar>
              <w:top w:w="100" w:type="dxa"/>
              <w:left w:w="100" w:type="dxa"/>
              <w:bottom w:w="100" w:type="dxa"/>
              <w:right w:w="100" w:type="dxa"/>
            </w:tcMar>
            <w:vAlign w:val="center"/>
          </w:tcPr>
          <w:p w14:paraId="13C1D10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D7C841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CE4F119" w14:textId="77777777" w:rsidR="00605BD6" w:rsidRDefault="00A34879">
            <w:r>
              <w:t>Specifies the padding bytes used so that the subsequent FlowSet starts at a 4-byte aligned boundary. It is important to note that the Length property includes the padding bytes. Padding SHOULD be using zeros.</w:t>
            </w:r>
          </w:p>
        </w:tc>
      </w:tr>
    </w:tbl>
    <w:p w14:paraId="4F247610" w14:textId="77777777" w:rsidR="00605BD6" w:rsidRDefault="00605BD6"/>
    <w:p w14:paraId="44D21B41" w14:textId="77777777" w:rsidR="00605BD6" w:rsidRDefault="00A34879">
      <w:pPr>
        <w:pStyle w:val="Heading2"/>
      </w:pPr>
      <w:r>
        <w:t>NetflowV9DataRecordType Class</w:t>
      </w:r>
    </w:p>
    <w:p w14:paraId="4B6C657A" w14:textId="77777777" w:rsidR="00605BD6" w:rsidRDefault="00A34879">
      <w:pPr>
        <w:pStyle w:val="basicparagraph"/>
        <w:contextualSpacing w:val="0"/>
      </w:pPr>
      <w:r>
        <w:t>A Data FlowSet is one or more records, of the same class, that are grouped together in an Export Packet. Each record is either a Flow Data Record or an Options Data Record previously defined by a Template Record or an Options Template Record. http://www.ietf.org/rfc/rfc3954.txt.</w:t>
      </w:r>
    </w:p>
    <w:p w14:paraId="187DE37F" w14:textId="77777777" w:rsidR="00605BD6" w:rsidRDefault="00A34879">
      <w:pPr>
        <w:pStyle w:val="basicparagraph"/>
        <w:contextualSpacing w:val="0"/>
      </w:pPr>
      <w:r>
        <w:t xml:space="preserve">The property table of the </w:t>
      </w:r>
      <w:r>
        <w:rPr>
          <w:rFonts w:ascii="Courier New" w:eastAsia="Courier New" w:hAnsi="Courier New" w:cs="Courier New"/>
        </w:rPr>
        <w:t>NetflowV9DataRecordType</w:t>
      </w:r>
      <w:r>
        <w:t xml:space="preserve"> class is given in ???.</w:t>
      </w:r>
    </w:p>
    <w:p w14:paraId="308D4160"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28. </w:t>
        </w:r>
      </w:fldSimple>
      <w:r>
        <w:t xml:space="preserve">Properties of the </w:t>
      </w:r>
      <w:r>
        <w:rPr>
          <w:rFonts w:ascii="Courier New" w:eastAsia="Courier New" w:hAnsi="Courier New" w:cs="Courier New"/>
        </w:rPr>
        <w:t>NetflowV9DataRecordType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7BA698EB" w14:textId="77777777">
        <w:trPr>
          <w:jc w:val="center"/>
        </w:trPr>
        <w:tc>
          <w:tcPr>
            <w:tcW w:w="3853" w:type="dxa"/>
            <w:shd w:val="clear" w:color="auto" w:fill="BFBFBF"/>
            <w:tcMar>
              <w:top w:w="100" w:type="dxa"/>
              <w:left w:w="100" w:type="dxa"/>
              <w:bottom w:w="100" w:type="dxa"/>
              <w:right w:w="100" w:type="dxa"/>
            </w:tcMar>
          </w:tcPr>
          <w:p w14:paraId="3611C93B"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361AF9A"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59A989D"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6DD8792" w14:textId="77777777" w:rsidR="00605BD6" w:rsidRDefault="00A34879">
            <w:pPr>
              <w:rPr>
                <w:b/>
                <w:color w:val="000000"/>
              </w:rPr>
            </w:pPr>
            <w:r>
              <w:rPr>
                <w:b/>
                <w:color w:val="000000"/>
              </w:rPr>
              <w:t>Description</w:t>
            </w:r>
          </w:p>
        </w:tc>
      </w:tr>
      <w:tr w:rsidR="00605BD6" w14:paraId="46EC32EC" w14:textId="77777777">
        <w:trPr>
          <w:jc w:val="center"/>
        </w:trPr>
        <w:tc>
          <w:tcPr>
            <w:tcW w:w="3853" w:type="dxa"/>
            <w:shd w:val="clear" w:color="auto" w:fill="FFFFFF"/>
            <w:tcMar>
              <w:top w:w="100" w:type="dxa"/>
              <w:left w:w="100" w:type="dxa"/>
              <w:bottom w:w="100" w:type="dxa"/>
              <w:right w:w="100" w:type="dxa"/>
            </w:tcMar>
            <w:vAlign w:val="center"/>
          </w:tcPr>
          <w:p w14:paraId="41456802" w14:textId="77777777" w:rsidR="00605BD6" w:rsidRDefault="00A34879">
            <w:r>
              <w:rPr>
                <w:b/>
              </w:rPr>
              <w:t>Flow_Data_Record</w:t>
            </w:r>
          </w:p>
        </w:tc>
        <w:tc>
          <w:tcPr>
            <w:tcW w:w="3853" w:type="dxa"/>
            <w:shd w:val="clear" w:color="auto" w:fill="FFFFFF"/>
            <w:tcMar>
              <w:top w:w="100" w:type="dxa"/>
              <w:left w:w="100" w:type="dxa"/>
              <w:bottom w:w="100" w:type="dxa"/>
              <w:right w:w="100" w:type="dxa"/>
            </w:tcMar>
            <w:vAlign w:val="center"/>
          </w:tcPr>
          <w:p w14:paraId="1EB3D94A" w14:textId="77777777" w:rsidR="00605BD6" w:rsidRDefault="00A34879">
            <w:r>
              <w:rPr>
                <w:rFonts w:ascii="Courier New" w:eastAsia="Courier New" w:hAnsi="Courier New" w:cs="Courier New"/>
              </w:rPr>
              <w:t>NetFlowObj:FlowDataRecordType</w:t>
            </w:r>
          </w:p>
        </w:tc>
        <w:tc>
          <w:tcPr>
            <w:tcW w:w="1400" w:type="dxa"/>
            <w:shd w:val="clear" w:color="auto" w:fill="FFFFFF"/>
            <w:tcMar>
              <w:top w:w="100" w:type="dxa"/>
              <w:left w:w="100" w:type="dxa"/>
              <w:bottom w:w="100" w:type="dxa"/>
              <w:right w:w="100" w:type="dxa"/>
            </w:tcMar>
            <w:vAlign w:val="center"/>
          </w:tcPr>
          <w:p w14:paraId="74A3A713"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454D70C6" w14:textId="77777777" w:rsidR="00605BD6" w:rsidRDefault="00A34879">
            <w:r>
              <w:t xml:space="preserve">The </w:t>
            </w:r>
            <w:r>
              <w:rPr>
                <w:rFonts w:ascii="Courier New" w:eastAsia="Courier New" w:hAnsi="Courier New" w:cs="Courier New"/>
              </w:rPr>
              <w:t>Flow_Data_Record</w:t>
            </w:r>
            <w:r>
              <w:t xml:space="preserve"> property Specifies a Flow Data Record, which corresponds to a FieldType defined in </w:t>
            </w:r>
            <w:r>
              <w:lastRenderedPageBreak/>
              <w:t>the Template Record. Each one will have multiple values associated with it.</w:t>
            </w:r>
          </w:p>
        </w:tc>
      </w:tr>
      <w:tr w:rsidR="00605BD6" w14:paraId="3D84EF4B" w14:textId="77777777">
        <w:trPr>
          <w:jc w:val="center"/>
        </w:trPr>
        <w:tc>
          <w:tcPr>
            <w:tcW w:w="3853" w:type="dxa"/>
            <w:shd w:val="clear" w:color="auto" w:fill="FFFFFF"/>
            <w:tcMar>
              <w:top w:w="100" w:type="dxa"/>
              <w:left w:w="100" w:type="dxa"/>
              <w:bottom w:w="100" w:type="dxa"/>
              <w:right w:w="100" w:type="dxa"/>
            </w:tcMar>
            <w:vAlign w:val="center"/>
          </w:tcPr>
          <w:p w14:paraId="6E6A5D26" w14:textId="77777777" w:rsidR="00605BD6" w:rsidRDefault="00A34879">
            <w:r>
              <w:rPr>
                <w:b/>
              </w:rPr>
              <w:lastRenderedPageBreak/>
              <w:t>Options_Data_Record</w:t>
            </w:r>
          </w:p>
        </w:tc>
        <w:tc>
          <w:tcPr>
            <w:tcW w:w="3853" w:type="dxa"/>
            <w:shd w:val="clear" w:color="auto" w:fill="FFFFFF"/>
            <w:tcMar>
              <w:top w:w="100" w:type="dxa"/>
              <w:left w:w="100" w:type="dxa"/>
              <w:bottom w:w="100" w:type="dxa"/>
              <w:right w:w="100" w:type="dxa"/>
            </w:tcMar>
            <w:vAlign w:val="center"/>
          </w:tcPr>
          <w:p w14:paraId="01847DB5" w14:textId="77777777" w:rsidR="00605BD6" w:rsidRDefault="00A34879">
            <w:r>
              <w:rPr>
                <w:rFonts w:ascii="Courier New" w:eastAsia="Courier New" w:hAnsi="Courier New" w:cs="Courier New"/>
              </w:rPr>
              <w:t>NetFlowObj:OptionsDataRecordType</w:t>
            </w:r>
          </w:p>
        </w:tc>
        <w:tc>
          <w:tcPr>
            <w:tcW w:w="1400" w:type="dxa"/>
            <w:shd w:val="clear" w:color="auto" w:fill="FFFFFF"/>
            <w:tcMar>
              <w:top w:w="100" w:type="dxa"/>
              <w:left w:w="100" w:type="dxa"/>
              <w:bottom w:w="100" w:type="dxa"/>
              <w:right w:w="100" w:type="dxa"/>
            </w:tcMar>
            <w:vAlign w:val="center"/>
          </w:tcPr>
          <w:p w14:paraId="52D748D1"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28115F62" w14:textId="77777777" w:rsidR="00605BD6" w:rsidRDefault="00A34879">
            <w:r>
              <w:t xml:space="preserve">The </w:t>
            </w:r>
            <w:r>
              <w:rPr>
                <w:rFonts w:ascii="Courier New" w:eastAsia="Courier New" w:hAnsi="Courier New" w:cs="Courier New"/>
              </w:rPr>
              <w:t>Options_Data_Record</w:t>
            </w:r>
            <w:r>
              <w:t xml:space="preserve"> property Specifies an Options Data Record, which Corresponds to a previously defined Options Template Record.</w:t>
            </w:r>
          </w:p>
        </w:tc>
      </w:tr>
    </w:tbl>
    <w:p w14:paraId="2FDCEF08" w14:textId="77777777" w:rsidR="00605BD6" w:rsidRDefault="00605BD6"/>
    <w:p w14:paraId="49CAD721" w14:textId="77777777" w:rsidR="00605BD6" w:rsidRDefault="00A34879">
      <w:pPr>
        <w:pStyle w:val="Heading2"/>
      </w:pPr>
      <w:r>
        <w:t>FlowDataRecordType Class</w:t>
      </w:r>
    </w:p>
    <w:p w14:paraId="05ABE2EF" w14:textId="77777777" w:rsidR="00605BD6" w:rsidRDefault="00A34879">
      <w:pPr>
        <w:pStyle w:val="basicparagraph"/>
        <w:contextualSpacing w:val="0"/>
      </w:pPr>
      <w:r>
        <w:t>A Flow Data Record is a data record that contains values of the Flow parameters corresponding to a Template Record.</w:t>
      </w:r>
    </w:p>
    <w:p w14:paraId="2E2DAB6A" w14:textId="77777777" w:rsidR="00605BD6" w:rsidRDefault="00A34879">
      <w:pPr>
        <w:pStyle w:val="basicparagraph"/>
        <w:contextualSpacing w:val="0"/>
      </w:pPr>
      <w:r>
        <w:t xml:space="preserve">The property table of the </w:t>
      </w:r>
      <w:r>
        <w:rPr>
          <w:rFonts w:ascii="Courier New" w:eastAsia="Courier New" w:hAnsi="Courier New" w:cs="Courier New"/>
        </w:rPr>
        <w:t>FlowDataRecordType</w:t>
      </w:r>
      <w:r>
        <w:t xml:space="preserve"> class is given in ???.</w:t>
      </w:r>
    </w:p>
    <w:p w14:paraId="2915CB04" w14:textId="77777777" w:rsidR="00605BD6" w:rsidRDefault="00A34879">
      <w:pPr>
        <w:pStyle w:val="tablecaption"/>
        <w:jc w:val="center"/>
      </w:pPr>
      <w:r>
        <w:t xml:space="preserve">Table </w:t>
      </w:r>
      <w:fldSimple w:instr=" STYLEREF 1 \s ">
        <w:r>
          <w:t>3</w:t>
        </w:r>
      </w:fldSimple>
      <w:r>
        <w:noBreakHyphen/>
      </w:r>
      <w:fldSimple w:instr=" SEQ Table \* ARABIC \s 1 ">
        <w:r>
          <w:t xml:space="preserve">29. </w:t>
        </w:r>
      </w:fldSimple>
      <w:r>
        <w:t xml:space="preserve">Properties of the </w:t>
      </w:r>
      <w:r>
        <w:rPr>
          <w:rFonts w:ascii="Courier New" w:eastAsia="Courier New" w:hAnsi="Courier New" w:cs="Courier New"/>
        </w:rPr>
        <w:t>FlowDataRecordType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7C1668CB" w14:textId="77777777">
        <w:trPr>
          <w:jc w:val="center"/>
        </w:trPr>
        <w:tc>
          <w:tcPr>
            <w:tcW w:w="3853" w:type="dxa"/>
            <w:shd w:val="clear" w:color="auto" w:fill="BFBFBF"/>
            <w:tcMar>
              <w:top w:w="100" w:type="dxa"/>
              <w:left w:w="100" w:type="dxa"/>
              <w:bottom w:w="100" w:type="dxa"/>
              <w:right w:w="100" w:type="dxa"/>
            </w:tcMar>
          </w:tcPr>
          <w:p w14:paraId="441A1332"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75F4E9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E56C022"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115CAEB" w14:textId="77777777" w:rsidR="00605BD6" w:rsidRDefault="00A34879">
            <w:pPr>
              <w:rPr>
                <w:b/>
                <w:color w:val="000000"/>
              </w:rPr>
            </w:pPr>
            <w:r>
              <w:rPr>
                <w:b/>
                <w:color w:val="000000"/>
              </w:rPr>
              <w:t>Description</w:t>
            </w:r>
          </w:p>
        </w:tc>
      </w:tr>
      <w:tr w:rsidR="00605BD6" w14:paraId="76AF9A72" w14:textId="77777777">
        <w:trPr>
          <w:jc w:val="center"/>
        </w:trPr>
        <w:tc>
          <w:tcPr>
            <w:tcW w:w="3853" w:type="dxa"/>
            <w:shd w:val="clear" w:color="auto" w:fill="FFFFFF"/>
            <w:tcMar>
              <w:top w:w="100" w:type="dxa"/>
              <w:left w:w="100" w:type="dxa"/>
              <w:bottom w:w="100" w:type="dxa"/>
              <w:right w:w="100" w:type="dxa"/>
            </w:tcMar>
            <w:vAlign w:val="center"/>
          </w:tcPr>
          <w:p w14:paraId="02BF2245" w14:textId="77777777" w:rsidR="00605BD6" w:rsidRDefault="00A34879">
            <w:r>
              <w:rPr>
                <w:b/>
              </w:rPr>
              <w:t>Flow_Record_Collection_Element</w:t>
            </w:r>
          </w:p>
        </w:tc>
        <w:tc>
          <w:tcPr>
            <w:tcW w:w="3853" w:type="dxa"/>
            <w:shd w:val="clear" w:color="auto" w:fill="FFFFFF"/>
            <w:tcMar>
              <w:top w:w="100" w:type="dxa"/>
              <w:left w:w="100" w:type="dxa"/>
              <w:bottom w:w="100" w:type="dxa"/>
              <w:right w:w="100" w:type="dxa"/>
            </w:tcMar>
            <w:vAlign w:val="center"/>
          </w:tcPr>
          <w:p w14:paraId="7992618B" w14:textId="77777777" w:rsidR="00605BD6" w:rsidRDefault="00A34879">
            <w:r>
              <w:rPr>
                <w:rFonts w:ascii="Courier New" w:eastAsia="Courier New" w:hAnsi="Courier New" w:cs="Courier New"/>
              </w:rPr>
              <w:t>NetFlowObj:FlowCollectionElementType</w:t>
            </w:r>
          </w:p>
        </w:tc>
        <w:tc>
          <w:tcPr>
            <w:tcW w:w="1400" w:type="dxa"/>
            <w:shd w:val="clear" w:color="auto" w:fill="FFFFFF"/>
            <w:tcMar>
              <w:top w:w="100" w:type="dxa"/>
              <w:left w:w="100" w:type="dxa"/>
              <w:bottom w:w="100" w:type="dxa"/>
              <w:right w:w="100" w:type="dxa"/>
            </w:tcMar>
            <w:vAlign w:val="center"/>
          </w:tcPr>
          <w:p w14:paraId="7FB4FF57"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5DB4A876" w14:textId="77777777" w:rsidR="00605BD6" w:rsidRDefault="00A34879">
            <w:r>
              <w:t>For each flow record, property values are listed.</w:t>
            </w:r>
          </w:p>
        </w:tc>
      </w:tr>
    </w:tbl>
    <w:p w14:paraId="49C4F09D" w14:textId="77777777" w:rsidR="00605BD6" w:rsidRDefault="00605BD6"/>
    <w:p w14:paraId="234F91C7" w14:textId="77777777" w:rsidR="00605BD6" w:rsidRDefault="00A34879">
      <w:pPr>
        <w:pStyle w:val="Heading2"/>
      </w:pPr>
      <w:r>
        <w:t>FlowCollectionElementType Class</w:t>
      </w:r>
    </w:p>
    <w:p w14:paraId="3E98317F" w14:textId="77777777" w:rsidR="00605BD6" w:rsidRDefault="00A34879">
      <w:pPr>
        <w:pStyle w:val="basicparagraph"/>
        <w:contextualSpacing w:val="0"/>
      </w:pPr>
      <w:r>
        <w:t>Field values are associated with each record in the collection of a flow data record.</w:t>
      </w:r>
    </w:p>
    <w:p w14:paraId="6FAFA36F" w14:textId="77777777" w:rsidR="00605BD6" w:rsidRDefault="00A34879">
      <w:pPr>
        <w:pStyle w:val="basicparagraph"/>
        <w:contextualSpacing w:val="0"/>
      </w:pPr>
      <w:r>
        <w:t xml:space="preserve">The property table of the </w:t>
      </w:r>
      <w:r>
        <w:rPr>
          <w:rFonts w:ascii="Courier New" w:eastAsia="Courier New" w:hAnsi="Courier New" w:cs="Courier New"/>
        </w:rPr>
        <w:t>FlowCollectionElementType</w:t>
      </w:r>
      <w:r>
        <w:t xml:space="preserve"> class is given in ???.</w:t>
      </w:r>
    </w:p>
    <w:p w14:paraId="401DD269"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30. </w:t>
        </w:r>
      </w:fldSimple>
      <w:r>
        <w:t xml:space="preserve">Properties of the </w:t>
      </w:r>
      <w:r>
        <w:rPr>
          <w:rFonts w:ascii="Courier New" w:eastAsia="Courier New" w:hAnsi="Courier New" w:cs="Courier New"/>
        </w:rPr>
        <w:t>FlowCollectionElementType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678CA6DF" w14:textId="77777777">
        <w:trPr>
          <w:jc w:val="center"/>
        </w:trPr>
        <w:tc>
          <w:tcPr>
            <w:tcW w:w="3853" w:type="dxa"/>
            <w:shd w:val="clear" w:color="auto" w:fill="BFBFBF"/>
            <w:tcMar>
              <w:top w:w="100" w:type="dxa"/>
              <w:left w:w="100" w:type="dxa"/>
              <w:bottom w:w="100" w:type="dxa"/>
              <w:right w:w="100" w:type="dxa"/>
            </w:tcMar>
          </w:tcPr>
          <w:p w14:paraId="531DCE00"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974B742"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4DA72FF9"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1E84ADC" w14:textId="77777777" w:rsidR="00605BD6" w:rsidRDefault="00A34879">
            <w:pPr>
              <w:rPr>
                <w:b/>
                <w:color w:val="000000"/>
              </w:rPr>
            </w:pPr>
            <w:r>
              <w:rPr>
                <w:b/>
                <w:color w:val="000000"/>
              </w:rPr>
              <w:t>Description</w:t>
            </w:r>
          </w:p>
        </w:tc>
      </w:tr>
      <w:tr w:rsidR="00605BD6" w14:paraId="1B76A0A0" w14:textId="77777777">
        <w:trPr>
          <w:jc w:val="center"/>
        </w:trPr>
        <w:tc>
          <w:tcPr>
            <w:tcW w:w="3853" w:type="dxa"/>
            <w:shd w:val="clear" w:color="auto" w:fill="FFFFFF"/>
            <w:tcMar>
              <w:top w:w="100" w:type="dxa"/>
              <w:left w:w="100" w:type="dxa"/>
              <w:bottom w:w="100" w:type="dxa"/>
              <w:right w:w="100" w:type="dxa"/>
            </w:tcMar>
            <w:vAlign w:val="center"/>
          </w:tcPr>
          <w:p w14:paraId="19EAA7C2" w14:textId="77777777" w:rsidR="00605BD6" w:rsidRDefault="00A34879">
            <w:r>
              <w:rPr>
                <w:b/>
              </w:rPr>
              <w:t>Flow_Record_Field_Value</w:t>
            </w:r>
          </w:p>
        </w:tc>
        <w:tc>
          <w:tcPr>
            <w:tcW w:w="3853" w:type="dxa"/>
            <w:shd w:val="clear" w:color="auto" w:fill="FFFFFF"/>
            <w:tcMar>
              <w:top w:w="100" w:type="dxa"/>
              <w:left w:w="100" w:type="dxa"/>
              <w:bottom w:w="100" w:type="dxa"/>
              <w:right w:w="100" w:type="dxa"/>
            </w:tcMar>
            <w:vAlign w:val="center"/>
          </w:tcPr>
          <w:p w14:paraId="5A3282C9"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ED03388"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7455D26D" w14:textId="77777777" w:rsidR="00605BD6" w:rsidRDefault="00A34879">
            <w:r>
              <w:t>Set of propertys values for a given Flow Data Record.</w:t>
            </w:r>
          </w:p>
        </w:tc>
      </w:tr>
    </w:tbl>
    <w:p w14:paraId="30FCEBDF" w14:textId="77777777" w:rsidR="00605BD6" w:rsidRDefault="00605BD6"/>
    <w:p w14:paraId="71F1AA5E" w14:textId="77777777" w:rsidR="00605BD6" w:rsidRDefault="00A34879">
      <w:pPr>
        <w:pStyle w:val="Heading2"/>
      </w:pPr>
      <w:r>
        <w:lastRenderedPageBreak/>
        <w:t>OptionsDataRecordType Class</w:t>
      </w:r>
    </w:p>
    <w:p w14:paraId="5F21C89D" w14:textId="77777777" w:rsidR="00605BD6" w:rsidRDefault="00A34879">
      <w:pPr>
        <w:pStyle w:val="basicparagraph"/>
        <w:contextualSpacing w:val="0"/>
      </w:pPr>
      <w:r>
        <w:t>The data record that contains values and scope information of the Flow measurement parameters, corresponding to an Options Template Record.</w:t>
      </w:r>
    </w:p>
    <w:p w14:paraId="2E1A219A" w14:textId="77777777" w:rsidR="00605BD6" w:rsidRDefault="00A34879">
      <w:pPr>
        <w:pStyle w:val="basicparagraph"/>
        <w:contextualSpacing w:val="0"/>
      </w:pPr>
      <w:r>
        <w:t xml:space="preserve">The property table of the </w:t>
      </w:r>
      <w:r>
        <w:rPr>
          <w:rFonts w:ascii="Courier New" w:eastAsia="Courier New" w:hAnsi="Courier New" w:cs="Courier New"/>
        </w:rPr>
        <w:t>OptionsDataRecordType</w:t>
      </w:r>
      <w:r>
        <w:t xml:space="preserve"> class is given in ???.</w:t>
      </w:r>
    </w:p>
    <w:p w14:paraId="3B87E05F"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31. </w:t>
        </w:r>
      </w:fldSimple>
      <w:r>
        <w:t xml:space="preserve">Properties of the </w:t>
      </w:r>
      <w:r>
        <w:rPr>
          <w:rFonts w:ascii="Courier New" w:eastAsia="Courier New" w:hAnsi="Courier New" w:cs="Courier New"/>
        </w:rPr>
        <w:t>OptionsDataRecordType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8B39918" w14:textId="77777777">
        <w:trPr>
          <w:jc w:val="center"/>
        </w:trPr>
        <w:tc>
          <w:tcPr>
            <w:tcW w:w="3853" w:type="dxa"/>
            <w:shd w:val="clear" w:color="auto" w:fill="BFBFBF"/>
            <w:tcMar>
              <w:top w:w="100" w:type="dxa"/>
              <w:left w:w="100" w:type="dxa"/>
              <w:bottom w:w="100" w:type="dxa"/>
              <w:right w:w="100" w:type="dxa"/>
            </w:tcMar>
          </w:tcPr>
          <w:p w14:paraId="66B764AA"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49DCAE4"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47D4D57"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660CEB81" w14:textId="77777777" w:rsidR="00605BD6" w:rsidRDefault="00A34879">
            <w:pPr>
              <w:rPr>
                <w:b/>
                <w:color w:val="000000"/>
              </w:rPr>
            </w:pPr>
            <w:r>
              <w:rPr>
                <w:b/>
                <w:color w:val="000000"/>
              </w:rPr>
              <w:t>Description</w:t>
            </w:r>
          </w:p>
        </w:tc>
      </w:tr>
      <w:tr w:rsidR="00605BD6" w14:paraId="18B619E4" w14:textId="77777777">
        <w:trPr>
          <w:jc w:val="center"/>
        </w:trPr>
        <w:tc>
          <w:tcPr>
            <w:tcW w:w="3853" w:type="dxa"/>
            <w:shd w:val="clear" w:color="auto" w:fill="FFFFFF"/>
            <w:tcMar>
              <w:top w:w="100" w:type="dxa"/>
              <w:left w:w="100" w:type="dxa"/>
              <w:bottom w:w="100" w:type="dxa"/>
              <w:right w:w="100" w:type="dxa"/>
            </w:tcMar>
            <w:vAlign w:val="center"/>
          </w:tcPr>
          <w:p w14:paraId="3D04F068" w14:textId="77777777" w:rsidR="00605BD6" w:rsidRDefault="00A34879">
            <w:r>
              <w:rPr>
                <w:b/>
              </w:rPr>
              <w:t>Scope_Field_Value</w:t>
            </w:r>
          </w:p>
        </w:tc>
        <w:tc>
          <w:tcPr>
            <w:tcW w:w="3853" w:type="dxa"/>
            <w:shd w:val="clear" w:color="auto" w:fill="FFFFFF"/>
            <w:tcMar>
              <w:top w:w="100" w:type="dxa"/>
              <w:left w:w="100" w:type="dxa"/>
              <w:bottom w:w="100" w:type="dxa"/>
              <w:right w:w="100" w:type="dxa"/>
            </w:tcMar>
            <w:vAlign w:val="center"/>
          </w:tcPr>
          <w:p w14:paraId="01879296"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490F3EF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8EE4ABD" w14:textId="77777777" w:rsidR="00605BD6" w:rsidRDefault="00A34879">
            <w:r>
              <w:t xml:space="preserve">The </w:t>
            </w:r>
            <w:r>
              <w:rPr>
                <w:rFonts w:ascii="Courier New" w:eastAsia="Courier New" w:hAnsi="Courier New" w:cs="Courier New"/>
              </w:rPr>
              <w:t>Scope_Field_Value</w:t>
            </w:r>
            <w:r>
              <w:t xml:space="preserve"> property Corresponds to a previously defined Options Template Record.</w:t>
            </w:r>
          </w:p>
        </w:tc>
      </w:tr>
      <w:tr w:rsidR="00605BD6" w14:paraId="48451B5C" w14:textId="77777777">
        <w:trPr>
          <w:jc w:val="center"/>
        </w:trPr>
        <w:tc>
          <w:tcPr>
            <w:tcW w:w="3853" w:type="dxa"/>
            <w:shd w:val="clear" w:color="auto" w:fill="FFFFFF"/>
            <w:tcMar>
              <w:top w:w="100" w:type="dxa"/>
              <w:left w:w="100" w:type="dxa"/>
              <w:bottom w:w="100" w:type="dxa"/>
              <w:right w:w="100" w:type="dxa"/>
            </w:tcMar>
            <w:vAlign w:val="center"/>
          </w:tcPr>
          <w:p w14:paraId="1D0C0284" w14:textId="77777777" w:rsidR="00605BD6" w:rsidRDefault="00A34879">
            <w:r>
              <w:rPr>
                <w:b/>
              </w:rPr>
              <w:t>Option_Record_Collection_Element</w:t>
            </w:r>
          </w:p>
        </w:tc>
        <w:tc>
          <w:tcPr>
            <w:tcW w:w="3853" w:type="dxa"/>
            <w:shd w:val="clear" w:color="auto" w:fill="FFFFFF"/>
            <w:tcMar>
              <w:top w:w="100" w:type="dxa"/>
              <w:left w:w="100" w:type="dxa"/>
              <w:bottom w:w="100" w:type="dxa"/>
              <w:right w:w="100" w:type="dxa"/>
            </w:tcMar>
            <w:vAlign w:val="center"/>
          </w:tcPr>
          <w:p w14:paraId="70C94EC1" w14:textId="77777777" w:rsidR="00605BD6" w:rsidRDefault="00A34879">
            <w:r>
              <w:rPr>
                <w:rFonts w:ascii="Courier New" w:eastAsia="Courier New" w:hAnsi="Courier New" w:cs="Courier New"/>
              </w:rPr>
              <w:t>NetFlowObj:OptionCollectionElementType</w:t>
            </w:r>
          </w:p>
        </w:tc>
        <w:tc>
          <w:tcPr>
            <w:tcW w:w="1400" w:type="dxa"/>
            <w:shd w:val="clear" w:color="auto" w:fill="FFFFFF"/>
            <w:tcMar>
              <w:top w:w="100" w:type="dxa"/>
              <w:left w:w="100" w:type="dxa"/>
              <w:bottom w:w="100" w:type="dxa"/>
              <w:right w:w="100" w:type="dxa"/>
            </w:tcMar>
            <w:vAlign w:val="center"/>
          </w:tcPr>
          <w:p w14:paraId="75DF22EB"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0C4B854A" w14:textId="77777777" w:rsidR="00605BD6" w:rsidRDefault="00A34879">
            <w:r>
              <w:t>For each option data record, property values are listed.</w:t>
            </w:r>
          </w:p>
        </w:tc>
      </w:tr>
    </w:tbl>
    <w:p w14:paraId="1E376A19" w14:textId="77777777" w:rsidR="00605BD6" w:rsidRDefault="00605BD6"/>
    <w:p w14:paraId="4EEDF41C" w14:textId="77777777" w:rsidR="00605BD6" w:rsidRDefault="00A34879">
      <w:pPr>
        <w:pStyle w:val="Heading2"/>
      </w:pPr>
      <w:r>
        <w:t>OptionCollectionElementType Class</w:t>
      </w:r>
    </w:p>
    <w:p w14:paraId="19BAA466" w14:textId="77777777" w:rsidR="00605BD6" w:rsidRDefault="00A34879">
      <w:pPr>
        <w:pStyle w:val="basicparagraph"/>
        <w:contextualSpacing w:val="0"/>
      </w:pPr>
      <w:r>
        <w:t>Field values are associated with each option in the collection of an option data record.</w:t>
      </w:r>
    </w:p>
    <w:p w14:paraId="2841A8CF" w14:textId="77777777" w:rsidR="00605BD6" w:rsidRDefault="00A34879">
      <w:pPr>
        <w:pStyle w:val="basicparagraph"/>
        <w:contextualSpacing w:val="0"/>
      </w:pPr>
      <w:r>
        <w:t xml:space="preserve">The property table of the </w:t>
      </w:r>
      <w:r>
        <w:rPr>
          <w:rFonts w:ascii="Courier New" w:eastAsia="Courier New" w:hAnsi="Courier New" w:cs="Courier New"/>
        </w:rPr>
        <w:t>OptionCollectionElementType</w:t>
      </w:r>
      <w:r>
        <w:t xml:space="preserve"> class is given in ???.</w:t>
      </w:r>
    </w:p>
    <w:p w14:paraId="79F5D92C"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32. </w:t>
        </w:r>
      </w:fldSimple>
      <w:r>
        <w:t xml:space="preserve">Properties of the </w:t>
      </w:r>
      <w:r>
        <w:rPr>
          <w:rFonts w:ascii="Courier New" w:eastAsia="Courier New" w:hAnsi="Courier New" w:cs="Courier New"/>
        </w:rPr>
        <w:t>OptionCollectionElementType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FE027C7" w14:textId="77777777">
        <w:trPr>
          <w:jc w:val="center"/>
        </w:trPr>
        <w:tc>
          <w:tcPr>
            <w:tcW w:w="3853" w:type="dxa"/>
            <w:shd w:val="clear" w:color="auto" w:fill="BFBFBF"/>
            <w:tcMar>
              <w:top w:w="100" w:type="dxa"/>
              <w:left w:w="100" w:type="dxa"/>
              <w:bottom w:w="100" w:type="dxa"/>
              <w:right w:w="100" w:type="dxa"/>
            </w:tcMar>
          </w:tcPr>
          <w:p w14:paraId="6799743A"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50CD008"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57957927"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C55BA7E" w14:textId="77777777" w:rsidR="00605BD6" w:rsidRDefault="00A34879">
            <w:pPr>
              <w:rPr>
                <w:b/>
                <w:color w:val="000000"/>
              </w:rPr>
            </w:pPr>
            <w:r>
              <w:rPr>
                <w:b/>
                <w:color w:val="000000"/>
              </w:rPr>
              <w:t>Description</w:t>
            </w:r>
          </w:p>
        </w:tc>
      </w:tr>
      <w:tr w:rsidR="00605BD6" w14:paraId="64FF1F99" w14:textId="77777777">
        <w:trPr>
          <w:jc w:val="center"/>
        </w:trPr>
        <w:tc>
          <w:tcPr>
            <w:tcW w:w="3853" w:type="dxa"/>
            <w:shd w:val="clear" w:color="auto" w:fill="FFFFFF"/>
            <w:tcMar>
              <w:top w:w="100" w:type="dxa"/>
              <w:left w:w="100" w:type="dxa"/>
              <w:bottom w:w="100" w:type="dxa"/>
              <w:right w:w="100" w:type="dxa"/>
            </w:tcMar>
            <w:vAlign w:val="center"/>
          </w:tcPr>
          <w:p w14:paraId="7562B303" w14:textId="77777777" w:rsidR="00605BD6" w:rsidRDefault="00A34879">
            <w:r>
              <w:rPr>
                <w:b/>
              </w:rPr>
              <w:t>Option_Record_Field_Value</w:t>
            </w:r>
          </w:p>
        </w:tc>
        <w:tc>
          <w:tcPr>
            <w:tcW w:w="3853" w:type="dxa"/>
            <w:shd w:val="clear" w:color="auto" w:fill="FFFFFF"/>
            <w:tcMar>
              <w:top w:w="100" w:type="dxa"/>
              <w:left w:w="100" w:type="dxa"/>
              <w:bottom w:w="100" w:type="dxa"/>
              <w:right w:w="100" w:type="dxa"/>
            </w:tcMar>
            <w:vAlign w:val="center"/>
          </w:tcPr>
          <w:p w14:paraId="667A835B"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50E3146" w14:textId="77777777" w:rsidR="00605BD6" w:rsidRDefault="00A34879">
            <w:pPr>
              <w:jc w:val="center"/>
            </w:pPr>
            <w:r>
              <w:t>0..*</w:t>
            </w:r>
          </w:p>
        </w:tc>
        <w:tc>
          <w:tcPr>
            <w:tcW w:w="3854" w:type="dxa"/>
            <w:shd w:val="clear" w:color="auto" w:fill="FFFFFF"/>
            <w:tcMar>
              <w:top w:w="100" w:type="dxa"/>
              <w:left w:w="100" w:type="dxa"/>
              <w:bottom w:w="100" w:type="dxa"/>
              <w:right w:w="100" w:type="dxa"/>
            </w:tcMar>
          </w:tcPr>
          <w:p w14:paraId="0C84FD89" w14:textId="77777777" w:rsidR="00605BD6" w:rsidRDefault="00A34879">
            <w:r>
              <w:t>Set of property values for a given Options Data Record.</w:t>
            </w:r>
          </w:p>
        </w:tc>
      </w:tr>
    </w:tbl>
    <w:p w14:paraId="2A6C1E94" w14:textId="77777777" w:rsidR="00605BD6" w:rsidRDefault="00605BD6"/>
    <w:p w14:paraId="10DDE01F" w14:textId="77777777" w:rsidR="00605BD6" w:rsidRDefault="00A34879">
      <w:pPr>
        <w:pStyle w:val="Heading2"/>
      </w:pPr>
      <w:r>
        <w:t>NetflowV5PacketType Class</w:t>
      </w:r>
    </w:p>
    <w:p w14:paraId="2AEBBC43" w14:textId="77777777" w:rsidR="00605BD6" w:rsidRDefault="00A34879">
      <w:pPr>
        <w:pStyle w:val="basicparagraph"/>
        <w:contextualSpacing w:val="0"/>
      </w:pPr>
      <w:r>
        <w:t>Defines the contents of a Netflow v5 packet. As of 2012, Netflow v5 is still the most commonly used network flow format. Netflow v5 was developed by Cisco. http://netflow.caligare.com/netflow_v5.htm.</w:t>
      </w:r>
    </w:p>
    <w:p w14:paraId="30A21641" w14:textId="77777777" w:rsidR="00605BD6" w:rsidRDefault="00A34879">
      <w:pPr>
        <w:pStyle w:val="basicparagraph"/>
        <w:contextualSpacing w:val="0"/>
      </w:pPr>
      <w:r>
        <w:t xml:space="preserve">The property table of the </w:t>
      </w:r>
      <w:r>
        <w:rPr>
          <w:rFonts w:ascii="Courier New" w:eastAsia="Courier New" w:hAnsi="Courier New" w:cs="Courier New"/>
        </w:rPr>
        <w:t>NetflowV5PacketType</w:t>
      </w:r>
      <w:r>
        <w:t xml:space="preserve"> class is given in ???.</w:t>
      </w:r>
    </w:p>
    <w:p w14:paraId="553C9321" w14:textId="77777777" w:rsidR="00605BD6" w:rsidRDefault="00A34879">
      <w:pPr>
        <w:pStyle w:val="tablecaption"/>
        <w:jc w:val="center"/>
      </w:pPr>
      <w:r>
        <w:lastRenderedPageBreak/>
        <w:t xml:space="preserve">Table </w:t>
      </w:r>
      <w:fldSimple w:instr=" STYLEREF 1 \s ">
        <w:r>
          <w:t>3</w:t>
        </w:r>
      </w:fldSimple>
      <w:r>
        <w:noBreakHyphen/>
      </w:r>
      <w:fldSimple w:instr=" SEQ Table \* ARABIC \s 1 ">
        <w:r>
          <w:t xml:space="preserve">33. </w:t>
        </w:r>
      </w:fldSimple>
      <w:r>
        <w:t xml:space="preserve">Properties of the </w:t>
      </w:r>
      <w:r>
        <w:rPr>
          <w:rFonts w:ascii="Courier New" w:eastAsia="Courier New" w:hAnsi="Courier New" w:cs="Courier New"/>
        </w:rPr>
        <w:t>NetflowV5PacketType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08A9674D" w14:textId="77777777">
        <w:trPr>
          <w:jc w:val="center"/>
        </w:trPr>
        <w:tc>
          <w:tcPr>
            <w:tcW w:w="3853" w:type="dxa"/>
            <w:shd w:val="clear" w:color="auto" w:fill="BFBFBF"/>
            <w:tcMar>
              <w:top w:w="100" w:type="dxa"/>
              <w:left w:w="100" w:type="dxa"/>
              <w:bottom w:w="100" w:type="dxa"/>
              <w:right w:w="100" w:type="dxa"/>
            </w:tcMar>
          </w:tcPr>
          <w:p w14:paraId="0FE538D3"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67C1B65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D7D1095"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1F1E9F7" w14:textId="77777777" w:rsidR="00605BD6" w:rsidRDefault="00A34879">
            <w:pPr>
              <w:rPr>
                <w:b/>
                <w:color w:val="000000"/>
              </w:rPr>
            </w:pPr>
            <w:r>
              <w:rPr>
                <w:b/>
                <w:color w:val="000000"/>
              </w:rPr>
              <w:t>Description</w:t>
            </w:r>
          </w:p>
        </w:tc>
      </w:tr>
      <w:tr w:rsidR="00605BD6" w14:paraId="3E01EC3A" w14:textId="77777777">
        <w:trPr>
          <w:jc w:val="center"/>
        </w:trPr>
        <w:tc>
          <w:tcPr>
            <w:tcW w:w="3853" w:type="dxa"/>
            <w:shd w:val="clear" w:color="auto" w:fill="FFFFFF"/>
            <w:tcMar>
              <w:top w:w="100" w:type="dxa"/>
              <w:left w:w="100" w:type="dxa"/>
              <w:bottom w:w="100" w:type="dxa"/>
              <w:right w:w="100" w:type="dxa"/>
            </w:tcMar>
            <w:vAlign w:val="center"/>
          </w:tcPr>
          <w:p w14:paraId="65EC9BC9" w14:textId="77777777" w:rsidR="00605BD6" w:rsidRDefault="00A34879">
            <w:r>
              <w:rPr>
                <w:b/>
              </w:rPr>
              <w:t>Flow_Header</w:t>
            </w:r>
          </w:p>
        </w:tc>
        <w:tc>
          <w:tcPr>
            <w:tcW w:w="3853" w:type="dxa"/>
            <w:shd w:val="clear" w:color="auto" w:fill="FFFFFF"/>
            <w:tcMar>
              <w:top w:w="100" w:type="dxa"/>
              <w:left w:w="100" w:type="dxa"/>
              <w:bottom w:w="100" w:type="dxa"/>
              <w:right w:w="100" w:type="dxa"/>
            </w:tcMar>
            <w:vAlign w:val="center"/>
          </w:tcPr>
          <w:p w14:paraId="41214B4E" w14:textId="77777777" w:rsidR="00605BD6" w:rsidRDefault="00A34879">
            <w:r>
              <w:rPr>
                <w:rFonts w:ascii="Courier New" w:eastAsia="Courier New" w:hAnsi="Courier New" w:cs="Courier New"/>
              </w:rPr>
              <w:t>NetFlowObj:NetflowV5FlowHeaderType</w:t>
            </w:r>
          </w:p>
        </w:tc>
        <w:tc>
          <w:tcPr>
            <w:tcW w:w="1400" w:type="dxa"/>
            <w:shd w:val="clear" w:color="auto" w:fill="FFFFFF"/>
            <w:tcMar>
              <w:top w:w="100" w:type="dxa"/>
              <w:left w:w="100" w:type="dxa"/>
              <w:bottom w:w="100" w:type="dxa"/>
              <w:right w:w="100" w:type="dxa"/>
            </w:tcMar>
            <w:vAlign w:val="center"/>
          </w:tcPr>
          <w:p w14:paraId="3552CEA5"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4CE6B94" w14:textId="77777777" w:rsidR="00605BD6" w:rsidRDefault="00A34879">
            <w:r>
              <w:t xml:space="preserve">The </w:t>
            </w:r>
            <w:r>
              <w:rPr>
                <w:rFonts w:ascii="Courier New" w:eastAsia="Courier New" w:hAnsi="Courier New" w:cs="Courier New"/>
              </w:rPr>
              <w:t>Flow_Header</w:t>
            </w:r>
            <w:r>
              <w:t xml:space="preserve"> property Elements of a netflow v5 header.</w:t>
            </w:r>
          </w:p>
        </w:tc>
      </w:tr>
      <w:tr w:rsidR="00605BD6" w14:paraId="78C7E07B" w14:textId="77777777">
        <w:trPr>
          <w:jc w:val="center"/>
        </w:trPr>
        <w:tc>
          <w:tcPr>
            <w:tcW w:w="3853" w:type="dxa"/>
            <w:shd w:val="clear" w:color="auto" w:fill="FFFFFF"/>
            <w:tcMar>
              <w:top w:w="100" w:type="dxa"/>
              <w:left w:w="100" w:type="dxa"/>
              <w:bottom w:w="100" w:type="dxa"/>
              <w:right w:w="100" w:type="dxa"/>
            </w:tcMar>
            <w:vAlign w:val="center"/>
          </w:tcPr>
          <w:p w14:paraId="6AD03047" w14:textId="77777777" w:rsidR="00605BD6" w:rsidRDefault="00A34879">
            <w:r>
              <w:rPr>
                <w:b/>
              </w:rPr>
              <w:t>Flow_Record</w:t>
            </w:r>
          </w:p>
        </w:tc>
        <w:tc>
          <w:tcPr>
            <w:tcW w:w="3853" w:type="dxa"/>
            <w:shd w:val="clear" w:color="auto" w:fill="FFFFFF"/>
            <w:tcMar>
              <w:top w:w="100" w:type="dxa"/>
              <w:left w:w="100" w:type="dxa"/>
              <w:bottom w:w="100" w:type="dxa"/>
              <w:right w:w="100" w:type="dxa"/>
            </w:tcMar>
            <w:vAlign w:val="center"/>
          </w:tcPr>
          <w:p w14:paraId="4FD9115F" w14:textId="77777777" w:rsidR="00605BD6" w:rsidRDefault="00A34879">
            <w:r>
              <w:rPr>
                <w:rFonts w:ascii="Courier New" w:eastAsia="Courier New" w:hAnsi="Courier New" w:cs="Courier New"/>
              </w:rPr>
              <w:t>NetFlowObj:NetflowV5FlowRecordType</w:t>
            </w:r>
          </w:p>
        </w:tc>
        <w:tc>
          <w:tcPr>
            <w:tcW w:w="1400" w:type="dxa"/>
            <w:shd w:val="clear" w:color="auto" w:fill="FFFFFF"/>
            <w:tcMar>
              <w:top w:w="100" w:type="dxa"/>
              <w:left w:w="100" w:type="dxa"/>
              <w:bottom w:w="100" w:type="dxa"/>
              <w:right w:w="100" w:type="dxa"/>
            </w:tcMar>
            <w:vAlign w:val="center"/>
          </w:tcPr>
          <w:p w14:paraId="557C53D5" w14:textId="77777777" w:rsidR="00605BD6" w:rsidRDefault="00A34879">
            <w:pPr>
              <w:jc w:val="center"/>
            </w:pPr>
            <w:r>
              <w:t>1..30</w:t>
            </w:r>
          </w:p>
        </w:tc>
        <w:tc>
          <w:tcPr>
            <w:tcW w:w="3854" w:type="dxa"/>
            <w:shd w:val="clear" w:color="auto" w:fill="FFFFFF"/>
            <w:tcMar>
              <w:top w:w="100" w:type="dxa"/>
              <w:left w:w="100" w:type="dxa"/>
              <w:bottom w:w="100" w:type="dxa"/>
              <w:right w:w="100" w:type="dxa"/>
            </w:tcMar>
          </w:tcPr>
          <w:p w14:paraId="1DA908EB" w14:textId="77777777" w:rsidR="00605BD6" w:rsidRDefault="00A34879">
            <w:r>
              <w:t>See Network_Flow_Label for other common propertys. Padding of 0-bytes is not captured. REF: http://netflow.caligare.com/netflow_v5.htm REF: http://tools.netsa.cert.org/silk/faq.html#ipfix-fields.</w:t>
            </w:r>
          </w:p>
        </w:tc>
      </w:tr>
    </w:tbl>
    <w:p w14:paraId="26FBC8F8" w14:textId="77777777" w:rsidR="00605BD6" w:rsidRDefault="00605BD6"/>
    <w:p w14:paraId="2459965B" w14:textId="77777777" w:rsidR="00605BD6" w:rsidRDefault="00A34879">
      <w:pPr>
        <w:pStyle w:val="Heading2"/>
      </w:pPr>
      <w:r>
        <w:t>NetflowV5FlowHeaderType Class</w:t>
      </w:r>
    </w:p>
    <w:p w14:paraId="1BE9E6BF" w14:textId="77777777" w:rsidR="00605BD6" w:rsidRDefault="00A34879">
      <w:pPr>
        <w:pStyle w:val="basicparagraph"/>
        <w:contextualSpacing w:val="0"/>
      </w:pPr>
      <w:r>
        <w:t>Defines elements of a netflow v5 header. http://netflow.caligare.com/netflow_v5.htm.</w:t>
      </w:r>
    </w:p>
    <w:p w14:paraId="7745DE03" w14:textId="77777777" w:rsidR="00605BD6" w:rsidRDefault="00A34879">
      <w:pPr>
        <w:pStyle w:val="basicparagraph"/>
        <w:contextualSpacing w:val="0"/>
      </w:pPr>
      <w:r>
        <w:t xml:space="preserve">The property table of the </w:t>
      </w:r>
      <w:r>
        <w:rPr>
          <w:rFonts w:ascii="Courier New" w:eastAsia="Courier New" w:hAnsi="Courier New" w:cs="Courier New"/>
        </w:rPr>
        <w:t>NetflowV5FlowHeaderType</w:t>
      </w:r>
      <w:r>
        <w:t xml:space="preserve"> class is given in ???.</w:t>
      </w:r>
    </w:p>
    <w:p w14:paraId="4E6314DF"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34. </w:t>
        </w:r>
      </w:fldSimple>
      <w:r>
        <w:t xml:space="preserve">Properties of the </w:t>
      </w:r>
      <w:r>
        <w:rPr>
          <w:rFonts w:ascii="Courier New" w:eastAsia="Courier New" w:hAnsi="Courier New" w:cs="Courier New"/>
        </w:rPr>
        <w:t>NetflowV5FlowHeaderType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218E7D4" w14:textId="77777777">
        <w:trPr>
          <w:jc w:val="center"/>
        </w:trPr>
        <w:tc>
          <w:tcPr>
            <w:tcW w:w="3853" w:type="dxa"/>
            <w:shd w:val="clear" w:color="auto" w:fill="BFBFBF"/>
            <w:tcMar>
              <w:top w:w="100" w:type="dxa"/>
              <w:left w:w="100" w:type="dxa"/>
              <w:bottom w:w="100" w:type="dxa"/>
              <w:right w:w="100" w:type="dxa"/>
            </w:tcMar>
          </w:tcPr>
          <w:p w14:paraId="4A248B8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770A6035"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419D61A"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E377F3B" w14:textId="77777777" w:rsidR="00605BD6" w:rsidRDefault="00A34879">
            <w:pPr>
              <w:rPr>
                <w:b/>
                <w:color w:val="000000"/>
              </w:rPr>
            </w:pPr>
            <w:r>
              <w:rPr>
                <w:b/>
                <w:color w:val="000000"/>
              </w:rPr>
              <w:t>Description</w:t>
            </w:r>
          </w:p>
        </w:tc>
      </w:tr>
      <w:tr w:rsidR="00605BD6" w14:paraId="28121864" w14:textId="77777777">
        <w:trPr>
          <w:jc w:val="center"/>
        </w:trPr>
        <w:tc>
          <w:tcPr>
            <w:tcW w:w="3853" w:type="dxa"/>
            <w:shd w:val="clear" w:color="auto" w:fill="FFFFFF"/>
            <w:tcMar>
              <w:top w:w="100" w:type="dxa"/>
              <w:left w:w="100" w:type="dxa"/>
              <w:bottom w:w="100" w:type="dxa"/>
              <w:right w:w="100" w:type="dxa"/>
            </w:tcMar>
            <w:vAlign w:val="center"/>
          </w:tcPr>
          <w:p w14:paraId="50829159" w14:textId="77777777" w:rsidR="00605BD6" w:rsidRDefault="00A34879">
            <w:r>
              <w:rPr>
                <w:b/>
              </w:rPr>
              <w:t>Version</w:t>
            </w:r>
          </w:p>
        </w:tc>
        <w:tc>
          <w:tcPr>
            <w:tcW w:w="3853" w:type="dxa"/>
            <w:shd w:val="clear" w:color="auto" w:fill="FFFFFF"/>
            <w:tcMar>
              <w:top w:w="100" w:type="dxa"/>
              <w:left w:w="100" w:type="dxa"/>
              <w:bottom w:w="100" w:type="dxa"/>
              <w:right w:w="100" w:type="dxa"/>
            </w:tcMar>
            <w:vAlign w:val="center"/>
          </w:tcPr>
          <w:p w14:paraId="3C0EDB4C"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0FFD5E4"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1BD5928" w14:textId="77777777" w:rsidR="00605BD6" w:rsidRDefault="00A34879">
            <w:r>
              <w:t xml:space="preserve">The </w:t>
            </w:r>
            <w:r>
              <w:rPr>
                <w:rFonts w:ascii="Courier New" w:eastAsia="Courier New" w:hAnsi="Courier New" w:cs="Courier New"/>
              </w:rPr>
              <w:t>Version</w:t>
            </w:r>
            <w:r>
              <w:t xml:space="preserve"> property Specifies the NetFlow export format version number, which defaults to 5 in this case.</w:t>
            </w:r>
          </w:p>
        </w:tc>
      </w:tr>
      <w:tr w:rsidR="00605BD6" w14:paraId="153A8C27" w14:textId="77777777">
        <w:trPr>
          <w:jc w:val="center"/>
        </w:trPr>
        <w:tc>
          <w:tcPr>
            <w:tcW w:w="3853" w:type="dxa"/>
            <w:shd w:val="clear" w:color="auto" w:fill="FFFFFF"/>
            <w:tcMar>
              <w:top w:w="100" w:type="dxa"/>
              <w:left w:w="100" w:type="dxa"/>
              <w:bottom w:w="100" w:type="dxa"/>
              <w:right w:w="100" w:type="dxa"/>
            </w:tcMar>
            <w:vAlign w:val="center"/>
          </w:tcPr>
          <w:p w14:paraId="593E8B65" w14:textId="77777777" w:rsidR="00605BD6" w:rsidRDefault="00A34879">
            <w:r>
              <w:rPr>
                <w:b/>
              </w:rPr>
              <w:t>Count</w:t>
            </w:r>
          </w:p>
        </w:tc>
        <w:tc>
          <w:tcPr>
            <w:tcW w:w="3853" w:type="dxa"/>
            <w:shd w:val="clear" w:color="auto" w:fill="FFFFFF"/>
            <w:tcMar>
              <w:top w:w="100" w:type="dxa"/>
              <w:left w:w="100" w:type="dxa"/>
              <w:bottom w:w="100" w:type="dxa"/>
              <w:right w:w="100" w:type="dxa"/>
            </w:tcMar>
            <w:vAlign w:val="center"/>
          </w:tcPr>
          <w:p w14:paraId="4F767E14"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0FCF9DA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AE102F0" w14:textId="77777777" w:rsidR="00605BD6" w:rsidRDefault="00A34879">
            <w:r>
              <w:t xml:space="preserve">The </w:t>
            </w:r>
            <w:r>
              <w:rPr>
                <w:rFonts w:ascii="Courier New" w:eastAsia="Courier New" w:hAnsi="Courier New" w:cs="Courier New"/>
              </w:rPr>
              <w:t>Count</w:t>
            </w:r>
            <w:r>
              <w:t xml:space="preserve"> property Specifies the number of flows exported in the packet (1-30).</w:t>
            </w:r>
          </w:p>
        </w:tc>
      </w:tr>
      <w:tr w:rsidR="00605BD6" w14:paraId="09D9D668" w14:textId="77777777">
        <w:trPr>
          <w:jc w:val="center"/>
        </w:trPr>
        <w:tc>
          <w:tcPr>
            <w:tcW w:w="3853" w:type="dxa"/>
            <w:shd w:val="clear" w:color="auto" w:fill="FFFFFF"/>
            <w:tcMar>
              <w:top w:w="100" w:type="dxa"/>
              <w:left w:w="100" w:type="dxa"/>
              <w:bottom w:w="100" w:type="dxa"/>
              <w:right w:w="100" w:type="dxa"/>
            </w:tcMar>
            <w:vAlign w:val="center"/>
          </w:tcPr>
          <w:p w14:paraId="021F7B47" w14:textId="77777777" w:rsidR="00605BD6" w:rsidRDefault="00A34879">
            <w:r>
              <w:rPr>
                <w:b/>
              </w:rPr>
              <w:t>Sys_Up_Time</w:t>
            </w:r>
          </w:p>
        </w:tc>
        <w:tc>
          <w:tcPr>
            <w:tcW w:w="3853" w:type="dxa"/>
            <w:shd w:val="clear" w:color="auto" w:fill="FFFFFF"/>
            <w:tcMar>
              <w:top w:w="100" w:type="dxa"/>
              <w:left w:w="100" w:type="dxa"/>
              <w:bottom w:w="100" w:type="dxa"/>
              <w:right w:w="100" w:type="dxa"/>
            </w:tcMar>
            <w:vAlign w:val="center"/>
          </w:tcPr>
          <w:p w14:paraId="0CC914BC"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92D1DC9"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2DC55F0" w14:textId="77777777" w:rsidR="00605BD6" w:rsidRDefault="00A34879">
            <w:r>
              <w:t xml:space="preserve">The </w:t>
            </w:r>
            <w:r>
              <w:rPr>
                <w:rFonts w:ascii="Courier New" w:eastAsia="Courier New" w:hAnsi="Courier New" w:cs="Courier New"/>
              </w:rPr>
              <w:t>Sys_Up_Time</w:t>
            </w:r>
            <w:r>
              <w:t xml:space="preserve"> property Specifies the current time in milliseconds since the export device booted.</w:t>
            </w:r>
          </w:p>
        </w:tc>
      </w:tr>
      <w:tr w:rsidR="00605BD6" w14:paraId="7A460F9D" w14:textId="77777777">
        <w:trPr>
          <w:jc w:val="center"/>
        </w:trPr>
        <w:tc>
          <w:tcPr>
            <w:tcW w:w="3853" w:type="dxa"/>
            <w:shd w:val="clear" w:color="auto" w:fill="FFFFFF"/>
            <w:tcMar>
              <w:top w:w="100" w:type="dxa"/>
              <w:left w:w="100" w:type="dxa"/>
              <w:bottom w:w="100" w:type="dxa"/>
              <w:right w:w="100" w:type="dxa"/>
            </w:tcMar>
            <w:vAlign w:val="center"/>
          </w:tcPr>
          <w:p w14:paraId="0503198B" w14:textId="77777777" w:rsidR="00605BD6" w:rsidRDefault="00A34879">
            <w:r>
              <w:rPr>
                <w:b/>
              </w:rPr>
              <w:t>Unix_Secs</w:t>
            </w:r>
          </w:p>
        </w:tc>
        <w:tc>
          <w:tcPr>
            <w:tcW w:w="3853" w:type="dxa"/>
            <w:shd w:val="clear" w:color="auto" w:fill="FFFFFF"/>
            <w:tcMar>
              <w:top w:w="100" w:type="dxa"/>
              <w:left w:w="100" w:type="dxa"/>
              <w:bottom w:w="100" w:type="dxa"/>
              <w:right w:w="100" w:type="dxa"/>
            </w:tcMar>
            <w:vAlign w:val="center"/>
          </w:tcPr>
          <w:p w14:paraId="62F7A117" w14:textId="77777777" w:rsidR="00605BD6" w:rsidRDefault="00A34879">
            <w:r>
              <w:rPr>
                <w:rFonts w:ascii="Courier New" w:eastAsia="Courier New" w:hAnsi="Courier New" w:cs="Courier New"/>
              </w:rPr>
              <w:t>cyboxCommon:IntegerObjectPrope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14:paraId="50EBE704"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050A615E" w14:textId="77777777" w:rsidR="00605BD6" w:rsidRDefault="00A34879">
            <w:r>
              <w:t xml:space="preserve">The </w:t>
            </w:r>
            <w:r>
              <w:rPr>
                <w:rFonts w:ascii="Courier New" w:eastAsia="Courier New" w:hAnsi="Courier New" w:cs="Courier New"/>
              </w:rPr>
              <w:t>Unix_Secs</w:t>
            </w:r>
            <w:r>
              <w:t xml:space="preserve"> property Specifies the </w:t>
            </w:r>
            <w:r>
              <w:lastRenderedPageBreak/>
              <w:t>current time in milliseconds since 0000 UTC 1970.</w:t>
            </w:r>
          </w:p>
        </w:tc>
      </w:tr>
      <w:tr w:rsidR="00605BD6" w14:paraId="029BFE5A" w14:textId="77777777">
        <w:trPr>
          <w:jc w:val="center"/>
        </w:trPr>
        <w:tc>
          <w:tcPr>
            <w:tcW w:w="3853" w:type="dxa"/>
            <w:shd w:val="clear" w:color="auto" w:fill="FFFFFF"/>
            <w:tcMar>
              <w:top w:w="100" w:type="dxa"/>
              <w:left w:w="100" w:type="dxa"/>
              <w:bottom w:w="100" w:type="dxa"/>
              <w:right w:w="100" w:type="dxa"/>
            </w:tcMar>
            <w:vAlign w:val="center"/>
          </w:tcPr>
          <w:p w14:paraId="6CD1EA46" w14:textId="77777777" w:rsidR="00605BD6" w:rsidRDefault="00A34879">
            <w:r>
              <w:rPr>
                <w:b/>
              </w:rPr>
              <w:lastRenderedPageBreak/>
              <w:t>Unix_Nsecs</w:t>
            </w:r>
          </w:p>
        </w:tc>
        <w:tc>
          <w:tcPr>
            <w:tcW w:w="3853" w:type="dxa"/>
            <w:shd w:val="clear" w:color="auto" w:fill="FFFFFF"/>
            <w:tcMar>
              <w:top w:w="100" w:type="dxa"/>
              <w:left w:w="100" w:type="dxa"/>
              <w:bottom w:w="100" w:type="dxa"/>
              <w:right w:w="100" w:type="dxa"/>
            </w:tcMar>
            <w:vAlign w:val="center"/>
          </w:tcPr>
          <w:p w14:paraId="4C158387"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063B4D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C1EBF41" w14:textId="77777777" w:rsidR="00605BD6" w:rsidRDefault="00A34879">
            <w:r>
              <w:t xml:space="preserve">The </w:t>
            </w:r>
            <w:r>
              <w:rPr>
                <w:rFonts w:ascii="Courier New" w:eastAsia="Courier New" w:hAnsi="Courier New" w:cs="Courier New"/>
              </w:rPr>
              <w:t>Unix_Nsecs</w:t>
            </w:r>
            <w:r>
              <w:t xml:space="preserve"> property Specifies the residual in nanoseconds since 0000 UTC 1970.</w:t>
            </w:r>
          </w:p>
        </w:tc>
      </w:tr>
      <w:tr w:rsidR="00605BD6" w14:paraId="75BE95F6" w14:textId="77777777">
        <w:trPr>
          <w:jc w:val="center"/>
        </w:trPr>
        <w:tc>
          <w:tcPr>
            <w:tcW w:w="3853" w:type="dxa"/>
            <w:shd w:val="clear" w:color="auto" w:fill="FFFFFF"/>
            <w:tcMar>
              <w:top w:w="100" w:type="dxa"/>
              <w:left w:w="100" w:type="dxa"/>
              <w:bottom w:w="100" w:type="dxa"/>
              <w:right w:w="100" w:type="dxa"/>
            </w:tcMar>
            <w:vAlign w:val="center"/>
          </w:tcPr>
          <w:p w14:paraId="35797F17" w14:textId="77777777" w:rsidR="00605BD6" w:rsidRDefault="00A34879">
            <w:r>
              <w:rPr>
                <w:b/>
              </w:rPr>
              <w:t>Flow_Sequence</w:t>
            </w:r>
          </w:p>
        </w:tc>
        <w:tc>
          <w:tcPr>
            <w:tcW w:w="3853" w:type="dxa"/>
            <w:shd w:val="clear" w:color="auto" w:fill="FFFFFF"/>
            <w:tcMar>
              <w:top w:w="100" w:type="dxa"/>
              <w:left w:w="100" w:type="dxa"/>
              <w:bottom w:w="100" w:type="dxa"/>
              <w:right w:w="100" w:type="dxa"/>
            </w:tcMar>
            <w:vAlign w:val="center"/>
          </w:tcPr>
          <w:p w14:paraId="110D5846"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4800216A"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80EAAE3" w14:textId="77777777" w:rsidR="00605BD6" w:rsidRDefault="00A34879">
            <w:r>
              <w:t xml:space="preserve">The </w:t>
            </w:r>
            <w:r>
              <w:rPr>
                <w:rFonts w:ascii="Courier New" w:eastAsia="Courier New" w:hAnsi="Courier New" w:cs="Courier New"/>
              </w:rPr>
              <w:t>Flow_Sequence</w:t>
            </w:r>
            <w:r>
              <w:t xml:space="preserve"> property Specifies the sequence counter of total flows seen.</w:t>
            </w:r>
          </w:p>
        </w:tc>
      </w:tr>
      <w:tr w:rsidR="00605BD6" w14:paraId="18739421" w14:textId="77777777">
        <w:trPr>
          <w:jc w:val="center"/>
        </w:trPr>
        <w:tc>
          <w:tcPr>
            <w:tcW w:w="3853" w:type="dxa"/>
            <w:shd w:val="clear" w:color="auto" w:fill="FFFFFF"/>
            <w:tcMar>
              <w:top w:w="100" w:type="dxa"/>
              <w:left w:w="100" w:type="dxa"/>
              <w:bottom w:w="100" w:type="dxa"/>
              <w:right w:w="100" w:type="dxa"/>
            </w:tcMar>
            <w:vAlign w:val="center"/>
          </w:tcPr>
          <w:p w14:paraId="2B8BF3DB" w14:textId="77777777" w:rsidR="00605BD6" w:rsidRDefault="00A34879">
            <w:r>
              <w:rPr>
                <w:b/>
              </w:rPr>
              <w:t>Engine_Type</w:t>
            </w:r>
          </w:p>
        </w:tc>
        <w:tc>
          <w:tcPr>
            <w:tcW w:w="3853" w:type="dxa"/>
            <w:shd w:val="clear" w:color="auto" w:fill="FFFFFF"/>
            <w:tcMar>
              <w:top w:w="100" w:type="dxa"/>
              <w:left w:w="100" w:type="dxa"/>
              <w:bottom w:w="100" w:type="dxa"/>
              <w:right w:w="100" w:type="dxa"/>
            </w:tcMar>
            <w:vAlign w:val="center"/>
          </w:tcPr>
          <w:p w14:paraId="3316EB35"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114A1125"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1807774" w14:textId="77777777" w:rsidR="00605BD6" w:rsidRDefault="00A34879">
            <w:r>
              <w:t xml:space="preserve">The </w:t>
            </w:r>
            <w:r>
              <w:rPr>
                <w:rFonts w:ascii="Courier New" w:eastAsia="Courier New" w:hAnsi="Courier New" w:cs="Courier New"/>
              </w:rPr>
              <w:t>Engine_Type</w:t>
            </w:r>
            <w:r>
              <w:t xml:space="preserve"> property Specifies the type of flow-switching engine.</w:t>
            </w:r>
          </w:p>
        </w:tc>
      </w:tr>
      <w:tr w:rsidR="00605BD6" w14:paraId="689F19FB" w14:textId="77777777">
        <w:trPr>
          <w:jc w:val="center"/>
        </w:trPr>
        <w:tc>
          <w:tcPr>
            <w:tcW w:w="3853" w:type="dxa"/>
            <w:shd w:val="clear" w:color="auto" w:fill="FFFFFF"/>
            <w:tcMar>
              <w:top w:w="100" w:type="dxa"/>
              <w:left w:w="100" w:type="dxa"/>
              <w:bottom w:w="100" w:type="dxa"/>
              <w:right w:w="100" w:type="dxa"/>
            </w:tcMar>
            <w:vAlign w:val="center"/>
          </w:tcPr>
          <w:p w14:paraId="25067A8D" w14:textId="77777777" w:rsidR="00605BD6" w:rsidRDefault="00A34879">
            <w:r>
              <w:rPr>
                <w:b/>
              </w:rPr>
              <w:t>Engine_ID</w:t>
            </w:r>
          </w:p>
        </w:tc>
        <w:tc>
          <w:tcPr>
            <w:tcW w:w="3853" w:type="dxa"/>
            <w:shd w:val="clear" w:color="auto" w:fill="FFFFFF"/>
            <w:tcMar>
              <w:top w:w="100" w:type="dxa"/>
              <w:left w:w="100" w:type="dxa"/>
              <w:bottom w:w="100" w:type="dxa"/>
              <w:right w:w="100" w:type="dxa"/>
            </w:tcMar>
            <w:vAlign w:val="center"/>
          </w:tcPr>
          <w:p w14:paraId="04982E6C"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D39856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BEB129" w14:textId="77777777" w:rsidR="00605BD6" w:rsidRDefault="00A34879">
            <w:r>
              <w:t xml:space="preserve">The </w:t>
            </w:r>
            <w:r>
              <w:rPr>
                <w:rFonts w:ascii="Courier New" w:eastAsia="Courier New" w:hAnsi="Courier New" w:cs="Courier New"/>
              </w:rPr>
              <w:t>Engine_ID</w:t>
            </w:r>
            <w:r>
              <w:t xml:space="preserve"> property Specifies the slot number of the flow-switching engine.</w:t>
            </w:r>
          </w:p>
        </w:tc>
      </w:tr>
      <w:tr w:rsidR="00605BD6" w14:paraId="1581C66D" w14:textId="77777777">
        <w:trPr>
          <w:jc w:val="center"/>
        </w:trPr>
        <w:tc>
          <w:tcPr>
            <w:tcW w:w="3853" w:type="dxa"/>
            <w:shd w:val="clear" w:color="auto" w:fill="FFFFFF"/>
            <w:tcMar>
              <w:top w:w="100" w:type="dxa"/>
              <w:left w:w="100" w:type="dxa"/>
              <w:bottom w:w="100" w:type="dxa"/>
              <w:right w:w="100" w:type="dxa"/>
            </w:tcMar>
            <w:vAlign w:val="center"/>
          </w:tcPr>
          <w:p w14:paraId="3AB492D8" w14:textId="77777777" w:rsidR="00605BD6" w:rsidRDefault="00A34879">
            <w:r>
              <w:rPr>
                <w:b/>
              </w:rPr>
              <w:t>Sampling_Interval</w:t>
            </w:r>
          </w:p>
        </w:tc>
        <w:tc>
          <w:tcPr>
            <w:tcW w:w="3853" w:type="dxa"/>
            <w:shd w:val="clear" w:color="auto" w:fill="FFFFFF"/>
            <w:tcMar>
              <w:top w:w="100" w:type="dxa"/>
              <w:left w:w="100" w:type="dxa"/>
              <w:bottom w:w="100" w:type="dxa"/>
              <w:right w:w="100" w:type="dxa"/>
            </w:tcMar>
            <w:vAlign w:val="center"/>
          </w:tcPr>
          <w:p w14:paraId="3C723F1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5EB07F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49C269B" w14:textId="77777777" w:rsidR="00605BD6" w:rsidRDefault="00A34879">
            <w:r>
              <w:t>Specifies the sampling interval property, which consists of the first two bits holding the sampling mode, with the remaining 14 bits holding the value of the sampling interval.</w:t>
            </w:r>
          </w:p>
        </w:tc>
      </w:tr>
    </w:tbl>
    <w:p w14:paraId="2EA60D54" w14:textId="77777777" w:rsidR="00605BD6" w:rsidRDefault="00605BD6"/>
    <w:p w14:paraId="335A1F2A" w14:textId="77777777" w:rsidR="00605BD6" w:rsidRDefault="00A34879">
      <w:pPr>
        <w:pStyle w:val="Heading2"/>
      </w:pPr>
      <w:r>
        <w:t>NetflowV5FlowRecordType Class</w:t>
      </w:r>
    </w:p>
    <w:p w14:paraId="236A6B52" w14:textId="77777777" w:rsidR="00605BD6" w:rsidRDefault="00A34879">
      <w:pPr>
        <w:pStyle w:val="basicparagraph"/>
        <w:contextualSpacing w:val="0"/>
      </w:pPr>
      <w:r>
        <w:t>Defines elements of a Netflow v5 flow record. Recall that the seven elements that define the flow itself (e.g., source IP address) are provided in NetworkFlowLabelType. https://bto.bluecoat.com/packetguide/8.6/info/netflow5-records.htm.</w:t>
      </w:r>
    </w:p>
    <w:p w14:paraId="44A3F331" w14:textId="77777777" w:rsidR="00605BD6" w:rsidRDefault="00A34879">
      <w:pPr>
        <w:pStyle w:val="basicparagraph"/>
        <w:contextualSpacing w:val="0"/>
      </w:pPr>
      <w:r>
        <w:t xml:space="preserve">The property table of the </w:t>
      </w:r>
      <w:r>
        <w:rPr>
          <w:rFonts w:ascii="Courier New" w:eastAsia="Courier New" w:hAnsi="Courier New" w:cs="Courier New"/>
        </w:rPr>
        <w:t>NetflowV5FlowRecordType</w:t>
      </w:r>
      <w:r>
        <w:t xml:space="preserve"> class is given in ???.</w:t>
      </w:r>
    </w:p>
    <w:p w14:paraId="60B586CD"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35. </w:t>
        </w:r>
      </w:fldSimple>
      <w:r>
        <w:t xml:space="preserve">Properties of the </w:t>
      </w:r>
      <w:r>
        <w:rPr>
          <w:rFonts w:ascii="Courier New" w:eastAsia="Courier New" w:hAnsi="Courier New" w:cs="Courier New"/>
        </w:rPr>
        <w:t>NetflowV5FlowRecordType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40EC7A26" w14:textId="77777777">
        <w:trPr>
          <w:jc w:val="center"/>
        </w:trPr>
        <w:tc>
          <w:tcPr>
            <w:tcW w:w="3853" w:type="dxa"/>
            <w:shd w:val="clear" w:color="auto" w:fill="BFBFBF"/>
            <w:tcMar>
              <w:top w:w="100" w:type="dxa"/>
              <w:left w:w="100" w:type="dxa"/>
              <w:bottom w:w="100" w:type="dxa"/>
              <w:right w:w="100" w:type="dxa"/>
            </w:tcMar>
          </w:tcPr>
          <w:p w14:paraId="2F0144CF"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EB986F9"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0E7BED21"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4344C954" w14:textId="77777777" w:rsidR="00605BD6" w:rsidRDefault="00A34879">
            <w:pPr>
              <w:rPr>
                <w:b/>
                <w:color w:val="000000"/>
              </w:rPr>
            </w:pPr>
            <w:r>
              <w:rPr>
                <w:b/>
                <w:color w:val="000000"/>
              </w:rPr>
              <w:t>Description</w:t>
            </w:r>
          </w:p>
        </w:tc>
      </w:tr>
      <w:tr w:rsidR="00605BD6" w14:paraId="16DE2844" w14:textId="77777777">
        <w:trPr>
          <w:jc w:val="center"/>
        </w:trPr>
        <w:tc>
          <w:tcPr>
            <w:tcW w:w="3853" w:type="dxa"/>
            <w:shd w:val="clear" w:color="auto" w:fill="FFFFFF"/>
            <w:tcMar>
              <w:top w:w="100" w:type="dxa"/>
              <w:left w:w="100" w:type="dxa"/>
              <w:bottom w:w="100" w:type="dxa"/>
              <w:right w:w="100" w:type="dxa"/>
            </w:tcMar>
            <w:vAlign w:val="center"/>
          </w:tcPr>
          <w:p w14:paraId="4B16ED74" w14:textId="77777777" w:rsidR="00605BD6" w:rsidRDefault="00A34879">
            <w:r>
              <w:rPr>
                <w:b/>
              </w:rPr>
              <w:t>Nexthop_IPv4_Addr</w:t>
            </w:r>
          </w:p>
        </w:tc>
        <w:tc>
          <w:tcPr>
            <w:tcW w:w="3853" w:type="dxa"/>
            <w:shd w:val="clear" w:color="auto" w:fill="FFFFFF"/>
            <w:tcMar>
              <w:top w:w="100" w:type="dxa"/>
              <w:left w:w="100" w:type="dxa"/>
              <w:bottom w:w="100" w:type="dxa"/>
              <w:right w:w="100" w:type="dxa"/>
            </w:tcMar>
            <w:vAlign w:val="center"/>
          </w:tcPr>
          <w:p w14:paraId="49A05953" w14:textId="77777777"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278FAB5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DAD929B" w14:textId="77777777" w:rsidR="00605BD6" w:rsidRDefault="00A34879">
            <w:r>
              <w:t xml:space="preserve">The </w:t>
            </w:r>
            <w:r>
              <w:rPr>
                <w:rFonts w:ascii="Courier New" w:eastAsia="Courier New" w:hAnsi="Courier New" w:cs="Courier New"/>
              </w:rPr>
              <w:t>Nexthop_IPv4_Addr</w:t>
            </w:r>
            <w:r>
              <w:t xml:space="preserve"> property Represents the IP address of the next hop router.</w:t>
            </w:r>
          </w:p>
        </w:tc>
      </w:tr>
      <w:tr w:rsidR="00605BD6" w14:paraId="78E30E8D" w14:textId="77777777">
        <w:trPr>
          <w:jc w:val="center"/>
        </w:trPr>
        <w:tc>
          <w:tcPr>
            <w:tcW w:w="3853" w:type="dxa"/>
            <w:shd w:val="clear" w:color="auto" w:fill="FFFFFF"/>
            <w:tcMar>
              <w:top w:w="100" w:type="dxa"/>
              <w:left w:w="100" w:type="dxa"/>
              <w:bottom w:w="100" w:type="dxa"/>
              <w:right w:w="100" w:type="dxa"/>
            </w:tcMar>
            <w:vAlign w:val="center"/>
          </w:tcPr>
          <w:p w14:paraId="63BB7804" w14:textId="77777777" w:rsidR="00605BD6" w:rsidRDefault="00A34879">
            <w:r>
              <w:rPr>
                <w:b/>
              </w:rPr>
              <w:t>Packet_Count</w:t>
            </w:r>
          </w:p>
        </w:tc>
        <w:tc>
          <w:tcPr>
            <w:tcW w:w="3853" w:type="dxa"/>
            <w:shd w:val="clear" w:color="auto" w:fill="FFFFFF"/>
            <w:tcMar>
              <w:top w:w="100" w:type="dxa"/>
              <w:left w:w="100" w:type="dxa"/>
              <w:bottom w:w="100" w:type="dxa"/>
              <w:right w:w="100" w:type="dxa"/>
            </w:tcMar>
            <w:vAlign w:val="center"/>
          </w:tcPr>
          <w:p w14:paraId="29F81DF3" w14:textId="77777777" w:rsidR="00605BD6" w:rsidRDefault="00A34879">
            <w:r>
              <w:rPr>
                <w:rFonts w:ascii="Courier New" w:eastAsia="Courier New" w:hAnsi="Courier New" w:cs="Courier New"/>
              </w:rPr>
              <w:t>cyboxCommon:IntegerObjectPrope</w:t>
            </w:r>
            <w:r>
              <w:rPr>
                <w:rFonts w:ascii="Courier New" w:eastAsia="Courier New" w:hAnsi="Courier New" w:cs="Courier New"/>
              </w:rPr>
              <w:lastRenderedPageBreak/>
              <w:t>rtyType</w:t>
            </w:r>
          </w:p>
        </w:tc>
        <w:tc>
          <w:tcPr>
            <w:tcW w:w="1400" w:type="dxa"/>
            <w:shd w:val="clear" w:color="auto" w:fill="FFFFFF"/>
            <w:tcMar>
              <w:top w:w="100" w:type="dxa"/>
              <w:left w:w="100" w:type="dxa"/>
              <w:bottom w:w="100" w:type="dxa"/>
              <w:right w:w="100" w:type="dxa"/>
            </w:tcMar>
            <w:vAlign w:val="center"/>
          </w:tcPr>
          <w:p w14:paraId="2EA1CDB8"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105DC88A" w14:textId="77777777" w:rsidR="00605BD6" w:rsidRDefault="00A34879">
            <w:r>
              <w:t xml:space="preserve">The </w:t>
            </w:r>
            <w:r>
              <w:rPr>
                <w:rFonts w:ascii="Courier New" w:eastAsia="Courier New" w:hAnsi="Courier New" w:cs="Courier New"/>
              </w:rPr>
              <w:t>Packet_Count</w:t>
            </w:r>
            <w:r>
              <w:t xml:space="preserve"> property </w:t>
            </w:r>
            <w:r>
              <w:lastRenderedPageBreak/>
              <w:t>Represents the number of packets in the flow.</w:t>
            </w:r>
          </w:p>
        </w:tc>
      </w:tr>
      <w:tr w:rsidR="00605BD6" w14:paraId="50FFAA40" w14:textId="77777777">
        <w:trPr>
          <w:jc w:val="center"/>
        </w:trPr>
        <w:tc>
          <w:tcPr>
            <w:tcW w:w="3853" w:type="dxa"/>
            <w:shd w:val="clear" w:color="auto" w:fill="FFFFFF"/>
            <w:tcMar>
              <w:top w:w="100" w:type="dxa"/>
              <w:left w:w="100" w:type="dxa"/>
              <w:bottom w:w="100" w:type="dxa"/>
              <w:right w:w="100" w:type="dxa"/>
            </w:tcMar>
            <w:vAlign w:val="center"/>
          </w:tcPr>
          <w:p w14:paraId="39B22ECF" w14:textId="77777777" w:rsidR="00605BD6" w:rsidRDefault="00A34879">
            <w:r>
              <w:rPr>
                <w:b/>
              </w:rPr>
              <w:lastRenderedPageBreak/>
              <w:t>Byte_Count</w:t>
            </w:r>
          </w:p>
        </w:tc>
        <w:tc>
          <w:tcPr>
            <w:tcW w:w="3853" w:type="dxa"/>
            <w:shd w:val="clear" w:color="auto" w:fill="FFFFFF"/>
            <w:tcMar>
              <w:top w:w="100" w:type="dxa"/>
              <w:left w:w="100" w:type="dxa"/>
              <w:bottom w:w="100" w:type="dxa"/>
              <w:right w:w="100" w:type="dxa"/>
            </w:tcMar>
            <w:vAlign w:val="center"/>
          </w:tcPr>
          <w:p w14:paraId="03BA9125"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75EF90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184716A" w14:textId="77777777" w:rsidR="00605BD6" w:rsidRDefault="00A34879">
            <w:r>
              <w:t xml:space="preserve">The </w:t>
            </w:r>
            <w:r>
              <w:rPr>
                <w:rFonts w:ascii="Courier New" w:eastAsia="Courier New" w:hAnsi="Courier New" w:cs="Courier New"/>
              </w:rPr>
              <w:t>Byte_Count</w:t>
            </w:r>
            <w:r>
              <w:t xml:space="preserve"> property Represents the total number of bytes in the flow.</w:t>
            </w:r>
          </w:p>
        </w:tc>
      </w:tr>
      <w:tr w:rsidR="00605BD6" w14:paraId="2EA37B03" w14:textId="77777777">
        <w:trPr>
          <w:jc w:val="center"/>
        </w:trPr>
        <w:tc>
          <w:tcPr>
            <w:tcW w:w="3853" w:type="dxa"/>
            <w:shd w:val="clear" w:color="auto" w:fill="FFFFFF"/>
            <w:tcMar>
              <w:top w:w="100" w:type="dxa"/>
              <w:left w:w="100" w:type="dxa"/>
              <w:bottom w:w="100" w:type="dxa"/>
              <w:right w:w="100" w:type="dxa"/>
            </w:tcMar>
            <w:vAlign w:val="center"/>
          </w:tcPr>
          <w:p w14:paraId="7B3342AC" w14:textId="77777777" w:rsidR="00605BD6" w:rsidRDefault="00A34879">
            <w:r>
              <w:rPr>
                <w:b/>
              </w:rPr>
              <w:t>SysUpTime_Start</w:t>
            </w:r>
          </w:p>
        </w:tc>
        <w:tc>
          <w:tcPr>
            <w:tcW w:w="3853" w:type="dxa"/>
            <w:shd w:val="clear" w:color="auto" w:fill="FFFFFF"/>
            <w:tcMar>
              <w:top w:w="100" w:type="dxa"/>
              <w:left w:w="100" w:type="dxa"/>
              <w:bottom w:w="100" w:type="dxa"/>
              <w:right w:w="100" w:type="dxa"/>
            </w:tcMar>
            <w:vAlign w:val="center"/>
          </w:tcPr>
          <w:p w14:paraId="7891BB97"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09D67A7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4258672" w14:textId="77777777" w:rsidR="00605BD6" w:rsidRDefault="00A34879">
            <w:r>
              <w:t xml:space="preserve">The </w:t>
            </w:r>
            <w:r>
              <w:rPr>
                <w:rFonts w:ascii="Courier New" w:eastAsia="Courier New" w:hAnsi="Courier New" w:cs="Courier New"/>
              </w:rPr>
              <w:t>SysUpTime_Start</w:t>
            </w:r>
            <w:r>
              <w:t xml:space="preserve"> property Represents the SysUpTime at start of flow: the total time in milliseconds starting from when the first packet in the flow was seen.</w:t>
            </w:r>
          </w:p>
        </w:tc>
      </w:tr>
      <w:tr w:rsidR="00605BD6" w14:paraId="56F3B5CE" w14:textId="77777777">
        <w:trPr>
          <w:jc w:val="center"/>
        </w:trPr>
        <w:tc>
          <w:tcPr>
            <w:tcW w:w="3853" w:type="dxa"/>
            <w:shd w:val="clear" w:color="auto" w:fill="FFFFFF"/>
            <w:tcMar>
              <w:top w:w="100" w:type="dxa"/>
              <w:left w:w="100" w:type="dxa"/>
              <w:bottom w:w="100" w:type="dxa"/>
              <w:right w:w="100" w:type="dxa"/>
            </w:tcMar>
            <w:vAlign w:val="center"/>
          </w:tcPr>
          <w:p w14:paraId="50B2F363" w14:textId="77777777" w:rsidR="00605BD6" w:rsidRDefault="00A34879">
            <w:r>
              <w:rPr>
                <w:b/>
              </w:rPr>
              <w:t>SysUpTime_End</w:t>
            </w:r>
          </w:p>
        </w:tc>
        <w:tc>
          <w:tcPr>
            <w:tcW w:w="3853" w:type="dxa"/>
            <w:shd w:val="clear" w:color="auto" w:fill="FFFFFF"/>
            <w:tcMar>
              <w:top w:w="100" w:type="dxa"/>
              <w:left w:w="100" w:type="dxa"/>
              <w:bottom w:w="100" w:type="dxa"/>
              <w:right w:w="100" w:type="dxa"/>
            </w:tcMar>
            <w:vAlign w:val="center"/>
          </w:tcPr>
          <w:p w14:paraId="7C2FF9DF"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791E934"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3AC6036" w14:textId="77777777" w:rsidR="00605BD6" w:rsidRDefault="00A34879">
            <w:r>
              <w:t xml:space="preserve">The </w:t>
            </w:r>
            <w:r>
              <w:rPr>
                <w:rFonts w:ascii="Courier New" w:eastAsia="Courier New" w:hAnsi="Courier New" w:cs="Courier New"/>
              </w:rPr>
              <w:t>SysUpTime_End</w:t>
            </w:r>
            <w:r>
              <w:t xml:space="preserve"> property Represents the SysUpTime at end of flow: when the last packet in the flow was seen.</w:t>
            </w:r>
          </w:p>
        </w:tc>
      </w:tr>
      <w:tr w:rsidR="00605BD6" w14:paraId="220659D9" w14:textId="77777777">
        <w:trPr>
          <w:jc w:val="center"/>
        </w:trPr>
        <w:tc>
          <w:tcPr>
            <w:tcW w:w="3853" w:type="dxa"/>
            <w:shd w:val="clear" w:color="auto" w:fill="FFFFFF"/>
            <w:tcMar>
              <w:top w:w="100" w:type="dxa"/>
              <w:left w:w="100" w:type="dxa"/>
              <w:bottom w:w="100" w:type="dxa"/>
              <w:right w:w="100" w:type="dxa"/>
            </w:tcMar>
            <w:vAlign w:val="center"/>
          </w:tcPr>
          <w:p w14:paraId="5E9296E5" w14:textId="77777777" w:rsidR="00605BD6" w:rsidRDefault="00A34879">
            <w:r>
              <w:rPr>
                <w:b/>
              </w:rPr>
              <w:t>Padding1</w:t>
            </w:r>
          </w:p>
        </w:tc>
        <w:tc>
          <w:tcPr>
            <w:tcW w:w="3853" w:type="dxa"/>
            <w:shd w:val="clear" w:color="auto" w:fill="FFFFFF"/>
            <w:tcMar>
              <w:top w:w="100" w:type="dxa"/>
              <w:left w:w="100" w:type="dxa"/>
              <w:bottom w:w="100" w:type="dxa"/>
              <w:right w:w="100" w:type="dxa"/>
            </w:tcMar>
            <w:vAlign w:val="center"/>
          </w:tcPr>
          <w:p w14:paraId="38B3C115"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303201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9F1F310" w14:textId="77777777" w:rsidR="00605BD6" w:rsidRDefault="00A34879">
            <w:r>
              <w:t xml:space="preserve">The </w:t>
            </w:r>
            <w:r>
              <w:rPr>
                <w:rFonts w:ascii="Courier New" w:eastAsia="Courier New" w:hAnsi="Courier New" w:cs="Courier New"/>
              </w:rPr>
              <w:t>Padding1</w:t>
            </w:r>
            <w:r>
              <w:t xml:space="preserve"> property One byte of padding.</w:t>
            </w:r>
          </w:p>
        </w:tc>
      </w:tr>
      <w:tr w:rsidR="00605BD6" w14:paraId="75F0B74C" w14:textId="77777777">
        <w:trPr>
          <w:jc w:val="center"/>
        </w:trPr>
        <w:tc>
          <w:tcPr>
            <w:tcW w:w="3853" w:type="dxa"/>
            <w:shd w:val="clear" w:color="auto" w:fill="FFFFFF"/>
            <w:tcMar>
              <w:top w:w="100" w:type="dxa"/>
              <w:left w:w="100" w:type="dxa"/>
              <w:bottom w:w="100" w:type="dxa"/>
              <w:right w:w="100" w:type="dxa"/>
            </w:tcMar>
            <w:vAlign w:val="center"/>
          </w:tcPr>
          <w:p w14:paraId="68B193AD" w14:textId="77777777" w:rsidR="00605BD6" w:rsidRDefault="00A34879">
            <w:r>
              <w:rPr>
                <w:b/>
              </w:rPr>
              <w:t>TCP_Flags</w:t>
            </w:r>
          </w:p>
        </w:tc>
        <w:tc>
          <w:tcPr>
            <w:tcW w:w="3853" w:type="dxa"/>
            <w:shd w:val="clear" w:color="auto" w:fill="FFFFFF"/>
            <w:tcMar>
              <w:top w:w="100" w:type="dxa"/>
              <w:left w:w="100" w:type="dxa"/>
              <w:bottom w:w="100" w:type="dxa"/>
              <w:right w:w="100" w:type="dxa"/>
            </w:tcMar>
            <w:vAlign w:val="center"/>
          </w:tcPr>
          <w:p w14:paraId="7F7B3660"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4E1FB9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C7E5787"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3ECCF12D" w14:textId="77777777">
        <w:trPr>
          <w:jc w:val="center"/>
        </w:trPr>
        <w:tc>
          <w:tcPr>
            <w:tcW w:w="3853" w:type="dxa"/>
            <w:shd w:val="clear" w:color="auto" w:fill="FFFFFF"/>
            <w:tcMar>
              <w:top w:w="100" w:type="dxa"/>
              <w:left w:w="100" w:type="dxa"/>
              <w:bottom w:w="100" w:type="dxa"/>
              <w:right w:w="100" w:type="dxa"/>
            </w:tcMar>
            <w:vAlign w:val="center"/>
          </w:tcPr>
          <w:p w14:paraId="2EB4D5F9" w14:textId="77777777" w:rsidR="00605BD6" w:rsidRDefault="00A34879">
            <w:r>
              <w:rPr>
                <w:b/>
              </w:rPr>
              <w:t>Src_Autonomous_System</w:t>
            </w:r>
          </w:p>
        </w:tc>
        <w:tc>
          <w:tcPr>
            <w:tcW w:w="3853" w:type="dxa"/>
            <w:shd w:val="clear" w:color="auto" w:fill="FFFFFF"/>
            <w:tcMar>
              <w:top w:w="100" w:type="dxa"/>
              <w:left w:w="100" w:type="dxa"/>
              <w:bottom w:w="100" w:type="dxa"/>
              <w:right w:w="100" w:type="dxa"/>
            </w:tcMar>
            <w:vAlign w:val="center"/>
          </w:tcPr>
          <w:p w14:paraId="6A81729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03151EF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C5187A0" w14:textId="77777777" w:rsidR="00605BD6" w:rsidRDefault="00A34879">
            <w:r>
              <w:t xml:space="preserve">The </w:t>
            </w:r>
            <w:r>
              <w:rPr>
                <w:rFonts w:ascii="Courier New" w:eastAsia="Courier New" w:hAnsi="Courier New" w:cs="Courier New"/>
              </w:rPr>
              <w:t>Src_Autonomous_System</w:t>
            </w:r>
            <w:r>
              <w:t xml:space="preserve"> property Specifies the source autonomous system number, either origin or peer.</w:t>
            </w:r>
          </w:p>
        </w:tc>
      </w:tr>
      <w:tr w:rsidR="00605BD6" w14:paraId="63998C38" w14:textId="77777777">
        <w:trPr>
          <w:jc w:val="center"/>
        </w:trPr>
        <w:tc>
          <w:tcPr>
            <w:tcW w:w="3853" w:type="dxa"/>
            <w:shd w:val="clear" w:color="auto" w:fill="FFFFFF"/>
            <w:tcMar>
              <w:top w:w="100" w:type="dxa"/>
              <w:left w:w="100" w:type="dxa"/>
              <w:bottom w:w="100" w:type="dxa"/>
              <w:right w:w="100" w:type="dxa"/>
            </w:tcMar>
            <w:vAlign w:val="center"/>
          </w:tcPr>
          <w:p w14:paraId="574D12FA" w14:textId="77777777" w:rsidR="00605BD6" w:rsidRDefault="00A34879">
            <w:r>
              <w:rPr>
                <w:b/>
              </w:rPr>
              <w:t>Dest_Autonomous_System</w:t>
            </w:r>
          </w:p>
        </w:tc>
        <w:tc>
          <w:tcPr>
            <w:tcW w:w="3853" w:type="dxa"/>
            <w:shd w:val="clear" w:color="auto" w:fill="FFFFFF"/>
            <w:tcMar>
              <w:top w:w="100" w:type="dxa"/>
              <w:left w:w="100" w:type="dxa"/>
              <w:bottom w:w="100" w:type="dxa"/>
              <w:right w:w="100" w:type="dxa"/>
            </w:tcMar>
            <w:vAlign w:val="center"/>
          </w:tcPr>
          <w:p w14:paraId="42DDF389"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7D4AC2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4DC5445" w14:textId="77777777" w:rsidR="00605BD6" w:rsidRDefault="00A34879">
            <w:r>
              <w:t xml:space="preserve">The </w:t>
            </w:r>
            <w:r>
              <w:rPr>
                <w:rFonts w:ascii="Courier New" w:eastAsia="Courier New" w:hAnsi="Courier New" w:cs="Courier New"/>
              </w:rPr>
              <w:t>Dest_Autonomous_System</w:t>
            </w:r>
            <w:r>
              <w:t xml:space="preserve"> property Specifies the destination autonomous system number, either origin or peer.</w:t>
            </w:r>
          </w:p>
        </w:tc>
      </w:tr>
      <w:tr w:rsidR="00605BD6" w14:paraId="404AE597" w14:textId="77777777">
        <w:trPr>
          <w:jc w:val="center"/>
        </w:trPr>
        <w:tc>
          <w:tcPr>
            <w:tcW w:w="3853" w:type="dxa"/>
            <w:shd w:val="clear" w:color="auto" w:fill="FFFFFF"/>
            <w:tcMar>
              <w:top w:w="100" w:type="dxa"/>
              <w:left w:w="100" w:type="dxa"/>
              <w:bottom w:w="100" w:type="dxa"/>
              <w:right w:w="100" w:type="dxa"/>
            </w:tcMar>
            <w:vAlign w:val="center"/>
          </w:tcPr>
          <w:p w14:paraId="14A5202E" w14:textId="77777777" w:rsidR="00605BD6" w:rsidRDefault="00A34879">
            <w:r>
              <w:rPr>
                <w:b/>
              </w:rPr>
              <w:t>Src_IP_Mask_Bit_Count</w:t>
            </w:r>
          </w:p>
        </w:tc>
        <w:tc>
          <w:tcPr>
            <w:tcW w:w="3853" w:type="dxa"/>
            <w:shd w:val="clear" w:color="auto" w:fill="FFFFFF"/>
            <w:tcMar>
              <w:top w:w="100" w:type="dxa"/>
              <w:left w:w="100" w:type="dxa"/>
              <w:bottom w:w="100" w:type="dxa"/>
              <w:right w:w="100" w:type="dxa"/>
            </w:tcMar>
            <w:vAlign w:val="center"/>
          </w:tcPr>
          <w:p w14:paraId="1DD04467"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59DCE60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A7186BE" w14:textId="77777777" w:rsidR="00605BD6" w:rsidRDefault="00A34879">
            <w:r>
              <w:t xml:space="preserve">The </w:t>
            </w:r>
            <w:r>
              <w:rPr>
                <w:rFonts w:ascii="Courier New" w:eastAsia="Courier New" w:hAnsi="Courier New" w:cs="Courier New"/>
              </w:rPr>
              <w:t>Src_IP_Mask_Bit_Count</w:t>
            </w:r>
            <w:r>
              <w:t xml:space="preserve"> property Specifies the source address prefix mask bits.</w:t>
            </w:r>
          </w:p>
        </w:tc>
      </w:tr>
      <w:tr w:rsidR="00605BD6" w14:paraId="393CEBA9" w14:textId="77777777">
        <w:trPr>
          <w:jc w:val="center"/>
        </w:trPr>
        <w:tc>
          <w:tcPr>
            <w:tcW w:w="3853" w:type="dxa"/>
            <w:shd w:val="clear" w:color="auto" w:fill="FFFFFF"/>
            <w:tcMar>
              <w:top w:w="100" w:type="dxa"/>
              <w:left w:w="100" w:type="dxa"/>
              <w:bottom w:w="100" w:type="dxa"/>
              <w:right w:w="100" w:type="dxa"/>
            </w:tcMar>
            <w:vAlign w:val="center"/>
          </w:tcPr>
          <w:p w14:paraId="14569F09" w14:textId="77777777" w:rsidR="00605BD6" w:rsidRDefault="00A34879">
            <w:r>
              <w:rPr>
                <w:b/>
              </w:rPr>
              <w:t>Dest_IP_Mask_Bit_Count</w:t>
            </w:r>
          </w:p>
        </w:tc>
        <w:tc>
          <w:tcPr>
            <w:tcW w:w="3853" w:type="dxa"/>
            <w:shd w:val="clear" w:color="auto" w:fill="FFFFFF"/>
            <w:tcMar>
              <w:top w:w="100" w:type="dxa"/>
              <w:left w:w="100" w:type="dxa"/>
              <w:bottom w:w="100" w:type="dxa"/>
              <w:right w:w="100" w:type="dxa"/>
            </w:tcMar>
            <w:vAlign w:val="center"/>
          </w:tcPr>
          <w:p w14:paraId="5A1FD331" w14:textId="77777777" w:rsidR="00605BD6" w:rsidRDefault="00A34879">
            <w:r>
              <w:rPr>
                <w:rFonts w:ascii="Courier New" w:eastAsia="Courier New" w:hAnsi="Courier New" w:cs="Courier New"/>
              </w:rPr>
              <w:t>cyboxCommon:StringObjectProper</w:t>
            </w:r>
            <w:r>
              <w:rPr>
                <w:rFonts w:ascii="Courier New" w:eastAsia="Courier New" w:hAnsi="Courier New" w:cs="Courier New"/>
              </w:rPr>
              <w:lastRenderedPageBreak/>
              <w:t>tyType</w:t>
            </w:r>
          </w:p>
        </w:tc>
        <w:tc>
          <w:tcPr>
            <w:tcW w:w="1400" w:type="dxa"/>
            <w:shd w:val="clear" w:color="auto" w:fill="FFFFFF"/>
            <w:tcMar>
              <w:top w:w="100" w:type="dxa"/>
              <w:left w:w="100" w:type="dxa"/>
              <w:bottom w:w="100" w:type="dxa"/>
              <w:right w:w="100" w:type="dxa"/>
            </w:tcMar>
            <w:vAlign w:val="center"/>
          </w:tcPr>
          <w:p w14:paraId="11F5DE1D"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2056B3D0" w14:textId="77777777" w:rsidR="00605BD6" w:rsidRDefault="00A34879">
            <w:r>
              <w:t xml:space="preserve">The </w:t>
            </w:r>
            <w:r>
              <w:rPr>
                <w:rFonts w:ascii="Courier New" w:eastAsia="Courier New" w:hAnsi="Courier New" w:cs="Courier New"/>
              </w:rPr>
              <w:t>Dest_IP_Mask_Bit_Count</w:t>
            </w:r>
            <w:r>
              <w:t xml:space="preserve"> </w:t>
            </w:r>
            <w:r>
              <w:lastRenderedPageBreak/>
              <w:t>property Specifies the destination address prefix mask bits.</w:t>
            </w:r>
          </w:p>
        </w:tc>
      </w:tr>
      <w:tr w:rsidR="00605BD6" w14:paraId="2E6DDE3F" w14:textId="77777777">
        <w:trPr>
          <w:jc w:val="center"/>
        </w:trPr>
        <w:tc>
          <w:tcPr>
            <w:tcW w:w="3853" w:type="dxa"/>
            <w:shd w:val="clear" w:color="auto" w:fill="FFFFFF"/>
            <w:tcMar>
              <w:top w:w="100" w:type="dxa"/>
              <w:left w:w="100" w:type="dxa"/>
              <w:bottom w:w="100" w:type="dxa"/>
              <w:right w:w="100" w:type="dxa"/>
            </w:tcMar>
            <w:vAlign w:val="center"/>
          </w:tcPr>
          <w:p w14:paraId="7129759A" w14:textId="77777777" w:rsidR="00605BD6" w:rsidRDefault="00A34879">
            <w:r>
              <w:rPr>
                <w:b/>
              </w:rPr>
              <w:lastRenderedPageBreak/>
              <w:t>Padding2</w:t>
            </w:r>
          </w:p>
        </w:tc>
        <w:tc>
          <w:tcPr>
            <w:tcW w:w="3853" w:type="dxa"/>
            <w:shd w:val="clear" w:color="auto" w:fill="FFFFFF"/>
            <w:tcMar>
              <w:top w:w="100" w:type="dxa"/>
              <w:left w:w="100" w:type="dxa"/>
              <w:bottom w:w="100" w:type="dxa"/>
              <w:right w:w="100" w:type="dxa"/>
            </w:tcMar>
            <w:vAlign w:val="center"/>
          </w:tcPr>
          <w:p w14:paraId="5E919286"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11AF090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F93B8A" w14:textId="77777777" w:rsidR="00605BD6" w:rsidRDefault="00A34879">
            <w:r>
              <w:t xml:space="preserve">The </w:t>
            </w:r>
            <w:r>
              <w:rPr>
                <w:rFonts w:ascii="Courier New" w:eastAsia="Courier New" w:hAnsi="Courier New" w:cs="Courier New"/>
              </w:rPr>
              <w:t>Padding2</w:t>
            </w:r>
            <w:r>
              <w:t xml:space="preserve"> property Unused (zero) bytes, which is used for purposes of padding.</w:t>
            </w:r>
          </w:p>
        </w:tc>
      </w:tr>
    </w:tbl>
    <w:p w14:paraId="47F3EACF" w14:textId="77777777" w:rsidR="00605BD6" w:rsidRDefault="00605BD6"/>
    <w:p w14:paraId="7383E276" w14:textId="77777777" w:rsidR="00605BD6" w:rsidRDefault="00A34879">
      <w:pPr>
        <w:pStyle w:val="Heading2"/>
      </w:pPr>
      <w:r>
        <w:t>SiLKRecordType Class</w:t>
      </w:r>
    </w:p>
    <w:p w14:paraId="2593ABD9" w14:textId="77777777" w:rsidR="00605BD6" w:rsidRDefault="00A34879">
      <w:pPr>
        <w:pStyle w:val="basicparagraph"/>
        <w:contextualSpacing w:val="0"/>
      </w:pPr>
      <w:r>
        <w:t>System for Internet-Level Knowledge (CMU/SEI). The fields are taken from a list shown in http://tools.netsa.cert.org/silk/rwcut.html. Fields common to all network flows are defined in NetworkFlowLabelType (e.g., source IP, SNMP ingress, etc.). For additional references, see http://tools.netsa.cert.org/silk/analysis-handbook.pdf, http://tools.netsa.cert.org/silk/faq.html#ipfix-fields.</w:t>
      </w:r>
    </w:p>
    <w:p w14:paraId="2D347BB9" w14:textId="77777777" w:rsidR="00605BD6" w:rsidRDefault="00A34879">
      <w:pPr>
        <w:pStyle w:val="basicparagraph"/>
        <w:contextualSpacing w:val="0"/>
      </w:pPr>
      <w:r>
        <w:t xml:space="preserve">The property table of the </w:t>
      </w:r>
      <w:r>
        <w:rPr>
          <w:rFonts w:ascii="Courier New" w:eastAsia="Courier New" w:hAnsi="Courier New" w:cs="Courier New"/>
        </w:rPr>
        <w:t>SiLKRecordType</w:t>
      </w:r>
      <w:r>
        <w:t xml:space="preserve"> class is given in ???.</w:t>
      </w:r>
    </w:p>
    <w:p w14:paraId="517B4485"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36. </w:t>
        </w:r>
      </w:fldSimple>
      <w:r>
        <w:t xml:space="preserve">Properties of the </w:t>
      </w:r>
      <w:r>
        <w:rPr>
          <w:rFonts w:ascii="Courier New" w:eastAsia="Courier New" w:hAnsi="Courier New" w:cs="Courier New"/>
        </w:rPr>
        <w:t>SiLKRecordType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808C62E" w14:textId="77777777">
        <w:trPr>
          <w:jc w:val="center"/>
        </w:trPr>
        <w:tc>
          <w:tcPr>
            <w:tcW w:w="3853" w:type="dxa"/>
            <w:shd w:val="clear" w:color="auto" w:fill="BFBFBF"/>
            <w:tcMar>
              <w:top w:w="100" w:type="dxa"/>
              <w:left w:w="100" w:type="dxa"/>
              <w:bottom w:w="100" w:type="dxa"/>
              <w:right w:w="100" w:type="dxa"/>
            </w:tcMar>
          </w:tcPr>
          <w:p w14:paraId="010073C5"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0965EAB1"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5E93C87"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FC3DD2B" w14:textId="77777777" w:rsidR="00605BD6" w:rsidRDefault="00A34879">
            <w:pPr>
              <w:rPr>
                <w:b/>
                <w:color w:val="000000"/>
              </w:rPr>
            </w:pPr>
            <w:r>
              <w:rPr>
                <w:b/>
                <w:color w:val="000000"/>
              </w:rPr>
              <w:t>Description</w:t>
            </w:r>
          </w:p>
        </w:tc>
      </w:tr>
      <w:tr w:rsidR="00605BD6" w14:paraId="77869997" w14:textId="77777777">
        <w:trPr>
          <w:jc w:val="center"/>
        </w:trPr>
        <w:tc>
          <w:tcPr>
            <w:tcW w:w="3853" w:type="dxa"/>
            <w:shd w:val="clear" w:color="auto" w:fill="FFFFFF"/>
            <w:tcMar>
              <w:top w:w="100" w:type="dxa"/>
              <w:left w:w="100" w:type="dxa"/>
              <w:bottom w:w="100" w:type="dxa"/>
              <w:right w:w="100" w:type="dxa"/>
            </w:tcMar>
            <w:vAlign w:val="center"/>
          </w:tcPr>
          <w:p w14:paraId="23A77ED9" w14:textId="77777777" w:rsidR="00605BD6" w:rsidRDefault="00A34879">
            <w:r>
              <w:rPr>
                <w:b/>
              </w:rPr>
              <w:t>Packet_Count</w:t>
            </w:r>
          </w:p>
        </w:tc>
        <w:tc>
          <w:tcPr>
            <w:tcW w:w="3853" w:type="dxa"/>
            <w:shd w:val="clear" w:color="auto" w:fill="FFFFFF"/>
            <w:tcMar>
              <w:top w:w="100" w:type="dxa"/>
              <w:left w:w="100" w:type="dxa"/>
              <w:bottom w:w="100" w:type="dxa"/>
              <w:right w:w="100" w:type="dxa"/>
            </w:tcMar>
            <w:vAlign w:val="center"/>
          </w:tcPr>
          <w:p w14:paraId="6BB9FDC8"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949CF4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FA1A6BD" w14:textId="77777777" w:rsidR="00605BD6" w:rsidRDefault="00A34879">
            <w:r>
              <w:t xml:space="preserve">The </w:t>
            </w:r>
            <w:r>
              <w:rPr>
                <w:rFonts w:ascii="Courier New" w:eastAsia="Courier New" w:hAnsi="Courier New" w:cs="Courier New"/>
              </w:rPr>
              <w:t>Packet_Count</w:t>
            </w:r>
            <w:r>
              <w:t xml:space="preserve"> property Represents the number of packets in the flow.</w:t>
            </w:r>
          </w:p>
        </w:tc>
      </w:tr>
      <w:tr w:rsidR="00605BD6" w14:paraId="7B984AE9" w14:textId="77777777">
        <w:trPr>
          <w:jc w:val="center"/>
        </w:trPr>
        <w:tc>
          <w:tcPr>
            <w:tcW w:w="3853" w:type="dxa"/>
            <w:shd w:val="clear" w:color="auto" w:fill="FFFFFF"/>
            <w:tcMar>
              <w:top w:w="100" w:type="dxa"/>
              <w:left w:w="100" w:type="dxa"/>
              <w:bottom w:w="100" w:type="dxa"/>
              <w:right w:w="100" w:type="dxa"/>
            </w:tcMar>
            <w:vAlign w:val="center"/>
          </w:tcPr>
          <w:p w14:paraId="01BF3CA8" w14:textId="77777777" w:rsidR="00605BD6" w:rsidRDefault="00A34879">
            <w:r>
              <w:rPr>
                <w:b/>
              </w:rPr>
              <w:t>Byte_Count</w:t>
            </w:r>
          </w:p>
        </w:tc>
        <w:tc>
          <w:tcPr>
            <w:tcW w:w="3853" w:type="dxa"/>
            <w:shd w:val="clear" w:color="auto" w:fill="FFFFFF"/>
            <w:tcMar>
              <w:top w:w="100" w:type="dxa"/>
              <w:left w:w="100" w:type="dxa"/>
              <w:bottom w:w="100" w:type="dxa"/>
              <w:right w:w="100" w:type="dxa"/>
            </w:tcMar>
            <w:vAlign w:val="center"/>
          </w:tcPr>
          <w:p w14:paraId="2086A3D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84757E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40414A2" w14:textId="77777777" w:rsidR="00605BD6" w:rsidRDefault="00A34879">
            <w:r>
              <w:t xml:space="preserve">The </w:t>
            </w:r>
            <w:r>
              <w:rPr>
                <w:rFonts w:ascii="Courier New" w:eastAsia="Courier New" w:hAnsi="Courier New" w:cs="Courier New"/>
              </w:rPr>
              <w:t>Byte_Count</w:t>
            </w:r>
            <w:r>
              <w:t xml:space="preserve"> property Represents the number of Layer 3 bytes in the packets of the flow.</w:t>
            </w:r>
          </w:p>
        </w:tc>
      </w:tr>
      <w:tr w:rsidR="00605BD6" w14:paraId="51DFE175" w14:textId="77777777">
        <w:trPr>
          <w:jc w:val="center"/>
        </w:trPr>
        <w:tc>
          <w:tcPr>
            <w:tcW w:w="3853" w:type="dxa"/>
            <w:shd w:val="clear" w:color="auto" w:fill="FFFFFF"/>
            <w:tcMar>
              <w:top w:w="100" w:type="dxa"/>
              <w:left w:w="100" w:type="dxa"/>
              <w:bottom w:w="100" w:type="dxa"/>
              <w:right w:w="100" w:type="dxa"/>
            </w:tcMar>
            <w:vAlign w:val="center"/>
          </w:tcPr>
          <w:p w14:paraId="1C7ED877" w14:textId="77777777" w:rsidR="00605BD6" w:rsidRDefault="00A34879">
            <w:r>
              <w:rPr>
                <w:b/>
              </w:rPr>
              <w:t>TCP_Flags</w:t>
            </w:r>
          </w:p>
        </w:tc>
        <w:tc>
          <w:tcPr>
            <w:tcW w:w="3853" w:type="dxa"/>
            <w:shd w:val="clear" w:color="auto" w:fill="FFFFFF"/>
            <w:tcMar>
              <w:top w:w="100" w:type="dxa"/>
              <w:left w:w="100" w:type="dxa"/>
              <w:bottom w:w="100" w:type="dxa"/>
              <w:right w:w="100" w:type="dxa"/>
            </w:tcMar>
            <w:vAlign w:val="center"/>
          </w:tcPr>
          <w:p w14:paraId="4942FE9C"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2A2E750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34D270C" w14:textId="77777777" w:rsidR="00605BD6" w:rsidRDefault="00A34879">
            <w:r>
              <w:t xml:space="preserve">The </w:t>
            </w:r>
            <w:r>
              <w:rPr>
                <w:rFonts w:ascii="Courier New" w:eastAsia="Courier New" w:hAnsi="Courier New" w:cs="Courier New"/>
              </w:rPr>
              <w:t>TCP_Flags</w:t>
            </w:r>
            <w:r>
              <w:t xml:space="preserve"> property Specifies the union of all TCP flags observed over the life of the flow.</w:t>
            </w:r>
          </w:p>
        </w:tc>
      </w:tr>
      <w:tr w:rsidR="00605BD6" w14:paraId="098ACBEC" w14:textId="77777777">
        <w:trPr>
          <w:jc w:val="center"/>
        </w:trPr>
        <w:tc>
          <w:tcPr>
            <w:tcW w:w="3853" w:type="dxa"/>
            <w:shd w:val="clear" w:color="auto" w:fill="FFFFFF"/>
            <w:tcMar>
              <w:top w:w="100" w:type="dxa"/>
              <w:left w:w="100" w:type="dxa"/>
              <w:bottom w:w="100" w:type="dxa"/>
              <w:right w:w="100" w:type="dxa"/>
            </w:tcMar>
            <w:vAlign w:val="center"/>
          </w:tcPr>
          <w:p w14:paraId="14D92723" w14:textId="77777777" w:rsidR="00605BD6" w:rsidRDefault="00A34879">
            <w:r>
              <w:rPr>
                <w:b/>
              </w:rPr>
              <w:t>Start_Time</w:t>
            </w:r>
          </w:p>
        </w:tc>
        <w:tc>
          <w:tcPr>
            <w:tcW w:w="3853" w:type="dxa"/>
            <w:shd w:val="clear" w:color="auto" w:fill="FFFFFF"/>
            <w:tcMar>
              <w:top w:w="100" w:type="dxa"/>
              <w:left w:w="100" w:type="dxa"/>
              <w:bottom w:w="100" w:type="dxa"/>
              <w:right w:w="100" w:type="dxa"/>
            </w:tcMar>
            <w:vAlign w:val="center"/>
          </w:tcPr>
          <w:p w14:paraId="69BF3730"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7B52598"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B702D68" w14:textId="77777777" w:rsidR="00605BD6" w:rsidRDefault="00A34879">
            <w:r>
              <w:t xml:space="preserve">The </w:t>
            </w:r>
            <w:r>
              <w:rPr>
                <w:rFonts w:ascii="Courier New" w:eastAsia="Courier New" w:hAnsi="Courier New" w:cs="Courier New"/>
              </w:rPr>
              <w:t>Start_Time</w:t>
            </w:r>
            <w:r>
              <w:t xml:space="preserve"> property Represents the SysUpTime at start of flow, i.e. the total time in milliseconds starting from when the router booted. There is another element "Start_Time+msec" which is the starting time of flow including milliseconds, but milliseconds are the </w:t>
            </w:r>
            <w:r>
              <w:lastRenderedPageBreak/>
              <w:t>resolution of Start_Time unless the -legacy-timestamps switch is specified, so "Start_Time+msec" is not defined separately.</w:t>
            </w:r>
          </w:p>
        </w:tc>
      </w:tr>
      <w:tr w:rsidR="00605BD6" w14:paraId="4AD1F416" w14:textId="77777777">
        <w:trPr>
          <w:jc w:val="center"/>
        </w:trPr>
        <w:tc>
          <w:tcPr>
            <w:tcW w:w="3853" w:type="dxa"/>
            <w:shd w:val="clear" w:color="auto" w:fill="FFFFFF"/>
            <w:tcMar>
              <w:top w:w="100" w:type="dxa"/>
              <w:left w:w="100" w:type="dxa"/>
              <w:bottom w:w="100" w:type="dxa"/>
              <w:right w:w="100" w:type="dxa"/>
            </w:tcMar>
            <w:vAlign w:val="center"/>
          </w:tcPr>
          <w:p w14:paraId="2CBDC7BF" w14:textId="77777777" w:rsidR="00605BD6" w:rsidRDefault="00A34879">
            <w:r>
              <w:rPr>
                <w:b/>
              </w:rPr>
              <w:lastRenderedPageBreak/>
              <w:t>Duration</w:t>
            </w:r>
          </w:p>
        </w:tc>
        <w:tc>
          <w:tcPr>
            <w:tcW w:w="3853" w:type="dxa"/>
            <w:shd w:val="clear" w:color="auto" w:fill="FFFFFF"/>
            <w:tcMar>
              <w:top w:w="100" w:type="dxa"/>
              <w:left w:w="100" w:type="dxa"/>
              <w:bottom w:w="100" w:type="dxa"/>
              <w:right w:w="100" w:type="dxa"/>
            </w:tcMar>
            <w:vAlign w:val="center"/>
          </w:tcPr>
          <w:p w14:paraId="07A4A7E8"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2CA27A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05F15BE" w14:textId="77777777" w:rsidR="00605BD6" w:rsidRDefault="00A34879">
            <w:r>
              <w:t xml:space="preserve">The </w:t>
            </w:r>
            <w:r>
              <w:rPr>
                <w:rFonts w:ascii="Courier New" w:eastAsia="Courier New" w:hAnsi="Courier New" w:cs="Courier New"/>
              </w:rPr>
              <w:t>Duration</w:t>
            </w:r>
            <w:r>
              <w:t xml:space="preserve"> property Specifies the duration of the flow. There is another element "Duration+msec" which is the starting time of flow including milliseconds, but milliseconds are the resolution of Duration unless the -legacy-timestamps switch is specified, so "Duration+msec" is not defined separately.</w:t>
            </w:r>
          </w:p>
        </w:tc>
      </w:tr>
      <w:tr w:rsidR="00605BD6" w14:paraId="0739CD53" w14:textId="77777777">
        <w:trPr>
          <w:jc w:val="center"/>
        </w:trPr>
        <w:tc>
          <w:tcPr>
            <w:tcW w:w="3853" w:type="dxa"/>
            <w:shd w:val="clear" w:color="auto" w:fill="FFFFFF"/>
            <w:tcMar>
              <w:top w:w="100" w:type="dxa"/>
              <w:left w:w="100" w:type="dxa"/>
              <w:bottom w:w="100" w:type="dxa"/>
              <w:right w:w="100" w:type="dxa"/>
            </w:tcMar>
            <w:vAlign w:val="center"/>
          </w:tcPr>
          <w:p w14:paraId="738DD691" w14:textId="77777777" w:rsidR="00605BD6" w:rsidRDefault="00A34879">
            <w:r>
              <w:rPr>
                <w:b/>
              </w:rPr>
              <w:t>End_Time</w:t>
            </w:r>
          </w:p>
        </w:tc>
        <w:tc>
          <w:tcPr>
            <w:tcW w:w="3853" w:type="dxa"/>
            <w:shd w:val="clear" w:color="auto" w:fill="FFFFFF"/>
            <w:tcMar>
              <w:top w:w="100" w:type="dxa"/>
              <w:left w:w="100" w:type="dxa"/>
              <w:bottom w:w="100" w:type="dxa"/>
              <w:right w:w="100" w:type="dxa"/>
            </w:tcMar>
            <w:vAlign w:val="center"/>
          </w:tcPr>
          <w:p w14:paraId="236D6C1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37D79787"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4DCD73B" w14:textId="77777777" w:rsidR="00605BD6" w:rsidRDefault="00A34879">
            <w:r>
              <w:t xml:space="preserve">The </w:t>
            </w:r>
            <w:r>
              <w:rPr>
                <w:rFonts w:ascii="Courier New" w:eastAsia="Courier New" w:hAnsi="Courier New" w:cs="Courier New"/>
              </w:rPr>
              <w:t>End_Time</w:t>
            </w:r>
            <w:r>
              <w:t xml:space="preserve"> property Represents the SysUpTime at end of flow. There is another element "End_Time+msec" which is the starting time of flow including milliseconds, but milliseconds are the resolution of End_Time unless the -legacy-timestamps switch is specified, so "End_Time+msec" is not defined separately.</w:t>
            </w:r>
          </w:p>
        </w:tc>
      </w:tr>
      <w:tr w:rsidR="00605BD6" w14:paraId="1312E252" w14:textId="77777777">
        <w:trPr>
          <w:jc w:val="center"/>
        </w:trPr>
        <w:tc>
          <w:tcPr>
            <w:tcW w:w="3853" w:type="dxa"/>
            <w:shd w:val="clear" w:color="auto" w:fill="FFFFFF"/>
            <w:tcMar>
              <w:top w:w="100" w:type="dxa"/>
              <w:left w:w="100" w:type="dxa"/>
              <w:bottom w:w="100" w:type="dxa"/>
              <w:right w:w="100" w:type="dxa"/>
            </w:tcMar>
            <w:vAlign w:val="center"/>
          </w:tcPr>
          <w:p w14:paraId="4F86A94A" w14:textId="77777777" w:rsidR="00605BD6" w:rsidRDefault="00A34879">
            <w:r>
              <w:rPr>
                <w:b/>
              </w:rPr>
              <w:t>Sensor_Info</w:t>
            </w:r>
          </w:p>
        </w:tc>
        <w:tc>
          <w:tcPr>
            <w:tcW w:w="3853" w:type="dxa"/>
            <w:shd w:val="clear" w:color="auto" w:fill="FFFFFF"/>
            <w:tcMar>
              <w:top w:w="100" w:type="dxa"/>
              <w:left w:w="100" w:type="dxa"/>
              <w:bottom w:w="100" w:type="dxa"/>
              <w:right w:w="100" w:type="dxa"/>
            </w:tcMar>
            <w:vAlign w:val="center"/>
          </w:tcPr>
          <w:p w14:paraId="7C19684D" w14:textId="77777777" w:rsidR="00605BD6" w:rsidRDefault="00A34879">
            <w:r>
              <w:rPr>
                <w:rFonts w:ascii="Courier New" w:eastAsia="Courier New" w:hAnsi="Courier New" w:cs="Courier New"/>
              </w:rPr>
              <w:t>NetFlowObj:SiLKSensorInfoType</w:t>
            </w:r>
          </w:p>
        </w:tc>
        <w:tc>
          <w:tcPr>
            <w:tcW w:w="1400" w:type="dxa"/>
            <w:shd w:val="clear" w:color="auto" w:fill="FFFFFF"/>
            <w:tcMar>
              <w:top w:w="100" w:type="dxa"/>
              <w:left w:w="100" w:type="dxa"/>
              <w:bottom w:w="100" w:type="dxa"/>
              <w:right w:w="100" w:type="dxa"/>
            </w:tcMar>
            <w:vAlign w:val="center"/>
          </w:tcPr>
          <w:p w14:paraId="75C34BC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0400529" w14:textId="77777777" w:rsidR="00605BD6" w:rsidRDefault="00A34879">
            <w:r>
              <w:t>Defines the propertys associated with the sensor at the collection point.</w:t>
            </w:r>
          </w:p>
        </w:tc>
      </w:tr>
      <w:tr w:rsidR="00605BD6" w14:paraId="672D26D9" w14:textId="77777777">
        <w:trPr>
          <w:jc w:val="center"/>
        </w:trPr>
        <w:tc>
          <w:tcPr>
            <w:tcW w:w="3853" w:type="dxa"/>
            <w:shd w:val="clear" w:color="auto" w:fill="FFFFFF"/>
            <w:tcMar>
              <w:top w:w="100" w:type="dxa"/>
              <w:left w:w="100" w:type="dxa"/>
              <w:bottom w:w="100" w:type="dxa"/>
              <w:right w:w="100" w:type="dxa"/>
            </w:tcMar>
            <w:vAlign w:val="center"/>
          </w:tcPr>
          <w:p w14:paraId="568110E5" w14:textId="77777777" w:rsidR="00605BD6" w:rsidRDefault="00A34879">
            <w:r>
              <w:rPr>
                <w:b/>
              </w:rPr>
              <w:t>ICMP_Type</w:t>
            </w:r>
          </w:p>
        </w:tc>
        <w:tc>
          <w:tcPr>
            <w:tcW w:w="3853" w:type="dxa"/>
            <w:shd w:val="clear" w:color="auto" w:fill="FFFFFF"/>
            <w:tcMar>
              <w:top w:w="100" w:type="dxa"/>
              <w:left w:w="100" w:type="dxa"/>
              <w:bottom w:w="100" w:type="dxa"/>
              <w:right w:w="100" w:type="dxa"/>
            </w:tcMar>
            <w:vAlign w:val="center"/>
          </w:tcPr>
          <w:p w14:paraId="3072085E"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1B7DC8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5952EB2" w14:textId="77777777" w:rsidR="00605BD6" w:rsidRDefault="00A34879">
            <w:r>
              <w:t xml:space="preserve">The </w:t>
            </w:r>
            <w:r>
              <w:rPr>
                <w:rFonts w:ascii="Courier New" w:eastAsia="Courier New" w:hAnsi="Courier New" w:cs="Courier New"/>
              </w:rPr>
              <w:t>ICMP_Type</w:t>
            </w:r>
            <w:r>
              <w:t xml:space="preserve"> property ICMP type for ICMP flows. Empty for non-ICMP flows.</w:t>
            </w:r>
          </w:p>
        </w:tc>
      </w:tr>
      <w:tr w:rsidR="00605BD6" w14:paraId="3FE82C78" w14:textId="77777777">
        <w:trPr>
          <w:jc w:val="center"/>
        </w:trPr>
        <w:tc>
          <w:tcPr>
            <w:tcW w:w="3853" w:type="dxa"/>
            <w:shd w:val="clear" w:color="auto" w:fill="FFFFFF"/>
            <w:tcMar>
              <w:top w:w="100" w:type="dxa"/>
              <w:left w:w="100" w:type="dxa"/>
              <w:bottom w:w="100" w:type="dxa"/>
              <w:right w:w="100" w:type="dxa"/>
            </w:tcMar>
            <w:vAlign w:val="center"/>
          </w:tcPr>
          <w:p w14:paraId="4A3837E9" w14:textId="77777777" w:rsidR="00605BD6" w:rsidRDefault="00A34879">
            <w:r>
              <w:rPr>
                <w:b/>
              </w:rPr>
              <w:t>ICMP_Code</w:t>
            </w:r>
          </w:p>
        </w:tc>
        <w:tc>
          <w:tcPr>
            <w:tcW w:w="3853" w:type="dxa"/>
            <w:shd w:val="clear" w:color="auto" w:fill="FFFFFF"/>
            <w:tcMar>
              <w:top w:w="100" w:type="dxa"/>
              <w:left w:w="100" w:type="dxa"/>
              <w:bottom w:w="100" w:type="dxa"/>
              <w:right w:w="100" w:type="dxa"/>
            </w:tcMar>
            <w:vAlign w:val="center"/>
          </w:tcPr>
          <w:p w14:paraId="69C5C0C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280A785"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CA7795F" w14:textId="77777777" w:rsidR="00605BD6" w:rsidRDefault="00A34879">
            <w:r>
              <w:t xml:space="preserve">The </w:t>
            </w:r>
            <w:r>
              <w:rPr>
                <w:rFonts w:ascii="Courier New" w:eastAsia="Courier New" w:hAnsi="Courier New" w:cs="Courier New"/>
              </w:rPr>
              <w:t>ICMP_Code</w:t>
            </w:r>
            <w:r>
              <w:t xml:space="preserve"> property ICMP code for ICMP flows. Empty for non-ICMP flows.</w:t>
            </w:r>
          </w:p>
        </w:tc>
      </w:tr>
      <w:tr w:rsidR="00605BD6" w14:paraId="07E3CB37" w14:textId="77777777">
        <w:trPr>
          <w:jc w:val="center"/>
        </w:trPr>
        <w:tc>
          <w:tcPr>
            <w:tcW w:w="3853" w:type="dxa"/>
            <w:shd w:val="clear" w:color="auto" w:fill="FFFFFF"/>
            <w:tcMar>
              <w:top w:w="100" w:type="dxa"/>
              <w:left w:w="100" w:type="dxa"/>
              <w:bottom w:w="100" w:type="dxa"/>
              <w:right w:w="100" w:type="dxa"/>
            </w:tcMar>
            <w:vAlign w:val="center"/>
          </w:tcPr>
          <w:p w14:paraId="48FED448" w14:textId="77777777" w:rsidR="00605BD6" w:rsidRDefault="00A34879">
            <w:r>
              <w:rPr>
                <w:b/>
              </w:rPr>
              <w:t>Router_Next_Hop_IP</w:t>
            </w:r>
          </w:p>
        </w:tc>
        <w:tc>
          <w:tcPr>
            <w:tcW w:w="3853" w:type="dxa"/>
            <w:shd w:val="clear" w:color="auto" w:fill="FFFFFF"/>
            <w:tcMar>
              <w:top w:w="100" w:type="dxa"/>
              <w:left w:w="100" w:type="dxa"/>
              <w:bottom w:w="100" w:type="dxa"/>
              <w:right w:w="100" w:type="dxa"/>
            </w:tcMar>
            <w:vAlign w:val="center"/>
          </w:tcPr>
          <w:p w14:paraId="73229C14" w14:textId="77777777"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11CAA7E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696F28D" w14:textId="77777777" w:rsidR="00605BD6" w:rsidRDefault="00A34879">
            <w:r>
              <w:t xml:space="preserve">The </w:t>
            </w:r>
            <w:r>
              <w:rPr>
                <w:rFonts w:ascii="Courier New" w:eastAsia="Courier New" w:hAnsi="Courier New" w:cs="Courier New"/>
              </w:rPr>
              <w:t>Router_Next_Hop_IP</w:t>
            </w:r>
            <w:r>
              <w:t xml:space="preserve"> property Router next hop IP.</w:t>
            </w:r>
          </w:p>
        </w:tc>
      </w:tr>
      <w:tr w:rsidR="00605BD6" w14:paraId="369E9A19" w14:textId="77777777">
        <w:trPr>
          <w:jc w:val="center"/>
        </w:trPr>
        <w:tc>
          <w:tcPr>
            <w:tcW w:w="3853" w:type="dxa"/>
            <w:shd w:val="clear" w:color="auto" w:fill="FFFFFF"/>
            <w:tcMar>
              <w:top w:w="100" w:type="dxa"/>
              <w:left w:w="100" w:type="dxa"/>
              <w:bottom w:w="100" w:type="dxa"/>
              <w:right w:w="100" w:type="dxa"/>
            </w:tcMar>
            <w:vAlign w:val="center"/>
          </w:tcPr>
          <w:p w14:paraId="48F7B51A" w14:textId="77777777" w:rsidR="00605BD6" w:rsidRDefault="00A34879">
            <w:r>
              <w:rPr>
                <w:b/>
              </w:rPr>
              <w:t>Initial_TCP_Flags</w:t>
            </w:r>
          </w:p>
        </w:tc>
        <w:tc>
          <w:tcPr>
            <w:tcW w:w="3853" w:type="dxa"/>
            <w:shd w:val="clear" w:color="auto" w:fill="FFFFFF"/>
            <w:tcMar>
              <w:top w:w="100" w:type="dxa"/>
              <w:left w:w="100" w:type="dxa"/>
              <w:bottom w:w="100" w:type="dxa"/>
              <w:right w:w="100" w:type="dxa"/>
            </w:tcMar>
            <w:vAlign w:val="center"/>
          </w:tcPr>
          <w:p w14:paraId="61EB8228" w14:textId="77777777" w:rsidR="00605BD6" w:rsidRDefault="00A34879">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14:paraId="22ED1EF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DC98274" w14:textId="77777777" w:rsidR="00605BD6" w:rsidRDefault="00A34879">
            <w:r>
              <w:t xml:space="preserve">The </w:t>
            </w:r>
            <w:r>
              <w:rPr>
                <w:rFonts w:ascii="Courier New" w:eastAsia="Courier New" w:hAnsi="Courier New" w:cs="Courier New"/>
              </w:rPr>
              <w:t>Initial_TCP_Flags</w:t>
            </w:r>
            <w:r>
              <w:t xml:space="preserve"> property TCP flags on first packet in the flow.</w:t>
            </w:r>
          </w:p>
        </w:tc>
      </w:tr>
      <w:tr w:rsidR="00605BD6" w14:paraId="0F7852A7" w14:textId="77777777">
        <w:trPr>
          <w:jc w:val="center"/>
        </w:trPr>
        <w:tc>
          <w:tcPr>
            <w:tcW w:w="3853" w:type="dxa"/>
            <w:shd w:val="clear" w:color="auto" w:fill="FFFFFF"/>
            <w:tcMar>
              <w:top w:w="100" w:type="dxa"/>
              <w:left w:w="100" w:type="dxa"/>
              <w:bottom w:w="100" w:type="dxa"/>
              <w:right w:w="100" w:type="dxa"/>
            </w:tcMar>
            <w:vAlign w:val="center"/>
          </w:tcPr>
          <w:p w14:paraId="7D8A7198" w14:textId="77777777" w:rsidR="00605BD6" w:rsidRDefault="00A34879">
            <w:r>
              <w:rPr>
                <w:b/>
              </w:rPr>
              <w:lastRenderedPageBreak/>
              <w:t>Session_TCP_Flags</w:t>
            </w:r>
          </w:p>
        </w:tc>
        <w:tc>
          <w:tcPr>
            <w:tcW w:w="3853" w:type="dxa"/>
            <w:shd w:val="clear" w:color="auto" w:fill="FFFFFF"/>
            <w:tcMar>
              <w:top w:w="100" w:type="dxa"/>
              <w:left w:w="100" w:type="dxa"/>
              <w:bottom w:w="100" w:type="dxa"/>
              <w:right w:w="100" w:type="dxa"/>
            </w:tcMar>
            <w:vAlign w:val="center"/>
          </w:tcPr>
          <w:p w14:paraId="4334BD1E"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9480D2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C2C6DAD" w14:textId="77777777" w:rsidR="00605BD6" w:rsidRDefault="00A34879">
            <w:r>
              <w:t xml:space="preserve">The </w:t>
            </w:r>
            <w:r>
              <w:rPr>
                <w:rFonts w:ascii="Courier New" w:eastAsia="Courier New" w:hAnsi="Courier New" w:cs="Courier New"/>
              </w:rPr>
              <w:t>Session_TCP_Flags</w:t>
            </w:r>
            <w:r>
              <w:t xml:space="preserve"> property bit-wise OR of TCP flags over all packets except the first in the flow.</w:t>
            </w:r>
          </w:p>
        </w:tc>
      </w:tr>
      <w:tr w:rsidR="00605BD6" w14:paraId="1A305139" w14:textId="77777777">
        <w:trPr>
          <w:jc w:val="center"/>
        </w:trPr>
        <w:tc>
          <w:tcPr>
            <w:tcW w:w="3853" w:type="dxa"/>
            <w:shd w:val="clear" w:color="auto" w:fill="FFFFFF"/>
            <w:tcMar>
              <w:top w:w="100" w:type="dxa"/>
              <w:left w:w="100" w:type="dxa"/>
              <w:bottom w:w="100" w:type="dxa"/>
              <w:right w:w="100" w:type="dxa"/>
            </w:tcMar>
            <w:vAlign w:val="center"/>
          </w:tcPr>
          <w:p w14:paraId="16078B1D" w14:textId="77777777" w:rsidR="00605BD6" w:rsidRDefault="00A34879">
            <w:r>
              <w:rPr>
                <w:b/>
              </w:rPr>
              <w:t>Flow_Attributes</w:t>
            </w:r>
          </w:p>
        </w:tc>
        <w:tc>
          <w:tcPr>
            <w:tcW w:w="3853" w:type="dxa"/>
            <w:shd w:val="clear" w:color="auto" w:fill="FFFFFF"/>
            <w:tcMar>
              <w:top w:w="100" w:type="dxa"/>
              <w:left w:w="100" w:type="dxa"/>
              <w:bottom w:w="100" w:type="dxa"/>
              <w:right w:w="100" w:type="dxa"/>
            </w:tcMar>
            <w:vAlign w:val="center"/>
          </w:tcPr>
          <w:p w14:paraId="3A70A516" w14:textId="77777777" w:rsidR="00605BD6" w:rsidRDefault="00A34879">
            <w:r>
              <w:rPr>
                <w:rFonts w:ascii="Courier New" w:eastAsia="Courier New" w:hAnsi="Courier New" w:cs="Courier New"/>
              </w:rPr>
              <w:t>NetFlowObj:SiLKFlowAttributesType</w:t>
            </w:r>
          </w:p>
        </w:tc>
        <w:tc>
          <w:tcPr>
            <w:tcW w:w="1400" w:type="dxa"/>
            <w:shd w:val="clear" w:color="auto" w:fill="FFFFFF"/>
            <w:tcMar>
              <w:top w:w="100" w:type="dxa"/>
              <w:left w:w="100" w:type="dxa"/>
              <w:bottom w:w="100" w:type="dxa"/>
              <w:right w:w="100" w:type="dxa"/>
            </w:tcMar>
            <w:vAlign w:val="center"/>
          </w:tcPr>
          <w:p w14:paraId="0E7A16C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CC7DB2D" w14:textId="77777777" w:rsidR="00605BD6" w:rsidRDefault="00A34879">
            <w:r>
              <w:t xml:space="preserve">The </w:t>
            </w:r>
            <w:r>
              <w:rPr>
                <w:rFonts w:ascii="Courier New" w:eastAsia="Courier New" w:hAnsi="Courier New" w:cs="Courier New"/>
              </w:rPr>
              <w:t>Flow_Attributes</w:t>
            </w:r>
            <w:r>
              <w:t xml:space="preserve"> property Flow attributes set by the flow generator.</w:t>
            </w:r>
          </w:p>
        </w:tc>
      </w:tr>
      <w:tr w:rsidR="00605BD6" w14:paraId="73701AF4" w14:textId="77777777">
        <w:trPr>
          <w:jc w:val="center"/>
        </w:trPr>
        <w:tc>
          <w:tcPr>
            <w:tcW w:w="3853" w:type="dxa"/>
            <w:shd w:val="clear" w:color="auto" w:fill="FFFFFF"/>
            <w:tcMar>
              <w:top w:w="100" w:type="dxa"/>
              <w:left w:w="100" w:type="dxa"/>
              <w:bottom w:w="100" w:type="dxa"/>
              <w:right w:w="100" w:type="dxa"/>
            </w:tcMar>
            <w:vAlign w:val="center"/>
          </w:tcPr>
          <w:p w14:paraId="4AA8C58F" w14:textId="77777777" w:rsidR="00605BD6" w:rsidRDefault="00A34879">
            <w:r>
              <w:rPr>
                <w:b/>
              </w:rPr>
              <w:t>Flow_Application</w:t>
            </w:r>
          </w:p>
        </w:tc>
        <w:tc>
          <w:tcPr>
            <w:tcW w:w="3853" w:type="dxa"/>
            <w:shd w:val="clear" w:color="auto" w:fill="FFFFFF"/>
            <w:tcMar>
              <w:top w:w="100" w:type="dxa"/>
              <w:left w:w="100" w:type="dxa"/>
              <w:bottom w:w="100" w:type="dxa"/>
              <w:right w:w="100" w:type="dxa"/>
            </w:tcMar>
            <w:vAlign w:val="center"/>
          </w:tcPr>
          <w:p w14:paraId="47AFCE39" w14:textId="77777777" w:rsidR="00605BD6" w:rsidRDefault="00A34879">
            <w:r>
              <w:rPr>
                <w:rFonts w:ascii="Courier New" w:eastAsia="Courier New" w:hAnsi="Courier New" w:cs="Courier New"/>
              </w:rPr>
              <w:t>PacketObj:IANAPortNumberRegistryType</w:t>
            </w:r>
          </w:p>
        </w:tc>
        <w:tc>
          <w:tcPr>
            <w:tcW w:w="1400" w:type="dxa"/>
            <w:shd w:val="clear" w:color="auto" w:fill="FFFFFF"/>
            <w:tcMar>
              <w:top w:w="100" w:type="dxa"/>
              <w:left w:w="100" w:type="dxa"/>
              <w:bottom w:w="100" w:type="dxa"/>
              <w:right w:w="100" w:type="dxa"/>
            </w:tcMar>
            <w:vAlign w:val="center"/>
          </w:tcPr>
          <w:p w14:paraId="3E87414A"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5E092E4" w14:textId="77777777" w:rsidR="00605BD6" w:rsidRDefault="00A34879">
            <w:r>
              <w:t xml:space="preserve">The </w:t>
            </w:r>
            <w:r>
              <w:rPr>
                <w:rFonts w:ascii="Courier New" w:eastAsia="Courier New" w:hAnsi="Courier New" w:cs="Courier New"/>
              </w:rPr>
              <w:t>Flow_Application</w:t>
            </w:r>
            <w:r>
              <w:t xml:space="preserve"> property Based on an examination of payload contents, this value = the port number traditionally used for that type of traffic (21 for FTP traffic even if actually routed over port 80). Documentation (http://tools.netsa.cert.org/silk/rwcut.html) says this is a "guess as to the content of the flow".</w:t>
            </w:r>
          </w:p>
        </w:tc>
      </w:tr>
      <w:tr w:rsidR="00605BD6" w14:paraId="52349A60" w14:textId="77777777">
        <w:trPr>
          <w:jc w:val="center"/>
        </w:trPr>
        <w:tc>
          <w:tcPr>
            <w:tcW w:w="3853" w:type="dxa"/>
            <w:shd w:val="clear" w:color="auto" w:fill="FFFFFF"/>
            <w:tcMar>
              <w:top w:w="100" w:type="dxa"/>
              <w:left w:w="100" w:type="dxa"/>
              <w:bottom w:w="100" w:type="dxa"/>
              <w:right w:w="100" w:type="dxa"/>
            </w:tcMar>
            <w:vAlign w:val="center"/>
          </w:tcPr>
          <w:p w14:paraId="2EC6F296" w14:textId="77777777" w:rsidR="00605BD6" w:rsidRDefault="00A34879">
            <w:r>
              <w:rPr>
                <w:b/>
              </w:rPr>
              <w:t>Src_IP_Type</w:t>
            </w:r>
          </w:p>
        </w:tc>
        <w:tc>
          <w:tcPr>
            <w:tcW w:w="3853" w:type="dxa"/>
            <w:shd w:val="clear" w:color="auto" w:fill="FFFFFF"/>
            <w:tcMar>
              <w:top w:w="100" w:type="dxa"/>
              <w:left w:w="100" w:type="dxa"/>
              <w:bottom w:w="100" w:type="dxa"/>
              <w:right w:w="100" w:type="dxa"/>
            </w:tcMar>
            <w:vAlign w:val="center"/>
          </w:tcPr>
          <w:p w14:paraId="2155265B" w14:textId="77777777" w:rsidR="00605BD6" w:rsidRDefault="00A34879">
            <w:r>
              <w:rPr>
                <w:rFonts w:ascii="Courier New" w:eastAsia="Courier New" w:hAnsi="Courier New" w:cs="Courier New"/>
              </w:rPr>
              <w:t>NetFlowObj:SiLKAddressType</w:t>
            </w:r>
          </w:p>
        </w:tc>
        <w:tc>
          <w:tcPr>
            <w:tcW w:w="1400" w:type="dxa"/>
            <w:shd w:val="clear" w:color="auto" w:fill="FFFFFF"/>
            <w:tcMar>
              <w:top w:w="100" w:type="dxa"/>
              <w:left w:w="100" w:type="dxa"/>
              <w:bottom w:w="100" w:type="dxa"/>
              <w:right w:w="100" w:type="dxa"/>
            </w:tcMar>
            <w:vAlign w:val="center"/>
          </w:tcPr>
          <w:p w14:paraId="5AAD3DE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432DE19A" w14:textId="77777777" w:rsidR="00605BD6" w:rsidRDefault="00A34879">
            <w:r>
              <w:t xml:space="preserve">The </w:t>
            </w:r>
            <w:r>
              <w:rPr>
                <w:rFonts w:ascii="Courier New" w:eastAsia="Courier New" w:hAnsi="Courier New" w:cs="Courier New"/>
              </w:rPr>
              <w:t>Src_IP_Type</w:t>
            </w:r>
            <w:r>
              <w:t xml:space="preserve"> property The type of the source IP in terms of whether the address is routable, external, etc.</w:t>
            </w:r>
          </w:p>
        </w:tc>
      </w:tr>
      <w:tr w:rsidR="00605BD6" w14:paraId="53AC7093" w14:textId="77777777">
        <w:trPr>
          <w:jc w:val="center"/>
        </w:trPr>
        <w:tc>
          <w:tcPr>
            <w:tcW w:w="3853" w:type="dxa"/>
            <w:shd w:val="clear" w:color="auto" w:fill="FFFFFF"/>
            <w:tcMar>
              <w:top w:w="100" w:type="dxa"/>
              <w:left w:w="100" w:type="dxa"/>
              <w:bottom w:w="100" w:type="dxa"/>
              <w:right w:w="100" w:type="dxa"/>
            </w:tcMar>
            <w:vAlign w:val="center"/>
          </w:tcPr>
          <w:p w14:paraId="47132F03" w14:textId="77777777" w:rsidR="00605BD6" w:rsidRDefault="00A34879">
            <w:r>
              <w:rPr>
                <w:b/>
              </w:rPr>
              <w:t>Dest_IP_Type</w:t>
            </w:r>
          </w:p>
        </w:tc>
        <w:tc>
          <w:tcPr>
            <w:tcW w:w="3853" w:type="dxa"/>
            <w:shd w:val="clear" w:color="auto" w:fill="FFFFFF"/>
            <w:tcMar>
              <w:top w:w="100" w:type="dxa"/>
              <w:left w:w="100" w:type="dxa"/>
              <w:bottom w:w="100" w:type="dxa"/>
              <w:right w:w="100" w:type="dxa"/>
            </w:tcMar>
            <w:vAlign w:val="center"/>
          </w:tcPr>
          <w:p w14:paraId="45FF73A3" w14:textId="77777777" w:rsidR="00605BD6" w:rsidRDefault="00A34879">
            <w:r>
              <w:rPr>
                <w:rFonts w:ascii="Courier New" w:eastAsia="Courier New" w:hAnsi="Courier New" w:cs="Courier New"/>
              </w:rPr>
              <w:t>NetFlowObj:SiLKAddressType</w:t>
            </w:r>
          </w:p>
        </w:tc>
        <w:tc>
          <w:tcPr>
            <w:tcW w:w="1400" w:type="dxa"/>
            <w:shd w:val="clear" w:color="auto" w:fill="FFFFFF"/>
            <w:tcMar>
              <w:top w:w="100" w:type="dxa"/>
              <w:left w:w="100" w:type="dxa"/>
              <w:bottom w:w="100" w:type="dxa"/>
              <w:right w:w="100" w:type="dxa"/>
            </w:tcMar>
            <w:vAlign w:val="center"/>
          </w:tcPr>
          <w:p w14:paraId="7403FD1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8125DFC" w14:textId="77777777" w:rsidR="00605BD6" w:rsidRDefault="00A34879">
            <w:r>
              <w:t xml:space="preserve">The </w:t>
            </w:r>
            <w:r>
              <w:rPr>
                <w:rFonts w:ascii="Courier New" w:eastAsia="Courier New" w:hAnsi="Courier New" w:cs="Courier New"/>
              </w:rPr>
              <w:t>Dest_IP_Type</w:t>
            </w:r>
            <w:r>
              <w:t xml:space="preserve"> property The type of the destination IP in terms of whether the address is routable, external, etc.</w:t>
            </w:r>
          </w:p>
        </w:tc>
      </w:tr>
      <w:tr w:rsidR="00605BD6" w14:paraId="1FC4FE03" w14:textId="77777777">
        <w:trPr>
          <w:jc w:val="center"/>
        </w:trPr>
        <w:tc>
          <w:tcPr>
            <w:tcW w:w="3853" w:type="dxa"/>
            <w:shd w:val="clear" w:color="auto" w:fill="FFFFFF"/>
            <w:tcMar>
              <w:top w:w="100" w:type="dxa"/>
              <w:left w:w="100" w:type="dxa"/>
              <w:bottom w:w="100" w:type="dxa"/>
              <w:right w:w="100" w:type="dxa"/>
            </w:tcMar>
            <w:vAlign w:val="center"/>
          </w:tcPr>
          <w:p w14:paraId="1967A40D" w14:textId="77777777" w:rsidR="00605BD6" w:rsidRDefault="00A34879">
            <w:r>
              <w:rPr>
                <w:b/>
              </w:rPr>
              <w:t>Src_Country_Code</w:t>
            </w:r>
          </w:p>
        </w:tc>
        <w:tc>
          <w:tcPr>
            <w:tcW w:w="3853" w:type="dxa"/>
            <w:shd w:val="clear" w:color="auto" w:fill="FFFFFF"/>
            <w:tcMar>
              <w:top w:w="100" w:type="dxa"/>
              <w:left w:w="100" w:type="dxa"/>
              <w:bottom w:w="100" w:type="dxa"/>
              <w:right w:w="100" w:type="dxa"/>
            </w:tcMar>
            <w:vAlign w:val="center"/>
          </w:tcPr>
          <w:p w14:paraId="380D48BC" w14:textId="77777777" w:rsidR="00605BD6" w:rsidRDefault="00A34879">
            <w:r>
              <w:rPr>
                <w:rFonts w:ascii="Courier New" w:eastAsia="Courier New" w:hAnsi="Courier New" w:cs="Courier New"/>
              </w:rPr>
              <w:t>NetFlowObj:SiLKCountryCodeType</w:t>
            </w:r>
          </w:p>
        </w:tc>
        <w:tc>
          <w:tcPr>
            <w:tcW w:w="1400" w:type="dxa"/>
            <w:shd w:val="clear" w:color="auto" w:fill="FFFFFF"/>
            <w:tcMar>
              <w:top w:w="100" w:type="dxa"/>
              <w:left w:w="100" w:type="dxa"/>
              <w:bottom w:w="100" w:type="dxa"/>
              <w:right w:w="100" w:type="dxa"/>
            </w:tcMar>
            <w:vAlign w:val="center"/>
          </w:tcPr>
          <w:p w14:paraId="70AC2F1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89824B5" w14:textId="77777777" w:rsidR="00605BD6" w:rsidRDefault="00A34879">
            <w:r>
              <w:t xml:space="preserve">The </w:t>
            </w:r>
            <w:r>
              <w:rPr>
                <w:rFonts w:ascii="Courier New" w:eastAsia="Courier New" w:hAnsi="Courier New" w:cs="Courier New"/>
              </w:rPr>
              <w:t>Src_Country_Code</w:t>
            </w:r>
            <w:r>
              <w:t xml:space="preserve"> property A two-letter country code denoting the country of location of the source IP address.</w:t>
            </w:r>
          </w:p>
        </w:tc>
      </w:tr>
      <w:tr w:rsidR="00605BD6" w14:paraId="7EFECE2E" w14:textId="77777777">
        <w:trPr>
          <w:jc w:val="center"/>
        </w:trPr>
        <w:tc>
          <w:tcPr>
            <w:tcW w:w="3853" w:type="dxa"/>
            <w:shd w:val="clear" w:color="auto" w:fill="FFFFFF"/>
            <w:tcMar>
              <w:top w:w="100" w:type="dxa"/>
              <w:left w:w="100" w:type="dxa"/>
              <w:bottom w:w="100" w:type="dxa"/>
              <w:right w:w="100" w:type="dxa"/>
            </w:tcMar>
            <w:vAlign w:val="center"/>
          </w:tcPr>
          <w:p w14:paraId="63516CCA" w14:textId="77777777" w:rsidR="00605BD6" w:rsidRDefault="00A34879">
            <w:r>
              <w:rPr>
                <w:b/>
              </w:rPr>
              <w:t>Dest_Country_Code</w:t>
            </w:r>
          </w:p>
        </w:tc>
        <w:tc>
          <w:tcPr>
            <w:tcW w:w="3853" w:type="dxa"/>
            <w:shd w:val="clear" w:color="auto" w:fill="FFFFFF"/>
            <w:tcMar>
              <w:top w:w="100" w:type="dxa"/>
              <w:left w:w="100" w:type="dxa"/>
              <w:bottom w:w="100" w:type="dxa"/>
              <w:right w:w="100" w:type="dxa"/>
            </w:tcMar>
            <w:vAlign w:val="center"/>
          </w:tcPr>
          <w:p w14:paraId="45C767F6" w14:textId="77777777" w:rsidR="00605BD6" w:rsidRDefault="00A34879">
            <w:r>
              <w:rPr>
                <w:rFonts w:ascii="Courier New" w:eastAsia="Courier New" w:hAnsi="Courier New" w:cs="Courier New"/>
              </w:rPr>
              <w:t>NetFlowObj:SiLKCountryCodeType</w:t>
            </w:r>
          </w:p>
        </w:tc>
        <w:tc>
          <w:tcPr>
            <w:tcW w:w="1400" w:type="dxa"/>
            <w:shd w:val="clear" w:color="auto" w:fill="FFFFFF"/>
            <w:tcMar>
              <w:top w:w="100" w:type="dxa"/>
              <w:left w:w="100" w:type="dxa"/>
              <w:bottom w:w="100" w:type="dxa"/>
              <w:right w:w="100" w:type="dxa"/>
            </w:tcMar>
            <w:vAlign w:val="center"/>
          </w:tcPr>
          <w:p w14:paraId="0DEC156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4FD930B" w14:textId="77777777" w:rsidR="00605BD6" w:rsidRDefault="00A34879">
            <w:r>
              <w:t xml:space="preserve">The </w:t>
            </w:r>
            <w:r>
              <w:rPr>
                <w:rFonts w:ascii="Courier New" w:eastAsia="Courier New" w:hAnsi="Courier New" w:cs="Courier New"/>
              </w:rPr>
              <w:t>Dest_Country_Code</w:t>
            </w:r>
            <w:r>
              <w:t xml:space="preserve"> property A two-letter country code denoting the country of location of the destination IP address.</w:t>
            </w:r>
          </w:p>
        </w:tc>
      </w:tr>
      <w:tr w:rsidR="00605BD6" w14:paraId="5431251B" w14:textId="77777777">
        <w:trPr>
          <w:jc w:val="center"/>
        </w:trPr>
        <w:tc>
          <w:tcPr>
            <w:tcW w:w="3853" w:type="dxa"/>
            <w:shd w:val="clear" w:color="auto" w:fill="FFFFFF"/>
            <w:tcMar>
              <w:top w:w="100" w:type="dxa"/>
              <w:left w:w="100" w:type="dxa"/>
              <w:bottom w:w="100" w:type="dxa"/>
              <w:right w:w="100" w:type="dxa"/>
            </w:tcMar>
            <w:vAlign w:val="center"/>
          </w:tcPr>
          <w:p w14:paraId="1038BBF7" w14:textId="77777777" w:rsidR="00605BD6" w:rsidRDefault="00A34879">
            <w:r>
              <w:rPr>
                <w:b/>
              </w:rPr>
              <w:t>Src_MAPNAME</w:t>
            </w:r>
          </w:p>
        </w:tc>
        <w:tc>
          <w:tcPr>
            <w:tcW w:w="3853" w:type="dxa"/>
            <w:shd w:val="clear" w:color="auto" w:fill="FFFFFF"/>
            <w:tcMar>
              <w:top w:w="100" w:type="dxa"/>
              <w:left w:w="100" w:type="dxa"/>
              <w:bottom w:w="100" w:type="dxa"/>
              <w:right w:w="100" w:type="dxa"/>
            </w:tcMar>
            <w:vAlign w:val="center"/>
          </w:tcPr>
          <w:p w14:paraId="6B8FB2F1"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02D0BAF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CA07EE7" w14:textId="77777777" w:rsidR="00605BD6" w:rsidRDefault="00A34879">
            <w:r>
              <w:t xml:space="preserve">The </w:t>
            </w:r>
            <w:r>
              <w:rPr>
                <w:rFonts w:ascii="Courier New" w:eastAsia="Courier New" w:hAnsi="Courier New" w:cs="Courier New"/>
              </w:rPr>
              <w:t>Src_MAPNAME</w:t>
            </w:r>
            <w:r>
              <w:t xml:space="preserve"> property User defined string for integrating external information into SiLK records. See documentation on SiLK pmap filter for </w:t>
            </w:r>
            <w:r>
              <w:lastRenderedPageBreak/>
              <w:t>details (defined in the prefix map associated with MAPNAME).</w:t>
            </w:r>
          </w:p>
        </w:tc>
      </w:tr>
      <w:tr w:rsidR="00605BD6" w14:paraId="09E82D82" w14:textId="77777777">
        <w:trPr>
          <w:jc w:val="center"/>
        </w:trPr>
        <w:tc>
          <w:tcPr>
            <w:tcW w:w="3853" w:type="dxa"/>
            <w:shd w:val="clear" w:color="auto" w:fill="FFFFFF"/>
            <w:tcMar>
              <w:top w:w="100" w:type="dxa"/>
              <w:left w:w="100" w:type="dxa"/>
              <w:bottom w:w="100" w:type="dxa"/>
              <w:right w:w="100" w:type="dxa"/>
            </w:tcMar>
            <w:vAlign w:val="center"/>
          </w:tcPr>
          <w:p w14:paraId="7C696EB2" w14:textId="77777777" w:rsidR="00605BD6" w:rsidRDefault="00A34879">
            <w:r>
              <w:rPr>
                <w:b/>
              </w:rPr>
              <w:lastRenderedPageBreak/>
              <w:t>Dest_MAPNAME</w:t>
            </w:r>
          </w:p>
        </w:tc>
        <w:tc>
          <w:tcPr>
            <w:tcW w:w="3853" w:type="dxa"/>
            <w:shd w:val="clear" w:color="auto" w:fill="FFFFFF"/>
            <w:tcMar>
              <w:top w:w="100" w:type="dxa"/>
              <w:left w:w="100" w:type="dxa"/>
              <w:bottom w:w="100" w:type="dxa"/>
              <w:right w:w="100" w:type="dxa"/>
            </w:tcMar>
            <w:vAlign w:val="center"/>
          </w:tcPr>
          <w:p w14:paraId="73C8A676"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3A6EA2F"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5730DE0" w14:textId="77777777" w:rsidR="00605BD6" w:rsidRDefault="00A34879">
            <w:r>
              <w:t xml:space="preserve">The </w:t>
            </w:r>
            <w:r>
              <w:rPr>
                <w:rFonts w:ascii="Courier New" w:eastAsia="Courier New" w:hAnsi="Courier New" w:cs="Courier New"/>
              </w:rPr>
              <w:t>Dest_MAPNAME</w:t>
            </w:r>
            <w:r>
              <w:t xml:space="preserve"> property User defined string for integrating external information into SiLK records. See documentation on SiLK pmap filter for details (defined in the prefix map associated with MAPNAME).</w:t>
            </w:r>
          </w:p>
        </w:tc>
      </w:tr>
    </w:tbl>
    <w:p w14:paraId="2B26939E" w14:textId="77777777" w:rsidR="00605BD6" w:rsidRDefault="00605BD6"/>
    <w:p w14:paraId="01F9E181" w14:textId="77777777" w:rsidR="00605BD6" w:rsidRDefault="00A34879">
      <w:pPr>
        <w:pStyle w:val="Heading2"/>
      </w:pPr>
      <w:r>
        <w:t>SiLKFlowAttributesType Class</w:t>
      </w:r>
    </w:p>
    <w:p w14:paraId="6A4CC1D1" w14:textId="77777777" w:rsidR="00605BD6" w:rsidRDefault="00A34879">
      <w:pPr>
        <w:pStyle w:val="basicparagraph"/>
        <w:contextualSpacing w:val="0"/>
      </w:pPr>
      <w:r>
        <w:t>SiLKFlowAttributesType specifies SiLK flow attributes, via a union of the SiLKFlowAttributesTypeEnum class and the atomic xs:string type. Its base type is the CybOX Core BaseObjectPropertyType, for permitting complex (i.e. regular-expression based) specifications.</w:t>
      </w:r>
    </w:p>
    <w:p w14:paraId="1DB4525C" w14:textId="77777777" w:rsidR="00605BD6" w:rsidRDefault="00A34879">
      <w:pPr>
        <w:pStyle w:val="Heading2"/>
      </w:pPr>
      <w:r>
        <w:t>SiLKAddressType Class</w:t>
      </w:r>
    </w:p>
    <w:p w14:paraId="29C85F53" w14:textId="77777777" w:rsidR="00605BD6" w:rsidRDefault="00A34879">
      <w:pPr>
        <w:pStyle w:val="basicparagraph"/>
        <w:contextualSpacing w:val="0"/>
      </w:pPr>
      <w:r>
        <w:t>SiLKAddressType specifies SiLK address classs, via a union of the SiLKAddressTypeEnum type and the atomic xs:string type. Its base type is the CybOX Core BaseObjectPropertyType, for permitting complex (i.e. regular-expression based) specifications.</w:t>
      </w:r>
    </w:p>
    <w:p w14:paraId="06FDCD12" w14:textId="77777777" w:rsidR="00605BD6" w:rsidRDefault="00A34879">
      <w:pPr>
        <w:pStyle w:val="Heading2"/>
      </w:pPr>
      <w:r>
        <w:t>SiLKCountryCodeType Class</w:t>
      </w:r>
    </w:p>
    <w:p w14:paraId="51B0DDD1" w14:textId="77777777" w:rsidR="00605BD6" w:rsidRDefault="00A34879">
      <w:pPr>
        <w:pStyle w:val="basicparagraph"/>
        <w:contextualSpacing w:val="0"/>
      </w:pPr>
      <w:r>
        <w:t>SiLKCountryCodeType specifies country codes used by SiLK, via a union of the SiLKCountryCodeTypeEnum class and the atomic xs:string type. Its base type is the CybOX Core BaseObjectPropertyType, for permitting complex (i.e. regular-expression based) specifications.</w:t>
      </w:r>
    </w:p>
    <w:p w14:paraId="093A7033" w14:textId="77777777" w:rsidR="00605BD6" w:rsidRDefault="00A34879">
      <w:pPr>
        <w:pStyle w:val="Heading2"/>
      </w:pPr>
      <w:r>
        <w:t>SiLKSensorInfoType Class</w:t>
      </w:r>
    </w:p>
    <w:p w14:paraId="21EEFCC4" w14:textId="77777777" w:rsidR="00605BD6" w:rsidRDefault="00A34879">
      <w:pPr>
        <w:pStyle w:val="basicparagraph"/>
        <w:contextualSpacing w:val="0"/>
      </w:pPr>
      <w:r>
        <w:t>Defines elements associated with a SiLK sensor.</w:t>
      </w:r>
    </w:p>
    <w:p w14:paraId="6863B36F" w14:textId="77777777" w:rsidR="00605BD6" w:rsidRDefault="00A34879">
      <w:pPr>
        <w:pStyle w:val="basicparagraph"/>
        <w:contextualSpacing w:val="0"/>
      </w:pPr>
      <w:r>
        <w:t xml:space="preserve">The property table of the </w:t>
      </w:r>
      <w:r>
        <w:rPr>
          <w:rFonts w:ascii="Courier New" w:eastAsia="Courier New" w:hAnsi="Courier New" w:cs="Courier New"/>
        </w:rPr>
        <w:t>SiLKSensorInfoType</w:t>
      </w:r>
      <w:r>
        <w:t xml:space="preserve"> class is given in ???.</w:t>
      </w:r>
    </w:p>
    <w:p w14:paraId="53E7870F"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37. </w:t>
        </w:r>
      </w:fldSimple>
      <w:r>
        <w:t xml:space="preserve">Properties of the </w:t>
      </w:r>
      <w:r>
        <w:rPr>
          <w:rFonts w:ascii="Courier New" w:eastAsia="Courier New" w:hAnsi="Courier New" w:cs="Courier New"/>
        </w:rPr>
        <w:t>SiLKSensorInfoType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029B3BEB" w14:textId="77777777">
        <w:trPr>
          <w:jc w:val="center"/>
        </w:trPr>
        <w:tc>
          <w:tcPr>
            <w:tcW w:w="3853" w:type="dxa"/>
            <w:shd w:val="clear" w:color="auto" w:fill="BFBFBF"/>
            <w:tcMar>
              <w:top w:w="100" w:type="dxa"/>
              <w:left w:w="100" w:type="dxa"/>
              <w:bottom w:w="100" w:type="dxa"/>
              <w:right w:w="100" w:type="dxa"/>
            </w:tcMar>
          </w:tcPr>
          <w:p w14:paraId="74352D34"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37140D2A"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1749E60B"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090AE90D" w14:textId="77777777" w:rsidR="00605BD6" w:rsidRDefault="00A34879">
            <w:pPr>
              <w:rPr>
                <w:b/>
                <w:color w:val="000000"/>
              </w:rPr>
            </w:pPr>
            <w:r>
              <w:rPr>
                <w:b/>
                <w:color w:val="000000"/>
              </w:rPr>
              <w:t>Description</w:t>
            </w:r>
          </w:p>
        </w:tc>
      </w:tr>
      <w:tr w:rsidR="00605BD6" w14:paraId="6EF7B2E3" w14:textId="77777777">
        <w:trPr>
          <w:jc w:val="center"/>
        </w:trPr>
        <w:tc>
          <w:tcPr>
            <w:tcW w:w="3853" w:type="dxa"/>
            <w:shd w:val="clear" w:color="auto" w:fill="FFFFFF"/>
            <w:tcMar>
              <w:top w:w="100" w:type="dxa"/>
              <w:left w:w="100" w:type="dxa"/>
              <w:bottom w:w="100" w:type="dxa"/>
              <w:right w:w="100" w:type="dxa"/>
            </w:tcMar>
            <w:vAlign w:val="center"/>
          </w:tcPr>
          <w:p w14:paraId="18564F96" w14:textId="77777777" w:rsidR="00605BD6" w:rsidRDefault="00A34879">
            <w:r>
              <w:rPr>
                <w:b/>
              </w:rPr>
              <w:t>Sensor_ID</w:t>
            </w:r>
          </w:p>
        </w:tc>
        <w:tc>
          <w:tcPr>
            <w:tcW w:w="3853" w:type="dxa"/>
            <w:shd w:val="clear" w:color="auto" w:fill="FFFFFF"/>
            <w:tcMar>
              <w:top w:w="100" w:type="dxa"/>
              <w:left w:w="100" w:type="dxa"/>
              <w:bottom w:w="100" w:type="dxa"/>
              <w:right w:w="100" w:type="dxa"/>
            </w:tcMar>
            <w:vAlign w:val="center"/>
          </w:tcPr>
          <w:p w14:paraId="4237DD39" w14:textId="77777777" w:rsidR="00605BD6" w:rsidRDefault="00A34879">
            <w:r>
              <w:rPr>
                <w:rFonts w:ascii="Courier New" w:eastAsia="Courier New" w:hAnsi="Courier New" w:cs="Courier New"/>
              </w:rPr>
              <w:t>cyboxCommon:StringObjectPropertyType</w:t>
            </w:r>
          </w:p>
        </w:tc>
        <w:tc>
          <w:tcPr>
            <w:tcW w:w="1400" w:type="dxa"/>
            <w:shd w:val="clear" w:color="auto" w:fill="FFFFFF"/>
            <w:tcMar>
              <w:top w:w="100" w:type="dxa"/>
              <w:left w:w="100" w:type="dxa"/>
              <w:bottom w:w="100" w:type="dxa"/>
              <w:right w:w="100" w:type="dxa"/>
            </w:tcMar>
            <w:vAlign w:val="center"/>
          </w:tcPr>
          <w:p w14:paraId="742EB93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F85115B" w14:textId="77777777" w:rsidR="00605BD6" w:rsidRDefault="00A34879">
            <w:r>
              <w:t xml:space="preserve">The </w:t>
            </w:r>
            <w:r>
              <w:rPr>
                <w:rFonts w:ascii="Courier New" w:eastAsia="Courier New" w:hAnsi="Courier New" w:cs="Courier New"/>
              </w:rPr>
              <w:t>Sensor_ID</w:t>
            </w:r>
            <w:r>
              <w:t xml:space="preserve"> property Name or ID of sensor at the collection point.</w:t>
            </w:r>
          </w:p>
        </w:tc>
      </w:tr>
      <w:tr w:rsidR="00605BD6" w14:paraId="5045241D" w14:textId="77777777">
        <w:trPr>
          <w:jc w:val="center"/>
        </w:trPr>
        <w:tc>
          <w:tcPr>
            <w:tcW w:w="3853" w:type="dxa"/>
            <w:shd w:val="clear" w:color="auto" w:fill="FFFFFF"/>
            <w:tcMar>
              <w:top w:w="100" w:type="dxa"/>
              <w:left w:w="100" w:type="dxa"/>
              <w:bottom w:w="100" w:type="dxa"/>
              <w:right w:w="100" w:type="dxa"/>
            </w:tcMar>
            <w:vAlign w:val="center"/>
          </w:tcPr>
          <w:p w14:paraId="2F969EB5" w14:textId="77777777" w:rsidR="00605BD6" w:rsidRDefault="00A34879">
            <w:r>
              <w:rPr>
                <w:b/>
              </w:rPr>
              <w:lastRenderedPageBreak/>
              <w:t>Class</w:t>
            </w:r>
          </w:p>
        </w:tc>
        <w:tc>
          <w:tcPr>
            <w:tcW w:w="3853" w:type="dxa"/>
            <w:shd w:val="clear" w:color="auto" w:fill="FFFFFF"/>
            <w:tcMar>
              <w:top w:w="100" w:type="dxa"/>
              <w:left w:w="100" w:type="dxa"/>
              <w:bottom w:w="100" w:type="dxa"/>
              <w:right w:w="100" w:type="dxa"/>
            </w:tcMar>
            <w:vAlign w:val="center"/>
          </w:tcPr>
          <w:p w14:paraId="4053637D" w14:textId="77777777" w:rsidR="00605BD6" w:rsidRDefault="00A34879">
            <w:r>
              <w:rPr>
                <w:rFonts w:ascii="Courier New" w:eastAsia="Courier New" w:hAnsi="Courier New" w:cs="Courier New"/>
              </w:rPr>
              <w:t>NetFlowObj:SiLKSensorClassType</w:t>
            </w:r>
          </w:p>
        </w:tc>
        <w:tc>
          <w:tcPr>
            <w:tcW w:w="1400" w:type="dxa"/>
            <w:shd w:val="clear" w:color="auto" w:fill="FFFFFF"/>
            <w:tcMar>
              <w:top w:w="100" w:type="dxa"/>
              <w:left w:w="100" w:type="dxa"/>
              <w:bottom w:w="100" w:type="dxa"/>
              <w:right w:w="100" w:type="dxa"/>
            </w:tcMar>
            <w:vAlign w:val="center"/>
          </w:tcPr>
          <w:p w14:paraId="5A1C952A"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5935589" w14:textId="77777777" w:rsidR="00605BD6" w:rsidRDefault="00A34879">
            <w:r>
              <w:t xml:space="preserve">The </w:t>
            </w:r>
            <w:r>
              <w:rPr>
                <w:rFonts w:ascii="Courier New" w:eastAsia="Courier New" w:hAnsi="Courier New" w:cs="Courier New"/>
              </w:rPr>
              <w:t>Class</w:t>
            </w:r>
            <w:r>
              <w:t xml:space="preserve"> property By default, only one "all" class. Others can be configured.</w:t>
            </w:r>
          </w:p>
        </w:tc>
      </w:tr>
      <w:tr w:rsidR="00605BD6" w14:paraId="51DBB073" w14:textId="77777777">
        <w:trPr>
          <w:jc w:val="center"/>
        </w:trPr>
        <w:tc>
          <w:tcPr>
            <w:tcW w:w="3853" w:type="dxa"/>
            <w:shd w:val="clear" w:color="auto" w:fill="FFFFFF"/>
            <w:tcMar>
              <w:top w:w="100" w:type="dxa"/>
              <w:left w:w="100" w:type="dxa"/>
              <w:bottom w:w="100" w:type="dxa"/>
              <w:right w:w="100" w:type="dxa"/>
            </w:tcMar>
            <w:vAlign w:val="center"/>
          </w:tcPr>
          <w:p w14:paraId="078740FC" w14:textId="77777777" w:rsidR="00605BD6" w:rsidRDefault="00A34879">
            <w:r>
              <w:rPr>
                <w:b/>
              </w:rPr>
              <w:t>Type</w:t>
            </w:r>
          </w:p>
        </w:tc>
        <w:tc>
          <w:tcPr>
            <w:tcW w:w="3853" w:type="dxa"/>
            <w:shd w:val="clear" w:color="auto" w:fill="FFFFFF"/>
            <w:tcMar>
              <w:top w:w="100" w:type="dxa"/>
              <w:left w:w="100" w:type="dxa"/>
              <w:bottom w:w="100" w:type="dxa"/>
              <w:right w:w="100" w:type="dxa"/>
            </w:tcMar>
            <w:vAlign w:val="center"/>
          </w:tcPr>
          <w:p w14:paraId="6AD4ABDB" w14:textId="77777777" w:rsidR="00605BD6" w:rsidRDefault="00A34879">
            <w:r>
              <w:rPr>
                <w:rFonts w:ascii="Courier New" w:eastAsia="Courier New" w:hAnsi="Courier New" w:cs="Courier New"/>
              </w:rPr>
              <w:t>NetFlowObj:SiLKDirectionType</w:t>
            </w:r>
          </w:p>
        </w:tc>
        <w:tc>
          <w:tcPr>
            <w:tcW w:w="1400" w:type="dxa"/>
            <w:shd w:val="clear" w:color="auto" w:fill="FFFFFF"/>
            <w:tcMar>
              <w:top w:w="100" w:type="dxa"/>
              <w:left w:w="100" w:type="dxa"/>
              <w:bottom w:w="100" w:type="dxa"/>
              <w:right w:w="100" w:type="dxa"/>
            </w:tcMar>
            <w:vAlign w:val="center"/>
          </w:tcPr>
          <w:p w14:paraId="7BD1E61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E760CF4" w14:textId="77777777" w:rsidR="00605BD6" w:rsidRDefault="00A34879">
            <w:r>
              <w:t xml:space="preserve">The </w:t>
            </w:r>
            <w:r>
              <w:rPr>
                <w:rFonts w:ascii="Courier New" w:eastAsia="Courier New" w:hAnsi="Courier New" w:cs="Courier New"/>
              </w:rPr>
              <w:t>Type</w:t>
            </w:r>
            <w:r>
              <w:t xml:space="preserve"> property Specifies the direction of traffic, which is enumerated by SiLKDirectionType.</w:t>
            </w:r>
          </w:p>
        </w:tc>
      </w:tr>
    </w:tbl>
    <w:p w14:paraId="740D1460" w14:textId="77777777" w:rsidR="00605BD6" w:rsidRDefault="00605BD6"/>
    <w:p w14:paraId="34D39698" w14:textId="77777777" w:rsidR="00605BD6" w:rsidRDefault="00A34879">
      <w:pPr>
        <w:pStyle w:val="Heading2"/>
      </w:pPr>
      <w:r>
        <w:t>SiLKDirectionType Class</w:t>
      </w:r>
    </w:p>
    <w:p w14:paraId="34451877" w14:textId="77777777" w:rsidR="00605BD6" w:rsidRDefault="00A34879">
      <w:pPr>
        <w:pStyle w:val="basicparagraph"/>
        <w:contextualSpacing w:val="0"/>
      </w:pPr>
      <w:r>
        <w:t>SiLKType specifies direction of SiLK traffic, via a union of the SiLKDirectionTypeEnum class and the atomic xs:string type. Its base type is the CybOX Core BaseObjectPropertyType, for permitting complex (i.e. regular-expression based) specifications.</w:t>
      </w:r>
    </w:p>
    <w:p w14:paraId="59C85F80" w14:textId="77777777" w:rsidR="00605BD6" w:rsidRDefault="00A34879">
      <w:pPr>
        <w:pStyle w:val="Heading2"/>
      </w:pPr>
      <w:r>
        <w:t>SiLKSensorClassType Class</w:t>
      </w:r>
    </w:p>
    <w:p w14:paraId="77049C45" w14:textId="77777777" w:rsidR="00605BD6" w:rsidRDefault="00A34879">
      <w:pPr>
        <w:pStyle w:val="basicparagraph"/>
        <w:contextualSpacing w:val="0"/>
      </w:pPr>
      <w:r>
        <w:t>SiLKSensorClassType specifies the sensor class, via a union of the SiLKSensorClassTypeEnum class and the atomic xs:string type. Its base type is the CybOX Core BaseObjectPropertyType, for permitting complex (i.e. regular-expression based) specifications.</w:t>
      </w:r>
    </w:p>
    <w:p w14:paraId="06EBFD0E" w14:textId="77777777" w:rsidR="00605BD6" w:rsidRDefault="00A34879">
      <w:pPr>
        <w:pStyle w:val="Heading2"/>
      </w:pPr>
      <w:r>
        <w:t>YAFRecordType Class</w:t>
      </w:r>
    </w:p>
    <w:p w14:paraId="2657AA79" w14:textId="77777777" w:rsidR="00605BD6" w:rsidRDefault="00A34879">
      <w:pPr>
        <w:pStyle w:val="basicparagraph"/>
        <w:contextualSpacing w:val="0"/>
      </w:pPr>
      <w:r>
        <w:t>YAF (Yet Another Flowmeter) is bidirectional network flow meter. It processes packet data from pcap(3) dumpfiles as generated by tcpdump(1) or via live capture from an interface using pcap(3) into bidirectional flows, then exports those flows to IPFIX. (REF: http://www.usenix.org/event/lisa10/tech/full_papers/Inacio.pdf).</w:t>
      </w:r>
    </w:p>
    <w:p w14:paraId="0C33BA21" w14:textId="77777777" w:rsidR="00605BD6" w:rsidRDefault="00A34879">
      <w:pPr>
        <w:pStyle w:val="basicparagraph"/>
        <w:contextualSpacing w:val="0"/>
      </w:pPr>
      <w:r>
        <w:t xml:space="preserve">The property table of the </w:t>
      </w:r>
      <w:r>
        <w:rPr>
          <w:rFonts w:ascii="Courier New" w:eastAsia="Courier New" w:hAnsi="Courier New" w:cs="Courier New"/>
        </w:rPr>
        <w:t>YAFRecordType</w:t>
      </w:r>
      <w:r>
        <w:t xml:space="preserve"> class is given in ???.</w:t>
      </w:r>
    </w:p>
    <w:p w14:paraId="3778331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38. </w:t>
        </w:r>
      </w:fldSimple>
      <w:r>
        <w:t xml:space="preserve">Properties of the </w:t>
      </w:r>
      <w:r>
        <w:rPr>
          <w:rFonts w:ascii="Courier New" w:eastAsia="Courier New" w:hAnsi="Courier New" w:cs="Courier New"/>
        </w:rPr>
        <w:t>YAFRecordType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0319899A" w14:textId="77777777">
        <w:trPr>
          <w:jc w:val="center"/>
        </w:trPr>
        <w:tc>
          <w:tcPr>
            <w:tcW w:w="3853" w:type="dxa"/>
            <w:shd w:val="clear" w:color="auto" w:fill="BFBFBF"/>
            <w:tcMar>
              <w:top w:w="100" w:type="dxa"/>
              <w:left w:w="100" w:type="dxa"/>
              <w:bottom w:w="100" w:type="dxa"/>
              <w:right w:w="100" w:type="dxa"/>
            </w:tcMar>
          </w:tcPr>
          <w:p w14:paraId="194DE968"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CFFF6A6"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2A61D2A"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9B9AC73" w14:textId="77777777" w:rsidR="00605BD6" w:rsidRDefault="00A34879">
            <w:pPr>
              <w:rPr>
                <w:b/>
                <w:color w:val="000000"/>
              </w:rPr>
            </w:pPr>
            <w:r>
              <w:rPr>
                <w:b/>
                <w:color w:val="000000"/>
              </w:rPr>
              <w:t>Description</w:t>
            </w:r>
          </w:p>
        </w:tc>
      </w:tr>
      <w:tr w:rsidR="00605BD6" w14:paraId="0844F09D" w14:textId="77777777">
        <w:trPr>
          <w:jc w:val="center"/>
        </w:trPr>
        <w:tc>
          <w:tcPr>
            <w:tcW w:w="3853" w:type="dxa"/>
            <w:shd w:val="clear" w:color="auto" w:fill="FFFFFF"/>
            <w:tcMar>
              <w:top w:w="100" w:type="dxa"/>
              <w:left w:w="100" w:type="dxa"/>
              <w:bottom w:w="100" w:type="dxa"/>
              <w:right w:w="100" w:type="dxa"/>
            </w:tcMar>
            <w:vAlign w:val="center"/>
          </w:tcPr>
          <w:p w14:paraId="05C099E9" w14:textId="77777777" w:rsidR="00605BD6" w:rsidRDefault="00A34879">
            <w:r>
              <w:rPr>
                <w:b/>
              </w:rPr>
              <w:t>Flow</w:t>
            </w:r>
          </w:p>
        </w:tc>
        <w:tc>
          <w:tcPr>
            <w:tcW w:w="3853" w:type="dxa"/>
            <w:shd w:val="clear" w:color="auto" w:fill="FFFFFF"/>
            <w:tcMar>
              <w:top w:w="100" w:type="dxa"/>
              <w:left w:w="100" w:type="dxa"/>
              <w:bottom w:w="100" w:type="dxa"/>
              <w:right w:w="100" w:type="dxa"/>
            </w:tcMar>
            <w:vAlign w:val="center"/>
          </w:tcPr>
          <w:p w14:paraId="48DD45A1" w14:textId="77777777" w:rsidR="00605BD6" w:rsidRDefault="00A34879">
            <w:r>
              <w:rPr>
                <w:rFonts w:ascii="Courier New" w:eastAsia="Courier New" w:hAnsi="Courier New" w:cs="Courier New"/>
              </w:rPr>
              <w:t>NetFlowObj:YAFFlowType</w:t>
            </w:r>
          </w:p>
        </w:tc>
        <w:tc>
          <w:tcPr>
            <w:tcW w:w="1400" w:type="dxa"/>
            <w:shd w:val="clear" w:color="auto" w:fill="FFFFFF"/>
            <w:tcMar>
              <w:top w:w="100" w:type="dxa"/>
              <w:left w:w="100" w:type="dxa"/>
              <w:bottom w:w="100" w:type="dxa"/>
              <w:right w:w="100" w:type="dxa"/>
            </w:tcMar>
            <w:vAlign w:val="center"/>
          </w:tcPr>
          <w:p w14:paraId="6BC514F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C2DA7F" w14:textId="77777777" w:rsidR="00605BD6" w:rsidRDefault="00A34879">
            <w:r>
              <w:t xml:space="preserve">The </w:t>
            </w:r>
            <w:r>
              <w:rPr>
                <w:rFonts w:ascii="Courier New" w:eastAsia="Courier New" w:hAnsi="Courier New" w:cs="Courier New"/>
              </w:rPr>
              <w:t>Flow</w:t>
            </w:r>
            <w:r>
              <w:t xml:space="preserve"> property The elements in a YAF record have been separated based on flow direction. These elements are defined for the general forward flow.</w:t>
            </w:r>
          </w:p>
        </w:tc>
      </w:tr>
      <w:tr w:rsidR="00605BD6" w14:paraId="4C1BEC20" w14:textId="77777777">
        <w:trPr>
          <w:jc w:val="center"/>
        </w:trPr>
        <w:tc>
          <w:tcPr>
            <w:tcW w:w="3853" w:type="dxa"/>
            <w:shd w:val="clear" w:color="auto" w:fill="FFFFFF"/>
            <w:tcMar>
              <w:top w:w="100" w:type="dxa"/>
              <w:left w:w="100" w:type="dxa"/>
              <w:bottom w:w="100" w:type="dxa"/>
              <w:right w:w="100" w:type="dxa"/>
            </w:tcMar>
            <w:vAlign w:val="center"/>
          </w:tcPr>
          <w:p w14:paraId="57CF6C89" w14:textId="77777777" w:rsidR="00605BD6" w:rsidRDefault="00A34879">
            <w:r>
              <w:rPr>
                <w:b/>
              </w:rPr>
              <w:t>Reverse_Flow</w:t>
            </w:r>
          </w:p>
        </w:tc>
        <w:tc>
          <w:tcPr>
            <w:tcW w:w="3853" w:type="dxa"/>
            <w:shd w:val="clear" w:color="auto" w:fill="FFFFFF"/>
            <w:tcMar>
              <w:top w:w="100" w:type="dxa"/>
              <w:left w:w="100" w:type="dxa"/>
              <w:bottom w:w="100" w:type="dxa"/>
              <w:right w:w="100" w:type="dxa"/>
            </w:tcMar>
            <w:vAlign w:val="center"/>
          </w:tcPr>
          <w:p w14:paraId="4B83A8C3" w14:textId="77777777" w:rsidR="00605BD6" w:rsidRDefault="00A34879">
            <w:r>
              <w:rPr>
                <w:rFonts w:ascii="Courier New" w:eastAsia="Courier New" w:hAnsi="Courier New" w:cs="Courier New"/>
              </w:rPr>
              <w:t>NetFlowObj:YAFReverseFlowType</w:t>
            </w:r>
          </w:p>
        </w:tc>
        <w:tc>
          <w:tcPr>
            <w:tcW w:w="1400" w:type="dxa"/>
            <w:shd w:val="clear" w:color="auto" w:fill="FFFFFF"/>
            <w:tcMar>
              <w:top w:w="100" w:type="dxa"/>
              <w:left w:w="100" w:type="dxa"/>
              <w:bottom w:w="100" w:type="dxa"/>
              <w:right w:w="100" w:type="dxa"/>
            </w:tcMar>
            <w:vAlign w:val="center"/>
          </w:tcPr>
          <w:p w14:paraId="14EE2C1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01D38E2" w14:textId="77777777" w:rsidR="00605BD6" w:rsidRDefault="00A34879">
            <w:r>
              <w:t xml:space="preserve">The </w:t>
            </w:r>
            <w:r>
              <w:rPr>
                <w:rFonts w:ascii="Courier New" w:eastAsia="Courier New" w:hAnsi="Courier New" w:cs="Courier New"/>
              </w:rPr>
              <w:t>Reverse_Flow</w:t>
            </w:r>
            <w:r>
              <w:t xml:space="preserve"> property Some elements in a YAF record correspond to the reverse flow. These elements are given here.</w:t>
            </w:r>
          </w:p>
        </w:tc>
      </w:tr>
    </w:tbl>
    <w:p w14:paraId="663E600A" w14:textId="77777777" w:rsidR="00605BD6" w:rsidRDefault="00605BD6"/>
    <w:p w14:paraId="01F7465D" w14:textId="77777777" w:rsidR="00605BD6" w:rsidRDefault="00A34879">
      <w:pPr>
        <w:pStyle w:val="Heading2"/>
      </w:pPr>
      <w:r>
        <w:t>YAFFlowType Class</w:t>
      </w:r>
    </w:p>
    <w:p w14:paraId="06531263" w14:textId="77777777" w:rsidR="00605BD6" w:rsidRDefault="00A34879">
      <w:pPr>
        <w:pStyle w:val="basicparagraph"/>
        <w:contextualSpacing w:val="0"/>
      </w:pPr>
      <w:r>
        <w:t>These elements of a YAF record correspond to the flow generally or to the forward portion of the flow. Elements common to all network flow objects are defined in the NetworkFlowLabelType (src ip address, ingress/egress interface).</w:t>
      </w:r>
    </w:p>
    <w:p w14:paraId="3BF52713" w14:textId="77777777" w:rsidR="00605BD6" w:rsidRDefault="00A34879">
      <w:pPr>
        <w:pStyle w:val="basicparagraph"/>
        <w:contextualSpacing w:val="0"/>
      </w:pPr>
      <w:r>
        <w:t xml:space="preserve">The property table of the </w:t>
      </w:r>
      <w:r>
        <w:rPr>
          <w:rFonts w:ascii="Courier New" w:eastAsia="Courier New" w:hAnsi="Courier New" w:cs="Courier New"/>
        </w:rPr>
        <w:t>YAFFlowType</w:t>
      </w:r>
      <w:r>
        <w:t xml:space="preserve"> class is given in ???.</w:t>
      </w:r>
    </w:p>
    <w:p w14:paraId="46E8DCD5" w14:textId="77777777" w:rsidR="00605BD6" w:rsidRDefault="00A34879">
      <w:pPr>
        <w:pStyle w:val="tablecaption"/>
        <w:jc w:val="center"/>
      </w:pPr>
      <w:r>
        <w:t xml:space="preserve">Table </w:t>
      </w:r>
      <w:fldSimple w:instr=" STYLEREF 1 \s ">
        <w:r>
          <w:t>3</w:t>
        </w:r>
      </w:fldSimple>
      <w:r>
        <w:noBreakHyphen/>
      </w:r>
      <w:fldSimple w:instr=" SEQ Table \* ARABIC \s 1 ">
        <w:r>
          <w:t xml:space="preserve">39. </w:t>
        </w:r>
      </w:fldSimple>
      <w:r>
        <w:t xml:space="preserve">Properties of the </w:t>
      </w:r>
      <w:r>
        <w:rPr>
          <w:rFonts w:ascii="Courier New" w:eastAsia="Courier New" w:hAnsi="Courier New" w:cs="Courier New"/>
        </w:rPr>
        <w:t>YAFFlowType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8DEF3CA" w14:textId="77777777">
        <w:trPr>
          <w:jc w:val="center"/>
        </w:trPr>
        <w:tc>
          <w:tcPr>
            <w:tcW w:w="3853" w:type="dxa"/>
            <w:shd w:val="clear" w:color="auto" w:fill="BFBFBF"/>
            <w:tcMar>
              <w:top w:w="100" w:type="dxa"/>
              <w:left w:w="100" w:type="dxa"/>
              <w:bottom w:w="100" w:type="dxa"/>
              <w:right w:w="100" w:type="dxa"/>
            </w:tcMar>
          </w:tcPr>
          <w:p w14:paraId="6E6CB93C"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5C0B152D"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30384C38"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7AD0D742" w14:textId="77777777" w:rsidR="00605BD6" w:rsidRDefault="00A34879">
            <w:pPr>
              <w:rPr>
                <w:b/>
                <w:color w:val="000000"/>
              </w:rPr>
            </w:pPr>
            <w:r>
              <w:rPr>
                <w:b/>
                <w:color w:val="000000"/>
              </w:rPr>
              <w:t>Description</w:t>
            </w:r>
          </w:p>
        </w:tc>
      </w:tr>
      <w:tr w:rsidR="00605BD6" w14:paraId="7063F80C" w14:textId="77777777">
        <w:trPr>
          <w:jc w:val="center"/>
        </w:trPr>
        <w:tc>
          <w:tcPr>
            <w:tcW w:w="3853" w:type="dxa"/>
            <w:shd w:val="clear" w:color="auto" w:fill="FFFFFF"/>
            <w:tcMar>
              <w:top w:w="100" w:type="dxa"/>
              <w:left w:w="100" w:type="dxa"/>
              <w:bottom w:w="100" w:type="dxa"/>
              <w:right w:w="100" w:type="dxa"/>
            </w:tcMar>
            <w:vAlign w:val="center"/>
          </w:tcPr>
          <w:p w14:paraId="5C3B6D1D" w14:textId="77777777" w:rsidR="00605BD6" w:rsidRDefault="00A34879">
            <w:r>
              <w:rPr>
                <w:b/>
              </w:rPr>
              <w:t>Flow_Start_Milliseconds</w:t>
            </w:r>
          </w:p>
        </w:tc>
        <w:tc>
          <w:tcPr>
            <w:tcW w:w="3853" w:type="dxa"/>
            <w:shd w:val="clear" w:color="auto" w:fill="FFFFFF"/>
            <w:tcMar>
              <w:top w:w="100" w:type="dxa"/>
              <w:left w:w="100" w:type="dxa"/>
              <w:bottom w:w="100" w:type="dxa"/>
              <w:right w:w="100" w:type="dxa"/>
            </w:tcMar>
            <w:vAlign w:val="center"/>
          </w:tcPr>
          <w:p w14:paraId="6ED5DE7A"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DC4F29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79A9572" w14:textId="77777777" w:rsidR="00605BD6" w:rsidRDefault="00A34879">
            <w:r>
              <w:t xml:space="preserve">The </w:t>
            </w:r>
            <w:r>
              <w:rPr>
                <w:rFonts w:ascii="Courier New" w:eastAsia="Courier New" w:hAnsi="Courier New" w:cs="Courier New"/>
              </w:rPr>
              <w:t>Flow_Start_Milliseconds</w:t>
            </w:r>
            <w:r>
              <w:t xml:space="preserve"> property Flow start time in milliseconds since 1970-01-01 00:00:00 UTC.</w:t>
            </w:r>
          </w:p>
        </w:tc>
      </w:tr>
      <w:tr w:rsidR="00605BD6" w14:paraId="1D62A2AE" w14:textId="77777777">
        <w:trPr>
          <w:jc w:val="center"/>
        </w:trPr>
        <w:tc>
          <w:tcPr>
            <w:tcW w:w="3853" w:type="dxa"/>
            <w:shd w:val="clear" w:color="auto" w:fill="FFFFFF"/>
            <w:tcMar>
              <w:top w:w="100" w:type="dxa"/>
              <w:left w:w="100" w:type="dxa"/>
              <w:bottom w:w="100" w:type="dxa"/>
              <w:right w:w="100" w:type="dxa"/>
            </w:tcMar>
            <w:vAlign w:val="center"/>
          </w:tcPr>
          <w:p w14:paraId="462FE90F" w14:textId="77777777" w:rsidR="00605BD6" w:rsidRDefault="00A34879">
            <w:r>
              <w:rPr>
                <w:b/>
              </w:rPr>
              <w:t>Flow_End_Milliseconds</w:t>
            </w:r>
          </w:p>
        </w:tc>
        <w:tc>
          <w:tcPr>
            <w:tcW w:w="3853" w:type="dxa"/>
            <w:shd w:val="clear" w:color="auto" w:fill="FFFFFF"/>
            <w:tcMar>
              <w:top w:w="100" w:type="dxa"/>
              <w:left w:w="100" w:type="dxa"/>
              <w:bottom w:w="100" w:type="dxa"/>
              <w:right w:w="100" w:type="dxa"/>
            </w:tcMar>
            <w:vAlign w:val="center"/>
          </w:tcPr>
          <w:p w14:paraId="370CB24D"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D21033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6866877" w14:textId="77777777" w:rsidR="00605BD6" w:rsidRDefault="00A34879">
            <w:r>
              <w:t xml:space="preserve">The </w:t>
            </w:r>
            <w:r>
              <w:rPr>
                <w:rFonts w:ascii="Courier New" w:eastAsia="Courier New" w:hAnsi="Courier New" w:cs="Courier New"/>
              </w:rPr>
              <w:t>Flow_End_Milliseconds</w:t>
            </w:r>
            <w:r>
              <w:t xml:space="preserve"> property Flow end time in milliseconds since 1970-01-01 00:00:00 UTC.</w:t>
            </w:r>
          </w:p>
        </w:tc>
      </w:tr>
      <w:tr w:rsidR="00605BD6" w14:paraId="00513B76" w14:textId="77777777">
        <w:trPr>
          <w:jc w:val="center"/>
        </w:trPr>
        <w:tc>
          <w:tcPr>
            <w:tcW w:w="3853" w:type="dxa"/>
            <w:shd w:val="clear" w:color="auto" w:fill="FFFFFF"/>
            <w:tcMar>
              <w:top w:w="100" w:type="dxa"/>
              <w:left w:w="100" w:type="dxa"/>
              <w:bottom w:w="100" w:type="dxa"/>
              <w:right w:w="100" w:type="dxa"/>
            </w:tcMar>
            <w:vAlign w:val="center"/>
          </w:tcPr>
          <w:p w14:paraId="6C07B404" w14:textId="77777777" w:rsidR="00605BD6" w:rsidRDefault="00A34879">
            <w:r>
              <w:rPr>
                <w:b/>
              </w:rPr>
              <w:t>Octet_Total_Count</w:t>
            </w:r>
          </w:p>
        </w:tc>
        <w:tc>
          <w:tcPr>
            <w:tcW w:w="3853" w:type="dxa"/>
            <w:shd w:val="clear" w:color="auto" w:fill="FFFFFF"/>
            <w:tcMar>
              <w:top w:w="100" w:type="dxa"/>
              <w:left w:w="100" w:type="dxa"/>
              <w:bottom w:w="100" w:type="dxa"/>
              <w:right w:w="100" w:type="dxa"/>
            </w:tcMar>
            <w:vAlign w:val="center"/>
          </w:tcPr>
          <w:p w14:paraId="7E91F03D"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3FBA5EDA"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BD5B36D" w14:textId="77777777" w:rsidR="00605BD6" w:rsidRDefault="00A34879">
            <w:r>
              <w:t xml:space="preserve">The </w:t>
            </w:r>
            <w:r>
              <w:rPr>
                <w:rFonts w:ascii="Courier New" w:eastAsia="Courier New" w:hAnsi="Courier New" w:cs="Courier New"/>
              </w:rPr>
              <w:t>Octet_Total_Count</w:t>
            </w:r>
            <w:r>
              <w:t xml:space="preserve"> property Number of octets in packets in forward direction of flow. May be encoded in 4 octets using IPFIX reduced-length encoding.</w:t>
            </w:r>
          </w:p>
        </w:tc>
      </w:tr>
      <w:tr w:rsidR="00605BD6" w14:paraId="717A372B" w14:textId="77777777">
        <w:trPr>
          <w:jc w:val="center"/>
        </w:trPr>
        <w:tc>
          <w:tcPr>
            <w:tcW w:w="3853" w:type="dxa"/>
            <w:shd w:val="clear" w:color="auto" w:fill="FFFFFF"/>
            <w:tcMar>
              <w:top w:w="100" w:type="dxa"/>
              <w:left w:w="100" w:type="dxa"/>
              <w:bottom w:w="100" w:type="dxa"/>
              <w:right w:w="100" w:type="dxa"/>
            </w:tcMar>
            <w:vAlign w:val="center"/>
          </w:tcPr>
          <w:p w14:paraId="4762CFD8" w14:textId="77777777" w:rsidR="00605BD6" w:rsidRDefault="00A34879">
            <w:r>
              <w:rPr>
                <w:b/>
              </w:rPr>
              <w:t>Packet_Total_Count</w:t>
            </w:r>
          </w:p>
        </w:tc>
        <w:tc>
          <w:tcPr>
            <w:tcW w:w="3853" w:type="dxa"/>
            <w:shd w:val="clear" w:color="auto" w:fill="FFFFFF"/>
            <w:tcMar>
              <w:top w:w="100" w:type="dxa"/>
              <w:left w:w="100" w:type="dxa"/>
              <w:bottom w:w="100" w:type="dxa"/>
              <w:right w:w="100" w:type="dxa"/>
            </w:tcMar>
            <w:vAlign w:val="center"/>
          </w:tcPr>
          <w:p w14:paraId="34CC713B"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220AB8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A61B56F" w14:textId="77777777" w:rsidR="00605BD6" w:rsidRDefault="00A34879">
            <w:r>
              <w:t xml:space="preserve">The </w:t>
            </w:r>
            <w:r>
              <w:rPr>
                <w:rFonts w:ascii="Courier New" w:eastAsia="Courier New" w:hAnsi="Courier New" w:cs="Courier New"/>
              </w:rPr>
              <w:t>Packet_Total_Count</w:t>
            </w:r>
            <w:r>
              <w:t xml:space="preserve"> property Number of packets in forward direction of flow.</w:t>
            </w:r>
          </w:p>
        </w:tc>
      </w:tr>
      <w:tr w:rsidR="00605BD6" w14:paraId="41E78EAB" w14:textId="77777777">
        <w:trPr>
          <w:jc w:val="center"/>
        </w:trPr>
        <w:tc>
          <w:tcPr>
            <w:tcW w:w="3853" w:type="dxa"/>
            <w:shd w:val="clear" w:color="auto" w:fill="FFFFFF"/>
            <w:tcMar>
              <w:top w:w="100" w:type="dxa"/>
              <w:left w:w="100" w:type="dxa"/>
              <w:bottom w:w="100" w:type="dxa"/>
              <w:right w:w="100" w:type="dxa"/>
            </w:tcMar>
            <w:vAlign w:val="center"/>
          </w:tcPr>
          <w:p w14:paraId="78A35046" w14:textId="77777777" w:rsidR="00605BD6" w:rsidRDefault="00A34879">
            <w:r>
              <w:rPr>
                <w:b/>
              </w:rPr>
              <w:t>Flow_End_Reason</w:t>
            </w:r>
          </w:p>
        </w:tc>
        <w:tc>
          <w:tcPr>
            <w:tcW w:w="3853" w:type="dxa"/>
            <w:shd w:val="clear" w:color="auto" w:fill="FFFFFF"/>
            <w:tcMar>
              <w:top w:w="100" w:type="dxa"/>
              <w:left w:w="100" w:type="dxa"/>
              <w:bottom w:w="100" w:type="dxa"/>
              <w:right w:w="100" w:type="dxa"/>
            </w:tcMar>
            <w:vAlign w:val="center"/>
          </w:tcPr>
          <w:p w14:paraId="2C4B7DC0"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6723ED0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8488A1E" w14:textId="77777777" w:rsidR="00605BD6" w:rsidRDefault="00A34879">
            <w:r>
              <w:t xml:space="preserve">The </w:t>
            </w:r>
            <w:r>
              <w:rPr>
                <w:rFonts w:ascii="Courier New" w:eastAsia="Courier New" w:hAnsi="Courier New" w:cs="Courier New"/>
              </w:rPr>
              <w:t>Flow_End_Reason</w:t>
            </w:r>
            <w:r>
              <w:t xml:space="preserve"> property The reason for Flow termination. It may contain SiLK-specific tags. The range of values may include the following: 0x01: idle timeout (the Flow was terminated because it was considered to be idle). 0x02: active timeout (the Flow was terminated for reporting purposes while it was still active, for example, after the </w:t>
            </w:r>
            <w:r>
              <w:lastRenderedPageBreak/>
              <w:t>maximum lifetime of unreported Flows was reached). 0x03: end of Flow detected (the Flow was terminated because the Metering Process detected signals indicating the end of the Flow, for example, the TCP FIN flag.) 0x04: forced end (the Flow was terminated because of some external event, for example, a shutdown of the Metering Process initiated by a network management application.) 0x05: lack of resources (the Flow was terminated because of lack of resources available to the Metering Process and/or the Exporting Process.) See http://www.iana.org/assignments/ipfix/ipfix.xml for more information.</w:t>
            </w:r>
          </w:p>
        </w:tc>
      </w:tr>
      <w:tr w:rsidR="00605BD6" w14:paraId="70C950FB" w14:textId="77777777">
        <w:trPr>
          <w:jc w:val="center"/>
        </w:trPr>
        <w:tc>
          <w:tcPr>
            <w:tcW w:w="3853" w:type="dxa"/>
            <w:shd w:val="clear" w:color="auto" w:fill="FFFFFF"/>
            <w:tcMar>
              <w:top w:w="100" w:type="dxa"/>
              <w:left w:w="100" w:type="dxa"/>
              <w:bottom w:w="100" w:type="dxa"/>
              <w:right w:w="100" w:type="dxa"/>
            </w:tcMar>
            <w:vAlign w:val="center"/>
          </w:tcPr>
          <w:p w14:paraId="6B5913EE" w14:textId="77777777" w:rsidR="00605BD6" w:rsidRDefault="00A34879">
            <w:r>
              <w:rPr>
                <w:b/>
              </w:rPr>
              <w:lastRenderedPageBreak/>
              <w:t>SiLK_App_Label</w:t>
            </w:r>
          </w:p>
        </w:tc>
        <w:tc>
          <w:tcPr>
            <w:tcW w:w="3853" w:type="dxa"/>
            <w:shd w:val="clear" w:color="auto" w:fill="FFFFFF"/>
            <w:tcMar>
              <w:top w:w="100" w:type="dxa"/>
              <w:left w:w="100" w:type="dxa"/>
              <w:bottom w:w="100" w:type="dxa"/>
              <w:right w:w="100" w:type="dxa"/>
            </w:tcMar>
            <w:vAlign w:val="center"/>
          </w:tcPr>
          <w:p w14:paraId="535E7B2F"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AA89F4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1F43605" w14:textId="77777777" w:rsidR="00605BD6" w:rsidRDefault="00A34879">
            <w:r>
              <w:t xml:space="preserve">The </w:t>
            </w:r>
            <w:r>
              <w:rPr>
                <w:rFonts w:ascii="Courier New" w:eastAsia="Courier New" w:hAnsi="Courier New" w:cs="Courier New"/>
              </w:rPr>
              <w:t>SiLK_App_Label</w:t>
            </w:r>
            <w:r>
              <w:t xml:space="preserve"> property The SiLK_App_Label is the port number that is traditionally used for that type of traffic (see the /etc/services file on most UNIX systems). For example, traffic that the flow generator recognizes as FTP will have a value of 21, even if that traffic is being routed through the standard HTTP/web port (80).</w:t>
            </w:r>
          </w:p>
        </w:tc>
      </w:tr>
      <w:tr w:rsidR="00605BD6" w14:paraId="0DFE9BCF" w14:textId="77777777">
        <w:trPr>
          <w:jc w:val="center"/>
        </w:trPr>
        <w:tc>
          <w:tcPr>
            <w:tcW w:w="3853" w:type="dxa"/>
            <w:shd w:val="clear" w:color="auto" w:fill="FFFFFF"/>
            <w:tcMar>
              <w:top w:w="100" w:type="dxa"/>
              <w:left w:w="100" w:type="dxa"/>
              <w:bottom w:w="100" w:type="dxa"/>
              <w:right w:w="100" w:type="dxa"/>
            </w:tcMar>
            <w:vAlign w:val="center"/>
          </w:tcPr>
          <w:p w14:paraId="76348DFD" w14:textId="77777777" w:rsidR="00605BD6" w:rsidRDefault="00A34879">
            <w:r>
              <w:rPr>
                <w:b/>
              </w:rPr>
              <w:t>Payload_Entropy</w:t>
            </w:r>
          </w:p>
        </w:tc>
        <w:tc>
          <w:tcPr>
            <w:tcW w:w="3853" w:type="dxa"/>
            <w:shd w:val="clear" w:color="auto" w:fill="FFFFFF"/>
            <w:tcMar>
              <w:top w:w="100" w:type="dxa"/>
              <w:left w:w="100" w:type="dxa"/>
              <w:bottom w:w="100" w:type="dxa"/>
              <w:right w:w="100" w:type="dxa"/>
            </w:tcMar>
            <w:vAlign w:val="center"/>
          </w:tcPr>
          <w:p w14:paraId="593816D3"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57D0767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735E9171" w14:textId="77777777" w:rsidR="00605BD6" w:rsidRDefault="00A34879">
            <w:r>
              <w:t xml:space="preserve">The </w:t>
            </w:r>
            <w:r>
              <w:rPr>
                <w:rFonts w:ascii="Courier New" w:eastAsia="Courier New" w:hAnsi="Courier New" w:cs="Courier New"/>
              </w:rPr>
              <w:t>Payload_Entropy</w:t>
            </w:r>
            <w:r>
              <w:t xml:space="preserve"> property Shannon Entropy calculation of the forward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w:t>
            </w:r>
            <w:r>
              <w:lastRenderedPageBreak/>
              <w:t>information content.</w:t>
            </w:r>
          </w:p>
        </w:tc>
      </w:tr>
      <w:tr w:rsidR="00605BD6" w14:paraId="563B9F1C" w14:textId="77777777">
        <w:trPr>
          <w:jc w:val="center"/>
        </w:trPr>
        <w:tc>
          <w:tcPr>
            <w:tcW w:w="3853" w:type="dxa"/>
            <w:shd w:val="clear" w:color="auto" w:fill="FFFFFF"/>
            <w:tcMar>
              <w:top w:w="100" w:type="dxa"/>
              <w:left w:w="100" w:type="dxa"/>
              <w:bottom w:w="100" w:type="dxa"/>
              <w:right w:w="100" w:type="dxa"/>
            </w:tcMar>
            <w:vAlign w:val="center"/>
          </w:tcPr>
          <w:p w14:paraId="7BABFC22" w14:textId="77777777" w:rsidR="00605BD6" w:rsidRDefault="00A34879">
            <w:r>
              <w:rPr>
                <w:b/>
              </w:rPr>
              <w:lastRenderedPageBreak/>
              <w:t>ML_App_Label</w:t>
            </w:r>
          </w:p>
        </w:tc>
        <w:tc>
          <w:tcPr>
            <w:tcW w:w="3853" w:type="dxa"/>
            <w:shd w:val="clear" w:color="auto" w:fill="FFFFFF"/>
            <w:tcMar>
              <w:top w:w="100" w:type="dxa"/>
              <w:left w:w="100" w:type="dxa"/>
              <w:bottom w:w="100" w:type="dxa"/>
              <w:right w:w="100" w:type="dxa"/>
            </w:tcMar>
            <w:vAlign w:val="center"/>
          </w:tcPr>
          <w:p w14:paraId="0FF49D70"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3648998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A374AC1" w14:textId="77777777" w:rsidR="00605BD6" w:rsidRDefault="00A34879">
            <w:r>
              <w:t xml:space="preserve">The </w:t>
            </w:r>
            <w:r>
              <w:rPr>
                <w:rFonts w:ascii="Courier New" w:eastAsia="Courier New" w:hAnsi="Courier New" w:cs="Courier New"/>
              </w:rPr>
              <w:t>ML_App_Label</w:t>
            </w:r>
            <w:r>
              <w:t xml:space="preserve"> property Machine-learning app label.</w:t>
            </w:r>
          </w:p>
        </w:tc>
      </w:tr>
      <w:tr w:rsidR="00605BD6" w14:paraId="3EA2CB03" w14:textId="77777777">
        <w:trPr>
          <w:jc w:val="center"/>
        </w:trPr>
        <w:tc>
          <w:tcPr>
            <w:tcW w:w="3853" w:type="dxa"/>
            <w:shd w:val="clear" w:color="auto" w:fill="FFFFFF"/>
            <w:tcMar>
              <w:top w:w="100" w:type="dxa"/>
              <w:left w:w="100" w:type="dxa"/>
              <w:bottom w:w="100" w:type="dxa"/>
              <w:right w:w="100" w:type="dxa"/>
            </w:tcMar>
            <w:vAlign w:val="center"/>
          </w:tcPr>
          <w:p w14:paraId="4853DC93" w14:textId="77777777" w:rsidR="00605BD6" w:rsidRDefault="00A34879">
            <w:r>
              <w:rPr>
                <w:b/>
              </w:rPr>
              <w:t>TCP_Flow</w:t>
            </w:r>
          </w:p>
        </w:tc>
        <w:tc>
          <w:tcPr>
            <w:tcW w:w="3853" w:type="dxa"/>
            <w:shd w:val="clear" w:color="auto" w:fill="FFFFFF"/>
            <w:tcMar>
              <w:top w:w="100" w:type="dxa"/>
              <w:left w:w="100" w:type="dxa"/>
              <w:bottom w:w="100" w:type="dxa"/>
              <w:right w:w="100" w:type="dxa"/>
            </w:tcMar>
            <w:vAlign w:val="center"/>
          </w:tcPr>
          <w:p w14:paraId="5441C05A" w14:textId="77777777" w:rsidR="00605BD6" w:rsidRDefault="00A34879">
            <w:r>
              <w:rPr>
                <w:rFonts w:ascii="Courier New" w:eastAsia="Courier New" w:hAnsi="Courier New" w:cs="Courier New"/>
              </w:rPr>
              <w:t>NetFlowObj:YAFTCPFlowType</w:t>
            </w:r>
          </w:p>
        </w:tc>
        <w:tc>
          <w:tcPr>
            <w:tcW w:w="1400" w:type="dxa"/>
            <w:shd w:val="clear" w:color="auto" w:fill="FFFFFF"/>
            <w:tcMar>
              <w:top w:w="100" w:type="dxa"/>
              <w:left w:w="100" w:type="dxa"/>
              <w:bottom w:w="100" w:type="dxa"/>
              <w:right w:w="100" w:type="dxa"/>
            </w:tcMar>
            <w:vAlign w:val="center"/>
          </w:tcPr>
          <w:p w14:paraId="797D2B7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1F8535C" w14:textId="77777777" w:rsidR="00605BD6" w:rsidRDefault="00A34879">
            <w:r>
              <w:t xml:space="preserve">The </w:t>
            </w:r>
            <w:r>
              <w:rPr>
                <w:rFonts w:ascii="Courier New" w:eastAsia="Courier New" w:hAnsi="Courier New" w:cs="Courier New"/>
              </w:rPr>
              <w:t>TCP_Flow</w:t>
            </w:r>
            <w:r>
              <w:t xml:space="preserve"> property Contains TCP-related information of the network flow.</w:t>
            </w:r>
          </w:p>
        </w:tc>
      </w:tr>
      <w:tr w:rsidR="00605BD6" w14:paraId="37230619" w14:textId="77777777">
        <w:trPr>
          <w:jc w:val="center"/>
        </w:trPr>
        <w:tc>
          <w:tcPr>
            <w:tcW w:w="3853" w:type="dxa"/>
            <w:shd w:val="clear" w:color="auto" w:fill="FFFFFF"/>
            <w:tcMar>
              <w:top w:w="100" w:type="dxa"/>
              <w:left w:w="100" w:type="dxa"/>
              <w:bottom w:w="100" w:type="dxa"/>
              <w:right w:w="100" w:type="dxa"/>
            </w:tcMar>
            <w:vAlign w:val="center"/>
          </w:tcPr>
          <w:p w14:paraId="0652FCB9" w14:textId="77777777" w:rsidR="00605BD6" w:rsidRDefault="00A34879">
            <w:r>
              <w:rPr>
                <w:b/>
              </w:rPr>
              <w:t>Vlan_ID_MAC_Addr</w:t>
            </w:r>
          </w:p>
        </w:tc>
        <w:tc>
          <w:tcPr>
            <w:tcW w:w="3853" w:type="dxa"/>
            <w:shd w:val="clear" w:color="auto" w:fill="FFFFFF"/>
            <w:tcMar>
              <w:top w:w="100" w:type="dxa"/>
              <w:left w:w="100" w:type="dxa"/>
              <w:bottom w:w="100" w:type="dxa"/>
              <w:right w:w="100" w:type="dxa"/>
            </w:tcMar>
            <w:vAlign w:val="center"/>
          </w:tcPr>
          <w:p w14:paraId="38B5F563" w14:textId="77777777"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3793A8F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6C4CE16" w14:textId="77777777" w:rsidR="00605BD6" w:rsidRDefault="00A34879">
            <w:r>
              <w:t xml:space="preserve">The </w:t>
            </w:r>
            <w:r>
              <w:rPr>
                <w:rFonts w:ascii="Courier New" w:eastAsia="Courier New" w:hAnsi="Courier New" w:cs="Courier New"/>
              </w:rPr>
              <w:t>Vlan_ID_MAC_Addr</w:t>
            </w:r>
            <w:r>
              <w:t xml:space="preserve"> property The MAC address.</w:t>
            </w:r>
          </w:p>
        </w:tc>
      </w:tr>
      <w:tr w:rsidR="00605BD6" w14:paraId="182F5362" w14:textId="77777777">
        <w:trPr>
          <w:jc w:val="center"/>
        </w:trPr>
        <w:tc>
          <w:tcPr>
            <w:tcW w:w="3853" w:type="dxa"/>
            <w:shd w:val="clear" w:color="auto" w:fill="FFFFFF"/>
            <w:tcMar>
              <w:top w:w="100" w:type="dxa"/>
              <w:left w:w="100" w:type="dxa"/>
              <w:bottom w:w="100" w:type="dxa"/>
              <w:right w:w="100" w:type="dxa"/>
            </w:tcMar>
            <w:vAlign w:val="center"/>
          </w:tcPr>
          <w:p w14:paraId="55ADBA55" w14:textId="77777777" w:rsidR="00605BD6" w:rsidRDefault="00A34879">
            <w:r>
              <w:rPr>
                <w:b/>
              </w:rPr>
              <w:t>Passive_OS_Fingerprinting</w:t>
            </w:r>
          </w:p>
        </w:tc>
        <w:tc>
          <w:tcPr>
            <w:tcW w:w="3853" w:type="dxa"/>
            <w:shd w:val="clear" w:color="auto" w:fill="FFFFFF"/>
            <w:tcMar>
              <w:top w:w="100" w:type="dxa"/>
              <w:left w:w="100" w:type="dxa"/>
              <w:bottom w:w="100" w:type="dxa"/>
              <w:right w:w="100" w:type="dxa"/>
            </w:tcMar>
            <w:vAlign w:val="center"/>
          </w:tcPr>
          <w:p w14:paraId="04D23323" w14:textId="77777777" w:rsidR="00605BD6" w:rsidRDefault="00A34879">
            <w:r>
              <w:rPr>
                <w:rFonts w:ascii="Courier New" w:eastAsia="Courier New" w:hAnsi="Courier New" w:cs="Courier New"/>
              </w:rPr>
              <w:t>cyboxCommon:PlatformSpecificationType</w:t>
            </w:r>
          </w:p>
        </w:tc>
        <w:tc>
          <w:tcPr>
            <w:tcW w:w="1400" w:type="dxa"/>
            <w:shd w:val="clear" w:color="auto" w:fill="FFFFFF"/>
            <w:tcMar>
              <w:top w:w="100" w:type="dxa"/>
              <w:left w:w="100" w:type="dxa"/>
              <w:bottom w:w="100" w:type="dxa"/>
              <w:right w:w="100" w:type="dxa"/>
            </w:tcMar>
            <w:vAlign w:val="center"/>
          </w:tcPr>
          <w:p w14:paraId="0F007A8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069DC26" w14:textId="77777777" w:rsidR="00605BD6" w:rsidRDefault="00A34879">
            <w:r>
              <w:t xml:space="preserve">The </w:t>
            </w:r>
            <w:r>
              <w:rPr>
                <w:rFonts w:ascii="Courier New" w:eastAsia="Courier New" w:hAnsi="Courier New" w:cs="Courier New"/>
              </w:rPr>
              <w:t>Passive_OS_Fingerprinting</w:t>
            </w:r>
            <w:r>
              <w:t xml:space="preserve"> property OS name and version.</w:t>
            </w:r>
          </w:p>
        </w:tc>
      </w:tr>
      <w:tr w:rsidR="00605BD6" w14:paraId="72FA660A" w14:textId="77777777">
        <w:trPr>
          <w:jc w:val="center"/>
        </w:trPr>
        <w:tc>
          <w:tcPr>
            <w:tcW w:w="3853" w:type="dxa"/>
            <w:shd w:val="clear" w:color="auto" w:fill="FFFFFF"/>
            <w:tcMar>
              <w:top w:w="100" w:type="dxa"/>
              <w:left w:w="100" w:type="dxa"/>
              <w:bottom w:w="100" w:type="dxa"/>
              <w:right w:w="100" w:type="dxa"/>
            </w:tcMar>
            <w:vAlign w:val="center"/>
          </w:tcPr>
          <w:p w14:paraId="6A9E8534" w14:textId="77777777" w:rsidR="00605BD6" w:rsidRDefault="00A34879">
            <w:r>
              <w:rPr>
                <w:b/>
              </w:rPr>
              <w:t>First_Packet_Banner</w:t>
            </w:r>
          </w:p>
        </w:tc>
        <w:tc>
          <w:tcPr>
            <w:tcW w:w="3853" w:type="dxa"/>
            <w:shd w:val="clear" w:color="auto" w:fill="FFFFFF"/>
            <w:tcMar>
              <w:top w:w="100" w:type="dxa"/>
              <w:left w:w="100" w:type="dxa"/>
              <w:bottom w:w="100" w:type="dxa"/>
              <w:right w:w="100" w:type="dxa"/>
            </w:tcMar>
            <w:vAlign w:val="center"/>
          </w:tcPr>
          <w:p w14:paraId="5E691B58"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14AD7B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F4130D0" w14:textId="77777777" w:rsidR="00605BD6" w:rsidRDefault="00A34879">
            <w:r>
              <w:t xml:space="preserve">The </w:t>
            </w:r>
            <w:r>
              <w:rPr>
                <w:rFonts w:ascii="Courier New" w:eastAsia="Courier New" w:hAnsi="Courier New" w:cs="Courier New"/>
              </w:rPr>
              <w:t>First_Packet_Banner</w:t>
            </w:r>
            <w:r>
              <w:t xml:space="preserve"> property First forward packet IP payload.</w:t>
            </w:r>
          </w:p>
        </w:tc>
      </w:tr>
      <w:tr w:rsidR="00605BD6" w14:paraId="74F450FB" w14:textId="77777777">
        <w:trPr>
          <w:jc w:val="center"/>
        </w:trPr>
        <w:tc>
          <w:tcPr>
            <w:tcW w:w="3853" w:type="dxa"/>
            <w:shd w:val="clear" w:color="auto" w:fill="FFFFFF"/>
            <w:tcMar>
              <w:top w:w="100" w:type="dxa"/>
              <w:left w:w="100" w:type="dxa"/>
              <w:bottom w:w="100" w:type="dxa"/>
              <w:right w:w="100" w:type="dxa"/>
            </w:tcMar>
            <w:vAlign w:val="center"/>
          </w:tcPr>
          <w:p w14:paraId="0B29881B" w14:textId="77777777" w:rsidR="00605BD6" w:rsidRDefault="00A34879">
            <w:r>
              <w:rPr>
                <w:b/>
              </w:rPr>
              <w:t>Second_Packet_Banner</w:t>
            </w:r>
          </w:p>
        </w:tc>
        <w:tc>
          <w:tcPr>
            <w:tcW w:w="3853" w:type="dxa"/>
            <w:shd w:val="clear" w:color="auto" w:fill="FFFFFF"/>
            <w:tcMar>
              <w:top w:w="100" w:type="dxa"/>
              <w:left w:w="100" w:type="dxa"/>
              <w:bottom w:w="100" w:type="dxa"/>
              <w:right w:w="100" w:type="dxa"/>
            </w:tcMar>
            <w:vAlign w:val="center"/>
          </w:tcPr>
          <w:p w14:paraId="5357366B"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3CF9311"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5D49D81A" w14:textId="77777777" w:rsidR="00605BD6" w:rsidRDefault="00A34879">
            <w:r>
              <w:t xml:space="preserve">The </w:t>
            </w:r>
            <w:r>
              <w:rPr>
                <w:rFonts w:ascii="Courier New" w:eastAsia="Courier New" w:hAnsi="Courier New" w:cs="Courier New"/>
              </w:rPr>
              <w:t>Second_Packet_Banner</w:t>
            </w:r>
            <w:r>
              <w:t xml:space="preserve"> property Second forward packet IP payload.</w:t>
            </w:r>
          </w:p>
        </w:tc>
      </w:tr>
      <w:tr w:rsidR="00605BD6" w14:paraId="1CFAB4B3" w14:textId="77777777">
        <w:trPr>
          <w:jc w:val="center"/>
        </w:trPr>
        <w:tc>
          <w:tcPr>
            <w:tcW w:w="3853" w:type="dxa"/>
            <w:shd w:val="clear" w:color="auto" w:fill="FFFFFF"/>
            <w:tcMar>
              <w:top w:w="100" w:type="dxa"/>
              <w:left w:w="100" w:type="dxa"/>
              <w:bottom w:w="100" w:type="dxa"/>
              <w:right w:w="100" w:type="dxa"/>
            </w:tcMar>
            <w:vAlign w:val="center"/>
          </w:tcPr>
          <w:p w14:paraId="5BD3B0D5" w14:textId="77777777" w:rsidR="00605BD6" w:rsidRDefault="00A34879">
            <w:r>
              <w:rPr>
                <w:b/>
              </w:rPr>
              <w:t>N_Bytes_Payload</w:t>
            </w:r>
          </w:p>
        </w:tc>
        <w:tc>
          <w:tcPr>
            <w:tcW w:w="3853" w:type="dxa"/>
            <w:shd w:val="clear" w:color="auto" w:fill="FFFFFF"/>
            <w:tcMar>
              <w:top w:w="100" w:type="dxa"/>
              <w:left w:w="100" w:type="dxa"/>
              <w:bottom w:w="100" w:type="dxa"/>
              <w:right w:w="100" w:type="dxa"/>
            </w:tcMar>
            <w:vAlign w:val="center"/>
          </w:tcPr>
          <w:p w14:paraId="6333BAC3"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290AD7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35AC9C1" w14:textId="77777777" w:rsidR="00605BD6" w:rsidRDefault="00A34879">
            <w:r>
              <w:t xml:space="preserve">The </w:t>
            </w:r>
            <w:r>
              <w:rPr>
                <w:rFonts w:ascii="Courier New" w:eastAsia="Courier New" w:hAnsi="Courier New" w:cs="Courier New"/>
              </w:rPr>
              <w:t>N_Bytes_Payload</w:t>
            </w:r>
            <w:r>
              <w:t xml:space="preserve"> property Initial n bytes of forward direction of applications payload.</w:t>
            </w:r>
          </w:p>
        </w:tc>
      </w:tr>
    </w:tbl>
    <w:p w14:paraId="58F30AB9" w14:textId="77777777" w:rsidR="00605BD6" w:rsidRDefault="00605BD6"/>
    <w:p w14:paraId="7EEF30EC" w14:textId="77777777" w:rsidR="00605BD6" w:rsidRDefault="00A34879">
      <w:pPr>
        <w:pStyle w:val="Heading2"/>
      </w:pPr>
      <w:r>
        <w:t>YAFReverseFlowType Class</w:t>
      </w:r>
    </w:p>
    <w:p w14:paraId="3934C625" w14:textId="77777777" w:rsidR="00605BD6" w:rsidRDefault="00A34879">
      <w:pPr>
        <w:pStyle w:val="basicparagraph"/>
        <w:contextualSpacing w:val="0"/>
      </w:pPr>
      <w:r>
        <w:t>These elements correspond to the reverse flow captured by in YAF record.</w:t>
      </w:r>
    </w:p>
    <w:p w14:paraId="38A24F63" w14:textId="77777777" w:rsidR="00605BD6" w:rsidRDefault="00A34879">
      <w:pPr>
        <w:pStyle w:val="basicparagraph"/>
        <w:contextualSpacing w:val="0"/>
      </w:pPr>
      <w:r>
        <w:t xml:space="preserve">The property table of the </w:t>
      </w:r>
      <w:r>
        <w:rPr>
          <w:rFonts w:ascii="Courier New" w:eastAsia="Courier New" w:hAnsi="Courier New" w:cs="Courier New"/>
        </w:rPr>
        <w:t>YAFReverseFlowType</w:t>
      </w:r>
      <w:r>
        <w:t xml:space="preserve"> class is given in ???.</w:t>
      </w:r>
    </w:p>
    <w:p w14:paraId="45CC498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40. </w:t>
        </w:r>
      </w:fldSimple>
      <w:r>
        <w:t xml:space="preserve">Properties of the </w:t>
      </w:r>
      <w:r>
        <w:rPr>
          <w:rFonts w:ascii="Courier New" w:eastAsia="Courier New" w:hAnsi="Courier New" w:cs="Courier New"/>
        </w:rPr>
        <w:t>YAFReverseFlowType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3B88A23F" w14:textId="77777777">
        <w:trPr>
          <w:jc w:val="center"/>
        </w:trPr>
        <w:tc>
          <w:tcPr>
            <w:tcW w:w="3853" w:type="dxa"/>
            <w:shd w:val="clear" w:color="auto" w:fill="BFBFBF"/>
            <w:tcMar>
              <w:top w:w="100" w:type="dxa"/>
              <w:left w:w="100" w:type="dxa"/>
              <w:bottom w:w="100" w:type="dxa"/>
              <w:right w:w="100" w:type="dxa"/>
            </w:tcMar>
          </w:tcPr>
          <w:p w14:paraId="492E9617"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1B40D177"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20B0854B"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2EF65787" w14:textId="77777777" w:rsidR="00605BD6" w:rsidRDefault="00A34879">
            <w:pPr>
              <w:rPr>
                <w:b/>
                <w:color w:val="000000"/>
              </w:rPr>
            </w:pPr>
            <w:r>
              <w:rPr>
                <w:b/>
                <w:color w:val="000000"/>
              </w:rPr>
              <w:t>Description</w:t>
            </w:r>
          </w:p>
        </w:tc>
      </w:tr>
      <w:tr w:rsidR="00605BD6" w14:paraId="50F93042" w14:textId="77777777">
        <w:trPr>
          <w:jc w:val="center"/>
        </w:trPr>
        <w:tc>
          <w:tcPr>
            <w:tcW w:w="3853" w:type="dxa"/>
            <w:shd w:val="clear" w:color="auto" w:fill="FFFFFF"/>
            <w:tcMar>
              <w:top w:w="100" w:type="dxa"/>
              <w:left w:w="100" w:type="dxa"/>
              <w:bottom w:w="100" w:type="dxa"/>
              <w:right w:w="100" w:type="dxa"/>
            </w:tcMar>
            <w:vAlign w:val="center"/>
          </w:tcPr>
          <w:p w14:paraId="03C51A51" w14:textId="77777777" w:rsidR="00605BD6" w:rsidRDefault="00A34879">
            <w:r>
              <w:rPr>
                <w:b/>
              </w:rPr>
              <w:t>Reverse_Octet_Total_Count</w:t>
            </w:r>
          </w:p>
        </w:tc>
        <w:tc>
          <w:tcPr>
            <w:tcW w:w="3853" w:type="dxa"/>
            <w:shd w:val="clear" w:color="auto" w:fill="FFFFFF"/>
            <w:tcMar>
              <w:top w:w="100" w:type="dxa"/>
              <w:left w:w="100" w:type="dxa"/>
              <w:bottom w:w="100" w:type="dxa"/>
              <w:right w:w="100" w:type="dxa"/>
            </w:tcMar>
            <w:vAlign w:val="center"/>
          </w:tcPr>
          <w:p w14:paraId="3B8F3738"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0046361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096B70D" w14:textId="77777777" w:rsidR="00605BD6" w:rsidRDefault="00A34879">
            <w:r>
              <w:t xml:space="preserve">The </w:t>
            </w:r>
            <w:r>
              <w:rPr>
                <w:rFonts w:ascii="Courier New" w:eastAsia="Courier New" w:hAnsi="Courier New" w:cs="Courier New"/>
              </w:rPr>
              <w:t>Reverse_Octet_Total_Count</w:t>
            </w:r>
            <w:r>
              <w:t xml:space="preserve"> property Number of octets in packets in reverse direction of flow. May be encoded in 4 octets using IPFIX </w:t>
            </w:r>
            <w:r>
              <w:lastRenderedPageBreak/>
              <w:t>reduced-length encoding.</w:t>
            </w:r>
          </w:p>
        </w:tc>
      </w:tr>
      <w:tr w:rsidR="00605BD6" w14:paraId="2069AC8F" w14:textId="77777777">
        <w:trPr>
          <w:jc w:val="center"/>
        </w:trPr>
        <w:tc>
          <w:tcPr>
            <w:tcW w:w="3853" w:type="dxa"/>
            <w:shd w:val="clear" w:color="auto" w:fill="FFFFFF"/>
            <w:tcMar>
              <w:top w:w="100" w:type="dxa"/>
              <w:left w:w="100" w:type="dxa"/>
              <w:bottom w:w="100" w:type="dxa"/>
              <w:right w:w="100" w:type="dxa"/>
            </w:tcMar>
            <w:vAlign w:val="center"/>
          </w:tcPr>
          <w:p w14:paraId="02BD4798" w14:textId="77777777" w:rsidR="00605BD6" w:rsidRDefault="00A34879">
            <w:r>
              <w:rPr>
                <w:b/>
              </w:rPr>
              <w:lastRenderedPageBreak/>
              <w:t>Reverse_Packet_Total_Count</w:t>
            </w:r>
          </w:p>
        </w:tc>
        <w:tc>
          <w:tcPr>
            <w:tcW w:w="3853" w:type="dxa"/>
            <w:shd w:val="clear" w:color="auto" w:fill="FFFFFF"/>
            <w:tcMar>
              <w:top w:w="100" w:type="dxa"/>
              <w:left w:w="100" w:type="dxa"/>
              <w:bottom w:w="100" w:type="dxa"/>
              <w:right w:w="100" w:type="dxa"/>
            </w:tcMar>
            <w:vAlign w:val="center"/>
          </w:tcPr>
          <w:p w14:paraId="3270501C"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19BE1D5D"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D794570" w14:textId="77777777" w:rsidR="00605BD6" w:rsidRDefault="00A34879">
            <w:r>
              <w:t xml:space="preserve">The </w:t>
            </w:r>
            <w:r>
              <w:rPr>
                <w:rFonts w:ascii="Courier New" w:eastAsia="Courier New" w:hAnsi="Courier New" w:cs="Courier New"/>
              </w:rPr>
              <w:t>Reverse_Packet_Total_Count</w:t>
            </w:r>
            <w:r>
              <w:t xml:space="preserve"> property Number of packets in reverse direction of flow.</w:t>
            </w:r>
          </w:p>
        </w:tc>
      </w:tr>
      <w:tr w:rsidR="00605BD6" w14:paraId="7EA9FEAF" w14:textId="77777777">
        <w:trPr>
          <w:jc w:val="center"/>
        </w:trPr>
        <w:tc>
          <w:tcPr>
            <w:tcW w:w="3853" w:type="dxa"/>
            <w:shd w:val="clear" w:color="auto" w:fill="FFFFFF"/>
            <w:tcMar>
              <w:top w:w="100" w:type="dxa"/>
              <w:left w:w="100" w:type="dxa"/>
              <w:bottom w:w="100" w:type="dxa"/>
              <w:right w:w="100" w:type="dxa"/>
            </w:tcMar>
            <w:vAlign w:val="center"/>
          </w:tcPr>
          <w:p w14:paraId="110DBFBF" w14:textId="77777777" w:rsidR="00605BD6" w:rsidRDefault="00A34879">
            <w:r>
              <w:rPr>
                <w:b/>
              </w:rPr>
              <w:t>Reverse_Payload_Entropy</w:t>
            </w:r>
          </w:p>
        </w:tc>
        <w:tc>
          <w:tcPr>
            <w:tcW w:w="3853" w:type="dxa"/>
            <w:shd w:val="clear" w:color="auto" w:fill="FFFFFF"/>
            <w:tcMar>
              <w:top w:w="100" w:type="dxa"/>
              <w:left w:w="100" w:type="dxa"/>
              <w:bottom w:w="100" w:type="dxa"/>
              <w:right w:w="100" w:type="dxa"/>
            </w:tcMar>
            <w:vAlign w:val="center"/>
          </w:tcPr>
          <w:p w14:paraId="5781B50A"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260B1262"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1CCF399" w14:textId="77777777" w:rsidR="00605BD6" w:rsidRDefault="00A34879">
            <w:r>
              <w:t xml:space="preserve">The </w:t>
            </w:r>
            <w:r>
              <w:rPr>
                <w:rFonts w:ascii="Courier New" w:eastAsia="Courier New" w:hAnsi="Courier New" w:cs="Courier New"/>
              </w:rPr>
              <w:t>Reverse_Payload_Entropy</w:t>
            </w:r>
            <w:r>
              <w:t xml:space="preserve"> property Shannon Entropy calculation of the reverse payload data. The calculation generates a real number value between 0.0 and 8.0. That number is then converted into an 8-bit integer value between 0 and 255. Roughly, numbers above 230 are generally compressed (or encrypted) and numbers centered around approximately 140 are English text. Lower numbers carry even less information content.</w:t>
            </w:r>
          </w:p>
        </w:tc>
      </w:tr>
      <w:tr w:rsidR="00605BD6" w14:paraId="58E7BCA3" w14:textId="77777777">
        <w:trPr>
          <w:jc w:val="center"/>
        </w:trPr>
        <w:tc>
          <w:tcPr>
            <w:tcW w:w="3853" w:type="dxa"/>
            <w:shd w:val="clear" w:color="auto" w:fill="FFFFFF"/>
            <w:tcMar>
              <w:top w:w="100" w:type="dxa"/>
              <w:left w:w="100" w:type="dxa"/>
              <w:bottom w:w="100" w:type="dxa"/>
              <w:right w:w="100" w:type="dxa"/>
            </w:tcMar>
            <w:vAlign w:val="center"/>
          </w:tcPr>
          <w:p w14:paraId="5A9C7210" w14:textId="77777777" w:rsidR="00605BD6" w:rsidRDefault="00A34879">
            <w:r>
              <w:rPr>
                <w:b/>
              </w:rPr>
              <w:t>Reverse_Flow_Delta_Milliseconds</w:t>
            </w:r>
          </w:p>
        </w:tc>
        <w:tc>
          <w:tcPr>
            <w:tcW w:w="3853" w:type="dxa"/>
            <w:shd w:val="clear" w:color="auto" w:fill="FFFFFF"/>
            <w:tcMar>
              <w:top w:w="100" w:type="dxa"/>
              <w:left w:w="100" w:type="dxa"/>
              <w:bottom w:w="100" w:type="dxa"/>
              <w:right w:w="100" w:type="dxa"/>
            </w:tcMar>
            <w:vAlign w:val="center"/>
          </w:tcPr>
          <w:p w14:paraId="3ED0BEA2"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692E1920"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886DD62" w14:textId="77777777" w:rsidR="00605BD6" w:rsidRDefault="00A34879">
            <w:r>
              <w:t xml:space="preserve">The </w:t>
            </w:r>
            <w:r>
              <w:rPr>
                <w:rFonts w:ascii="Courier New" w:eastAsia="Courier New" w:hAnsi="Courier New" w:cs="Courier New"/>
              </w:rPr>
              <w:t>Reverse_Flow_Delta_Milliseconds</w:t>
            </w:r>
            <w:r>
              <w:t xml:space="preserve"> property RTT of initial handshake.</w:t>
            </w:r>
          </w:p>
        </w:tc>
      </w:tr>
      <w:tr w:rsidR="00605BD6" w14:paraId="5814B5D8" w14:textId="77777777">
        <w:trPr>
          <w:jc w:val="center"/>
        </w:trPr>
        <w:tc>
          <w:tcPr>
            <w:tcW w:w="3853" w:type="dxa"/>
            <w:shd w:val="clear" w:color="auto" w:fill="FFFFFF"/>
            <w:tcMar>
              <w:top w:w="100" w:type="dxa"/>
              <w:left w:w="100" w:type="dxa"/>
              <w:bottom w:w="100" w:type="dxa"/>
              <w:right w:w="100" w:type="dxa"/>
            </w:tcMar>
            <w:vAlign w:val="center"/>
          </w:tcPr>
          <w:p w14:paraId="4D3C905B" w14:textId="77777777" w:rsidR="00605BD6" w:rsidRDefault="00A34879">
            <w:r>
              <w:rPr>
                <w:b/>
              </w:rPr>
              <w:t>TCP_Reverse_Flow</w:t>
            </w:r>
          </w:p>
        </w:tc>
        <w:tc>
          <w:tcPr>
            <w:tcW w:w="3853" w:type="dxa"/>
            <w:shd w:val="clear" w:color="auto" w:fill="FFFFFF"/>
            <w:tcMar>
              <w:top w:w="100" w:type="dxa"/>
              <w:left w:w="100" w:type="dxa"/>
              <w:bottom w:w="100" w:type="dxa"/>
              <w:right w:w="100" w:type="dxa"/>
            </w:tcMar>
            <w:vAlign w:val="center"/>
          </w:tcPr>
          <w:p w14:paraId="277AD66A" w14:textId="77777777" w:rsidR="00605BD6" w:rsidRDefault="00A34879">
            <w:r>
              <w:rPr>
                <w:rFonts w:ascii="Courier New" w:eastAsia="Courier New" w:hAnsi="Courier New" w:cs="Courier New"/>
              </w:rPr>
              <w:t>NetFlowObj:YAFTCPFlowType</w:t>
            </w:r>
          </w:p>
        </w:tc>
        <w:tc>
          <w:tcPr>
            <w:tcW w:w="1400" w:type="dxa"/>
            <w:shd w:val="clear" w:color="auto" w:fill="FFFFFF"/>
            <w:tcMar>
              <w:top w:w="100" w:type="dxa"/>
              <w:left w:w="100" w:type="dxa"/>
              <w:bottom w:w="100" w:type="dxa"/>
              <w:right w:w="100" w:type="dxa"/>
            </w:tcMar>
            <w:vAlign w:val="center"/>
          </w:tcPr>
          <w:p w14:paraId="2E8074CE"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10DC394" w14:textId="77777777" w:rsidR="00605BD6" w:rsidRDefault="00A34879">
            <w:r>
              <w:t xml:space="preserve">The </w:t>
            </w:r>
            <w:r>
              <w:rPr>
                <w:rFonts w:ascii="Courier New" w:eastAsia="Courier New" w:hAnsi="Courier New" w:cs="Courier New"/>
              </w:rPr>
              <w:t>TCP_Reverse_Flow</w:t>
            </w:r>
            <w:r>
              <w:t xml:space="preserve"> property The associated elements relate to the reverse packets of the flow.</w:t>
            </w:r>
          </w:p>
        </w:tc>
      </w:tr>
      <w:tr w:rsidR="00605BD6" w14:paraId="0B33B167" w14:textId="77777777">
        <w:trPr>
          <w:jc w:val="center"/>
        </w:trPr>
        <w:tc>
          <w:tcPr>
            <w:tcW w:w="3853" w:type="dxa"/>
            <w:shd w:val="clear" w:color="auto" w:fill="FFFFFF"/>
            <w:tcMar>
              <w:top w:w="100" w:type="dxa"/>
              <w:left w:w="100" w:type="dxa"/>
              <w:bottom w:w="100" w:type="dxa"/>
              <w:right w:w="100" w:type="dxa"/>
            </w:tcMar>
            <w:vAlign w:val="center"/>
          </w:tcPr>
          <w:p w14:paraId="2D90F856" w14:textId="77777777" w:rsidR="00605BD6" w:rsidRDefault="00A34879">
            <w:r>
              <w:rPr>
                <w:b/>
              </w:rPr>
              <w:t>Reverse_Vlan_ID_MAC_Addr</w:t>
            </w:r>
          </w:p>
        </w:tc>
        <w:tc>
          <w:tcPr>
            <w:tcW w:w="3853" w:type="dxa"/>
            <w:shd w:val="clear" w:color="auto" w:fill="FFFFFF"/>
            <w:tcMar>
              <w:top w:w="100" w:type="dxa"/>
              <w:left w:w="100" w:type="dxa"/>
              <w:bottom w:w="100" w:type="dxa"/>
              <w:right w:w="100" w:type="dxa"/>
            </w:tcMar>
            <w:vAlign w:val="center"/>
          </w:tcPr>
          <w:p w14:paraId="2D93BF0E" w14:textId="77777777" w:rsidR="00605BD6" w:rsidRDefault="00A34879">
            <w:r>
              <w:rPr>
                <w:rFonts w:ascii="Courier New" w:eastAsia="Courier New" w:hAnsi="Courier New" w:cs="Courier New"/>
              </w:rPr>
              <w:t>AddressObj:AddressObjectType</w:t>
            </w:r>
          </w:p>
        </w:tc>
        <w:tc>
          <w:tcPr>
            <w:tcW w:w="1400" w:type="dxa"/>
            <w:shd w:val="clear" w:color="auto" w:fill="FFFFFF"/>
            <w:tcMar>
              <w:top w:w="100" w:type="dxa"/>
              <w:left w:w="100" w:type="dxa"/>
              <w:bottom w:w="100" w:type="dxa"/>
              <w:right w:w="100" w:type="dxa"/>
            </w:tcMar>
            <w:vAlign w:val="center"/>
          </w:tcPr>
          <w:p w14:paraId="18153E53"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0204BF83" w14:textId="77777777" w:rsidR="00605BD6" w:rsidRDefault="00A34879">
            <w:r>
              <w:t xml:space="preserve">The </w:t>
            </w:r>
            <w:r>
              <w:rPr>
                <w:rFonts w:ascii="Courier New" w:eastAsia="Courier New" w:hAnsi="Courier New" w:cs="Courier New"/>
              </w:rPr>
              <w:t>Reverse_Vlan_ID_MAC_Addr</w:t>
            </w:r>
            <w:r>
              <w:t xml:space="preserve"> property Reverse MAC address.</w:t>
            </w:r>
          </w:p>
        </w:tc>
      </w:tr>
      <w:tr w:rsidR="00605BD6" w14:paraId="732AD295" w14:textId="77777777">
        <w:trPr>
          <w:jc w:val="center"/>
        </w:trPr>
        <w:tc>
          <w:tcPr>
            <w:tcW w:w="3853" w:type="dxa"/>
            <w:shd w:val="clear" w:color="auto" w:fill="FFFFFF"/>
            <w:tcMar>
              <w:top w:w="100" w:type="dxa"/>
              <w:left w:w="100" w:type="dxa"/>
              <w:bottom w:w="100" w:type="dxa"/>
              <w:right w:w="100" w:type="dxa"/>
            </w:tcMar>
            <w:vAlign w:val="center"/>
          </w:tcPr>
          <w:p w14:paraId="5929615C" w14:textId="77777777" w:rsidR="00605BD6" w:rsidRDefault="00A34879">
            <w:r>
              <w:rPr>
                <w:b/>
              </w:rPr>
              <w:t>Reverse_Passive_OS_Fingerprinting</w:t>
            </w:r>
          </w:p>
        </w:tc>
        <w:tc>
          <w:tcPr>
            <w:tcW w:w="3853" w:type="dxa"/>
            <w:shd w:val="clear" w:color="auto" w:fill="FFFFFF"/>
            <w:tcMar>
              <w:top w:w="100" w:type="dxa"/>
              <w:left w:w="100" w:type="dxa"/>
              <w:bottom w:w="100" w:type="dxa"/>
              <w:right w:w="100" w:type="dxa"/>
            </w:tcMar>
            <w:vAlign w:val="center"/>
          </w:tcPr>
          <w:p w14:paraId="2388E5F3" w14:textId="77777777" w:rsidR="00605BD6" w:rsidRDefault="00A34879">
            <w:r>
              <w:rPr>
                <w:rFonts w:ascii="Courier New" w:eastAsia="Courier New" w:hAnsi="Courier New" w:cs="Courier New"/>
              </w:rPr>
              <w:t>cyboxCommon:PlatformSpecificationType</w:t>
            </w:r>
          </w:p>
        </w:tc>
        <w:tc>
          <w:tcPr>
            <w:tcW w:w="1400" w:type="dxa"/>
            <w:shd w:val="clear" w:color="auto" w:fill="FFFFFF"/>
            <w:tcMar>
              <w:top w:w="100" w:type="dxa"/>
              <w:left w:w="100" w:type="dxa"/>
              <w:bottom w:w="100" w:type="dxa"/>
              <w:right w:w="100" w:type="dxa"/>
            </w:tcMar>
            <w:vAlign w:val="center"/>
          </w:tcPr>
          <w:p w14:paraId="55EA562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19F8A6FC" w14:textId="77777777" w:rsidR="00605BD6" w:rsidRDefault="00A34879">
            <w:r>
              <w:t xml:space="preserve">The </w:t>
            </w:r>
            <w:r>
              <w:rPr>
                <w:rFonts w:ascii="Courier New" w:eastAsia="Courier New" w:hAnsi="Courier New" w:cs="Courier New"/>
              </w:rPr>
              <w:t>Reverse_Passive_OS_Fingerprinting</w:t>
            </w:r>
            <w:r>
              <w:t xml:space="preserve"> property OS name and version of the reverse flow.</w:t>
            </w:r>
          </w:p>
        </w:tc>
      </w:tr>
      <w:tr w:rsidR="00605BD6" w14:paraId="08582193" w14:textId="77777777">
        <w:trPr>
          <w:jc w:val="center"/>
        </w:trPr>
        <w:tc>
          <w:tcPr>
            <w:tcW w:w="3853" w:type="dxa"/>
            <w:shd w:val="clear" w:color="auto" w:fill="FFFFFF"/>
            <w:tcMar>
              <w:top w:w="100" w:type="dxa"/>
              <w:left w:w="100" w:type="dxa"/>
              <w:bottom w:w="100" w:type="dxa"/>
              <w:right w:w="100" w:type="dxa"/>
            </w:tcMar>
            <w:vAlign w:val="center"/>
          </w:tcPr>
          <w:p w14:paraId="4CDD9171" w14:textId="77777777" w:rsidR="00605BD6" w:rsidRDefault="00A34879">
            <w:r>
              <w:rPr>
                <w:b/>
              </w:rPr>
              <w:t>Reverse_First_Packet</w:t>
            </w:r>
          </w:p>
        </w:tc>
        <w:tc>
          <w:tcPr>
            <w:tcW w:w="3853" w:type="dxa"/>
            <w:shd w:val="clear" w:color="auto" w:fill="FFFFFF"/>
            <w:tcMar>
              <w:top w:w="100" w:type="dxa"/>
              <w:left w:w="100" w:type="dxa"/>
              <w:bottom w:w="100" w:type="dxa"/>
              <w:right w:w="100" w:type="dxa"/>
            </w:tcMar>
            <w:vAlign w:val="center"/>
          </w:tcPr>
          <w:p w14:paraId="6B218ADE"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00D9594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2D43426D" w14:textId="77777777" w:rsidR="00605BD6" w:rsidRDefault="00A34879">
            <w:r>
              <w:t xml:space="preserve">The </w:t>
            </w:r>
            <w:r>
              <w:rPr>
                <w:rFonts w:ascii="Courier New" w:eastAsia="Courier New" w:hAnsi="Courier New" w:cs="Courier New"/>
              </w:rPr>
              <w:t>Reverse_First_Packet</w:t>
            </w:r>
            <w:r>
              <w:t xml:space="preserve"> property First reverse packet IP payload.</w:t>
            </w:r>
          </w:p>
        </w:tc>
      </w:tr>
      <w:tr w:rsidR="00605BD6" w14:paraId="7FE50EB5" w14:textId="77777777">
        <w:trPr>
          <w:jc w:val="center"/>
        </w:trPr>
        <w:tc>
          <w:tcPr>
            <w:tcW w:w="3853" w:type="dxa"/>
            <w:shd w:val="clear" w:color="auto" w:fill="FFFFFF"/>
            <w:tcMar>
              <w:top w:w="100" w:type="dxa"/>
              <w:left w:w="100" w:type="dxa"/>
              <w:bottom w:w="100" w:type="dxa"/>
              <w:right w:w="100" w:type="dxa"/>
            </w:tcMar>
            <w:vAlign w:val="center"/>
          </w:tcPr>
          <w:p w14:paraId="380CB871" w14:textId="77777777" w:rsidR="00605BD6" w:rsidRDefault="00A34879">
            <w:r>
              <w:rPr>
                <w:b/>
              </w:rPr>
              <w:t>Reverse_N_Bytes_Payload</w:t>
            </w:r>
          </w:p>
        </w:tc>
        <w:tc>
          <w:tcPr>
            <w:tcW w:w="3853" w:type="dxa"/>
            <w:shd w:val="clear" w:color="auto" w:fill="FFFFFF"/>
            <w:tcMar>
              <w:top w:w="100" w:type="dxa"/>
              <w:left w:w="100" w:type="dxa"/>
              <w:bottom w:w="100" w:type="dxa"/>
              <w:right w:w="100" w:type="dxa"/>
            </w:tcMar>
            <w:vAlign w:val="center"/>
          </w:tcPr>
          <w:p w14:paraId="5B0C9370" w14:textId="77777777" w:rsidR="00605BD6" w:rsidRDefault="00A34879">
            <w:r>
              <w:rPr>
                <w:rFonts w:ascii="Courier New" w:eastAsia="Courier New" w:hAnsi="Courier New" w:cs="Courier New"/>
              </w:rPr>
              <w:t>cyboxCommon:HexBinaryObjectPro</w:t>
            </w:r>
            <w:r>
              <w:rPr>
                <w:rFonts w:ascii="Courier New" w:eastAsia="Courier New" w:hAnsi="Courier New" w:cs="Courier New"/>
              </w:rPr>
              <w:lastRenderedPageBreak/>
              <w:t>pertyType</w:t>
            </w:r>
          </w:p>
        </w:tc>
        <w:tc>
          <w:tcPr>
            <w:tcW w:w="1400" w:type="dxa"/>
            <w:shd w:val="clear" w:color="auto" w:fill="FFFFFF"/>
            <w:tcMar>
              <w:top w:w="100" w:type="dxa"/>
              <w:left w:w="100" w:type="dxa"/>
              <w:bottom w:w="100" w:type="dxa"/>
              <w:right w:w="100" w:type="dxa"/>
            </w:tcMar>
            <w:vAlign w:val="center"/>
          </w:tcPr>
          <w:p w14:paraId="0C8123AE" w14:textId="77777777" w:rsidR="00605BD6" w:rsidRDefault="00A34879">
            <w:pPr>
              <w:jc w:val="center"/>
            </w:pPr>
            <w:r>
              <w:lastRenderedPageBreak/>
              <w:t>0..1</w:t>
            </w:r>
          </w:p>
        </w:tc>
        <w:tc>
          <w:tcPr>
            <w:tcW w:w="3854" w:type="dxa"/>
            <w:shd w:val="clear" w:color="auto" w:fill="FFFFFF"/>
            <w:tcMar>
              <w:top w:w="100" w:type="dxa"/>
              <w:left w:w="100" w:type="dxa"/>
              <w:bottom w:w="100" w:type="dxa"/>
              <w:right w:w="100" w:type="dxa"/>
            </w:tcMar>
          </w:tcPr>
          <w:p w14:paraId="51428494" w14:textId="77777777" w:rsidR="00605BD6" w:rsidRDefault="00A34879">
            <w:r>
              <w:t xml:space="preserve">The </w:t>
            </w:r>
            <w:r>
              <w:rPr>
                <w:rFonts w:ascii="Courier New" w:eastAsia="Courier New" w:hAnsi="Courier New" w:cs="Courier New"/>
              </w:rPr>
              <w:t>Reverse_N_Bytes_Payload</w:t>
            </w:r>
            <w:r>
              <w:t xml:space="preserve"> </w:t>
            </w:r>
            <w:r>
              <w:lastRenderedPageBreak/>
              <w:t>property Initial n bytes of reverse direction of flow payload.</w:t>
            </w:r>
          </w:p>
        </w:tc>
      </w:tr>
    </w:tbl>
    <w:p w14:paraId="11723A01" w14:textId="77777777" w:rsidR="00605BD6" w:rsidRDefault="00605BD6"/>
    <w:p w14:paraId="662802C4" w14:textId="77777777" w:rsidR="00605BD6" w:rsidRDefault="00A34879">
      <w:pPr>
        <w:pStyle w:val="Heading2"/>
      </w:pPr>
      <w:r>
        <w:t>YAFTCPFlowType Class</w:t>
      </w:r>
    </w:p>
    <w:p w14:paraId="27FF0135" w14:textId="77777777" w:rsidR="00605BD6" w:rsidRDefault="00A34879">
      <w:pPr>
        <w:pStyle w:val="basicparagraph"/>
        <w:contextualSpacing w:val="0"/>
      </w:pPr>
      <w:r>
        <w:t>Contains TCP-related information of the network flow.</w:t>
      </w:r>
    </w:p>
    <w:p w14:paraId="7CDE0639" w14:textId="77777777" w:rsidR="00605BD6" w:rsidRDefault="00A34879">
      <w:pPr>
        <w:pStyle w:val="basicparagraph"/>
        <w:contextualSpacing w:val="0"/>
      </w:pPr>
      <w:r>
        <w:t xml:space="preserve">The property table of the </w:t>
      </w:r>
      <w:r>
        <w:rPr>
          <w:rFonts w:ascii="Courier New" w:eastAsia="Courier New" w:hAnsi="Courier New" w:cs="Courier New"/>
        </w:rPr>
        <w:t>YAFTCPFlowType</w:t>
      </w:r>
      <w:r>
        <w:t xml:space="preserve"> class is given in ???.</w:t>
      </w:r>
    </w:p>
    <w:p w14:paraId="6CA1ACD8"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41. </w:t>
        </w:r>
      </w:fldSimple>
      <w:r>
        <w:t xml:space="preserve">Properties of the </w:t>
      </w:r>
      <w:r>
        <w:rPr>
          <w:rFonts w:ascii="Courier New" w:eastAsia="Courier New" w:hAnsi="Courier New" w:cs="Courier New"/>
        </w:rPr>
        <w:t>YAFTCPFlowType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853"/>
        <w:gridCol w:w="3853"/>
        <w:gridCol w:w="1400"/>
        <w:gridCol w:w="3854"/>
      </w:tblGrid>
      <w:tr w:rsidR="00605BD6" w14:paraId="127B2BCB" w14:textId="77777777">
        <w:trPr>
          <w:jc w:val="center"/>
        </w:trPr>
        <w:tc>
          <w:tcPr>
            <w:tcW w:w="3853" w:type="dxa"/>
            <w:shd w:val="clear" w:color="auto" w:fill="BFBFBF"/>
            <w:tcMar>
              <w:top w:w="100" w:type="dxa"/>
              <w:left w:w="100" w:type="dxa"/>
              <w:bottom w:w="100" w:type="dxa"/>
              <w:right w:w="100" w:type="dxa"/>
            </w:tcMar>
          </w:tcPr>
          <w:p w14:paraId="1170C94A" w14:textId="77777777" w:rsidR="00605BD6" w:rsidRDefault="00A34879">
            <w:pPr>
              <w:rPr>
                <w:b/>
                <w:color w:val="000000"/>
              </w:rPr>
            </w:pPr>
            <w:r>
              <w:rPr>
                <w:b/>
                <w:color w:val="000000"/>
              </w:rPr>
              <w:t>Name</w:t>
            </w:r>
          </w:p>
        </w:tc>
        <w:tc>
          <w:tcPr>
            <w:tcW w:w="3853" w:type="dxa"/>
            <w:shd w:val="clear" w:color="auto" w:fill="BFBFBF"/>
            <w:tcMar>
              <w:top w:w="100" w:type="dxa"/>
              <w:left w:w="100" w:type="dxa"/>
              <w:bottom w:w="100" w:type="dxa"/>
              <w:right w:w="100" w:type="dxa"/>
            </w:tcMar>
          </w:tcPr>
          <w:p w14:paraId="2EE6E83C" w14:textId="77777777" w:rsidR="00605BD6" w:rsidRDefault="00A34879">
            <w:pPr>
              <w:rPr>
                <w:b/>
                <w:color w:val="000000"/>
              </w:rPr>
            </w:pPr>
            <w:r>
              <w:rPr>
                <w:b/>
                <w:color w:val="000000"/>
              </w:rPr>
              <w:t>Type</w:t>
            </w:r>
          </w:p>
        </w:tc>
        <w:tc>
          <w:tcPr>
            <w:tcW w:w="1400" w:type="dxa"/>
            <w:shd w:val="clear" w:color="auto" w:fill="BFBFBF"/>
            <w:tcMar>
              <w:top w:w="100" w:type="dxa"/>
              <w:left w:w="100" w:type="dxa"/>
              <w:bottom w:w="100" w:type="dxa"/>
              <w:right w:w="100" w:type="dxa"/>
            </w:tcMar>
          </w:tcPr>
          <w:p w14:paraId="6B682328" w14:textId="77777777" w:rsidR="00605BD6" w:rsidRDefault="00A34879">
            <w:pPr>
              <w:jc w:val="center"/>
              <w:rPr>
                <w:b/>
                <w:color w:val="000000"/>
              </w:rPr>
            </w:pPr>
            <w:r>
              <w:rPr>
                <w:b/>
                <w:color w:val="000000"/>
              </w:rPr>
              <w:t>Multiplicity</w:t>
            </w:r>
          </w:p>
        </w:tc>
        <w:tc>
          <w:tcPr>
            <w:tcW w:w="3854" w:type="dxa"/>
            <w:shd w:val="clear" w:color="auto" w:fill="BFBFBF"/>
            <w:tcMar>
              <w:top w:w="100" w:type="dxa"/>
              <w:left w:w="100" w:type="dxa"/>
              <w:bottom w:w="100" w:type="dxa"/>
              <w:right w:w="100" w:type="dxa"/>
            </w:tcMar>
          </w:tcPr>
          <w:p w14:paraId="15199BD0" w14:textId="77777777" w:rsidR="00605BD6" w:rsidRDefault="00A34879">
            <w:pPr>
              <w:rPr>
                <w:b/>
                <w:color w:val="000000"/>
              </w:rPr>
            </w:pPr>
            <w:r>
              <w:rPr>
                <w:b/>
                <w:color w:val="000000"/>
              </w:rPr>
              <w:t>Description</w:t>
            </w:r>
          </w:p>
        </w:tc>
      </w:tr>
      <w:tr w:rsidR="00605BD6" w14:paraId="48051525" w14:textId="77777777">
        <w:trPr>
          <w:jc w:val="center"/>
        </w:trPr>
        <w:tc>
          <w:tcPr>
            <w:tcW w:w="3853" w:type="dxa"/>
            <w:shd w:val="clear" w:color="auto" w:fill="FFFFFF"/>
            <w:tcMar>
              <w:top w:w="100" w:type="dxa"/>
              <w:left w:w="100" w:type="dxa"/>
              <w:bottom w:w="100" w:type="dxa"/>
              <w:right w:w="100" w:type="dxa"/>
            </w:tcMar>
            <w:vAlign w:val="center"/>
          </w:tcPr>
          <w:p w14:paraId="1A4BCB30" w14:textId="77777777" w:rsidR="00605BD6" w:rsidRDefault="00A34879">
            <w:r>
              <w:rPr>
                <w:b/>
              </w:rPr>
              <w:t>TCP_Sequence_Number</w:t>
            </w:r>
          </w:p>
        </w:tc>
        <w:tc>
          <w:tcPr>
            <w:tcW w:w="3853" w:type="dxa"/>
            <w:shd w:val="clear" w:color="auto" w:fill="FFFFFF"/>
            <w:tcMar>
              <w:top w:w="100" w:type="dxa"/>
              <w:left w:w="100" w:type="dxa"/>
              <w:bottom w:w="100" w:type="dxa"/>
              <w:right w:w="100" w:type="dxa"/>
            </w:tcMar>
            <w:vAlign w:val="center"/>
          </w:tcPr>
          <w:p w14:paraId="68BEAC01" w14:textId="77777777" w:rsidR="00605BD6" w:rsidRDefault="00A34879">
            <w:r>
              <w:rPr>
                <w:rFonts w:ascii="Courier New" w:eastAsia="Courier New" w:hAnsi="Courier New" w:cs="Courier New"/>
              </w:rPr>
              <w:t>cyboxCommon:IntegerObjectPropertyType</w:t>
            </w:r>
          </w:p>
        </w:tc>
        <w:tc>
          <w:tcPr>
            <w:tcW w:w="1400" w:type="dxa"/>
            <w:shd w:val="clear" w:color="auto" w:fill="FFFFFF"/>
            <w:tcMar>
              <w:top w:w="100" w:type="dxa"/>
              <w:left w:w="100" w:type="dxa"/>
              <w:bottom w:w="100" w:type="dxa"/>
              <w:right w:w="100" w:type="dxa"/>
            </w:tcMar>
            <w:vAlign w:val="center"/>
          </w:tcPr>
          <w:p w14:paraId="75D98BB6"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35D1ADCB" w14:textId="77777777" w:rsidR="00605BD6" w:rsidRDefault="00A34879">
            <w:r>
              <w:t xml:space="preserve">The </w:t>
            </w:r>
            <w:r>
              <w:rPr>
                <w:rFonts w:ascii="Courier New" w:eastAsia="Courier New" w:hAnsi="Courier New" w:cs="Courier New"/>
              </w:rPr>
              <w:t>TCP_Sequence_Number</w:t>
            </w:r>
            <w:r>
              <w:t xml:space="preserve"> property TCP sequence number.</w:t>
            </w:r>
          </w:p>
        </w:tc>
      </w:tr>
      <w:tr w:rsidR="00605BD6" w14:paraId="0A2E7FAA" w14:textId="77777777">
        <w:trPr>
          <w:jc w:val="center"/>
        </w:trPr>
        <w:tc>
          <w:tcPr>
            <w:tcW w:w="3853" w:type="dxa"/>
            <w:shd w:val="clear" w:color="auto" w:fill="FFFFFF"/>
            <w:tcMar>
              <w:top w:w="100" w:type="dxa"/>
              <w:left w:w="100" w:type="dxa"/>
              <w:bottom w:w="100" w:type="dxa"/>
              <w:right w:w="100" w:type="dxa"/>
            </w:tcMar>
            <w:vAlign w:val="center"/>
          </w:tcPr>
          <w:p w14:paraId="06090277" w14:textId="77777777" w:rsidR="00605BD6" w:rsidRDefault="00A34879">
            <w:r>
              <w:rPr>
                <w:b/>
              </w:rPr>
              <w:t>Initial_TCP_Flags</w:t>
            </w:r>
          </w:p>
        </w:tc>
        <w:tc>
          <w:tcPr>
            <w:tcW w:w="3853" w:type="dxa"/>
            <w:shd w:val="clear" w:color="auto" w:fill="FFFFFF"/>
            <w:tcMar>
              <w:top w:w="100" w:type="dxa"/>
              <w:left w:w="100" w:type="dxa"/>
              <w:bottom w:w="100" w:type="dxa"/>
              <w:right w:w="100" w:type="dxa"/>
            </w:tcMar>
            <w:vAlign w:val="center"/>
          </w:tcPr>
          <w:p w14:paraId="22B0306D" w14:textId="77777777" w:rsidR="00605BD6" w:rsidRDefault="00A34879">
            <w:r>
              <w:rPr>
                <w:rFonts w:ascii="Courier New" w:eastAsia="Courier New" w:hAnsi="Courier New" w:cs="Courier New"/>
              </w:rPr>
              <w:t>PacketObj:TCPFlagsType</w:t>
            </w:r>
          </w:p>
        </w:tc>
        <w:tc>
          <w:tcPr>
            <w:tcW w:w="1400" w:type="dxa"/>
            <w:shd w:val="clear" w:color="auto" w:fill="FFFFFF"/>
            <w:tcMar>
              <w:top w:w="100" w:type="dxa"/>
              <w:left w:w="100" w:type="dxa"/>
              <w:bottom w:w="100" w:type="dxa"/>
              <w:right w:w="100" w:type="dxa"/>
            </w:tcMar>
            <w:vAlign w:val="center"/>
          </w:tcPr>
          <w:p w14:paraId="5C3E8AFB"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666A0AA" w14:textId="77777777" w:rsidR="00605BD6" w:rsidRDefault="00A34879">
            <w:r>
              <w:t xml:space="preserve">The </w:t>
            </w:r>
            <w:r>
              <w:rPr>
                <w:rFonts w:ascii="Courier New" w:eastAsia="Courier New" w:hAnsi="Courier New" w:cs="Courier New"/>
              </w:rPr>
              <w:t>Initial_TCP_Flags</w:t>
            </w:r>
            <w:r>
              <w:t xml:space="preserve"> property TCP flags of the first packet.</w:t>
            </w:r>
          </w:p>
        </w:tc>
      </w:tr>
      <w:tr w:rsidR="00605BD6" w14:paraId="5A8F6996" w14:textId="77777777">
        <w:trPr>
          <w:jc w:val="center"/>
        </w:trPr>
        <w:tc>
          <w:tcPr>
            <w:tcW w:w="3853" w:type="dxa"/>
            <w:shd w:val="clear" w:color="auto" w:fill="FFFFFF"/>
            <w:tcMar>
              <w:top w:w="100" w:type="dxa"/>
              <w:left w:w="100" w:type="dxa"/>
              <w:bottom w:w="100" w:type="dxa"/>
              <w:right w:w="100" w:type="dxa"/>
            </w:tcMar>
            <w:vAlign w:val="center"/>
          </w:tcPr>
          <w:p w14:paraId="34E4516F" w14:textId="77777777" w:rsidR="00605BD6" w:rsidRDefault="00A34879">
            <w:r>
              <w:rPr>
                <w:b/>
              </w:rPr>
              <w:t>Union_TCP_Flags</w:t>
            </w:r>
          </w:p>
        </w:tc>
        <w:tc>
          <w:tcPr>
            <w:tcW w:w="3853" w:type="dxa"/>
            <w:shd w:val="clear" w:color="auto" w:fill="FFFFFF"/>
            <w:tcMar>
              <w:top w:w="100" w:type="dxa"/>
              <w:left w:w="100" w:type="dxa"/>
              <w:bottom w:w="100" w:type="dxa"/>
              <w:right w:w="100" w:type="dxa"/>
            </w:tcMar>
            <w:vAlign w:val="center"/>
          </w:tcPr>
          <w:p w14:paraId="3614DD67" w14:textId="77777777" w:rsidR="00605BD6" w:rsidRDefault="00A34879">
            <w:r>
              <w:rPr>
                <w:rFonts w:ascii="Courier New" w:eastAsia="Courier New" w:hAnsi="Courier New" w:cs="Courier New"/>
              </w:rPr>
              <w:t>cyboxCommon:HexBinaryObjectPropertyType</w:t>
            </w:r>
          </w:p>
        </w:tc>
        <w:tc>
          <w:tcPr>
            <w:tcW w:w="1400" w:type="dxa"/>
            <w:shd w:val="clear" w:color="auto" w:fill="FFFFFF"/>
            <w:tcMar>
              <w:top w:w="100" w:type="dxa"/>
              <w:left w:w="100" w:type="dxa"/>
              <w:bottom w:w="100" w:type="dxa"/>
              <w:right w:w="100" w:type="dxa"/>
            </w:tcMar>
            <w:vAlign w:val="center"/>
          </w:tcPr>
          <w:p w14:paraId="597E763C" w14:textId="77777777" w:rsidR="00605BD6" w:rsidRDefault="00A34879">
            <w:pPr>
              <w:jc w:val="center"/>
            </w:pPr>
            <w:r>
              <w:t>0..1</w:t>
            </w:r>
          </w:p>
        </w:tc>
        <w:tc>
          <w:tcPr>
            <w:tcW w:w="3854" w:type="dxa"/>
            <w:shd w:val="clear" w:color="auto" w:fill="FFFFFF"/>
            <w:tcMar>
              <w:top w:w="100" w:type="dxa"/>
              <w:left w:w="100" w:type="dxa"/>
              <w:bottom w:w="100" w:type="dxa"/>
              <w:right w:w="100" w:type="dxa"/>
            </w:tcMar>
          </w:tcPr>
          <w:p w14:paraId="638AB004" w14:textId="77777777" w:rsidR="00605BD6" w:rsidRDefault="00A34879">
            <w:r>
              <w:t xml:space="preserve">The </w:t>
            </w:r>
            <w:r>
              <w:rPr>
                <w:rFonts w:ascii="Courier New" w:eastAsia="Courier New" w:hAnsi="Courier New" w:cs="Courier New"/>
              </w:rPr>
              <w:t>Union_TCP_Flags</w:t>
            </w:r>
            <w:r>
              <w:t xml:space="preserve"> property The union of the TCP flags of the 2...nth packet.</w:t>
            </w:r>
          </w:p>
        </w:tc>
      </w:tr>
    </w:tbl>
    <w:p w14:paraId="4AD27B0E" w14:textId="77777777" w:rsidR="00605BD6" w:rsidRDefault="00605BD6"/>
    <w:p w14:paraId="07C7A094" w14:textId="77777777" w:rsidR="00605BD6" w:rsidRDefault="00A34879">
      <w:pPr>
        <w:pStyle w:val="Heading2"/>
      </w:pPr>
      <w:r>
        <w:t>NetflowV9FieldTypeEnum Enumeration</w:t>
      </w:r>
    </w:p>
    <w:p w14:paraId="1068151A" w14:textId="77777777" w:rsidR="00605BD6" w:rsidRDefault="00A34879">
      <w:pPr>
        <w:pStyle w:val="basicparagraph"/>
        <w:contextualSpacing w:val="0"/>
      </w:pPr>
      <w:r>
        <w:t xml:space="preserve">The literals of the </w:t>
      </w:r>
      <w:r>
        <w:rPr>
          <w:rFonts w:ascii="Courier New" w:eastAsia="Courier New" w:hAnsi="Courier New" w:cs="Courier New"/>
        </w:rPr>
        <w:t>NetflowV9FieldTypeEnum</w:t>
      </w:r>
      <w:r>
        <w:t xml:space="preserve"> enumeration are given in ???.</w:t>
      </w:r>
    </w:p>
    <w:p w14:paraId="03FE36E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42. </w:t>
        </w:r>
      </w:fldSimple>
      <w:r>
        <w:t xml:space="preserve">Literals of the </w:t>
      </w:r>
      <w:r>
        <w:rPr>
          <w:rFonts w:ascii="Courier New" w:eastAsia="Courier New" w:hAnsi="Courier New" w:cs="Courier New"/>
        </w:rPr>
        <w:t>NetflowV9FieldTypeEnum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50FC3519" w14:textId="77777777">
        <w:trPr>
          <w:jc w:val="center"/>
        </w:trPr>
        <w:tc>
          <w:tcPr>
            <w:tcW w:w="4680" w:type="dxa"/>
            <w:shd w:val="clear" w:color="auto" w:fill="BFBFBF"/>
            <w:tcMar>
              <w:top w:w="100" w:type="dxa"/>
              <w:left w:w="100" w:type="dxa"/>
              <w:bottom w:w="100" w:type="dxa"/>
              <w:right w:w="100" w:type="dxa"/>
            </w:tcMar>
          </w:tcPr>
          <w:p w14:paraId="4A8DE994"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146B78B" w14:textId="77777777" w:rsidR="00605BD6" w:rsidRDefault="00A34879">
            <w:pPr>
              <w:rPr>
                <w:b/>
                <w:color w:val="000000"/>
              </w:rPr>
            </w:pPr>
            <w:r>
              <w:rPr>
                <w:b/>
                <w:color w:val="000000"/>
              </w:rPr>
              <w:t>Description</w:t>
            </w:r>
          </w:p>
        </w:tc>
      </w:tr>
      <w:tr w:rsidR="00605BD6" w14:paraId="0B146A44" w14:textId="77777777">
        <w:trPr>
          <w:jc w:val="center"/>
        </w:trPr>
        <w:tc>
          <w:tcPr>
            <w:tcW w:w="4680" w:type="dxa"/>
            <w:shd w:val="clear" w:color="auto" w:fill="FFFFFF"/>
            <w:tcMar>
              <w:top w:w="100" w:type="dxa"/>
              <w:left w:w="100" w:type="dxa"/>
              <w:bottom w:w="100" w:type="dxa"/>
              <w:right w:w="100" w:type="dxa"/>
            </w:tcMar>
          </w:tcPr>
          <w:p w14:paraId="768DE59B" w14:textId="77777777" w:rsidR="00605BD6" w:rsidRDefault="00A34879">
            <w:pPr>
              <w:rPr>
                <w:b/>
              </w:rPr>
            </w:pPr>
            <w:r>
              <w:rPr>
                <w:b/>
              </w:rPr>
              <w:t>IN_BYTES(1)</w:t>
            </w:r>
          </w:p>
        </w:tc>
        <w:tc>
          <w:tcPr>
            <w:tcW w:w="4680" w:type="dxa"/>
            <w:shd w:val="clear" w:color="auto" w:fill="FFFFFF"/>
            <w:tcMar>
              <w:top w:w="100" w:type="dxa"/>
              <w:left w:w="100" w:type="dxa"/>
              <w:bottom w:w="100" w:type="dxa"/>
              <w:right w:w="100" w:type="dxa"/>
            </w:tcMar>
          </w:tcPr>
          <w:p w14:paraId="3CAE703B" w14:textId="77777777" w:rsidR="00605BD6" w:rsidRDefault="00A34879">
            <w:r>
              <w:t>The IN_BYTES(1) field represents the incoming counter with length N x 8 bits for number of bytes associated with an IP Flow.</w:t>
            </w:r>
          </w:p>
        </w:tc>
      </w:tr>
      <w:tr w:rsidR="00605BD6" w14:paraId="7A096A4C" w14:textId="77777777">
        <w:trPr>
          <w:jc w:val="center"/>
        </w:trPr>
        <w:tc>
          <w:tcPr>
            <w:tcW w:w="4680" w:type="dxa"/>
            <w:shd w:val="clear" w:color="auto" w:fill="FFFFFF"/>
            <w:tcMar>
              <w:top w:w="100" w:type="dxa"/>
              <w:left w:w="100" w:type="dxa"/>
              <w:bottom w:w="100" w:type="dxa"/>
              <w:right w:w="100" w:type="dxa"/>
            </w:tcMar>
          </w:tcPr>
          <w:p w14:paraId="293D7C96" w14:textId="77777777" w:rsidR="00605BD6" w:rsidRDefault="00A34879">
            <w:pPr>
              <w:rPr>
                <w:b/>
              </w:rPr>
            </w:pPr>
            <w:r>
              <w:rPr>
                <w:b/>
              </w:rPr>
              <w:t>IN_PKTS(2)</w:t>
            </w:r>
          </w:p>
        </w:tc>
        <w:tc>
          <w:tcPr>
            <w:tcW w:w="4680" w:type="dxa"/>
            <w:shd w:val="clear" w:color="auto" w:fill="FFFFFF"/>
            <w:tcMar>
              <w:top w:w="100" w:type="dxa"/>
              <w:left w:w="100" w:type="dxa"/>
              <w:bottom w:w="100" w:type="dxa"/>
              <w:right w:w="100" w:type="dxa"/>
            </w:tcMar>
          </w:tcPr>
          <w:p w14:paraId="36E13DB7" w14:textId="77777777" w:rsidR="00605BD6" w:rsidRDefault="00A34879">
            <w:r>
              <w:t xml:space="preserve">The IN_PKTS(2) field represents the incoming </w:t>
            </w:r>
            <w:r>
              <w:lastRenderedPageBreak/>
              <w:t>counter with length N x 8 bits for the number of packets associated with an IP Flow.</w:t>
            </w:r>
          </w:p>
        </w:tc>
      </w:tr>
      <w:tr w:rsidR="00605BD6" w14:paraId="52F45A7C" w14:textId="77777777">
        <w:trPr>
          <w:jc w:val="center"/>
        </w:trPr>
        <w:tc>
          <w:tcPr>
            <w:tcW w:w="4680" w:type="dxa"/>
            <w:shd w:val="clear" w:color="auto" w:fill="FFFFFF"/>
            <w:tcMar>
              <w:top w:w="100" w:type="dxa"/>
              <w:left w:w="100" w:type="dxa"/>
              <w:bottom w:w="100" w:type="dxa"/>
              <w:right w:w="100" w:type="dxa"/>
            </w:tcMar>
          </w:tcPr>
          <w:p w14:paraId="563FD720" w14:textId="77777777" w:rsidR="00605BD6" w:rsidRDefault="00A34879">
            <w:pPr>
              <w:rPr>
                <w:b/>
              </w:rPr>
            </w:pPr>
            <w:r>
              <w:rPr>
                <w:b/>
              </w:rPr>
              <w:lastRenderedPageBreak/>
              <w:t>FLOWS(3)</w:t>
            </w:r>
          </w:p>
        </w:tc>
        <w:tc>
          <w:tcPr>
            <w:tcW w:w="4680" w:type="dxa"/>
            <w:shd w:val="clear" w:color="auto" w:fill="FFFFFF"/>
            <w:tcMar>
              <w:top w:w="100" w:type="dxa"/>
              <w:left w:w="100" w:type="dxa"/>
              <w:bottom w:w="100" w:type="dxa"/>
              <w:right w:w="100" w:type="dxa"/>
            </w:tcMar>
          </w:tcPr>
          <w:p w14:paraId="6A2CC7A8" w14:textId="77777777" w:rsidR="00605BD6" w:rsidRDefault="00A34879">
            <w:r>
              <w:t>The FLOWS(3) field represents the number of flows that were aggregated; default for N is 4.</w:t>
            </w:r>
          </w:p>
        </w:tc>
      </w:tr>
      <w:tr w:rsidR="00605BD6" w14:paraId="3EFE1447" w14:textId="77777777">
        <w:trPr>
          <w:jc w:val="center"/>
        </w:trPr>
        <w:tc>
          <w:tcPr>
            <w:tcW w:w="4680" w:type="dxa"/>
            <w:shd w:val="clear" w:color="auto" w:fill="FFFFFF"/>
            <w:tcMar>
              <w:top w:w="100" w:type="dxa"/>
              <w:left w:w="100" w:type="dxa"/>
              <w:bottom w:w="100" w:type="dxa"/>
              <w:right w:w="100" w:type="dxa"/>
            </w:tcMar>
          </w:tcPr>
          <w:p w14:paraId="03403AD1" w14:textId="77777777" w:rsidR="00605BD6" w:rsidRDefault="00A34879">
            <w:pPr>
              <w:rPr>
                <w:b/>
              </w:rPr>
            </w:pPr>
            <w:r>
              <w:rPr>
                <w:b/>
              </w:rPr>
              <w:t>PROTOCOL(4)</w:t>
            </w:r>
          </w:p>
        </w:tc>
        <w:tc>
          <w:tcPr>
            <w:tcW w:w="4680" w:type="dxa"/>
            <w:shd w:val="clear" w:color="auto" w:fill="FFFFFF"/>
            <w:tcMar>
              <w:top w:w="100" w:type="dxa"/>
              <w:left w:w="100" w:type="dxa"/>
              <w:bottom w:w="100" w:type="dxa"/>
              <w:right w:w="100" w:type="dxa"/>
            </w:tcMar>
          </w:tcPr>
          <w:p w14:paraId="521D0964" w14:textId="77777777" w:rsidR="00605BD6" w:rsidRDefault="00A34879">
            <w:r>
              <w:t>The PROTOCOL(4) field represents the IP protocol byte.</w:t>
            </w:r>
          </w:p>
        </w:tc>
      </w:tr>
      <w:tr w:rsidR="00605BD6" w14:paraId="0DD28539" w14:textId="77777777">
        <w:trPr>
          <w:jc w:val="center"/>
        </w:trPr>
        <w:tc>
          <w:tcPr>
            <w:tcW w:w="4680" w:type="dxa"/>
            <w:shd w:val="clear" w:color="auto" w:fill="FFFFFF"/>
            <w:tcMar>
              <w:top w:w="100" w:type="dxa"/>
              <w:left w:w="100" w:type="dxa"/>
              <w:bottom w:w="100" w:type="dxa"/>
              <w:right w:w="100" w:type="dxa"/>
            </w:tcMar>
          </w:tcPr>
          <w:p w14:paraId="345CB532" w14:textId="77777777" w:rsidR="00605BD6" w:rsidRDefault="00A34879">
            <w:pPr>
              <w:rPr>
                <w:b/>
              </w:rPr>
            </w:pPr>
            <w:r>
              <w:rPr>
                <w:b/>
              </w:rPr>
              <w:t>SRC_TOS(5)</w:t>
            </w:r>
          </w:p>
        </w:tc>
        <w:tc>
          <w:tcPr>
            <w:tcW w:w="4680" w:type="dxa"/>
            <w:shd w:val="clear" w:color="auto" w:fill="FFFFFF"/>
            <w:tcMar>
              <w:top w:w="100" w:type="dxa"/>
              <w:left w:w="100" w:type="dxa"/>
              <w:bottom w:w="100" w:type="dxa"/>
              <w:right w:w="100" w:type="dxa"/>
            </w:tcMar>
          </w:tcPr>
          <w:p w14:paraId="63A00AFD" w14:textId="77777777" w:rsidR="00605BD6" w:rsidRDefault="00A34879">
            <w:r>
              <w:t>The TOS(5) field represents the Type of Service byte setting when entering incoming interface.</w:t>
            </w:r>
          </w:p>
        </w:tc>
      </w:tr>
      <w:tr w:rsidR="00605BD6" w14:paraId="413ACD83" w14:textId="77777777">
        <w:trPr>
          <w:jc w:val="center"/>
        </w:trPr>
        <w:tc>
          <w:tcPr>
            <w:tcW w:w="4680" w:type="dxa"/>
            <w:shd w:val="clear" w:color="auto" w:fill="FFFFFF"/>
            <w:tcMar>
              <w:top w:w="100" w:type="dxa"/>
              <w:left w:w="100" w:type="dxa"/>
              <w:bottom w:w="100" w:type="dxa"/>
              <w:right w:w="100" w:type="dxa"/>
            </w:tcMar>
          </w:tcPr>
          <w:p w14:paraId="604D921A" w14:textId="77777777" w:rsidR="00605BD6" w:rsidRDefault="00A34879">
            <w:pPr>
              <w:rPr>
                <w:b/>
              </w:rPr>
            </w:pPr>
            <w:r>
              <w:rPr>
                <w:b/>
              </w:rPr>
              <w:t>TCP_FLAGS(6)</w:t>
            </w:r>
          </w:p>
        </w:tc>
        <w:tc>
          <w:tcPr>
            <w:tcW w:w="4680" w:type="dxa"/>
            <w:shd w:val="clear" w:color="auto" w:fill="FFFFFF"/>
            <w:tcMar>
              <w:top w:w="100" w:type="dxa"/>
              <w:left w:w="100" w:type="dxa"/>
              <w:bottom w:w="100" w:type="dxa"/>
              <w:right w:w="100" w:type="dxa"/>
            </w:tcMar>
          </w:tcPr>
          <w:p w14:paraId="1AEAEAB4" w14:textId="77777777" w:rsidR="00605BD6" w:rsidRDefault="00A34879">
            <w:r>
              <w:t>The TCP_FLAGS(6) field is cumulative of all the TCP flags seen for this flow.</w:t>
            </w:r>
          </w:p>
        </w:tc>
      </w:tr>
      <w:tr w:rsidR="00605BD6" w14:paraId="42D638DE" w14:textId="77777777">
        <w:trPr>
          <w:jc w:val="center"/>
        </w:trPr>
        <w:tc>
          <w:tcPr>
            <w:tcW w:w="4680" w:type="dxa"/>
            <w:shd w:val="clear" w:color="auto" w:fill="FFFFFF"/>
            <w:tcMar>
              <w:top w:w="100" w:type="dxa"/>
              <w:left w:w="100" w:type="dxa"/>
              <w:bottom w:w="100" w:type="dxa"/>
              <w:right w:w="100" w:type="dxa"/>
            </w:tcMar>
          </w:tcPr>
          <w:p w14:paraId="07EAF76E" w14:textId="77777777" w:rsidR="00605BD6" w:rsidRDefault="00A34879">
            <w:pPr>
              <w:rPr>
                <w:b/>
              </w:rPr>
            </w:pPr>
            <w:r>
              <w:rPr>
                <w:b/>
              </w:rPr>
              <w:t>L4_SRC_PORT(7)</w:t>
            </w:r>
          </w:p>
        </w:tc>
        <w:tc>
          <w:tcPr>
            <w:tcW w:w="4680" w:type="dxa"/>
            <w:shd w:val="clear" w:color="auto" w:fill="FFFFFF"/>
            <w:tcMar>
              <w:top w:w="100" w:type="dxa"/>
              <w:left w:w="100" w:type="dxa"/>
              <w:bottom w:w="100" w:type="dxa"/>
              <w:right w:w="100" w:type="dxa"/>
            </w:tcMar>
          </w:tcPr>
          <w:p w14:paraId="5C22EC75" w14:textId="77777777" w:rsidR="00605BD6" w:rsidRDefault="00A34879">
            <w:r>
              <w:t>The L4_SRC_PORT(7) field represents the TCP/UDP source port number i.e.: FTP, Telnet, or equivalent.</w:t>
            </w:r>
          </w:p>
        </w:tc>
      </w:tr>
      <w:tr w:rsidR="00605BD6" w14:paraId="1E1F7B1A" w14:textId="77777777">
        <w:trPr>
          <w:jc w:val="center"/>
        </w:trPr>
        <w:tc>
          <w:tcPr>
            <w:tcW w:w="4680" w:type="dxa"/>
            <w:shd w:val="clear" w:color="auto" w:fill="FFFFFF"/>
            <w:tcMar>
              <w:top w:w="100" w:type="dxa"/>
              <w:left w:w="100" w:type="dxa"/>
              <w:bottom w:w="100" w:type="dxa"/>
              <w:right w:w="100" w:type="dxa"/>
            </w:tcMar>
          </w:tcPr>
          <w:p w14:paraId="2F5079DC" w14:textId="77777777" w:rsidR="00605BD6" w:rsidRDefault="00A34879">
            <w:pPr>
              <w:rPr>
                <w:b/>
              </w:rPr>
            </w:pPr>
            <w:r>
              <w:rPr>
                <w:b/>
              </w:rPr>
              <w:t>IPV4_SRC_ADDR(8)</w:t>
            </w:r>
          </w:p>
        </w:tc>
        <w:tc>
          <w:tcPr>
            <w:tcW w:w="4680" w:type="dxa"/>
            <w:shd w:val="clear" w:color="auto" w:fill="FFFFFF"/>
            <w:tcMar>
              <w:top w:w="100" w:type="dxa"/>
              <w:left w:w="100" w:type="dxa"/>
              <w:bottom w:w="100" w:type="dxa"/>
              <w:right w:w="100" w:type="dxa"/>
            </w:tcMar>
          </w:tcPr>
          <w:p w14:paraId="3D5FC543" w14:textId="77777777" w:rsidR="00605BD6" w:rsidRDefault="00A34879">
            <w:r>
              <w:t>The IPV4_SRC_ADDR(8) field represents the IPv4 source address.</w:t>
            </w:r>
          </w:p>
        </w:tc>
      </w:tr>
      <w:tr w:rsidR="00605BD6" w14:paraId="41CD3584" w14:textId="77777777">
        <w:trPr>
          <w:jc w:val="center"/>
        </w:trPr>
        <w:tc>
          <w:tcPr>
            <w:tcW w:w="4680" w:type="dxa"/>
            <w:shd w:val="clear" w:color="auto" w:fill="FFFFFF"/>
            <w:tcMar>
              <w:top w:w="100" w:type="dxa"/>
              <w:left w:w="100" w:type="dxa"/>
              <w:bottom w:w="100" w:type="dxa"/>
              <w:right w:w="100" w:type="dxa"/>
            </w:tcMar>
          </w:tcPr>
          <w:p w14:paraId="38C24D2B" w14:textId="77777777" w:rsidR="00605BD6" w:rsidRDefault="00A34879">
            <w:pPr>
              <w:rPr>
                <w:b/>
              </w:rPr>
            </w:pPr>
            <w:r>
              <w:rPr>
                <w:b/>
              </w:rPr>
              <w:t>SRC_MASK(9)</w:t>
            </w:r>
          </w:p>
        </w:tc>
        <w:tc>
          <w:tcPr>
            <w:tcW w:w="4680" w:type="dxa"/>
            <w:shd w:val="clear" w:color="auto" w:fill="FFFFFF"/>
            <w:tcMar>
              <w:top w:w="100" w:type="dxa"/>
              <w:left w:w="100" w:type="dxa"/>
              <w:bottom w:w="100" w:type="dxa"/>
              <w:right w:w="100" w:type="dxa"/>
            </w:tcMar>
          </w:tcPr>
          <w:p w14:paraId="1117315B" w14:textId="77777777" w:rsidR="00605BD6" w:rsidRDefault="00A34879">
            <w:r>
              <w:t>The SRC_MASK(9) field represents the number of contiguous bits in the source address subnet mask i.e.: the submask in slash notation.</w:t>
            </w:r>
          </w:p>
        </w:tc>
      </w:tr>
      <w:tr w:rsidR="00605BD6" w14:paraId="30682604" w14:textId="77777777">
        <w:trPr>
          <w:jc w:val="center"/>
        </w:trPr>
        <w:tc>
          <w:tcPr>
            <w:tcW w:w="4680" w:type="dxa"/>
            <w:shd w:val="clear" w:color="auto" w:fill="FFFFFF"/>
            <w:tcMar>
              <w:top w:w="100" w:type="dxa"/>
              <w:left w:w="100" w:type="dxa"/>
              <w:bottom w:w="100" w:type="dxa"/>
              <w:right w:w="100" w:type="dxa"/>
            </w:tcMar>
          </w:tcPr>
          <w:p w14:paraId="788AF166" w14:textId="77777777" w:rsidR="00605BD6" w:rsidRDefault="00A34879">
            <w:pPr>
              <w:rPr>
                <w:b/>
              </w:rPr>
            </w:pPr>
            <w:r>
              <w:rPr>
                <w:b/>
              </w:rPr>
              <w:t>INPUT_SNMP(10)</w:t>
            </w:r>
          </w:p>
        </w:tc>
        <w:tc>
          <w:tcPr>
            <w:tcW w:w="4680" w:type="dxa"/>
            <w:shd w:val="clear" w:color="auto" w:fill="FFFFFF"/>
            <w:tcMar>
              <w:top w:w="100" w:type="dxa"/>
              <w:left w:w="100" w:type="dxa"/>
              <w:bottom w:w="100" w:type="dxa"/>
              <w:right w:w="100" w:type="dxa"/>
            </w:tcMar>
          </w:tcPr>
          <w:p w14:paraId="055BDE34" w14:textId="77777777" w:rsidR="00605BD6" w:rsidRDefault="00A34879">
            <w:r>
              <w:t>The INPUT_SNMP(10) field represents the number of contiguous bits in the source address subnet mask i.e.: the submask in slash notation.</w:t>
            </w:r>
          </w:p>
        </w:tc>
      </w:tr>
      <w:tr w:rsidR="00605BD6" w14:paraId="4EA845E5" w14:textId="77777777">
        <w:trPr>
          <w:jc w:val="center"/>
        </w:trPr>
        <w:tc>
          <w:tcPr>
            <w:tcW w:w="4680" w:type="dxa"/>
            <w:shd w:val="clear" w:color="auto" w:fill="FFFFFF"/>
            <w:tcMar>
              <w:top w:w="100" w:type="dxa"/>
              <w:left w:w="100" w:type="dxa"/>
              <w:bottom w:w="100" w:type="dxa"/>
              <w:right w:w="100" w:type="dxa"/>
            </w:tcMar>
          </w:tcPr>
          <w:p w14:paraId="268738FA" w14:textId="77777777" w:rsidR="00605BD6" w:rsidRDefault="00A34879">
            <w:pPr>
              <w:rPr>
                <w:b/>
              </w:rPr>
            </w:pPr>
            <w:r>
              <w:rPr>
                <w:b/>
              </w:rPr>
              <w:t>L4_DST_PORT(11)</w:t>
            </w:r>
          </w:p>
        </w:tc>
        <w:tc>
          <w:tcPr>
            <w:tcW w:w="4680" w:type="dxa"/>
            <w:shd w:val="clear" w:color="auto" w:fill="FFFFFF"/>
            <w:tcMar>
              <w:top w:w="100" w:type="dxa"/>
              <w:left w:w="100" w:type="dxa"/>
              <w:bottom w:w="100" w:type="dxa"/>
              <w:right w:w="100" w:type="dxa"/>
            </w:tcMar>
          </w:tcPr>
          <w:p w14:paraId="2CA19A46" w14:textId="77777777" w:rsidR="00605BD6" w:rsidRDefault="00A34879">
            <w:r>
              <w:t>The LP_DST_PORT(11) field represents the TCP/UDP destination port number i.e.: FTP, Telnet, or equivalent.</w:t>
            </w:r>
          </w:p>
        </w:tc>
      </w:tr>
      <w:tr w:rsidR="00605BD6" w14:paraId="642978D2" w14:textId="77777777">
        <w:trPr>
          <w:jc w:val="center"/>
        </w:trPr>
        <w:tc>
          <w:tcPr>
            <w:tcW w:w="4680" w:type="dxa"/>
            <w:shd w:val="clear" w:color="auto" w:fill="FFFFFF"/>
            <w:tcMar>
              <w:top w:w="100" w:type="dxa"/>
              <w:left w:w="100" w:type="dxa"/>
              <w:bottom w:w="100" w:type="dxa"/>
              <w:right w:w="100" w:type="dxa"/>
            </w:tcMar>
          </w:tcPr>
          <w:p w14:paraId="288E538F" w14:textId="77777777" w:rsidR="00605BD6" w:rsidRDefault="00A34879">
            <w:pPr>
              <w:rPr>
                <w:b/>
              </w:rPr>
            </w:pPr>
            <w:r>
              <w:rPr>
                <w:b/>
              </w:rPr>
              <w:t>IPV4_DST_ADDR(12)</w:t>
            </w:r>
          </w:p>
        </w:tc>
        <w:tc>
          <w:tcPr>
            <w:tcW w:w="4680" w:type="dxa"/>
            <w:shd w:val="clear" w:color="auto" w:fill="FFFFFF"/>
            <w:tcMar>
              <w:top w:w="100" w:type="dxa"/>
              <w:left w:w="100" w:type="dxa"/>
              <w:bottom w:w="100" w:type="dxa"/>
              <w:right w:w="100" w:type="dxa"/>
            </w:tcMar>
          </w:tcPr>
          <w:p w14:paraId="772867F7" w14:textId="77777777" w:rsidR="00605BD6" w:rsidRDefault="00A34879">
            <w:r>
              <w:t>The IPV4_DST_ADDR(12) field represents the IPv4 destination address.</w:t>
            </w:r>
          </w:p>
        </w:tc>
      </w:tr>
      <w:tr w:rsidR="00605BD6" w14:paraId="6E43E2EC" w14:textId="77777777">
        <w:trPr>
          <w:jc w:val="center"/>
        </w:trPr>
        <w:tc>
          <w:tcPr>
            <w:tcW w:w="4680" w:type="dxa"/>
            <w:shd w:val="clear" w:color="auto" w:fill="FFFFFF"/>
            <w:tcMar>
              <w:top w:w="100" w:type="dxa"/>
              <w:left w:w="100" w:type="dxa"/>
              <w:bottom w:w="100" w:type="dxa"/>
              <w:right w:w="100" w:type="dxa"/>
            </w:tcMar>
          </w:tcPr>
          <w:p w14:paraId="260D0780" w14:textId="77777777" w:rsidR="00605BD6" w:rsidRDefault="00A34879">
            <w:pPr>
              <w:rPr>
                <w:b/>
              </w:rPr>
            </w:pPr>
            <w:r>
              <w:rPr>
                <w:b/>
              </w:rPr>
              <w:t>DST_MASK(13)</w:t>
            </w:r>
          </w:p>
        </w:tc>
        <w:tc>
          <w:tcPr>
            <w:tcW w:w="4680" w:type="dxa"/>
            <w:shd w:val="clear" w:color="auto" w:fill="FFFFFF"/>
            <w:tcMar>
              <w:top w:w="100" w:type="dxa"/>
              <w:left w:w="100" w:type="dxa"/>
              <w:bottom w:w="100" w:type="dxa"/>
              <w:right w:w="100" w:type="dxa"/>
            </w:tcMar>
          </w:tcPr>
          <w:p w14:paraId="5CE592F7" w14:textId="77777777" w:rsidR="00605BD6" w:rsidRDefault="00A34879">
            <w:r>
              <w:t>The DST_MASK(13) field represents the number of contiguous bits in the destination address subnet mask i.e.: the submask in slash notation.</w:t>
            </w:r>
          </w:p>
        </w:tc>
      </w:tr>
      <w:tr w:rsidR="00605BD6" w14:paraId="734564E1" w14:textId="77777777">
        <w:trPr>
          <w:jc w:val="center"/>
        </w:trPr>
        <w:tc>
          <w:tcPr>
            <w:tcW w:w="4680" w:type="dxa"/>
            <w:shd w:val="clear" w:color="auto" w:fill="FFFFFF"/>
            <w:tcMar>
              <w:top w:w="100" w:type="dxa"/>
              <w:left w:w="100" w:type="dxa"/>
              <w:bottom w:w="100" w:type="dxa"/>
              <w:right w:w="100" w:type="dxa"/>
            </w:tcMar>
          </w:tcPr>
          <w:p w14:paraId="3D6565BB" w14:textId="77777777" w:rsidR="00605BD6" w:rsidRDefault="00A34879">
            <w:pPr>
              <w:rPr>
                <w:b/>
              </w:rPr>
            </w:pPr>
            <w:r>
              <w:rPr>
                <w:b/>
              </w:rPr>
              <w:lastRenderedPageBreak/>
              <w:t>OUTPUT_SNMP(14)</w:t>
            </w:r>
          </w:p>
        </w:tc>
        <w:tc>
          <w:tcPr>
            <w:tcW w:w="4680" w:type="dxa"/>
            <w:shd w:val="clear" w:color="auto" w:fill="FFFFFF"/>
            <w:tcMar>
              <w:top w:w="100" w:type="dxa"/>
              <w:left w:w="100" w:type="dxa"/>
              <w:bottom w:w="100" w:type="dxa"/>
              <w:right w:w="100" w:type="dxa"/>
            </w:tcMar>
          </w:tcPr>
          <w:p w14:paraId="75FC8348" w14:textId="77777777" w:rsidR="00605BD6" w:rsidRDefault="00A34879">
            <w:r>
              <w:t>The OUTPUT_SNMP(14) field represents the output interface index; default for N is 2 but higher values could be used.</w:t>
            </w:r>
          </w:p>
        </w:tc>
      </w:tr>
      <w:tr w:rsidR="00605BD6" w14:paraId="50FE6F94" w14:textId="77777777">
        <w:trPr>
          <w:jc w:val="center"/>
        </w:trPr>
        <w:tc>
          <w:tcPr>
            <w:tcW w:w="4680" w:type="dxa"/>
            <w:shd w:val="clear" w:color="auto" w:fill="FFFFFF"/>
            <w:tcMar>
              <w:top w:w="100" w:type="dxa"/>
              <w:left w:w="100" w:type="dxa"/>
              <w:bottom w:w="100" w:type="dxa"/>
              <w:right w:w="100" w:type="dxa"/>
            </w:tcMar>
          </w:tcPr>
          <w:p w14:paraId="483BF22A" w14:textId="77777777" w:rsidR="00605BD6" w:rsidRDefault="00A34879">
            <w:pPr>
              <w:rPr>
                <w:b/>
              </w:rPr>
            </w:pPr>
            <w:r>
              <w:rPr>
                <w:b/>
              </w:rPr>
              <w:t>IPV4_NEXT_HOP(15)</w:t>
            </w:r>
          </w:p>
        </w:tc>
        <w:tc>
          <w:tcPr>
            <w:tcW w:w="4680" w:type="dxa"/>
            <w:shd w:val="clear" w:color="auto" w:fill="FFFFFF"/>
            <w:tcMar>
              <w:top w:w="100" w:type="dxa"/>
              <w:left w:w="100" w:type="dxa"/>
              <w:bottom w:w="100" w:type="dxa"/>
              <w:right w:w="100" w:type="dxa"/>
            </w:tcMar>
          </w:tcPr>
          <w:p w14:paraId="3EC61AC9" w14:textId="77777777" w:rsidR="00605BD6" w:rsidRDefault="00A34879">
            <w:r>
              <w:t>The IPV4_NEXT_HOP(15) field represents the IPv4 address of next-hop router.</w:t>
            </w:r>
          </w:p>
        </w:tc>
      </w:tr>
      <w:tr w:rsidR="00605BD6" w14:paraId="61BCEEAB" w14:textId="77777777">
        <w:trPr>
          <w:jc w:val="center"/>
        </w:trPr>
        <w:tc>
          <w:tcPr>
            <w:tcW w:w="4680" w:type="dxa"/>
            <w:shd w:val="clear" w:color="auto" w:fill="FFFFFF"/>
            <w:tcMar>
              <w:top w:w="100" w:type="dxa"/>
              <w:left w:w="100" w:type="dxa"/>
              <w:bottom w:w="100" w:type="dxa"/>
              <w:right w:w="100" w:type="dxa"/>
            </w:tcMar>
          </w:tcPr>
          <w:p w14:paraId="4C0B6372" w14:textId="77777777" w:rsidR="00605BD6" w:rsidRDefault="00A34879">
            <w:pPr>
              <w:rPr>
                <w:b/>
              </w:rPr>
            </w:pPr>
            <w:r>
              <w:rPr>
                <w:b/>
              </w:rPr>
              <w:t>SRC_AS(16)</w:t>
            </w:r>
          </w:p>
        </w:tc>
        <w:tc>
          <w:tcPr>
            <w:tcW w:w="4680" w:type="dxa"/>
            <w:shd w:val="clear" w:color="auto" w:fill="FFFFFF"/>
            <w:tcMar>
              <w:top w:w="100" w:type="dxa"/>
              <w:left w:w="100" w:type="dxa"/>
              <w:bottom w:w="100" w:type="dxa"/>
              <w:right w:w="100" w:type="dxa"/>
            </w:tcMar>
          </w:tcPr>
          <w:p w14:paraId="6BF2EEB8" w14:textId="77777777" w:rsidR="00605BD6" w:rsidRDefault="00A34879">
            <w:r>
              <w:t>The SRC_AS(16) field represents the source BGP autonomous system number where N could be 2 or 4.</w:t>
            </w:r>
          </w:p>
        </w:tc>
      </w:tr>
      <w:tr w:rsidR="00605BD6" w14:paraId="582BEB5A" w14:textId="77777777">
        <w:trPr>
          <w:jc w:val="center"/>
        </w:trPr>
        <w:tc>
          <w:tcPr>
            <w:tcW w:w="4680" w:type="dxa"/>
            <w:shd w:val="clear" w:color="auto" w:fill="FFFFFF"/>
            <w:tcMar>
              <w:top w:w="100" w:type="dxa"/>
              <w:left w:w="100" w:type="dxa"/>
              <w:bottom w:w="100" w:type="dxa"/>
              <w:right w:w="100" w:type="dxa"/>
            </w:tcMar>
          </w:tcPr>
          <w:p w14:paraId="281D10A1" w14:textId="77777777" w:rsidR="00605BD6" w:rsidRDefault="00A34879">
            <w:pPr>
              <w:rPr>
                <w:b/>
              </w:rPr>
            </w:pPr>
            <w:r>
              <w:rPr>
                <w:b/>
              </w:rPr>
              <w:t>DST_AS(17)</w:t>
            </w:r>
          </w:p>
        </w:tc>
        <w:tc>
          <w:tcPr>
            <w:tcW w:w="4680" w:type="dxa"/>
            <w:shd w:val="clear" w:color="auto" w:fill="FFFFFF"/>
            <w:tcMar>
              <w:top w:w="100" w:type="dxa"/>
              <w:left w:w="100" w:type="dxa"/>
              <w:bottom w:w="100" w:type="dxa"/>
              <w:right w:w="100" w:type="dxa"/>
            </w:tcMar>
          </w:tcPr>
          <w:p w14:paraId="7E13C9A6" w14:textId="77777777" w:rsidR="00605BD6" w:rsidRDefault="00A34879">
            <w:r>
              <w:t>The DST_AS(17) field represents the destination BGP autonomous system number where N could be 2 or 4.</w:t>
            </w:r>
          </w:p>
        </w:tc>
      </w:tr>
      <w:tr w:rsidR="00605BD6" w14:paraId="0C0320D9" w14:textId="77777777">
        <w:trPr>
          <w:jc w:val="center"/>
        </w:trPr>
        <w:tc>
          <w:tcPr>
            <w:tcW w:w="4680" w:type="dxa"/>
            <w:shd w:val="clear" w:color="auto" w:fill="FFFFFF"/>
            <w:tcMar>
              <w:top w:w="100" w:type="dxa"/>
              <w:left w:w="100" w:type="dxa"/>
              <w:bottom w:w="100" w:type="dxa"/>
              <w:right w:w="100" w:type="dxa"/>
            </w:tcMar>
          </w:tcPr>
          <w:p w14:paraId="27F0B3E3" w14:textId="77777777" w:rsidR="00605BD6" w:rsidRDefault="00A34879">
            <w:pPr>
              <w:rPr>
                <w:b/>
              </w:rPr>
            </w:pPr>
            <w:r>
              <w:rPr>
                <w:b/>
              </w:rPr>
              <w:t>BGP_IPV4_NEXT_HOP(18)</w:t>
            </w:r>
          </w:p>
        </w:tc>
        <w:tc>
          <w:tcPr>
            <w:tcW w:w="4680" w:type="dxa"/>
            <w:shd w:val="clear" w:color="auto" w:fill="FFFFFF"/>
            <w:tcMar>
              <w:top w:w="100" w:type="dxa"/>
              <w:left w:w="100" w:type="dxa"/>
              <w:bottom w:w="100" w:type="dxa"/>
              <w:right w:w="100" w:type="dxa"/>
            </w:tcMar>
          </w:tcPr>
          <w:p w14:paraId="5831DD49" w14:textId="77777777" w:rsidR="00605BD6" w:rsidRDefault="00A34879">
            <w:r>
              <w:t>The BGP_IPV4_NEXT_HOP(18) field represents the next-hop router's IP in the BGP domain.</w:t>
            </w:r>
          </w:p>
        </w:tc>
      </w:tr>
      <w:tr w:rsidR="00605BD6" w14:paraId="0FD8E0F9" w14:textId="77777777">
        <w:trPr>
          <w:jc w:val="center"/>
        </w:trPr>
        <w:tc>
          <w:tcPr>
            <w:tcW w:w="4680" w:type="dxa"/>
            <w:shd w:val="clear" w:color="auto" w:fill="FFFFFF"/>
            <w:tcMar>
              <w:top w:w="100" w:type="dxa"/>
              <w:left w:w="100" w:type="dxa"/>
              <w:bottom w:w="100" w:type="dxa"/>
              <w:right w:w="100" w:type="dxa"/>
            </w:tcMar>
          </w:tcPr>
          <w:p w14:paraId="6F0FEAD0" w14:textId="77777777" w:rsidR="00605BD6" w:rsidRDefault="00A34879">
            <w:pPr>
              <w:rPr>
                <w:b/>
              </w:rPr>
            </w:pPr>
            <w:r>
              <w:rPr>
                <w:b/>
              </w:rPr>
              <w:t>MUL_DST_PKTS(19)</w:t>
            </w:r>
          </w:p>
        </w:tc>
        <w:tc>
          <w:tcPr>
            <w:tcW w:w="4680" w:type="dxa"/>
            <w:shd w:val="clear" w:color="auto" w:fill="FFFFFF"/>
            <w:tcMar>
              <w:top w:w="100" w:type="dxa"/>
              <w:left w:w="100" w:type="dxa"/>
              <w:bottom w:w="100" w:type="dxa"/>
              <w:right w:w="100" w:type="dxa"/>
            </w:tcMar>
          </w:tcPr>
          <w:p w14:paraId="50B0206D" w14:textId="77777777" w:rsidR="00605BD6" w:rsidRDefault="00A34879">
            <w:r>
              <w:t>The MUL_DST_PKTS(19) field represents the IP multicast outgoing packet counter with length N x 8 bits for packets associated with the IP Flow.</w:t>
            </w:r>
          </w:p>
        </w:tc>
      </w:tr>
      <w:tr w:rsidR="00605BD6" w14:paraId="448A183C" w14:textId="77777777">
        <w:trPr>
          <w:jc w:val="center"/>
        </w:trPr>
        <w:tc>
          <w:tcPr>
            <w:tcW w:w="4680" w:type="dxa"/>
            <w:shd w:val="clear" w:color="auto" w:fill="FFFFFF"/>
            <w:tcMar>
              <w:top w:w="100" w:type="dxa"/>
              <w:left w:w="100" w:type="dxa"/>
              <w:bottom w:w="100" w:type="dxa"/>
              <w:right w:w="100" w:type="dxa"/>
            </w:tcMar>
          </w:tcPr>
          <w:p w14:paraId="0E3B6F1A" w14:textId="77777777" w:rsidR="00605BD6" w:rsidRDefault="00A34879">
            <w:pPr>
              <w:rPr>
                <w:b/>
              </w:rPr>
            </w:pPr>
            <w:r>
              <w:rPr>
                <w:b/>
              </w:rPr>
              <w:t>MUL_DST_BYTES(20)</w:t>
            </w:r>
          </w:p>
        </w:tc>
        <w:tc>
          <w:tcPr>
            <w:tcW w:w="4680" w:type="dxa"/>
            <w:shd w:val="clear" w:color="auto" w:fill="FFFFFF"/>
            <w:tcMar>
              <w:top w:w="100" w:type="dxa"/>
              <w:left w:w="100" w:type="dxa"/>
              <w:bottom w:w="100" w:type="dxa"/>
              <w:right w:w="100" w:type="dxa"/>
            </w:tcMar>
          </w:tcPr>
          <w:p w14:paraId="1921E63B" w14:textId="77777777" w:rsidR="00605BD6" w:rsidRDefault="00A34879">
            <w:r>
              <w:t>The MUL_DST_BYTES(20) field represents the IP multicast outgoing byte counter with length N x 8 bits for bytes associated with the IP Flow.</w:t>
            </w:r>
          </w:p>
        </w:tc>
      </w:tr>
    </w:tbl>
    <w:p w14:paraId="00D0957C" w14:textId="77777777" w:rsidR="00605BD6" w:rsidRDefault="00605BD6"/>
    <w:p w14:paraId="5D0367CC" w14:textId="77777777" w:rsidR="00605BD6" w:rsidRDefault="00A34879">
      <w:pPr>
        <w:pStyle w:val="Heading2"/>
      </w:pPr>
      <w:r>
        <w:t>NetflowV9ScopeFieldTypeEnum Enumeration</w:t>
      </w:r>
    </w:p>
    <w:p w14:paraId="66B1EE53" w14:textId="77777777" w:rsidR="00605BD6" w:rsidRDefault="00A34879">
      <w:pPr>
        <w:pStyle w:val="basicparagraph"/>
        <w:contextualSpacing w:val="0"/>
      </w:pPr>
      <w:r>
        <w:t xml:space="preserve">The literals of the </w:t>
      </w:r>
      <w:r>
        <w:rPr>
          <w:rFonts w:ascii="Courier New" w:eastAsia="Courier New" w:hAnsi="Courier New" w:cs="Courier New"/>
        </w:rPr>
        <w:t>NetflowV9ScopeFieldTypeEnum</w:t>
      </w:r>
      <w:r>
        <w:t xml:space="preserve"> enumeration are given in ???.</w:t>
      </w:r>
    </w:p>
    <w:p w14:paraId="5310DD10"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43. </w:t>
        </w:r>
      </w:fldSimple>
      <w:r>
        <w:t xml:space="preserve">Literals of the </w:t>
      </w:r>
      <w:r>
        <w:rPr>
          <w:rFonts w:ascii="Courier New" w:eastAsia="Courier New" w:hAnsi="Courier New" w:cs="Courier New"/>
        </w:rPr>
        <w:t>NetflowV9ScopeFieldTypeEnum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3182FA3C" w14:textId="77777777">
        <w:trPr>
          <w:jc w:val="center"/>
        </w:trPr>
        <w:tc>
          <w:tcPr>
            <w:tcW w:w="4680" w:type="dxa"/>
            <w:shd w:val="clear" w:color="auto" w:fill="BFBFBF"/>
            <w:tcMar>
              <w:top w:w="100" w:type="dxa"/>
              <w:left w:w="100" w:type="dxa"/>
              <w:bottom w:w="100" w:type="dxa"/>
              <w:right w:w="100" w:type="dxa"/>
            </w:tcMar>
          </w:tcPr>
          <w:p w14:paraId="48FD92C4"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42F44EE2" w14:textId="77777777" w:rsidR="00605BD6" w:rsidRDefault="00A34879">
            <w:pPr>
              <w:rPr>
                <w:b/>
                <w:color w:val="000000"/>
              </w:rPr>
            </w:pPr>
            <w:r>
              <w:rPr>
                <w:b/>
                <w:color w:val="000000"/>
              </w:rPr>
              <w:t>Description</w:t>
            </w:r>
          </w:p>
        </w:tc>
      </w:tr>
      <w:tr w:rsidR="00605BD6" w14:paraId="16DD63FC" w14:textId="77777777">
        <w:trPr>
          <w:jc w:val="center"/>
        </w:trPr>
        <w:tc>
          <w:tcPr>
            <w:tcW w:w="4680" w:type="dxa"/>
            <w:shd w:val="clear" w:color="auto" w:fill="FFFFFF"/>
            <w:tcMar>
              <w:top w:w="100" w:type="dxa"/>
              <w:left w:w="100" w:type="dxa"/>
              <w:bottom w:w="100" w:type="dxa"/>
              <w:right w:w="100" w:type="dxa"/>
            </w:tcMar>
          </w:tcPr>
          <w:p w14:paraId="08C6AA3D" w14:textId="77777777" w:rsidR="00605BD6" w:rsidRDefault="00A34879">
            <w:pPr>
              <w:rPr>
                <w:b/>
              </w:rPr>
            </w:pPr>
            <w:r>
              <w:rPr>
                <w:b/>
              </w:rPr>
              <w:t>System(1)</w:t>
            </w:r>
          </w:p>
        </w:tc>
        <w:tc>
          <w:tcPr>
            <w:tcW w:w="4680" w:type="dxa"/>
            <w:shd w:val="clear" w:color="auto" w:fill="FFFFFF"/>
            <w:tcMar>
              <w:top w:w="100" w:type="dxa"/>
              <w:left w:w="100" w:type="dxa"/>
              <w:bottom w:w="100" w:type="dxa"/>
              <w:right w:w="100" w:type="dxa"/>
            </w:tcMar>
          </w:tcPr>
          <w:p w14:paraId="487DA2DA" w14:textId="77777777" w:rsidR="00605BD6" w:rsidRDefault="00A34879">
            <w:r>
              <w:t>Indicates the System scope field type.</w:t>
            </w:r>
          </w:p>
        </w:tc>
      </w:tr>
      <w:tr w:rsidR="00605BD6" w14:paraId="54D6CC28" w14:textId="77777777">
        <w:trPr>
          <w:jc w:val="center"/>
        </w:trPr>
        <w:tc>
          <w:tcPr>
            <w:tcW w:w="4680" w:type="dxa"/>
            <w:shd w:val="clear" w:color="auto" w:fill="FFFFFF"/>
            <w:tcMar>
              <w:top w:w="100" w:type="dxa"/>
              <w:left w:w="100" w:type="dxa"/>
              <w:bottom w:w="100" w:type="dxa"/>
              <w:right w:w="100" w:type="dxa"/>
            </w:tcMar>
          </w:tcPr>
          <w:p w14:paraId="46516568" w14:textId="77777777" w:rsidR="00605BD6" w:rsidRDefault="00A34879">
            <w:pPr>
              <w:rPr>
                <w:b/>
              </w:rPr>
            </w:pPr>
            <w:r>
              <w:rPr>
                <w:b/>
              </w:rPr>
              <w:t>Interface(2)</w:t>
            </w:r>
          </w:p>
        </w:tc>
        <w:tc>
          <w:tcPr>
            <w:tcW w:w="4680" w:type="dxa"/>
            <w:shd w:val="clear" w:color="auto" w:fill="FFFFFF"/>
            <w:tcMar>
              <w:top w:w="100" w:type="dxa"/>
              <w:left w:w="100" w:type="dxa"/>
              <w:bottom w:w="100" w:type="dxa"/>
              <w:right w:w="100" w:type="dxa"/>
            </w:tcMar>
          </w:tcPr>
          <w:p w14:paraId="3BAC1CB9" w14:textId="77777777" w:rsidR="00605BD6" w:rsidRDefault="00A34879">
            <w:r>
              <w:t>Indicates the Interface scope field type.</w:t>
            </w:r>
          </w:p>
        </w:tc>
      </w:tr>
      <w:tr w:rsidR="00605BD6" w14:paraId="0BAF2A52" w14:textId="77777777">
        <w:trPr>
          <w:jc w:val="center"/>
        </w:trPr>
        <w:tc>
          <w:tcPr>
            <w:tcW w:w="4680" w:type="dxa"/>
            <w:shd w:val="clear" w:color="auto" w:fill="FFFFFF"/>
            <w:tcMar>
              <w:top w:w="100" w:type="dxa"/>
              <w:left w:w="100" w:type="dxa"/>
              <w:bottom w:w="100" w:type="dxa"/>
              <w:right w:w="100" w:type="dxa"/>
            </w:tcMar>
          </w:tcPr>
          <w:p w14:paraId="4F630A66" w14:textId="77777777" w:rsidR="00605BD6" w:rsidRDefault="00A34879">
            <w:pPr>
              <w:rPr>
                <w:b/>
              </w:rPr>
            </w:pPr>
            <w:r>
              <w:rPr>
                <w:b/>
              </w:rPr>
              <w:lastRenderedPageBreak/>
              <w:t>LineCard(3)</w:t>
            </w:r>
          </w:p>
        </w:tc>
        <w:tc>
          <w:tcPr>
            <w:tcW w:w="4680" w:type="dxa"/>
            <w:shd w:val="clear" w:color="auto" w:fill="FFFFFF"/>
            <w:tcMar>
              <w:top w:w="100" w:type="dxa"/>
              <w:left w:w="100" w:type="dxa"/>
              <w:bottom w:w="100" w:type="dxa"/>
              <w:right w:w="100" w:type="dxa"/>
            </w:tcMar>
          </w:tcPr>
          <w:p w14:paraId="2592CC2A" w14:textId="77777777" w:rsidR="00605BD6" w:rsidRDefault="00A34879">
            <w:r>
              <w:t>Indicates the Line Card scope field type.</w:t>
            </w:r>
          </w:p>
        </w:tc>
      </w:tr>
      <w:tr w:rsidR="00605BD6" w14:paraId="6470CB72" w14:textId="77777777">
        <w:trPr>
          <w:jc w:val="center"/>
        </w:trPr>
        <w:tc>
          <w:tcPr>
            <w:tcW w:w="4680" w:type="dxa"/>
            <w:shd w:val="clear" w:color="auto" w:fill="FFFFFF"/>
            <w:tcMar>
              <w:top w:w="100" w:type="dxa"/>
              <w:left w:w="100" w:type="dxa"/>
              <w:bottom w:w="100" w:type="dxa"/>
              <w:right w:w="100" w:type="dxa"/>
            </w:tcMar>
          </w:tcPr>
          <w:p w14:paraId="59F75511" w14:textId="77777777" w:rsidR="00605BD6" w:rsidRDefault="00A34879">
            <w:pPr>
              <w:rPr>
                <w:b/>
              </w:rPr>
            </w:pPr>
            <w:r>
              <w:rPr>
                <w:b/>
              </w:rPr>
              <w:t>Cache(4)</w:t>
            </w:r>
          </w:p>
        </w:tc>
        <w:tc>
          <w:tcPr>
            <w:tcW w:w="4680" w:type="dxa"/>
            <w:shd w:val="clear" w:color="auto" w:fill="FFFFFF"/>
            <w:tcMar>
              <w:top w:w="100" w:type="dxa"/>
              <w:left w:w="100" w:type="dxa"/>
              <w:bottom w:w="100" w:type="dxa"/>
              <w:right w:w="100" w:type="dxa"/>
            </w:tcMar>
          </w:tcPr>
          <w:p w14:paraId="00875FBF" w14:textId="77777777" w:rsidR="00605BD6" w:rsidRDefault="00A34879">
            <w:r>
              <w:t>Indicates the NetFlow Cache scope field type.</w:t>
            </w:r>
          </w:p>
        </w:tc>
      </w:tr>
      <w:tr w:rsidR="00605BD6" w14:paraId="4BE550F2" w14:textId="77777777">
        <w:trPr>
          <w:jc w:val="center"/>
        </w:trPr>
        <w:tc>
          <w:tcPr>
            <w:tcW w:w="4680" w:type="dxa"/>
            <w:shd w:val="clear" w:color="auto" w:fill="FFFFFF"/>
            <w:tcMar>
              <w:top w:w="100" w:type="dxa"/>
              <w:left w:w="100" w:type="dxa"/>
              <w:bottom w:w="100" w:type="dxa"/>
              <w:right w:w="100" w:type="dxa"/>
            </w:tcMar>
          </w:tcPr>
          <w:p w14:paraId="5639C2EF" w14:textId="77777777" w:rsidR="00605BD6" w:rsidRDefault="00A34879">
            <w:pPr>
              <w:rPr>
                <w:b/>
              </w:rPr>
            </w:pPr>
            <w:r>
              <w:rPr>
                <w:b/>
              </w:rPr>
              <w:t>Template(5)</w:t>
            </w:r>
          </w:p>
        </w:tc>
        <w:tc>
          <w:tcPr>
            <w:tcW w:w="4680" w:type="dxa"/>
            <w:shd w:val="clear" w:color="auto" w:fill="FFFFFF"/>
            <w:tcMar>
              <w:top w:w="100" w:type="dxa"/>
              <w:left w:w="100" w:type="dxa"/>
              <w:bottom w:w="100" w:type="dxa"/>
              <w:right w:w="100" w:type="dxa"/>
            </w:tcMar>
          </w:tcPr>
          <w:p w14:paraId="00F82D0F" w14:textId="77777777" w:rsidR="00605BD6" w:rsidRDefault="00A34879">
            <w:r>
              <w:t>Describes the Template scope field type.</w:t>
            </w:r>
          </w:p>
        </w:tc>
      </w:tr>
    </w:tbl>
    <w:p w14:paraId="375F2C1B" w14:textId="77777777" w:rsidR="00605BD6" w:rsidRDefault="00605BD6"/>
    <w:p w14:paraId="592BE518" w14:textId="77777777" w:rsidR="00605BD6" w:rsidRDefault="00A34879">
      <w:pPr>
        <w:pStyle w:val="Heading2"/>
      </w:pPr>
      <w:r>
        <w:t>SiLKFlowAttributesTypeEnum Enumeration</w:t>
      </w:r>
    </w:p>
    <w:p w14:paraId="0400A908" w14:textId="77777777" w:rsidR="00605BD6" w:rsidRDefault="00A34879">
      <w:pPr>
        <w:pStyle w:val="basicparagraph"/>
        <w:contextualSpacing w:val="0"/>
      </w:pPr>
      <w:r>
        <w:t xml:space="preserve">The literals of the </w:t>
      </w:r>
      <w:r>
        <w:rPr>
          <w:rFonts w:ascii="Courier New" w:eastAsia="Courier New" w:hAnsi="Courier New" w:cs="Courier New"/>
        </w:rPr>
        <w:t>SiLKFlowAttributesTypeEnum</w:t>
      </w:r>
      <w:r>
        <w:t xml:space="preserve"> enumeration are given in ???.</w:t>
      </w:r>
    </w:p>
    <w:p w14:paraId="28614D2F"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44. </w:t>
        </w:r>
      </w:fldSimple>
      <w:r>
        <w:t xml:space="preserve">Literals of the </w:t>
      </w:r>
      <w:r>
        <w:rPr>
          <w:rFonts w:ascii="Courier New" w:eastAsia="Courier New" w:hAnsi="Courier New" w:cs="Courier New"/>
        </w:rPr>
        <w:t>SiLKFlowAttributesTypeEnum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2BE5C962" w14:textId="77777777">
        <w:trPr>
          <w:jc w:val="center"/>
        </w:trPr>
        <w:tc>
          <w:tcPr>
            <w:tcW w:w="4680" w:type="dxa"/>
            <w:shd w:val="clear" w:color="auto" w:fill="BFBFBF"/>
            <w:tcMar>
              <w:top w:w="100" w:type="dxa"/>
              <w:left w:w="100" w:type="dxa"/>
              <w:bottom w:w="100" w:type="dxa"/>
              <w:right w:w="100" w:type="dxa"/>
            </w:tcMar>
          </w:tcPr>
          <w:p w14:paraId="37DABD2C"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D980432" w14:textId="77777777" w:rsidR="00605BD6" w:rsidRDefault="00A34879">
            <w:pPr>
              <w:rPr>
                <w:b/>
                <w:color w:val="000000"/>
              </w:rPr>
            </w:pPr>
            <w:r>
              <w:rPr>
                <w:b/>
                <w:color w:val="000000"/>
              </w:rPr>
              <w:t>Description</w:t>
            </w:r>
          </w:p>
        </w:tc>
      </w:tr>
      <w:tr w:rsidR="00605BD6" w14:paraId="766F0885" w14:textId="77777777">
        <w:trPr>
          <w:jc w:val="center"/>
        </w:trPr>
        <w:tc>
          <w:tcPr>
            <w:tcW w:w="4680" w:type="dxa"/>
            <w:shd w:val="clear" w:color="auto" w:fill="FFFFFF"/>
            <w:tcMar>
              <w:top w:w="100" w:type="dxa"/>
              <w:left w:w="100" w:type="dxa"/>
              <w:bottom w:w="100" w:type="dxa"/>
              <w:right w:w="100" w:type="dxa"/>
            </w:tcMar>
          </w:tcPr>
          <w:p w14:paraId="296B7890" w14:textId="77777777" w:rsidR="00605BD6" w:rsidRDefault="00A34879">
            <w:pPr>
              <w:rPr>
                <w:b/>
              </w:rPr>
            </w:pPr>
            <w:r>
              <w:rPr>
                <w:b/>
              </w:rPr>
              <w:t>F (FIN flag)</w:t>
            </w:r>
          </w:p>
        </w:tc>
        <w:tc>
          <w:tcPr>
            <w:tcW w:w="4680" w:type="dxa"/>
            <w:shd w:val="clear" w:color="auto" w:fill="FFFFFF"/>
            <w:tcMar>
              <w:top w:w="100" w:type="dxa"/>
              <w:left w:w="100" w:type="dxa"/>
              <w:bottom w:w="100" w:type="dxa"/>
              <w:right w:w="100" w:type="dxa"/>
            </w:tcMar>
          </w:tcPr>
          <w:p w14:paraId="1AFCFC7D" w14:textId="77777777" w:rsidR="00605BD6" w:rsidRDefault="00A34879">
            <w:r>
              <w:t>Indicates that the flow generator saw additional packets in this flow following a packet with a FIN flag (excluding ACK packets).</w:t>
            </w:r>
          </w:p>
        </w:tc>
      </w:tr>
      <w:tr w:rsidR="00605BD6" w14:paraId="1FB37EF1" w14:textId="77777777">
        <w:trPr>
          <w:jc w:val="center"/>
        </w:trPr>
        <w:tc>
          <w:tcPr>
            <w:tcW w:w="4680" w:type="dxa"/>
            <w:shd w:val="clear" w:color="auto" w:fill="FFFFFF"/>
            <w:tcMar>
              <w:top w:w="100" w:type="dxa"/>
              <w:left w:w="100" w:type="dxa"/>
              <w:bottom w:w="100" w:type="dxa"/>
              <w:right w:w="100" w:type="dxa"/>
            </w:tcMar>
          </w:tcPr>
          <w:p w14:paraId="1CA6D09A" w14:textId="77777777" w:rsidR="00605BD6" w:rsidRDefault="00A34879">
            <w:pPr>
              <w:rPr>
                <w:b/>
              </w:rPr>
            </w:pPr>
            <w:r>
              <w:rPr>
                <w:b/>
              </w:rPr>
              <w:t>T (Timeout)</w:t>
            </w:r>
          </w:p>
        </w:tc>
        <w:tc>
          <w:tcPr>
            <w:tcW w:w="4680" w:type="dxa"/>
            <w:shd w:val="clear" w:color="auto" w:fill="FFFFFF"/>
            <w:tcMar>
              <w:top w:w="100" w:type="dxa"/>
              <w:left w:w="100" w:type="dxa"/>
              <w:bottom w:w="100" w:type="dxa"/>
              <w:right w:w="100" w:type="dxa"/>
            </w:tcMar>
          </w:tcPr>
          <w:p w14:paraId="469D6834" w14:textId="77777777" w:rsidR="00605BD6" w:rsidRDefault="00A34879">
            <w:r>
              <w:t>Indicates that the flow generator prematurely created a record for a long-running connection due to a timeout. (When the flow generator yaf(1) is run with the --silk switch, it will prematurely create a flow and mark it with T if the byte count of the flow cannot be stored in a 32-bit value.).</w:t>
            </w:r>
          </w:p>
        </w:tc>
      </w:tr>
      <w:tr w:rsidR="00605BD6" w14:paraId="25319487" w14:textId="77777777">
        <w:trPr>
          <w:jc w:val="center"/>
        </w:trPr>
        <w:tc>
          <w:tcPr>
            <w:tcW w:w="4680" w:type="dxa"/>
            <w:shd w:val="clear" w:color="auto" w:fill="FFFFFF"/>
            <w:tcMar>
              <w:top w:w="100" w:type="dxa"/>
              <w:left w:w="100" w:type="dxa"/>
              <w:bottom w:w="100" w:type="dxa"/>
              <w:right w:w="100" w:type="dxa"/>
            </w:tcMar>
          </w:tcPr>
          <w:p w14:paraId="4419942E" w14:textId="77777777" w:rsidR="00605BD6" w:rsidRDefault="00A34879">
            <w:pPr>
              <w:rPr>
                <w:b/>
              </w:rPr>
            </w:pPr>
            <w:r>
              <w:rPr>
                <w:b/>
              </w:rPr>
              <w:t>C (Continuation)</w:t>
            </w:r>
          </w:p>
        </w:tc>
        <w:tc>
          <w:tcPr>
            <w:tcW w:w="4680" w:type="dxa"/>
            <w:shd w:val="clear" w:color="auto" w:fill="FFFFFF"/>
            <w:tcMar>
              <w:top w:w="100" w:type="dxa"/>
              <w:left w:w="100" w:type="dxa"/>
              <w:bottom w:w="100" w:type="dxa"/>
              <w:right w:w="100" w:type="dxa"/>
            </w:tcMar>
          </w:tcPr>
          <w:p w14:paraId="24567E22" w14:textId="77777777" w:rsidR="00605BD6" w:rsidRDefault="00A34879">
            <w:r>
              <w:t>Indicates that the flow generator created this flow as a continuation of long-running connection, where the previous flow for this connection met a timeout (or a byte threshold in the case of yaf).</w:t>
            </w:r>
          </w:p>
        </w:tc>
      </w:tr>
    </w:tbl>
    <w:p w14:paraId="7A1BBF07" w14:textId="77777777" w:rsidR="00605BD6" w:rsidRDefault="00605BD6"/>
    <w:p w14:paraId="157C7465" w14:textId="77777777" w:rsidR="00605BD6" w:rsidRDefault="00A34879">
      <w:pPr>
        <w:pStyle w:val="Heading2"/>
      </w:pPr>
      <w:r>
        <w:t>SiLKAddressTypeEnum Enumeration</w:t>
      </w:r>
    </w:p>
    <w:p w14:paraId="6289FC1D" w14:textId="77777777" w:rsidR="00605BD6" w:rsidRDefault="00A34879">
      <w:pPr>
        <w:pStyle w:val="basicparagraph"/>
        <w:contextualSpacing w:val="0"/>
      </w:pPr>
      <w:r>
        <w:t xml:space="preserve">The literals of the </w:t>
      </w:r>
      <w:r>
        <w:rPr>
          <w:rFonts w:ascii="Courier New" w:eastAsia="Courier New" w:hAnsi="Courier New" w:cs="Courier New"/>
        </w:rPr>
        <w:t>SiLKAddressTypeEnum</w:t>
      </w:r>
      <w:r>
        <w:t xml:space="preserve"> enumeration are given in ???.</w:t>
      </w:r>
    </w:p>
    <w:p w14:paraId="6299D1EE"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45. </w:t>
        </w:r>
      </w:fldSimple>
      <w:r>
        <w:t xml:space="preserve">Literals of the </w:t>
      </w:r>
      <w:r>
        <w:rPr>
          <w:rFonts w:ascii="Courier New" w:eastAsia="Courier New" w:hAnsi="Courier New" w:cs="Courier New"/>
        </w:rPr>
        <w:t>SiLKAddressTypeEnum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25D6B866" w14:textId="77777777">
        <w:trPr>
          <w:jc w:val="center"/>
        </w:trPr>
        <w:tc>
          <w:tcPr>
            <w:tcW w:w="4680" w:type="dxa"/>
            <w:shd w:val="clear" w:color="auto" w:fill="BFBFBF"/>
            <w:tcMar>
              <w:top w:w="100" w:type="dxa"/>
              <w:left w:w="100" w:type="dxa"/>
              <w:bottom w:w="100" w:type="dxa"/>
              <w:right w:w="100" w:type="dxa"/>
            </w:tcMar>
          </w:tcPr>
          <w:p w14:paraId="421778CB" w14:textId="77777777" w:rsidR="00605BD6" w:rsidRDefault="00A34879">
            <w:pPr>
              <w:rPr>
                <w:b/>
                <w:color w:val="000000"/>
              </w:rPr>
            </w:pPr>
            <w:r>
              <w:rPr>
                <w:b/>
                <w:color w:val="000000"/>
              </w:rPr>
              <w:lastRenderedPageBreak/>
              <w:t>Enumeration Literal</w:t>
            </w:r>
          </w:p>
        </w:tc>
        <w:tc>
          <w:tcPr>
            <w:tcW w:w="4680" w:type="dxa"/>
            <w:shd w:val="clear" w:color="auto" w:fill="BFBFBF"/>
            <w:tcMar>
              <w:top w:w="100" w:type="dxa"/>
              <w:left w:w="100" w:type="dxa"/>
              <w:bottom w:w="100" w:type="dxa"/>
              <w:right w:w="100" w:type="dxa"/>
            </w:tcMar>
          </w:tcPr>
          <w:p w14:paraId="1981DBB7" w14:textId="77777777" w:rsidR="00605BD6" w:rsidRDefault="00A34879">
            <w:pPr>
              <w:rPr>
                <w:b/>
                <w:color w:val="000000"/>
              </w:rPr>
            </w:pPr>
            <w:r>
              <w:rPr>
                <w:b/>
                <w:color w:val="000000"/>
              </w:rPr>
              <w:t>Description</w:t>
            </w:r>
          </w:p>
        </w:tc>
      </w:tr>
      <w:tr w:rsidR="00605BD6" w14:paraId="1B8C87F0" w14:textId="77777777">
        <w:trPr>
          <w:jc w:val="center"/>
        </w:trPr>
        <w:tc>
          <w:tcPr>
            <w:tcW w:w="4680" w:type="dxa"/>
            <w:shd w:val="clear" w:color="auto" w:fill="FFFFFF"/>
            <w:tcMar>
              <w:top w:w="100" w:type="dxa"/>
              <w:left w:w="100" w:type="dxa"/>
              <w:bottom w:w="100" w:type="dxa"/>
              <w:right w:w="100" w:type="dxa"/>
            </w:tcMar>
          </w:tcPr>
          <w:p w14:paraId="396CEE62" w14:textId="77777777" w:rsidR="00605BD6" w:rsidRDefault="00A34879">
            <w:pPr>
              <w:rPr>
                <w:b/>
              </w:rPr>
            </w:pPr>
            <w:r>
              <w:rPr>
                <w:b/>
              </w:rPr>
              <w:t>non-routable (0)</w:t>
            </w:r>
          </w:p>
        </w:tc>
        <w:tc>
          <w:tcPr>
            <w:tcW w:w="4680" w:type="dxa"/>
            <w:shd w:val="clear" w:color="auto" w:fill="FFFFFF"/>
            <w:tcMar>
              <w:top w:w="100" w:type="dxa"/>
              <w:left w:w="100" w:type="dxa"/>
              <w:bottom w:w="100" w:type="dxa"/>
              <w:right w:w="100" w:type="dxa"/>
            </w:tcMar>
          </w:tcPr>
          <w:p w14:paraId="2301EA76" w14:textId="77777777" w:rsidR="00605BD6" w:rsidRDefault="00A34879">
            <w:r>
              <w:t>Denotes a (non-routable) IP address.</w:t>
            </w:r>
          </w:p>
        </w:tc>
      </w:tr>
      <w:tr w:rsidR="00605BD6" w14:paraId="0170C1A3" w14:textId="77777777">
        <w:trPr>
          <w:jc w:val="center"/>
        </w:trPr>
        <w:tc>
          <w:tcPr>
            <w:tcW w:w="4680" w:type="dxa"/>
            <w:shd w:val="clear" w:color="auto" w:fill="FFFFFF"/>
            <w:tcMar>
              <w:top w:w="100" w:type="dxa"/>
              <w:left w:w="100" w:type="dxa"/>
              <w:bottom w:w="100" w:type="dxa"/>
              <w:right w:w="100" w:type="dxa"/>
            </w:tcMar>
          </w:tcPr>
          <w:p w14:paraId="7947B835" w14:textId="77777777" w:rsidR="00605BD6" w:rsidRDefault="00A34879">
            <w:pPr>
              <w:rPr>
                <w:b/>
              </w:rPr>
            </w:pPr>
            <w:r>
              <w:rPr>
                <w:b/>
              </w:rPr>
              <w:t>internal(1)</w:t>
            </w:r>
          </w:p>
        </w:tc>
        <w:tc>
          <w:tcPr>
            <w:tcW w:w="4680" w:type="dxa"/>
            <w:shd w:val="clear" w:color="auto" w:fill="FFFFFF"/>
            <w:tcMar>
              <w:top w:w="100" w:type="dxa"/>
              <w:left w:w="100" w:type="dxa"/>
              <w:bottom w:w="100" w:type="dxa"/>
              <w:right w:w="100" w:type="dxa"/>
            </w:tcMar>
          </w:tcPr>
          <w:p w14:paraId="4F72C808" w14:textId="77777777" w:rsidR="00605BD6" w:rsidRDefault="00A34879">
            <w:r>
              <w:t>Denotes an IP address internal to the monitored network.</w:t>
            </w:r>
          </w:p>
        </w:tc>
      </w:tr>
      <w:tr w:rsidR="00605BD6" w14:paraId="0F48E9AC" w14:textId="77777777">
        <w:trPr>
          <w:jc w:val="center"/>
        </w:trPr>
        <w:tc>
          <w:tcPr>
            <w:tcW w:w="4680" w:type="dxa"/>
            <w:shd w:val="clear" w:color="auto" w:fill="FFFFFF"/>
            <w:tcMar>
              <w:top w:w="100" w:type="dxa"/>
              <w:left w:w="100" w:type="dxa"/>
              <w:bottom w:w="100" w:type="dxa"/>
              <w:right w:w="100" w:type="dxa"/>
            </w:tcMar>
          </w:tcPr>
          <w:p w14:paraId="5DC13ED0" w14:textId="77777777" w:rsidR="00605BD6" w:rsidRDefault="00A34879">
            <w:pPr>
              <w:rPr>
                <w:b/>
              </w:rPr>
            </w:pPr>
            <w:r>
              <w:rPr>
                <w:b/>
              </w:rPr>
              <w:t>routable_external(2)</w:t>
            </w:r>
          </w:p>
        </w:tc>
        <w:tc>
          <w:tcPr>
            <w:tcW w:w="4680" w:type="dxa"/>
            <w:shd w:val="clear" w:color="auto" w:fill="FFFFFF"/>
            <w:tcMar>
              <w:top w:w="100" w:type="dxa"/>
              <w:left w:w="100" w:type="dxa"/>
              <w:bottom w:w="100" w:type="dxa"/>
              <w:right w:w="100" w:type="dxa"/>
            </w:tcMar>
          </w:tcPr>
          <w:p w14:paraId="59939F08" w14:textId="77777777" w:rsidR="00605BD6" w:rsidRDefault="00A34879">
            <w:r>
              <w:t>Denotes an IP address external to the monitored network.</w:t>
            </w:r>
          </w:p>
        </w:tc>
      </w:tr>
    </w:tbl>
    <w:p w14:paraId="7B39374F" w14:textId="77777777" w:rsidR="00605BD6" w:rsidRDefault="00605BD6"/>
    <w:p w14:paraId="5D0BCB02" w14:textId="77777777" w:rsidR="00605BD6" w:rsidRDefault="00A34879">
      <w:pPr>
        <w:pStyle w:val="Heading2"/>
      </w:pPr>
      <w:r>
        <w:t>SiLKDirectionTypeEnum Enumeration</w:t>
      </w:r>
    </w:p>
    <w:p w14:paraId="2877E891" w14:textId="77777777" w:rsidR="00605BD6" w:rsidRDefault="00A34879">
      <w:pPr>
        <w:pStyle w:val="basicparagraph"/>
        <w:contextualSpacing w:val="0"/>
      </w:pPr>
      <w:r>
        <w:t xml:space="preserve">The literals of the </w:t>
      </w:r>
      <w:r>
        <w:rPr>
          <w:rFonts w:ascii="Courier New" w:eastAsia="Courier New" w:hAnsi="Courier New" w:cs="Courier New"/>
        </w:rPr>
        <w:t>SiLKDirectionTypeEnum</w:t>
      </w:r>
      <w:r>
        <w:t xml:space="preserve"> enumeration are given in ???.</w:t>
      </w:r>
    </w:p>
    <w:p w14:paraId="1B21B82D"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46. </w:t>
        </w:r>
      </w:fldSimple>
      <w:r>
        <w:t xml:space="preserve">Literals of the </w:t>
      </w:r>
      <w:r>
        <w:rPr>
          <w:rFonts w:ascii="Courier New" w:eastAsia="Courier New" w:hAnsi="Courier New" w:cs="Courier New"/>
        </w:rPr>
        <w:t>SiLKDirectionTypeEnum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0355B7D7" w14:textId="77777777">
        <w:trPr>
          <w:jc w:val="center"/>
        </w:trPr>
        <w:tc>
          <w:tcPr>
            <w:tcW w:w="4680" w:type="dxa"/>
            <w:shd w:val="clear" w:color="auto" w:fill="BFBFBF"/>
            <w:tcMar>
              <w:top w:w="100" w:type="dxa"/>
              <w:left w:w="100" w:type="dxa"/>
              <w:bottom w:w="100" w:type="dxa"/>
              <w:right w:w="100" w:type="dxa"/>
            </w:tcMar>
          </w:tcPr>
          <w:p w14:paraId="77A36458"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524D878B" w14:textId="77777777" w:rsidR="00605BD6" w:rsidRDefault="00A34879">
            <w:pPr>
              <w:rPr>
                <w:b/>
                <w:color w:val="000000"/>
              </w:rPr>
            </w:pPr>
            <w:r>
              <w:rPr>
                <w:b/>
                <w:color w:val="000000"/>
              </w:rPr>
              <w:t>Description</w:t>
            </w:r>
          </w:p>
        </w:tc>
      </w:tr>
      <w:tr w:rsidR="00605BD6" w14:paraId="6790C639" w14:textId="77777777">
        <w:trPr>
          <w:jc w:val="center"/>
        </w:trPr>
        <w:tc>
          <w:tcPr>
            <w:tcW w:w="4680" w:type="dxa"/>
            <w:shd w:val="clear" w:color="auto" w:fill="FFFFFF"/>
            <w:tcMar>
              <w:top w:w="100" w:type="dxa"/>
              <w:left w:w="100" w:type="dxa"/>
              <w:bottom w:w="100" w:type="dxa"/>
              <w:right w:w="100" w:type="dxa"/>
            </w:tcMar>
          </w:tcPr>
          <w:p w14:paraId="0A7A6C81" w14:textId="77777777" w:rsidR="00605BD6" w:rsidRDefault="00A34879">
            <w:pPr>
              <w:rPr>
                <w:b/>
              </w:rPr>
            </w:pPr>
            <w:r>
              <w:rPr>
                <w:b/>
              </w:rPr>
              <w:t>in</w:t>
            </w:r>
          </w:p>
        </w:tc>
        <w:tc>
          <w:tcPr>
            <w:tcW w:w="4680" w:type="dxa"/>
            <w:shd w:val="clear" w:color="auto" w:fill="FFFFFF"/>
            <w:tcMar>
              <w:top w:w="100" w:type="dxa"/>
              <w:left w:w="100" w:type="dxa"/>
              <w:bottom w:w="100" w:type="dxa"/>
              <w:right w:w="100" w:type="dxa"/>
            </w:tcMar>
          </w:tcPr>
          <w:p w14:paraId="15A14996" w14:textId="77777777" w:rsidR="00605BD6" w:rsidRDefault="00A34879">
            <w:r>
              <w:t>Denotes inbound traffic relative to a sensor.</w:t>
            </w:r>
          </w:p>
        </w:tc>
      </w:tr>
      <w:tr w:rsidR="00605BD6" w14:paraId="59D6FE8E" w14:textId="77777777">
        <w:trPr>
          <w:jc w:val="center"/>
        </w:trPr>
        <w:tc>
          <w:tcPr>
            <w:tcW w:w="4680" w:type="dxa"/>
            <w:shd w:val="clear" w:color="auto" w:fill="FFFFFF"/>
            <w:tcMar>
              <w:top w:w="100" w:type="dxa"/>
              <w:left w:w="100" w:type="dxa"/>
              <w:bottom w:w="100" w:type="dxa"/>
              <w:right w:w="100" w:type="dxa"/>
            </w:tcMar>
          </w:tcPr>
          <w:p w14:paraId="38116488" w14:textId="77777777" w:rsidR="00605BD6" w:rsidRDefault="00A34879">
            <w:pPr>
              <w:rPr>
                <w:b/>
              </w:rPr>
            </w:pPr>
            <w:r>
              <w:rPr>
                <w:b/>
              </w:rPr>
              <w:t>inweb</w:t>
            </w:r>
          </w:p>
        </w:tc>
        <w:tc>
          <w:tcPr>
            <w:tcW w:w="4680" w:type="dxa"/>
            <w:shd w:val="clear" w:color="auto" w:fill="FFFFFF"/>
            <w:tcMar>
              <w:top w:w="100" w:type="dxa"/>
              <w:left w:w="100" w:type="dxa"/>
              <w:bottom w:w="100" w:type="dxa"/>
              <w:right w:w="100" w:type="dxa"/>
            </w:tcMar>
          </w:tcPr>
          <w:p w14:paraId="0E4A777F" w14:textId="77777777" w:rsidR="00605BD6" w:rsidRDefault="00A34879">
            <w:r>
              <w:t>Denotes inbound web traffic relative to a sensor. SiLK categorizes a flow as web if the protocol is TCP and either the source port or destination port is one of 80, 443, or 8080.</w:t>
            </w:r>
          </w:p>
        </w:tc>
      </w:tr>
      <w:tr w:rsidR="00605BD6" w14:paraId="050AEA2A" w14:textId="77777777">
        <w:trPr>
          <w:jc w:val="center"/>
        </w:trPr>
        <w:tc>
          <w:tcPr>
            <w:tcW w:w="4680" w:type="dxa"/>
            <w:shd w:val="clear" w:color="auto" w:fill="FFFFFF"/>
            <w:tcMar>
              <w:top w:w="100" w:type="dxa"/>
              <w:left w:w="100" w:type="dxa"/>
              <w:bottom w:w="100" w:type="dxa"/>
              <w:right w:w="100" w:type="dxa"/>
            </w:tcMar>
          </w:tcPr>
          <w:p w14:paraId="27F06900" w14:textId="77777777" w:rsidR="00605BD6" w:rsidRDefault="00A34879">
            <w:pPr>
              <w:rPr>
                <w:b/>
              </w:rPr>
            </w:pPr>
            <w:r>
              <w:rPr>
                <w:b/>
              </w:rPr>
              <w:t>innull</w:t>
            </w:r>
          </w:p>
        </w:tc>
        <w:tc>
          <w:tcPr>
            <w:tcW w:w="4680" w:type="dxa"/>
            <w:shd w:val="clear" w:color="auto" w:fill="FFFFFF"/>
            <w:tcMar>
              <w:top w:w="100" w:type="dxa"/>
              <w:left w:w="100" w:type="dxa"/>
              <w:bottom w:w="100" w:type="dxa"/>
              <w:right w:w="100" w:type="dxa"/>
            </w:tcMar>
          </w:tcPr>
          <w:p w14:paraId="4CF8EF8E" w14:textId="77777777" w:rsidR="00605BD6" w:rsidRDefault="00A34879">
            <w:r>
              <w:t>Denotes null inbound traffic relative to a sensor.</w:t>
            </w:r>
          </w:p>
        </w:tc>
      </w:tr>
      <w:tr w:rsidR="00605BD6" w14:paraId="4C593DF3" w14:textId="77777777">
        <w:trPr>
          <w:jc w:val="center"/>
        </w:trPr>
        <w:tc>
          <w:tcPr>
            <w:tcW w:w="4680" w:type="dxa"/>
            <w:shd w:val="clear" w:color="auto" w:fill="FFFFFF"/>
            <w:tcMar>
              <w:top w:w="100" w:type="dxa"/>
              <w:left w:w="100" w:type="dxa"/>
              <w:bottom w:w="100" w:type="dxa"/>
              <w:right w:w="100" w:type="dxa"/>
            </w:tcMar>
          </w:tcPr>
          <w:p w14:paraId="0EC5FCFE" w14:textId="77777777" w:rsidR="00605BD6" w:rsidRDefault="00A34879">
            <w:pPr>
              <w:rPr>
                <w:b/>
              </w:rPr>
            </w:pPr>
            <w:r>
              <w:rPr>
                <w:b/>
              </w:rPr>
              <w:t>out</w:t>
            </w:r>
          </w:p>
        </w:tc>
        <w:tc>
          <w:tcPr>
            <w:tcW w:w="4680" w:type="dxa"/>
            <w:shd w:val="clear" w:color="auto" w:fill="FFFFFF"/>
            <w:tcMar>
              <w:top w:w="100" w:type="dxa"/>
              <w:left w:w="100" w:type="dxa"/>
              <w:bottom w:w="100" w:type="dxa"/>
              <w:right w:w="100" w:type="dxa"/>
            </w:tcMar>
          </w:tcPr>
          <w:p w14:paraId="5C87446F" w14:textId="77777777" w:rsidR="00605BD6" w:rsidRDefault="00A34879">
            <w:r>
              <w:t>Denotes outbound traffic relative to a sensor.</w:t>
            </w:r>
          </w:p>
        </w:tc>
      </w:tr>
      <w:tr w:rsidR="00605BD6" w14:paraId="0B03A1BC" w14:textId="77777777">
        <w:trPr>
          <w:jc w:val="center"/>
        </w:trPr>
        <w:tc>
          <w:tcPr>
            <w:tcW w:w="4680" w:type="dxa"/>
            <w:shd w:val="clear" w:color="auto" w:fill="FFFFFF"/>
            <w:tcMar>
              <w:top w:w="100" w:type="dxa"/>
              <w:left w:w="100" w:type="dxa"/>
              <w:bottom w:w="100" w:type="dxa"/>
              <w:right w:w="100" w:type="dxa"/>
            </w:tcMar>
          </w:tcPr>
          <w:p w14:paraId="16AA7523" w14:textId="77777777" w:rsidR="00605BD6" w:rsidRDefault="00A34879">
            <w:pPr>
              <w:rPr>
                <w:b/>
              </w:rPr>
            </w:pPr>
            <w:r>
              <w:rPr>
                <w:b/>
              </w:rPr>
              <w:t>outweb</w:t>
            </w:r>
          </w:p>
        </w:tc>
        <w:tc>
          <w:tcPr>
            <w:tcW w:w="4680" w:type="dxa"/>
            <w:shd w:val="clear" w:color="auto" w:fill="FFFFFF"/>
            <w:tcMar>
              <w:top w:w="100" w:type="dxa"/>
              <w:left w:w="100" w:type="dxa"/>
              <w:bottom w:w="100" w:type="dxa"/>
              <w:right w:w="100" w:type="dxa"/>
            </w:tcMar>
          </w:tcPr>
          <w:p w14:paraId="245C7BBC" w14:textId="77777777" w:rsidR="00605BD6" w:rsidRDefault="00A34879">
            <w:r>
              <w:t>Denotes outbound web traffic relative to a sensor. SiLK categorizes a flow as web if the protocol is TCP and either the source port or destination port is one of 80, 443, or 8080.</w:t>
            </w:r>
          </w:p>
        </w:tc>
      </w:tr>
      <w:tr w:rsidR="00605BD6" w14:paraId="0C66F8C5" w14:textId="77777777">
        <w:trPr>
          <w:jc w:val="center"/>
        </w:trPr>
        <w:tc>
          <w:tcPr>
            <w:tcW w:w="4680" w:type="dxa"/>
            <w:shd w:val="clear" w:color="auto" w:fill="FFFFFF"/>
            <w:tcMar>
              <w:top w:w="100" w:type="dxa"/>
              <w:left w:w="100" w:type="dxa"/>
              <w:bottom w:w="100" w:type="dxa"/>
              <w:right w:w="100" w:type="dxa"/>
            </w:tcMar>
          </w:tcPr>
          <w:p w14:paraId="256052E2" w14:textId="77777777" w:rsidR="00605BD6" w:rsidRDefault="00A34879">
            <w:pPr>
              <w:rPr>
                <w:b/>
              </w:rPr>
            </w:pPr>
            <w:r>
              <w:rPr>
                <w:b/>
              </w:rPr>
              <w:t>outnull</w:t>
            </w:r>
          </w:p>
        </w:tc>
        <w:tc>
          <w:tcPr>
            <w:tcW w:w="4680" w:type="dxa"/>
            <w:shd w:val="clear" w:color="auto" w:fill="FFFFFF"/>
            <w:tcMar>
              <w:top w:w="100" w:type="dxa"/>
              <w:left w:w="100" w:type="dxa"/>
              <w:bottom w:w="100" w:type="dxa"/>
              <w:right w:w="100" w:type="dxa"/>
            </w:tcMar>
          </w:tcPr>
          <w:p w14:paraId="7B587AAB" w14:textId="77777777" w:rsidR="00605BD6" w:rsidRDefault="00A34879">
            <w:r>
              <w:t>Denotes null outbound traffic relative to a sensor.</w:t>
            </w:r>
          </w:p>
        </w:tc>
      </w:tr>
    </w:tbl>
    <w:p w14:paraId="656260C6" w14:textId="77777777" w:rsidR="00605BD6" w:rsidRDefault="00605BD6"/>
    <w:p w14:paraId="0A278983" w14:textId="77777777" w:rsidR="00605BD6" w:rsidRDefault="00A34879">
      <w:pPr>
        <w:pStyle w:val="Heading2"/>
      </w:pPr>
      <w:r>
        <w:lastRenderedPageBreak/>
        <w:t>SiLKSensorClassTypeEnum Enumeration</w:t>
      </w:r>
    </w:p>
    <w:p w14:paraId="29D32A8D" w14:textId="77777777" w:rsidR="00605BD6" w:rsidRDefault="00A34879">
      <w:pPr>
        <w:pStyle w:val="basicparagraph"/>
        <w:contextualSpacing w:val="0"/>
      </w:pPr>
      <w:r>
        <w:t xml:space="preserve">The literals of the </w:t>
      </w:r>
      <w:r>
        <w:rPr>
          <w:rFonts w:ascii="Courier New" w:eastAsia="Courier New" w:hAnsi="Courier New" w:cs="Courier New"/>
        </w:rPr>
        <w:t>SiLKSensorClassTypeEnum</w:t>
      </w:r>
      <w:r>
        <w:t xml:space="preserve"> enumeration are given in ???.</w:t>
      </w:r>
    </w:p>
    <w:p w14:paraId="25143366" w14:textId="77777777" w:rsidR="00605BD6" w:rsidRDefault="00A34879">
      <w:pPr>
        <w:pStyle w:val="tablecaption"/>
        <w:jc w:val="center"/>
      </w:pPr>
      <w:r>
        <w:t xml:space="preserve">Table </w:t>
      </w:r>
      <w:fldSimple w:instr=" STYLEREF 1 \s ">
        <w:r>
          <w:t>3</w:t>
        </w:r>
      </w:fldSimple>
      <w:r>
        <w:noBreakHyphen/>
      </w:r>
      <w:fldSimple w:instr=" SEQ Table \* ARABIC \s 1 ">
        <w:r>
          <w:t xml:space="preserve">47. </w:t>
        </w:r>
      </w:fldSimple>
      <w:r>
        <w:t xml:space="preserve">Literals of the </w:t>
      </w:r>
      <w:r>
        <w:rPr>
          <w:rFonts w:ascii="Courier New" w:eastAsia="Courier New" w:hAnsi="Courier New" w:cs="Courier New"/>
        </w:rPr>
        <w:t>SiLKSensorClassTypeEnum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4680"/>
        <w:gridCol w:w="4680"/>
      </w:tblGrid>
      <w:tr w:rsidR="00605BD6" w14:paraId="4A0282C1" w14:textId="77777777">
        <w:trPr>
          <w:jc w:val="center"/>
        </w:trPr>
        <w:tc>
          <w:tcPr>
            <w:tcW w:w="4680" w:type="dxa"/>
            <w:shd w:val="clear" w:color="auto" w:fill="BFBFBF"/>
            <w:tcMar>
              <w:top w:w="100" w:type="dxa"/>
              <w:left w:w="100" w:type="dxa"/>
              <w:bottom w:w="100" w:type="dxa"/>
              <w:right w:w="100" w:type="dxa"/>
            </w:tcMar>
          </w:tcPr>
          <w:p w14:paraId="1304912C" w14:textId="77777777" w:rsidR="00605BD6" w:rsidRDefault="00A34879">
            <w:pPr>
              <w:rPr>
                <w:b/>
                <w:color w:val="000000"/>
              </w:rPr>
            </w:pPr>
            <w:r>
              <w:rPr>
                <w:b/>
                <w:color w:val="000000"/>
              </w:rPr>
              <w:t>Enumeration Literal</w:t>
            </w:r>
          </w:p>
        </w:tc>
        <w:tc>
          <w:tcPr>
            <w:tcW w:w="4680" w:type="dxa"/>
            <w:shd w:val="clear" w:color="auto" w:fill="BFBFBF"/>
            <w:tcMar>
              <w:top w:w="100" w:type="dxa"/>
              <w:left w:w="100" w:type="dxa"/>
              <w:bottom w:w="100" w:type="dxa"/>
              <w:right w:w="100" w:type="dxa"/>
            </w:tcMar>
          </w:tcPr>
          <w:p w14:paraId="3141F28B" w14:textId="77777777" w:rsidR="00605BD6" w:rsidRDefault="00A34879">
            <w:pPr>
              <w:rPr>
                <w:b/>
                <w:color w:val="000000"/>
              </w:rPr>
            </w:pPr>
            <w:r>
              <w:rPr>
                <w:b/>
                <w:color w:val="000000"/>
              </w:rPr>
              <w:t>Description</w:t>
            </w:r>
          </w:p>
        </w:tc>
      </w:tr>
      <w:tr w:rsidR="00605BD6" w14:paraId="30452AE2" w14:textId="77777777">
        <w:trPr>
          <w:jc w:val="center"/>
        </w:trPr>
        <w:tc>
          <w:tcPr>
            <w:tcW w:w="4680" w:type="dxa"/>
            <w:shd w:val="clear" w:color="auto" w:fill="FFFFFF"/>
            <w:tcMar>
              <w:top w:w="100" w:type="dxa"/>
              <w:left w:w="100" w:type="dxa"/>
              <w:bottom w:w="100" w:type="dxa"/>
              <w:right w:w="100" w:type="dxa"/>
            </w:tcMar>
          </w:tcPr>
          <w:p w14:paraId="5D5F1229" w14:textId="77777777" w:rsidR="00605BD6" w:rsidRDefault="00A34879">
            <w:pPr>
              <w:rPr>
                <w:b/>
              </w:rPr>
            </w:pPr>
            <w:r>
              <w:rPr>
                <w:b/>
              </w:rPr>
              <w:t>all</w:t>
            </w:r>
          </w:p>
        </w:tc>
        <w:tc>
          <w:tcPr>
            <w:tcW w:w="4680" w:type="dxa"/>
            <w:shd w:val="clear" w:color="auto" w:fill="FFFFFF"/>
            <w:tcMar>
              <w:top w:w="100" w:type="dxa"/>
              <w:left w:w="100" w:type="dxa"/>
              <w:bottom w:w="100" w:type="dxa"/>
              <w:right w:w="100" w:type="dxa"/>
            </w:tcMar>
          </w:tcPr>
          <w:p w14:paraId="234885E3" w14:textId="77777777" w:rsidR="00605BD6" w:rsidRDefault="00A34879">
            <w:r>
              <w:t>Defines sensor class "all".</w:t>
            </w:r>
          </w:p>
        </w:tc>
      </w:tr>
    </w:tbl>
    <w:p w14:paraId="688AFCA3" w14:textId="77777777" w:rsidR="00605BD6" w:rsidRDefault="00605BD6"/>
    <w:p w14:paraId="370ADF91" w14:textId="77777777" w:rsidR="00605BD6" w:rsidRDefault="00605BD6">
      <w:pPr>
        <w:sectPr w:rsidR="00605BD6">
          <w:footerReference w:type="default" r:id="rId24"/>
          <w:pgSz w:w="15840" w:h="12240"/>
          <w:pgMar w:top="1440" w:right="1440" w:bottom="1440" w:left="1440" w:header="720" w:footer="720" w:gutter="0"/>
          <w:cols w:space="720"/>
        </w:sectPr>
      </w:pPr>
    </w:p>
    <w:p w14:paraId="372F9C29" w14:textId="77777777" w:rsidR="00AE0702" w:rsidRDefault="00A34879" w:rsidP="00FD22AC">
      <w:pPr>
        <w:pStyle w:val="Heading1"/>
      </w:pPr>
      <w:bookmarkStart w:id="47" w:name="_Ref428537416"/>
      <w:r w:rsidRPr="00FD22AC">
        <w:lastRenderedPageBreak/>
        <w:t>Conformance</w:t>
      </w:r>
      <w:bookmarkEnd w:id="45"/>
      <w:bookmarkEnd w:id="46"/>
      <w:bookmarkEnd w:id="47"/>
    </w:p>
    <w:p w14:paraId="3886AC9C" w14:textId="77777777" w:rsidR="00E304F9" w:rsidRDefault="00EF42C4" w:rsidP="00E304F9"/>
    <w:p w14:paraId="21989CBD" w14:textId="77777777" w:rsidR="00E304F9" w:rsidRDefault="00A34879" w:rsidP="00E304F9">
      <w:r>
        <w:t>Implementations have discretion over which parts (components, properties, extensions, controlled vocabularies, etc.) of CybOX they implement (e.g., Observable/Object).</w:t>
      </w:r>
    </w:p>
    <w:p w14:paraId="76C1BDBF" w14:textId="77777777" w:rsidR="00E304F9" w:rsidRDefault="00A34879" w:rsidP="00E304F9">
      <w:r>
        <w:t xml:space="preserve"> </w:t>
      </w:r>
    </w:p>
    <w:p w14:paraId="01994658" w14:textId="77777777" w:rsidR="00E304F9" w:rsidRDefault="00A34879" w:rsidP="00E304F9">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702C5E7B" w14:textId="77777777" w:rsidR="00E304F9" w:rsidRDefault="00A34879" w:rsidP="00E304F9">
      <w:r>
        <w:t xml:space="preserve"> </w:t>
      </w:r>
    </w:p>
    <w:p w14:paraId="71317D95" w14:textId="77777777" w:rsidR="00E304F9" w:rsidRDefault="00A34879" w:rsidP="00E304F9">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2ABADE6" w14:textId="77777777" w:rsidR="00E304F9" w:rsidRDefault="00A34879" w:rsidP="00E304F9">
      <w:r>
        <w:t xml:space="preserve"> </w:t>
      </w:r>
    </w:p>
    <w:p w14:paraId="5F3B1244" w14:textId="77777777" w:rsidR="00E304F9" w:rsidRPr="00E304F9" w:rsidRDefault="00A34879" w:rsidP="00E304F9">
      <w:r>
        <w:t>The conformance section of this document is intentionally broad and attempts to reiterate what already exists in this document.</w:t>
      </w:r>
    </w:p>
    <w:p w14:paraId="7838A001" w14:textId="77777777" w:rsidR="0052099F" w:rsidRDefault="00A34879" w:rsidP="00CE1F32">
      <w:pPr>
        <w:pStyle w:val="AppendixHeading1"/>
      </w:pPr>
      <w:bookmarkStart w:id="48" w:name="_Toc85472897"/>
      <w:bookmarkStart w:id="49" w:name="_Toc287332012"/>
      <w:bookmarkStart w:id="50" w:name="_Toc409437264"/>
      <w:r>
        <w:lastRenderedPageBreak/>
        <w:t>Acknowledgments</w:t>
      </w:r>
      <w:bookmarkEnd w:id="48"/>
      <w:bookmarkEnd w:id="49"/>
      <w:bookmarkEnd w:id="50"/>
    </w:p>
    <w:p w14:paraId="2F5F3662" w14:textId="77777777" w:rsidR="00C32606" w:rsidRDefault="00A34879" w:rsidP="00C32606">
      <w:r>
        <w:t>The following individuals have participated in the creation of this specification and are gratefully acknowledged:</w:t>
      </w:r>
    </w:p>
    <w:p w14:paraId="72B6165B" w14:textId="77777777" w:rsidR="00C0520E" w:rsidRDefault="00A34879" w:rsidP="00C0520E">
      <w:pPr>
        <w:pStyle w:val="Titlepageinfo"/>
      </w:pPr>
      <w:r>
        <w:t>Participants:</w:t>
      </w:r>
      <w:r>
        <w:fldChar w:fldCharType="begin"/>
      </w:r>
      <w:r>
        <w:instrText xml:space="preserve"> MACROBUTTON  </w:instrText>
      </w:r>
      <w:r>
        <w:fldChar w:fldCharType="end"/>
      </w:r>
    </w:p>
    <w:p w14:paraId="4E848935" w14:textId="77777777" w:rsidR="0037378C" w:rsidRDefault="00A34879" w:rsidP="0037378C">
      <w:pPr>
        <w:pStyle w:val="Contributor"/>
      </w:pPr>
      <w:r>
        <w:t>Dean Thompson, Australia and New Zealand Banking Group (ANZ Bank)</w:t>
      </w:r>
    </w:p>
    <w:p w14:paraId="4D90A2AD" w14:textId="77777777" w:rsidR="0037378C" w:rsidRDefault="00A34879" w:rsidP="0037378C">
      <w:pPr>
        <w:pStyle w:val="Contributor"/>
      </w:pPr>
      <w:r>
        <w:t>Bret Jordan, Blue Coat Systems, Inc.</w:t>
      </w:r>
    </w:p>
    <w:p w14:paraId="40BD9A51" w14:textId="77777777" w:rsidR="0037378C" w:rsidRDefault="00A34879" w:rsidP="0037378C">
      <w:pPr>
        <w:pStyle w:val="Contributor"/>
      </w:pPr>
      <w:r>
        <w:t>Adnan Baykal, Center for Internet Security (CIS)</w:t>
      </w:r>
    </w:p>
    <w:p w14:paraId="44D5FC9A" w14:textId="77777777" w:rsidR="0037378C" w:rsidRDefault="00A34879" w:rsidP="0037378C">
      <w:pPr>
        <w:pStyle w:val="Contributor"/>
      </w:pPr>
      <w:r>
        <w:t>Liron Schiff, Comilion (mobile) Ltd.</w:t>
      </w:r>
    </w:p>
    <w:p w14:paraId="60487E5A" w14:textId="77777777" w:rsidR="0037378C" w:rsidRDefault="00A34879" w:rsidP="0037378C">
      <w:pPr>
        <w:pStyle w:val="Contributor"/>
      </w:pPr>
      <w:r>
        <w:t>Jane Ginn, Cyber Threat Intelligence Network, Inc. (CTIN)</w:t>
      </w:r>
    </w:p>
    <w:p w14:paraId="58243DCD" w14:textId="77777777" w:rsidR="0037378C" w:rsidRDefault="00A34879" w:rsidP="0037378C">
      <w:pPr>
        <w:pStyle w:val="Contributor"/>
      </w:pPr>
      <w:r>
        <w:t>Richard Struse, DHS Office of Cybersecurity and Communications (CS&amp;C)</w:t>
      </w:r>
    </w:p>
    <w:p w14:paraId="0163CC06" w14:textId="77777777" w:rsidR="0037378C" w:rsidRDefault="00A34879" w:rsidP="0037378C">
      <w:pPr>
        <w:pStyle w:val="Contributor"/>
      </w:pPr>
      <w:r>
        <w:t>Ryusuke Masuoka, Fujitsu Limited</w:t>
      </w:r>
    </w:p>
    <w:p w14:paraId="6C96C0E4" w14:textId="77777777" w:rsidR="0037378C" w:rsidRDefault="00A34879" w:rsidP="0037378C">
      <w:pPr>
        <w:pStyle w:val="Contributor"/>
      </w:pPr>
      <w:r>
        <w:t>Eric Burger, Georgetown University</w:t>
      </w:r>
    </w:p>
    <w:p w14:paraId="6E72EC4E" w14:textId="77777777" w:rsidR="0037378C" w:rsidRDefault="00A34879" w:rsidP="0037378C">
      <w:pPr>
        <w:pStyle w:val="Contributor"/>
      </w:pPr>
      <w:r>
        <w:t>Jason Keirstead, IBM</w:t>
      </w:r>
    </w:p>
    <w:p w14:paraId="49E04CEB" w14:textId="77777777" w:rsidR="0037378C" w:rsidRDefault="00A34879" w:rsidP="0037378C">
      <w:pPr>
        <w:pStyle w:val="Contributor"/>
      </w:pPr>
      <w:r>
        <w:t>Paul Martini, iboss, Inc.</w:t>
      </w:r>
    </w:p>
    <w:p w14:paraId="3CF3B275" w14:textId="77777777" w:rsidR="0037378C" w:rsidRDefault="00A34879" w:rsidP="0037378C">
      <w:pPr>
        <w:pStyle w:val="Contributor"/>
      </w:pPr>
      <w:r>
        <w:t>Jerome Athias, Individual</w:t>
      </w:r>
    </w:p>
    <w:p w14:paraId="6C11F93C" w14:textId="77777777" w:rsidR="0037378C" w:rsidRDefault="00A34879" w:rsidP="0037378C">
      <w:pPr>
        <w:pStyle w:val="Contributor"/>
      </w:pPr>
      <w:r>
        <w:t>Sanjiv Kalkar, Individual</w:t>
      </w:r>
    </w:p>
    <w:p w14:paraId="08935E9F" w14:textId="77777777" w:rsidR="0037378C" w:rsidRDefault="00A34879" w:rsidP="0037378C">
      <w:pPr>
        <w:pStyle w:val="Contributor"/>
      </w:pPr>
      <w:r>
        <w:t>Terry MacDonald, Individual</w:t>
      </w:r>
    </w:p>
    <w:p w14:paraId="18A1BBED" w14:textId="77777777" w:rsidR="0037378C" w:rsidRDefault="00A34879" w:rsidP="0037378C">
      <w:pPr>
        <w:pStyle w:val="Contributor"/>
      </w:pPr>
      <w:r>
        <w:t>Alex Pinto, Individual</w:t>
      </w:r>
    </w:p>
    <w:p w14:paraId="0FB3357D" w14:textId="77777777" w:rsidR="0037378C" w:rsidRDefault="00A34879" w:rsidP="0037378C">
      <w:pPr>
        <w:pStyle w:val="Contributor"/>
      </w:pPr>
      <w:r>
        <w:t>Patrick Maroney, Integrated Networking Technologies, Inc.</w:t>
      </w:r>
    </w:p>
    <w:p w14:paraId="6917AD56" w14:textId="77777777" w:rsidR="0037378C" w:rsidRDefault="00A34879" w:rsidP="0037378C">
      <w:pPr>
        <w:pStyle w:val="Contributor"/>
      </w:pPr>
      <w:r>
        <w:t>Wouter Bolsterlee, Intelworks BV</w:t>
      </w:r>
    </w:p>
    <w:p w14:paraId="4C61AD89" w14:textId="77777777" w:rsidR="0037378C" w:rsidRDefault="00A34879" w:rsidP="0037378C">
      <w:pPr>
        <w:pStyle w:val="Contributor"/>
      </w:pPr>
      <w:r>
        <w:t>Joep Gommers, Intelworks BV</w:t>
      </w:r>
    </w:p>
    <w:p w14:paraId="5A4B2CD2" w14:textId="77777777" w:rsidR="0037378C" w:rsidRDefault="00A34879" w:rsidP="0037378C">
      <w:pPr>
        <w:pStyle w:val="Contributor"/>
      </w:pPr>
      <w:r>
        <w:t>Sergey Polzunov, Intelworks BV</w:t>
      </w:r>
    </w:p>
    <w:p w14:paraId="11035C25" w14:textId="77777777" w:rsidR="0037378C" w:rsidRDefault="00A34879" w:rsidP="0037378C">
      <w:pPr>
        <w:pStyle w:val="Contributor"/>
      </w:pPr>
      <w:r>
        <w:t>Rutger Prins, Intelworks BV</w:t>
      </w:r>
    </w:p>
    <w:p w14:paraId="48F2A17A" w14:textId="77777777" w:rsidR="0037378C" w:rsidRDefault="00A34879" w:rsidP="0037378C">
      <w:pPr>
        <w:pStyle w:val="Contributor"/>
      </w:pPr>
      <w:r>
        <w:t>Andrei Sîrghi, Intelworks BV</w:t>
      </w:r>
    </w:p>
    <w:p w14:paraId="1F299B57" w14:textId="77777777" w:rsidR="0037378C" w:rsidRDefault="00A34879" w:rsidP="0037378C">
      <w:pPr>
        <w:pStyle w:val="Contributor"/>
      </w:pPr>
      <w:r>
        <w:t>Jonathan Baker, MITRE Corporation</w:t>
      </w:r>
    </w:p>
    <w:p w14:paraId="1A39202A" w14:textId="77777777" w:rsidR="0037378C" w:rsidRDefault="00A34879" w:rsidP="0037378C">
      <w:pPr>
        <w:pStyle w:val="Contributor"/>
      </w:pPr>
      <w:r>
        <w:t>Sean Barnum, MITRE Corporation</w:t>
      </w:r>
    </w:p>
    <w:p w14:paraId="1C93B0A5" w14:textId="77777777" w:rsidR="0037378C" w:rsidRDefault="00A34879" w:rsidP="0037378C">
      <w:pPr>
        <w:pStyle w:val="Contributor"/>
      </w:pPr>
      <w:r>
        <w:t>Mark Davidson, MITRE Corporation</w:t>
      </w:r>
    </w:p>
    <w:p w14:paraId="68EC650F" w14:textId="77777777" w:rsidR="0037378C" w:rsidRDefault="00A34879" w:rsidP="0037378C">
      <w:pPr>
        <w:pStyle w:val="Contributor"/>
      </w:pPr>
      <w:r>
        <w:t>Ivan Kirillov, MITRE Corporation</w:t>
      </w:r>
    </w:p>
    <w:p w14:paraId="4FEDD65A" w14:textId="77777777" w:rsidR="0037378C" w:rsidRDefault="00A34879" w:rsidP="0037378C">
      <w:pPr>
        <w:pStyle w:val="Contributor"/>
      </w:pPr>
      <w:r>
        <w:t>John Wunder, MITRE Corporation</w:t>
      </w:r>
    </w:p>
    <w:p w14:paraId="724515BB" w14:textId="77777777" w:rsidR="0037378C" w:rsidRDefault="00A34879" w:rsidP="0037378C">
      <w:pPr>
        <w:pStyle w:val="Contributor"/>
      </w:pPr>
      <w:r>
        <w:t>Mike Boyle, National Security Agency</w:t>
      </w:r>
    </w:p>
    <w:p w14:paraId="5F5F9B5F" w14:textId="77777777" w:rsidR="0037378C" w:rsidRDefault="00A34879" w:rsidP="0037378C">
      <w:pPr>
        <w:pStyle w:val="Contributor"/>
      </w:pPr>
      <w:r>
        <w:t>Jessica Fitzgerald-McKay, National Security Agency</w:t>
      </w:r>
    </w:p>
    <w:p w14:paraId="71D86FD7" w14:textId="77777777" w:rsidR="0037378C" w:rsidRDefault="00A34879" w:rsidP="0037378C">
      <w:pPr>
        <w:pStyle w:val="Contributor"/>
      </w:pPr>
      <w:r>
        <w:t>Takahiro Kakumaru, NEC Corporation</w:t>
      </w:r>
    </w:p>
    <w:p w14:paraId="17476D44" w14:textId="77777777" w:rsidR="0037378C" w:rsidRDefault="00A34879" w:rsidP="0037378C">
      <w:pPr>
        <w:pStyle w:val="Contributor"/>
      </w:pPr>
      <w:r>
        <w:t>John-Mark Gurney, New Context Services, Inc.</w:t>
      </w:r>
    </w:p>
    <w:p w14:paraId="2A377B62" w14:textId="77777777" w:rsidR="0037378C" w:rsidRDefault="00A34879" w:rsidP="0037378C">
      <w:pPr>
        <w:pStyle w:val="Contributor"/>
      </w:pPr>
      <w:r>
        <w:t>Christian Hunt, New Context Services, Inc.</w:t>
      </w:r>
    </w:p>
    <w:p w14:paraId="2D85227D" w14:textId="77777777" w:rsidR="0037378C" w:rsidRDefault="00A34879" w:rsidP="0037378C">
      <w:pPr>
        <w:pStyle w:val="Contributor"/>
      </w:pPr>
      <w:r>
        <w:t>Andrew Storms, New Context Services, Inc.</w:t>
      </w:r>
    </w:p>
    <w:p w14:paraId="6788DE9D" w14:textId="77777777" w:rsidR="0037378C" w:rsidRDefault="00A34879" w:rsidP="0037378C">
      <w:pPr>
        <w:pStyle w:val="Contributor"/>
      </w:pPr>
      <w:r>
        <w:t>Igor Baikalov, Securonix</w:t>
      </w:r>
    </w:p>
    <w:p w14:paraId="08D118A3" w14:textId="77777777" w:rsidR="0037378C" w:rsidRDefault="00A34879" w:rsidP="0037378C">
      <w:pPr>
        <w:pStyle w:val="Contributor"/>
      </w:pPr>
      <w:r>
        <w:t>Bernd Grobauer, Siemens AG</w:t>
      </w:r>
    </w:p>
    <w:p w14:paraId="58AAD265" w14:textId="77777777" w:rsidR="0037378C" w:rsidRDefault="00A34879" w:rsidP="0037378C">
      <w:pPr>
        <w:pStyle w:val="Contributor"/>
      </w:pPr>
      <w:r>
        <w:t>John Anderson, Soltra</w:t>
      </w:r>
    </w:p>
    <w:p w14:paraId="2C565AD6" w14:textId="77777777" w:rsidR="0037378C" w:rsidRDefault="00A34879" w:rsidP="0037378C">
      <w:pPr>
        <w:pStyle w:val="Contributor"/>
      </w:pPr>
      <w:r>
        <w:t>Trey Darley, Soltra</w:t>
      </w:r>
    </w:p>
    <w:p w14:paraId="07E79E09" w14:textId="77777777" w:rsidR="0037378C" w:rsidRDefault="00A34879" w:rsidP="0037378C">
      <w:pPr>
        <w:pStyle w:val="Contributor"/>
      </w:pPr>
      <w:r>
        <w:t>Paul Dion, Soltra</w:t>
      </w:r>
    </w:p>
    <w:p w14:paraId="5BA66E06" w14:textId="77777777" w:rsidR="0037378C" w:rsidRDefault="00A34879" w:rsidP="0037378C">
      <w:pPr>
        <w:pStyle w:val="Contributor"/>
      </w:pPr>
      <w:r>
        <w:t>Brandon Hanes, Soltra</w:t>
      </w:r>
    </w:p>
    <w:p w14:paraId="1AD7C335" w14:textId="77777777" w:rsidR="00C0520E" w:rsidRDefault="00A34879" w:rsidP="0037378C">
      <w:pPr>
        <w:pStyle w:val="Contributor"/>
      </w:pPr>
      <w:r>
        <w:t>Ali Khan, Soltra</w:t>
      </w:r>
    </w:p>
    <w:p w14:paraId="626898BA" w14:textId="77777777" w:rsidR="0037378C" w:rsidRDefault="00EF42C4" w:rsidP="0037378C">
      <w:pPr>
        <w:pStyle w:val="Contributor"/>
      </w:pPr>
    </w:p>
    <w:p w14:paraId="61B7F48E" w14:textId="77777777" w:rsidR="0037378C" w:rsidRDefault="00A34879" w:rsidP="0037378C">
      <w:pPr>
        <w:pStyle w:val="Contributor"/>
      </w:pPr>
      <w:r>
        <w:t>The authors would also like to thank the larger CybOX Community for its input and help in reviewing this document.</w:t>
      </w:r>
    </w:p>
    <w:p w14:paraId="692DD562" w14:textId="77777777" w:rsidR="00C76CAA" w:rsidRPr="00C76CAA" w:rsidRDefault="00EF42C4" w:rsidP="00C76CAA"/>
    <w:p w14:paraId="1E5FFCBA" w14:textId="77777777" w:rsidR="00A05FDF" w:rsidRDefault="00A34879" w:rsidP="00A05FDF">
      <w:pPr>
        <w:pStyle w:val="AppendixHeading1"/>
      </w:pPr>
      <w:bookmarkStart w:id="51" w:name="_Toc85472898"/>
      <w:bookmarkStart w:id="52" w:name="_Toc287332014"/>
      <w:bookmarkStart w:id="53" w:name="_Toc409437269"/>
      <w:r>
        <w:lastRenderedPageBreak/>
        <w:t>Revision History</w:t>
      </w:r>
      <w:bookmarkEnd w:id="51"/>
      <w:bookmarkEnd w:id="52"/>
      <w:bookmarkEnd w:id="5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620"/>
        <w:gridCol w:w="4788"/>
      </w:tblGrid>
      <w:tr w:rsidR="00A05FDF" w14:paraId="7798C0C9" w14:textId="77777777" w:rsidTr="005E4ABA">
        <w:tc>
          <w:tcPr>
            <w:tcW w:w="1548" w:type="dxa"/>
          </w:tcPr>
          <w:p w14:paraId="636F232A" w14:textId="77777777" w:rsidR="00A05FDF" w:rsidRPr="00C7321D" w:rsidRDefault="00A34879" w:rsidP="00C7321D">
            <w:pPr>
              <w:jc w:val="center"/>
              <w:rPr>
                <w:b/>
              </w:rPr>
            </w:pPr>
            <w:r w:rsidRPr="00C7321D">
              <w:rPr>
                <w:b/>
              </w:rPr>
              <w:t>Revision</w:t>
            </w:r>
          </w:p>
        </w:tc>
        <w:tc>
          <w:tcPr>
            <w:tcW w:w="1620" w:type="dxa"/>
          </w:tcPr>
          <w:p w14:paraId="39A4F9EB" w14:textId="77777777" w:rsidR="00A05FDF" w:rsidRPr="00C7321D" w:rsidRDefault="00A34879" w:rsidP="00C7321D">
            <w:pPr>
              <w:jc w:val="center"/>
              <w:rPr>
                <w:b/>
              </w:rPr>
            </w:pPr>
            <w:r w:rsidRPr="00C7321D">
              <w:rPr>
                <w:b/>
              </w:rPr>
              <w:t>Date</w:t>
            </w:r>
          </w:p>
        </w:tc>
        <w:tc>
          <w:tcPr>
            <w:tcW w:w="1620" w:type="dxa"/>
          </w:tcPr>
          <w:p w14:paraId="09148949" w14:textId="77777777" w:rsidR="00A05FDF" w:rsidRPr="00C7321D" w:rsidRDefault="00A34879" w:rsidP="00C7321D">
            <w:pPr>
              <w:jc w:val="center"/>
              <w:rPr>
                <w:b/>
              </w:rPr>
            </w:pPr>
            <w:r w:rsidRPr="00C7321D">
              <w:rPr>
                <w:b/>
              </w:rPr>
              <w:t>Editor</w:t>
            </w:r>
          </w:p>
        </w:tc>
        <w:tc>
          <w:tcPr>
            <w:tcW w:w="4788" w:type="dxa"/>
          </w:tcPr>
          <w:p w14:paraId="73E371FC" w14:textId="77777777" w:rsidR="00A05FDF" w:rsidRPr="00C7321D" w:rsidRDefault="00A34879" w:rsidP="00AC5012">
            <w:pPr>
              <w:rPr>
                <w:b/>
              </w:rPr>
            </w:pPr>
            <w:r w:rsidRPr="00C7321D">
              <w:rPr>
                <w:b/>
              </w:rPr>
              <w:t>Changes Made</w:t>
            </w:r>
          </w:p>
        </w:tc>
      </w:tr>
      <w:tr w:rsidR="005E4ABA" w14:paraId="451A8AA0" w14:textId="77777777" w:rsidTr="005E4ABA">
        <w:tc>
          <w:tcPr>
            <w:tcW w:w="1548" w:type="dxa"/>
          </w:tcPr>
          <w:p w14:paraId="3A28E31E" w14:textId="77777777" w:rsidR="005E4ABA" w:rsidRDefault="00A34879" w:rsidP="005E4ABA">
            <w:r>
              <w:t>wd01</w:t>
            </w:r>
          </w:p>
        </w:tc>
        <w:tc>
          <w:tcPr>
            <w:tcW w:w="1620" w:type="dxa"/>
          </w:tcPr>
          <w:p w14:paraId="4D9DD8BA" w14:textId="77777777" w:rsidR="005E4ABA" w:rsidRDefault="00A34879" w:rsidP="005E4ABA">
            <w:r>
              <w:t>28 August 2015</w:t>
            </w:r>
          </w:p>
        </w:tc>
        <w:tc>
          <w:tcPr>
            <w:tcW w:w="1620" w:type="dxa"/>
          </w:tcPr>
          <w:p w14:paraId="3B9047D0" w14:textId="77777777" w:rsidR="005E4ABA" w:rsidRDefault="00A34879" w:rsidP="005E4ABA">
            <w:r>
              <w:t>Desiree Beck Trey Darley Ivan Kirillov Rich Piazza</w:t>
            </w:r>
          </w:p>
        </w:tc>
        <w:tc>
          <w:tcPr>
            <w:tcW w:w="4788" w:type="dxa"/>
          </w:tcPr>
          <w:p w14:paraId="291FD426" w14:textId="77777777" w:rsidR="005E4ABA" w:rsidRDefault="00A34879" w:rsidP="005E4ABA">
            <w:r>
              <w:t>Initial transfer to OASIS template</w:t>
            </w:r>
          </w:p>
        </w:tc>
      </w:tr>
    </w:tbl>
    <w:p w14:paraId="2644E748" w14:textId="77777777" w:rsidR="003129C6" w:rsidRPr="003129C6" w:rsidRDefault="00EF42C4" w:rsidP="003129C6"/>
    <w:sectPr w:rsidR="003129C6" w:rsidRPr="003129C6" w:rsidSect="0041375F">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F1E3349" w14:textId="77777777" w:rsidR="00EF42C4" w:rsidRDefault="00EF42C4">
      <w:r>
        <w:separator/>
      </w:r>
    </w:p>
  </w:endnote>
  <w:endnote w:type="continuationSeparator" w:id="0">
    <w:p w14:paraId="06CC71E9" w14:textId="77777777" w:rsidR="00EF42C4" w:rsidRDefault="00EF42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36102E" w14:textId="77777777" w:rsidR="00AB4D6E" w:rsidRPr="00195F88" w:rsidRDefault="00A3487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6F1778AB" w14:textId="77777777" w:rsidR="00AB4D6E" w:rsidRPr="00195F88" w:rsidRDefault="00A3487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436F">
      <w:rPr>
        <w:rStyle w:val="PageNumber"/>
        <w:noProof/>
        <w:sz w:val="16"/>
        <w:szCs w:val="16"/>
      </w:rPr>
      <w:t>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436F">
      <w:rPr>
        <w:rStyle w:val="PageNumber"/>
        <w:noProof/>
        <w:sz w:val="16"/>
        <w:szCs w:val="16"/>
      </w:rPr>
      <w:t>56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73E196" w14:textId="77777777" w:rsidR="00AB4D6E" w:rsidRPr="00195F88" w:rsidRDefault="00A34879"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3A20964" w14:textId="77777777" w:rsidR="00AB4D6E" w:rsidRPr="00195F88" w:rsidRDefault="00A34879"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8436F">
      <w:rPr>
        <w:rStyle w:val="PageNumber"/>
        <w:noProof/>
        <w:sz w:val="16"/>
        <w:szCs w:val="16"/>
      </w:rPr>
      <w:t>56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8436F">
      <w:rPr>
        <w:rStyle w:val="PageNumber"/>
        <w:noProof/>
        <w:sz w:val="16"/>
        <w:szCs w:val="16"/>
      </w:rPr>
      <w:t>56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772802" w14:textId="77777777" w:rsidR="00EF42C4" w:rsidRPr="00195F88" w:rsidRDefault="00EF42C4" w:rsidP="008F61F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2D4696BD" w14:textId="77777777" w:rsidR="00EF42C4" w:rsidRPr="00195F88" w:rsidRDefault="00EF42C4" w:rsidP="00195F88">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811AB7A" w14:textId="77777777" w:rsidR="00EF42C4" w:rsidRDefault="00EF42C4"/>
    <w:p w14:paraId="28EC207E" w14:textId="77777777" w:rsidR="00EF42C4" w:rsidRDefault="00EF42C4">
      <w:r>
        <w:separator/>
      </w:r>
    </w:p>
  </w:footnote>
  <w:footnote w:type="continuationSeparator" w:id="0">
    <w:p w14:paraId="7E19A2BC" w14:textId="77777777" w:rsidR="00EF42C4" w:rsidRDefault="00EF42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652589"/>
    <w:multiLevelType w:val="hybridMultilevel"/>
    <w:tmpl w:val="7E1ED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8F049F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05BD6"/>
    <w:rsid w:val="0048436F"/>
    <w:rsid w:val="00605BD6"/>
    <w:rsid w:val="00A34879"/>
    <w:rsid w:val="00EB278C"/>
    <w:rsid w:val="00EF4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47AFB"/>
  <w15:docId w15:val="{4C622843-61BA-4F72-B456-32176F73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A348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dhs.gov/office-cybersecurity-and-communications" TargetMode="External"/><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ipr" TargetMode="External"/><Relationship Id="rId22" Type="http://schemas.openxmlformats.org/officeDocument/2006/relationships/hyperlink" Target="http://www.ietf.org/rfc/rfc2119.txt" TargetMode="Externa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mailto:ikirillov@mitre.org" TargetMode="External"/><Relationship Id="rId11" Type="http://schemas.openxmlformats.org/officeDocument/2006/relationships/hyperlink" Target="http://www.mitre.org/" TargetMode="External"/><Relationship Id="rId12" Type="http://schemas.openxmlformats.org/officeDocument/2006/relationships/hyperlink" Target="mailto:trey@soltra.com" TargetMode="External"/><Relationship Id="rId13" Type="http://schemas.openxmlformats.org/officeDocument/2006/relationships/hyperlink" Target="http://www.soltra.com/" TargetMode="External"/><Relationship Id="rId14" Type="http://schemas.openxmlformats.org/officeDocument/2006/relationships/hyperlink" Target="mailto:ikirillov@mitre.org" TargetMode="External"/><Relationship Id="rId15" Type="http://schemas.openxmlformats.org/officeDocument/2006/relationships/hyperlink" Target="http://www.mitre.org/" TargetMode="External"/><Relationship Id="rId16" Type="http://schemas.openxmlformats.org/officeDocument/2006/relationships/hyperlink" Target="mailto:ikirillov@mitre.org" TargetMode="External"/><Relationship Id="rId17" Type="http://schemas.openxmlformats.org/officeDocument/2006/relationships/hyperlink" Target="http://www.mitre.org/" TargetMode="External"/><Relationship Id="rId18" Type="http://schemas.openxmlformats.org/officeDocument/2006/relationships/hyperlink" Target="https://www.oasis-open.org/policies-guidelines/tc-process" TargetMode="External"/><Relationship Id="rId19" Type="http://schemas.openxmlformats.org/officeDocument/2006/relationships/hyperlink" Target="https://www.oasis-open.org/policies-guidelines/tc-process"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oasis-open.org/committees/cti" TargetMode="External"/><Relationship Id="rId8" Type="http://schemas.openxmlformats.org/officeDocument/2006/relationships/hyperlink" Target="mailto:Richard.Struse@HQ.DHS.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56</Pages>
  <Words>13276</Words>
  <Characters>75674</Characters>
  <Application>Microsoft Macintosh Word</Application>
  <DocSecurity>0</DocSecurity>
  <Lines>630</Lines>
  <Paragraphs>177</Paragraphs>
  <ScaleCrop>false</ScaleCrop>
  <Company/>
  <LinksUpToDate>false</LinksUpToDate>
  <CharactersWithSpaces>88773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word_docs/Network_Flow_Object.docx</dc:title>
  <dc:subject/>
  <dc:creator>Piazza, Rich</dc:creator>
  <cp:keywords/>
  <dc:description/>
  <cp:lastModifiedBy>Kirillov, Ivan A.</cp:lastModifiedBy>
  <cp:revision>3</cp:revision>
  <dcterms:created xsi:type="dcterms:W3CDTF">2015-09-28T16:54:00Z</dcterms:created>
  <dcterms:modified xsi:type="dcterms:W3CDTF">2015-12-17T19:38:00Z</dcterms:modified>
</cp:coreProperties>
</file>