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582C3E" w14:textId="77777777" w:rsidR="00C71349" w:rsidRPr="00CE06CB" w:rsidRDefault="00364945" w:rsidP="008C100C">
      <w:pPr>
        <w:pStyle w:val="Title"/>
        <w:rPr>
          <w:sz w:val="28"/>
          <w:szCs w:val="28"/>
        </w:rPr>
      </w:pPr>
      <w:r w:rsidRPr="009608FD">
        <w:rPr>
          <w:sz w:val="28"/>
          <w:szCs w:val="28"/>
        </w:rPr>
        <w:t>CybOX Version 2.1.1 Part 38: Network Packet Object</w:t>
      </w:r>
    </w:p>
    <w:p w14:paraId="21A5F0C9" w14:textId="77777777" w:rsidR="00E4299F" w:rsidRPr="003817AC" w:rsidRDefault="00364945" w:rsidP="003817AC">
      <w:pPr>
        <w:pStyle w:val="Subtitle"/>
        <w:rPr>
          <w:sz w:val="24"/>
          <w:szCs w:val="24"/>
        </w:rPr>
      </w:pPr>
      <w:r w:rsidRPr="003817AC">
        <w:rPr>
          <w:sz w:val="24"/>
          <w:szCs w:val="24"/>
        </w:rPr>
        <w:t>Working Draft 01</w:t>
      </w:r>
    </w:p>
    <w:p w14:paraId="76131393" w14:textId="77777777" w:rsidR="00E01912" w:rsidRDefault="00364945" w:rsidP="00E01912">
      <w:pPr>
        <w:pStyle w:val="Subtitle"/>
        <w:rPr>
          <w:sz w:val="24"/>
          <w:szCs w:val="24"/>
        </w:rPr>
      </w:pPr>
      <w:bookmarkStart w:id="0" w:name="_Toc85472892"/>
      <w:r>
        <w:rPr>
          <w:sz w:val="24"/>
          <w:szCs w:val="24"/>
        </w:rPr>
        <w:t>28 September 2015</w:t>
      </w:r>
    </w:p>
    <w:p w14:paraId="54E2F652" w14:textId="77777777" w:rsidR="00D17F06" w:rsidRDefault="00364945" w:rsidP="00D17F06">
      <w:pPr>
        <w:pStyle w:val="Titlepageinfo"/>
      </w:pPr>
      <w:r>
        <w:t>Technical Committee:</w:t>
      </w:r>
    </w:p>
    <w:p w14:paraId="221094D0" w14:textId="77777777" w:rsidR="00D17F06" w:rsidRDefault="00B87EE3" w:rsidP="00D17F06">
      <w:pPr>
        <w:pStyle w:val="Titlepageinfodescription"/>
      </w:pPr>
      <w:hyperlink r:id="rId7" w:history="1">
        <w:r w:rsidR="00364945">
          <w:rPr>
            <w:rStyle w:val="Hyperlink"/>
          </w:rPr>
          <w:t>OASIS Cyber Threat Intelligence (CTI) TC</w:t>
        </w:r>
      </w:hyperlink>
    </w:p>
    <w:p w14:paraId="7129AE0D" w14:textId="77777777" w:rsidR="00D17F06" w:rsidRDefault="00364945" w:rsidP="00D17F06">
      <w:pPr>
        <w:pStyle w:val="Titlepageinfo"/>
      </w:pPr>
      <w:r>
        <w:t>Chair:</w:t>
      </w:r>
    </w:p>
    <w:p w14:paraId="6707154B" w14:textId="77777777" w:rsidR="008F61FB" w:rsidRDefault="00364945"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5C8BFBB" w14:textId="77777777" w:rsidR="00D17F06" w:rsidRDefault="00364945" w:rsidP="00D17F06">
      <w:pPr>
        <w:pStyle w:val="Titlepageinfo"/>
      </w:pPr>
      <w:r>
        <w:t>Editors:</w:t>
      </w:r>
    </w:p>
    <w:p w14:paraId="51702879" w14:textId="77777777" w:rsidR="006B65C7" w:rsidRDefault="00364945"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6CD84FE" w14:textId="77777777" w:rsidR="002E2346" w:rsidRPr="009D7D6E" w:rsidRDefault="00364945"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2573F8B7" w14:textId="77777777" w:rsidR="006B65C7" w:rsidRDefault="00364945"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D19424B" w14:textId="77777777" w:rsidR="006B65C7" w:rsidRDefault="00364945"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D1131D3" w14:textId="77777777" w:rsidR="006B65C7" w:rsidRDefault="00364945" w:rsidP="006B65C7">
      <w:pPr>
        <w:pStyle w:val="Titlepageinfo"/>
      </w:pPr>
      <w:bookmarkStart w:id="1" w:name="AdditionalArtifacts"/>
      <w:r>
        <w:t>Additional artifacts:</w:t>
      </w:r>
      <w:bookmarkEnd w:id="1"/>
    </w:p>
    <w:p w14:paraId="17B17227" w14:textId="77777777" w:rsidR="00E62DFD" w:rsidRDefault="00364945"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D74F772" w14:textId="77777777" w:rsidR="00E62DFD" w:rsidRDefault="00364945" w:rsidP="00E62DFD">
      <w:pPr>
        <w:pStyle w:val="RelatedWork"/>
      </w:pPr>
      <w:r>
        <w:rPr>
          <w:i/>
        </w:rPr>
        <w:t>CybOX</w:t>
      </w:r>
      <w:r w:rsidRPr="00D44DFE">
        <w:rPr>
          <w:i/>
        </w:rPr>
        <w:t xml:space="preserve"> Version </w:t>
      </w:r>
      <w:r>
        <w:rPr>
          <w:i/>
        </w:rPr>
        <w:t>2.1.1</w:t>
      </w:r>
      <w:r w:rsidRPr="00D44DFE">
        <w:rPr>
          <w:i/>
        </w:rPr>
        <w:t xml:space="preserve"> Part 1: Overview</w:t>
      </w:r>
      <w:r>
        <w:t>. [URI]</w:t>
      </w:r>
    </w:p>
    <w:p w14:paraId="5B458982" w14:textId="77777777" w:rsidR="00E62DFD" w:rsidRDefault="00364945" w:rsidP="00E62DFD">
      <w:pPr>
        <w:pStyle w:val="RelatedWork"/>
      </w:pPr>
      <w:r>
        <w:rPr>
          <w:i/>
        </w:rPr>
        <w:t>CybOX</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5B929CE" w14:textId="77777777" w:rsidR="00F94051" w:rsidRDefault="00364945"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[URI]</w:t>
      </w:r>
    </w:p>
    <w:p w14:paraId="7B8574B0" w14:textId="77777777"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9DA6E43" w14:textId="77777777"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14:paraId="5BC4D096" w14:textId="77777777"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882F8F0" w14:textId="77777777"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394DEFC" w14:textId="77777777"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13B548B" w14:textId="77777777"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C274106" w14:textId="77777777"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8F64591" w14:textId="77777777"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AD7A2F9" w14:textId="77777777"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D93CF07" w14:textId="77777777" w:rsidR="0073248C" w:rsidRDefault="00364945"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79E53B" w14:textId="77777777"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15BF049" w14:textId="77777777"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F1DF112" w14:textId="77777777"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AB5FD22" w14:textId="77777777"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2BCC0AB" w14:textId="77777777"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382641" w14:textId="77777777" w:rsidR="00C71F46" w:rsidRDefault="00364945"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B20660E" w14:textId="77777777" w:rsidR="00C71F46" w:rsidRDefault="00364945"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4F7E3C6" w14:textId="77777777" w:rsidR="00C71F46" w:rsidRDefault="00364945"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4EA2813" w14:textId="77777777" w:rsidR="00C71F46" w:rsidRDefault="00364945"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6105891" w14:textId="77777777" w:rsidR="00C71F46" w:rsidRDefault="00364945"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226939" w14:textId="77777777" w:rsidR="009F2B37" w:rsidRDefault="00364945"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14:paraId="0F2B928A" w14:textId="77777777" w:rsidR="009F2B37" w:rsidRDefault="00364945"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5A18204" w14:textId="77777777" w:rsidR="009F2B37" w:rsidRDefault="00364945"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0058AAC" w14:textId="77777777" w:rsidR="00B02A10" w:rsidRDefault="00364945"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FA5E3AB" w14:textId="77777777" w:rsidR="00B02A10" w:rsidRDefault="00364945"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A1BE246" w14:textId="77777777" w:rsidR="00B02A10" w:rsidRDefault="00364945"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AC47863" w14:textId="77777777"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14:paraId="3E4B4974" w14:textId="77777777"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14:paraId="694DB8A9" w14:textId="77777777"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14:paraId="65B21D35" w14:textId="77777777"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33: Linux Package Object</w:t>
      </w:r>
      <w:r>
        <w:t>. [URI]</w:t>
      </w:r>
    </w:p>
    <w:p w14:paraId="7D177715" w14:textId="77777777"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14:paraId="08405200" w14:textId="77777777"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14:paraId="269676BC" w14:textId="77777777"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14:paraId="7555CEA1" w14:textId="77777777" w:rsidR="00FD5507" w:rsidRDefault="00364945"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14:paraId="77E4E980" w14:textId="77777777"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38: Network Packet Object</w:t>
      </w:r>
      <w:r>
        <w:t>. [URI]</w:t>
      </w:r>
    </w:p>
    <w:p w14:paraId="23DECCD0" w14:textId="77777777"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14:paraId="3563FE09" w14:textId="77777777"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14:paraId="58157B21" w14:textId="77777777"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14:paraId="4B21955A" w14:textId="77777777"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42: Network Subnet Object</w:t>
      </w:r>
      <w:r>
        <w:t>. [URI]</w:t>
      </w:r>
    </w:p>
    <w:p w14:paraId="626B7AE8" w14:textId="77777777"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14:paraId="5056EE9F" w14:textId="77777777"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14:paraId="320D2985" w14:textId="77777777"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14:paraId="3DFEB267" w14:textId="77777777"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14:paraId="6F0EE026" w14:textId="77777777"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14:paraId="28B9FDA1" w14:textId="77777777"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14:paraId="0243CBA7" w14:textId="77777777"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14:paraId="7DE8880D" w14:textId="77777777"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50: Socket Address Object</w:t>
      </w:r>
      <w:r>
        <w:t>. [URI]</w:t>
      </w:r>
    </w:p>
    <w:p w14:paraId="5CB85861"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14:paraId="2723632C"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52: URI Object</w:t>
      </w:r>
      <w:r>
        <w:t>. [URI]</w:t>
      </w:r>
    </w:p>
    <w:p w14:paraId="13A051F9"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14:paraId="08757FC6"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14:paraId="1EB378E4"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14:paraId="663191E0"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14:paraId="16B6306B"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14:paraId="666C3DE1"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14:paraId="618EC5BD"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14:paraId="3D44DE2B"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r w:rsidR="00035892">
        <w:rPr>
          <w:i/>
        </w:rPr>
        <w:t xml:space="preserve">User </w:t>
      </w:r>
      <w:bookmarkStart w:id="2" w:name="_GoBack"/>
      <w:bookmarkEnd w:id="2"/>
      <w:r>
        <w:rPr>
          <w:i/>
        </w:rPr>
        <w:t>Account Object</w:t>
      </w:r>
      <w:r>
        <w:t>. [URI]</w:t>
      </w:r>
    </w:p>
    <w:p w14:paraId="160BF0CA"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61: User Session Object</w:t>
      </w:r>
      <w:r>
        <w:t>. [URI]</w:t>
      </w:r>
    </w:p>
    <w:p w14:paraId="63212EB3"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14:paraId="0B098783"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14:paraId="07A05115"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14:paraId="2C5357B7"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14:paraId="1458CD18"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66: Win Driver Object</w:t>
      </w:r>
      <w:r>
        <w:t>. [URI]</w:t>
      </w:r>
    </w:p>
    <w:p w14:paraId="2DC0BB61"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14:paraId="55E151C7"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14:paraId="400B1B75"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14:paraId="05291B05"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70: Win File Object</w:t>
      </w:r>
      <w:r>
        <w:t>. [URI]</w:t>
      </w:r>
    </w:p>
    <w:p w14:paraId="14FE352F"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14:paraId="774AFF8C"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14:paraId="133A95E6"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14:paraId="49954BBB" w14:textId="77777777"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74: Win Kernel Hook Object</w:t>
      </w:r>
      <w:r>
        <w:t>. [URI]</w:t>
      </w:r>
    </w:p>
    <w:p w14:paraId="7F872118"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75: Win Kernel Object</w:t>
      </w:r>
      <w:r>
        <w:t>. [URI]</w:t>
      </w:r>
    </w:p>
    <w:p w14:paraId="7E0D7F97"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14:paraId="66E4B705"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14:paraId="6F4E1BB2"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14:paraId="2289768C"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79: Win Network Route Entry Object</w:t>
      </w:r>
      <w:r>
        <w:t>. [URI]</w:t>
      </w:r>
    </w:p>
    <w:p w14:paraId="0E95AE81"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14:paraId="1F5455F2"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14:paraId="0171D88B"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14:paraId="078D05BF"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14:paraId="48221B2C"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14:paraId="5F794175"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14:paraId="49D11F30"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14:paraId="76A64DAD"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14:paraId="64FECC7F"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88: Win System Restore Object</w:t>
      </w:r>
      <w:r>
        <w:t>. [URI]</w:t>
      </w:r>
    </w:p>
    <w:p w14:paraId="1DF81EA6"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14:paraId="52BC791B"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14:paraId="237EE07E"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14:paraId="557719E3"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14:paraId="55290AAE" w14:textId="77777777" w:rsidR="00FC197D" w:rsidRDefault="00364945" w:rsidP="00FC197D">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14:paraId="228BA0A9" w14:textId="77777777"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14:paraId="619F3900" w14:textId="77777777" w:rsidR="0073248C" w:rsidRDefault="00B87EE3" w:rsidP="00FC197D">
      <w:pPr>
        <w:pStyle w:val="RelatedWork"/>
        <w:tabs>
          <w:tab w:val="clear" w:pos="720"/>
        </w:tabs>
        <w:ind w:firstLine="0"/>
      </w:pPr>
    </w:p>
    <w:p w14:paraId="345AAB63" w14:textId="77777777" w:rsidR="00D17F06" w:rsidRDefault="00364945" w:rsidP="00D17F06">
      <w:pPr>
        <w:pStyle w:val="Titlepageinfo"/>
      </w:pPr>
      <w:bookmarkStart w:id="3" w:name="RelatedWork"/>
      <w:r>
        <w:t>Related work</w:t>
      </w:r>
      <w:bookmarkEnd w:id="3"/>
      <w:r>
        <w:t>:</w:t>
      </w:r>
    </w:p>
    <w:p w14:paraId="156DCE82" w14:textId="77777777" w:rsidR="00D17F06" w:rsidRPr="004C4D7C" w:rsidRDefault="00364945" w:rsidP="00D17F06">
      <w:pPr>
        <w:pStyle w:val="Titlepageinfodescription"/>
      </w:pPr>
      <w:r>
        <w:t>This specification is related to:</w:t>
      </w:r>
    </w:p>
    <w:p w14:paraId="30980707" w14:textId="77777777" w:rsidR="008F61FB" w:rsidRDefault="00364945" w:rsidP="0023482D">
      <w:pPr>
        <w:pStyle w:val="RelatedWork"/>
      </w:pPr>
      <w:r w:rsidRPr="00F94051">
        <w:rPr>
          <w:i/>
        </w:rPr>
        <w:t>STIX Version 1.2.1</w:t>
      </w:r>
      <w:r>
        <w:rPr>
          <w:i/>
        </w:rPr>
        <w:t xml:space="preserve"> (placeholder)</w:t>
      </w:r>
    </w:p>
    <w:p w14:paraId="53525B0D" w14:textId="77777777" w:rsidR="00735E3A" w:rsidRDefault="00364945" w:rsidP="00735E3A">
      <w:pPr>
        <w:pStyle w:val="Titlepageinfo"/>
      </w:pPr>
      <w:r>
        <w:t>Abstract:</w:t>
      </w:r>
    </w:p>
    <w:p w14:paraId="197BF4D1" w14:textId="77777777" w:rsidR="00E35CFD" w:rsidRPr="00A00963" w:rsidRDefault="00364945"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Packet Object data model</w:t>
      </w:r>
      <w:r w:rsidRPr="00A00963">
        <w:t>, which is one of the Object data models for CybOX content.</w:t>
      </w:r>
    </w:p>
    <w:p w14:paraId="436BA967" w14:textId="77777777" w:rsidR="00544386" w:rsidRDefault="00364945" w:rsidP="00544386">
      <w:pPr>
        <w:pStyle w:val="Titlepageinfo"/>
      </w:pPr>
      <w:r>
        <w:t>Status:</w:t>
      </w:r>
    </w:p>
    <w:p w14:paraId="144EA618" w14:textId="77777777" w:rsidR="001057D2" w:rsidRDefault="00364945"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84699BF" w14:textId="77777777" w:rsidR="001057D2" w:rsidRDefault="00364945" w:rsidP="001057D2">
      <w:pPr>
        <w:pStyle w:val="Titlepageinfo"/>
      </w:pPr>
      <w:r>
        <w:t>URI patterns:</w:t>
      </w:r>
    </w:p>
    <w:p w14:paraId="3785029D" w14:textId="77777777" w:rsidR="00CA025D" w:rsidRPr="00CA025D" w:rsidRDefault="00364945"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4C20CCB" w14:textId="77777777" w:rsidR="00CA025D" w:rsidRPr="00CA025D" w:rsidRDefault="00364945"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3716D5D" w14:textId="77777777" w:rsidR="00544386" w:rsidRDefault="00364945" w:rsidP="001057D2">
      <w:pPr>
        <w:pStyle w:val="Abstract"/>
      </w:pPr>
      <w:r>
        <w:t>(Managed by OASIS TC Administration; please don’t modify.)</w:t>
      </w:r>
    </w:p>
    <w:p w14:paraId="517D434E" w14:textId="77777777" w:rsidR="006E4329" w:rsidRDefault="00B87EE3" w:rsidP="00544386">
      <w:pPr>
        <w:pStyle w:val="Abstract"/>
      </w:pPr>
    </w:p>
    <w:p w14:paraId="4D8BDBDB" w14:textId="77777777" w:rsidR="001E392A" w:rsidRDefault="00B87EE3" w:rsidP="00544386">
      <w:pPr>
        <w:pStyle w:val="Abstract"/>
      </w:pPr>
    </w:p>
    <w:p w14:paraId="097E3635" w14:textId="77777777" w:rsidR="006E4329" w:rsidRPr="00852E10" w:rsidRDefault="00364945" w:rsidP="006E4329">
      <w:pPr>
        <w:spacing w:after="80"/>
      </w:pPr>
      <w:r>
        <w:t>Copyright © OASIS Open 2015</w:t>
      </w:r>
      <w:r w:rsidRPr="00852E10">
        <w:t>. All Rights Reserved.</w:t>
      </w:r>
    </w:p>
    <w:p w14:paraId="49F233F8" w14:textId="77777777" w:rsidR="006E4329" w:rsidRPr="00852E10" w:rsidRDefault="00364945"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BC08B15" w14:textId="77777777" w:rsidR="006E4329" w:rsidRPr="00852E10" w:rsidRDefault="00364945"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4A4843D" w14:textId="77777777" w:rsidR="006E4329" w:rsidRDefault="00364945" w:rsidP="006E4329">
      <w:pPr>
        <w:spacing w:after="80"/>
      </w:pPr>
      <w:r w:rsidRPr="00852E10">
        <w:t>The limited permissions granted above are perpetual and will not be revoked by OASIS or its successors or assigns.</w:t>
      </w:r>
    </w:p>
    <w:p w14:paraId="4671E94F" w14:textId="77777777" w:rsidR="001E392A" w:rsidRPr="00960D49" w:rsidRDefault="00364945"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B104AAD" w14:textId="77777777" w:rsidR="003765FA" w:rsidRDefault="00364945">
      <w:r>
        <w:br w:type="page"/>
      </w:r>
    </w:p>
    <w:p w14:paraId="5B0D938E" w14:textId="77777777" w:rsidR="00C047DD" w:rsidRDefault="00364945" w:rsidP="00364945">
      <w:pPr>
        <w:pStyle w:val="Heading1"/>
      </w:pPr>
      <w:bookmarkStart w:id="4" w:name="_Toc424631595"/>
      <w:bookmarkEnd w:id="0"/>
      <w:r>
        <w:lastRenderedPageBreak/>
        <w:t>Introduction</w:t>
      </w:r>
      <w:bookmarkEnd w:id="4"/>
    </w:p>
    <w:p w14:paraId="32E29E15" w14:textId="77777777" w:rsidR="00B92F54" w:rsidRDefault="00364945" w:rsidP="0013077D">
      <w:pPr>
        <w:autoSpaceDE w:val="0"/>
        <w:autoSpaceDN w:val="0"/>
        <w:adjustRightInd w:val="0"/>
        <w:spacing w:before="80" w:after="240"/>
        <w:ind w:right="-270"/>
      </w:pPr>
      <w:r w:rsidRPr="00B92F54">
        <w:t>The Cyber Observable Expression (CybOX)</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AD749E5" w14:textId="77777777" w:rsidR="003954C7" w:rsidRDefault="00364945" w:rsidP="007D796B">
      <w:pPr>
        <w:autoSpaceDE w:val="0"/>
        <w:autoSpaceDN w:val="0"/>
        <w:adjustRightInd w:val="0"/>
        <w:spacing w:before="80" w:after="240"/>
        <w:ind w:right="-270"/>
      </w:pPr>
      <w:r>
        <w:t xml:space="preserve">This document serves as the specification for the CybOX Network Packet Object Version 2.1.1 data model, which is one of ninety-four Object data models for CybOX content.       </w:t>
      </w:r>
    </w:p>
    <w:p w14:paraId="703AADDB" w14:textId="77777777" w:rsidR="007A390A" w:rsidRDefault="00364945" w:rsidP="00FB67E2">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Network Packet Object data model. We present the Network Packet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14:paraId="162C9855" w14:textId="77777777" w:rsidR="00182744" w:rsidRPr="002D7380" w:rsidRDefault="00364945" w:rsidP="00715656">
      <w:pPr>
        <w:pStyle w:val="Heading2"/>
      </w:pPr>
      <w:bookmarkStart w:id="6" w:name="_Toc412205405"/>
      <w:bookmarkStart w:id="7" w:name="_Ref412300941"/>
      <w:bookmarkStart w:id="8" w:name="_Ref412622367"/>
      <w:bookmarkStart w:id="9" w:name="_Toc424631596"/>
      <w:r>
        <w:t>CybOX Specification Documents</w:t>
      </w:r>
      <w:bookmarkEnd w:id="6"/>
      <w:bookmarkEnd w:id="7"/>
      <w:bookmarkEnd w:id="8"/>
      <w:bookmarkEnd w:id="9"/>
    </w:p>
    <w:p w14:paraId="47DCAC67" w14:textId="77777777" w:rsidR="00182744" w:rsidRDefault="00364945"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7CEB5BE" w14:textId="77777777" w:rsidR="003C75E6" w:rsidRDefault="00364945"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1F416B" w14:textId="77777777" w:rsidR="00CC2964" w:rsidRDefault="00364945"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A1D8867" w14:textId="77777777" w:rsidR="00182744" w:rsidRDefault="00364945"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A06ABCA" w14:textId="77777777" w:rsidR="00F27904" w:rsidRDefault="00364945" w:rsidP="00F27904">
      <w:pPr>
        <w:pStyle w:val="Heading2"/>
        <w:tabs>
          <w:tab w:val="num" w:pos="864"/>
        </w:tabs>
        <w:spacing w:before="360" w:after="60"/>
        <w:ind w:left="720"/>
      </w:pPr>
      <w:bookmarkStart w:id="10" w:name="_Ref394437867"/>
      <w:bookmarkStart w:id="11" w:name="_Toc426119868"/>
      <w:r>
        <w:t>Document Conventions</w:t>
      </w:r>
      <w:bookmarkEnd w:id="10"/>
      <w:bookmarkEnd w:id="11"/>
    </w:p>
    <w:p w14:paraId="2CF92C17" w14:textId="77777777" w:rsidR="00F27904" w:rsidRDefault="00364945" w:rsidP="00F27904">
      <w:r>
        <w:t>The following conventions are used in this document.</w:t>
      </w:r>
    </w:p>
    <w:p w14:paraId="6E1D41AC" w14:textId="77777777" w:rsidR="00F27904" w:rsidRDefault="00364945" w:rsidP="00F27904">
      <w:pPr>
        <w:pStyle w:val="Heading3"/>
        <w:tabs>
          <w:tab w:val="num" w:pos="720"/>
        </w:tabs>
        <w:spacing w:before="360" w:after="60"/>
      </w:pPr>
      <w:bookmarkStart w:id="12" w:name="_Toc389570603"/>
      <w:bookmarkStart w:id="13" w:name="_Toc389581073"/>
      <w:bookmarkStart w:id="14" w:name="_Toc426119870"/>
      <w:r>
        <w:t>Fonts</w:t>
      </w:r>
      <w:bookmarkEnd w:id="12"/>
      <w:bookmarkEnd w:id="13"/>
      <w:bookmarkEnd w:id="14"/>
    </w:p>
    <w:p w14:paraId="736D6316" w14:textId="77777777" w:rsidR="00F27904" w:rsidRPr="002459CF" w:rsidRDefault="00364945"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67F29B8" w14:textId="77777777" w:rsidR="00F27904" w:rsidRPr="002459CF" w:rsidRDefault="00364945" w:rsidP="0036494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77052E2" w14:textId="77777777" w:rsidR="00F27904" w:rsidRPr="002459CF" w:rsidRDefault="00B87EE3" w:rsidP="00F27904">
      <w:pPr>
        <w:pStyle w:val="Default"/>
        <w:ind w:left="720"/>
        <w:rPr>
          <w:rFonts w:ascii="Arial" w:hAnsi="Arial"/>
          <w:sz w:val="20"/>
          <w:szCs w:val="20"/>
        </w:rPr>
      </w:pPr>
    </w:p>
    <w:p w14:paraId="4B28762D" w14:textId="77777777" w:rsidR="00F27904" w:rsidRPr="002459CF" w:rsidRDefault="00364945" w:rsidP="00364945">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A4A8086" w14:textId="77777777" w:rsidR="00F27904" w:rsidRPr="002459CF" w:rsidRDefault="00B87EE3" w:rsidP="00F27904">
      <w:pPr>
        <w:pStyle w:val="Default"/>
        <w:ind w:left="720"/>
        <w:rPr>
          <w:rFonts w:ascii="Arial" w:hAnsi="Arial"/>
          <w:sz w:val="20"/>
          <w:szCs w:val="20"/>
        </w:rPr>
      </w:pPr>
    </w:p>
    <w:p w14:paraId="47318F43" w14:textId="77777777" w:rsidR="00F27904" w:rsidRPr="002459CF" w:rsidRDefault="00364945" w:rsidP="0036494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51DD79" w14:textId="77777777" w:rsidR="00F27904" w:rsidRPr="002459CF" w:rsidRDefault="00B87EE3" w:rsidP="00F27904">
      <w:pPr>
        <w:pStyle w:val="Default"/>
        <w:rPr>
          <w:rFonts w:ascii="Arial" w:hAnsi="Arial"/>
          <w:sz w:val="20"/>
          <w:szCs w:val="20"/>
        </w:rPr>
      </w:pPr>
    </w:p>
    <w:p w14:paraId="06AA4686" w14:textId="77777777" w:rsidR="00F27904" w:rsidRPr="002459CF" w:rsidRDefault="00364945" w:rsidP="00364945">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D6034CE" w14:textId="77777777" w:rsidR="00F27904" w:rsidRPr="002459CF" w:rsidRDefault="00B87EE3" w:rsidP="00F27904">
      <w:pPr>
        <w:pStyle w:val="Default"/>
        <w:ind w:firstLine="720"/>
        <w:rPr>
          <w:rFonts w:ascii="Courier New" w:hAnsi="Courier New" w:cs="Courier New"/>
          <w:sz w:val="20"/>
          <w:szCs w:val="20"/>
        </w:rPr>
      </w:pPr>
    </w:p>
    <w:p w14:paraId="7ED6B087" w14:textId="77777777" w:rsidR="00F27904" w:rsidRPr="002459CF" w:rsidRDefault="00364945" w:rsidP="00364945">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D3F2840" w14:textId="77777777" w:rsidR="00F27904" w:rsidRPr="002459CF" w:rsidRDefault="00B87EE3" w:rsidP="00F27904">
      <w:pPr>
        <w:pStyle w:val="Default"/>
        <w:rPr>
          <w:rFonts w:ascii="Courier New" w:hAnsi="Courier New" w:cs="Courier New"/>
          <w:sz w:val="20"/>
          <w:szCs w:val="20"/>
        </w:rPr>
      </w:pPr>
    </w:p>
    <w:p w14:paraId="4AF7E6CE" w14:textId="77777777" w:rsidR="00F27904" w:rsidRPr="002459CF" w:rsidRDefault="00364945" w:rsidP="0036494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35E5896" w14:textId="77777777" w:rsidR="00F27904" w:rsidRPr="00364945" w:rsidRDefault="00364945" w:rsidP="00364945">
      <w:pPr>
        <w:pStyle w:val="ListParagraph"/>
        <w:numPr>
          <w:ilvl w:val="2"/>
          <w:numId w:val="7"/>
        </w:numPr>
        <w:rPr>
          <w:i/>
        </w:rPr>
      </w:pPr>
      <w:r w:rsidRPr="00364945">
        <w:rPr>
          <w:u w:val="single"/>
        </w:rPr>
        <w:t>Example</w:t>
      </w:r>
      <w:r w:rsidRPr="002459CF">
        <w:t xml:space="preserve">: </w:t>
      </w:r>
      <w:r w:rsidRPr="00364945">
        <w:rPr>
          <w:i/>
        </w:rPr>
        <w:t xml:space="preserve"> ‘HashNameVocab-1.0,’ high, medium, low</w:t>
      </w:r>
    </w:p>
    <w:p w14:paraId="75792D9C" w14:textId="77777777" w:rsidR="00D76C82" w:rsidRDefault="00364945" w:rsidP="00B259AF">
      <w:pPr>
        <w:pStyle w:val="Heading3"/>
      </w:pPr>
      <w:bookmarkStart w:id="15" w:name="_Ref394486021"/>
      <w:bookmarkStart w:id="16" w:name="_Toc426119871"/>
      <w:r>
        <w:t>UML Package References</w:t>
      </w:r>
      <w:bookmarkEnd w:id="15"/>
      <w:bookmarkEnd w:id="16"/>
    </w:p>
    <w:p w14:paraId="44D79F93" w14:textId="77777777" w:rsidR="005E7E0C" w:rsidRDefault="00364945" w:rsidP="0013077D">
      <w:pPr>
        <w:spacing w:before="80" w:after="240"/>
      </w:pPr>
      <w:bookmarkStart w:id="17" w:name="_Toc389570605"/>
      <w:bookmarkStart w:id="18"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F11A571" w14:textId="77777777" w:rsidR="005E7E0C" w:rsidRDefault="00364945"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Packet Object</w:t>
      </w:r>
      <w:r w:rsidRPr="00B77F78">
        <w:t xml:space="preserve"> </w:t>
      </w:r>
      <w:r>
        <w:t xml:space="preserve">data model.  </w:t>
      </w:r>
    </w:p>
    <w:p w14:paraId="0304AE21" w14:textId="77777777" w:rsidR="00DD473F" w:rsidRPr="00904E02" w:rsidRDefault="00364945" w:rsidP="00B259AF">
      <w:pPr>
        <w:pStyle w:val="Heading3"/>
      </w:pPr>
      <w:bookmarkStart w:id="19" w:name="_Toc426119872"/>
      <w:r w:rsidRPr="00904E02">
        <w:t>UML Diagrams</w:t>
      </w:r>
      <w:bookmarkEnd w:id="17"/>
      <w:bookmarkEnd w:id="18"/>
      <w:bookmarkEnd w:id="19"/>
    </w:p>
    <w:p w14:paraId="6598E5CD" w14:textId="77777777" w:rsidR="005E7E0C" w:rsidRDefault="00364945" w:rsidP="0013077D">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5B4E40F" w14:textId="77777777" w:rsidR="00355487" w:rsidRDefault="00364945"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79DE438" w14:textId="77777777" w:rsidR="00D53008" w:rsidRDefault="00364945" w:rsidP="00D53008">
      <w:pPr>
        <w:pStyle w:val="Heading4"/>
      </w:pPr>
      <w:bookmarkStart w:id="24" w:name="_Toc426119873"/>
      <w:r>
        <w:t>Class Properties</w:t>
      </w:r>
      <w:bookmarkEnd w:id="20"/>
      <w:bookmarkEnd w:id="24"/>
    </w:p>
    <w:p w14:paraId="7F493133" w14:textId="77777777" w:rsidR="00D53008" w:rsidRDefault="00364945"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5F17148" w14:textId="77777777" w:rsidR="00D53008" w:rsidRDefault="00364945" w:rsidP="00D53008">
      <w:pPr>
        <w:pStyle w:val="Heading4"/>
      </w:pPr>
      <w:bookmarkStart w:id="25" w:name="_Toc398719453"/>
      <w:bookmarkStart w:id="26" w:name="_Toc426119874"/>
      <w:r>
        <w:t>Diagram Icons and Arrow Types</w:t>
      </w:r>
      <w:bookmarkEnd w:id="25"/>
      <w:bookmarkEnd w:id="26"/>
    </w:p>
    <w:p w14:paraId="0A93A576" w14:textId="77777777" w:rsidR="00D53008" w:rsidRDefault="00364945"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14:paraId="5D3F4C39" w14:textId="77777777" w:rsidR="003765FA" w:rsidRDefault="00364945">
      <w:pPr>
        <w:jc w:val="center"/>
        <w:rPr>
          <w:color w:val="FF0000"/>
        </w:rPr>
      </w:pPr>
      <w:r>
        <w:t>Table 1-1 needs to be c &amp; p here</w:t>
      </w:r>
    </w:p>
    <w:p w14:paraId="605C14ED" w14:textId="77777777" w:rsidR="00D53008" w:rsidRDefault="00364945" w:rsidP="00D53008">
      <w:pPr>
        <w:pStyle w:val="Heading4"/>
      </w:pPr>
      <w:bookmarkStart w:id="27" w:name="_Ref417296241"/>
      <w:bookmarkStart w:id="28" w:name="_Toc426119875"/>
      <w:r>
        <w:lastRenderedPageBreak/>
        <w:t>Color Coding</w:t>
      </w:r>
      <w:bookmarkEnd w:id="27"/>
      <w:bookmarkEnd w:id="28"/>
    </w:p>
    <w:p w14:paraId="479BA95B" w14:textId="77777777" w:rsidR="00D53008" w:rsidRDefault="00364945" w:rsidP="0013077D">
      <w:pPr>
        <w:spacing w:before="80" w:after="240"/>
      </w:pPr>
      <w:r>
        <w:t xml:space="preserve">The shapes of the UML diagrams are color coded to indicate the data model associated with a class.  The colors used in the Network Packet Object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14:paraId="39BCD90F" w14:textId="77777777" w:rsidR="00D53008" w:rsidRDefault="00364945" w:rsidP="00D53008">
      <w:pPr>
        <w:jc w:val="center"/>
      </w:pPr>
      <w:r>
        <w:rPr>
          <w:noProof/>
        </w:rPr>
        <w:t>[</w:t>
      </w:r>
      <w:r w:rsidRPr="00A045E3">
        <w:rPr>
          <w:noProof/>
          <w:highlight w:val="yellow"/>
        </w:rPr>
        <w:t>need diagram</w:t>
      </w:r>
      <w:r>
        <w:rPr>
          <w:noProof/>
        </w:rPr>
        <w:t>]</w:t>
      </w:r>
      <w:r w:rsidRPr="00EA2D50">
        <w:rPr>
          <w:noProof/>
        </w:rPr>
        <w:t xml:space="preserve"> </w:t>
      </w:r>
    </w:p>
    <w:p w14:paraId="1CDFD57D" w14:textId="77777777" w:rsidR="00D53008" w:rsidRPr="00CB4BF9" w:rsidRDefault="00364945"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14:paraId="520DE95C" w14:textId="77777777" w:rsidR="00D76C82" w:rsidRPr="00210E1E" w:rsidRDefault="00364945" w:rsidP="00B259AF">
      <w:pPr>
        <w:pStyle w:val="Heading3"/>
      </w:pPr>
      <w:bookmarkStart w:id="30" w:name="_Toc426119876"/>
      <w:r>
        <w:t>Property Table Notation</w:t>
      </w:r>
      <w:bookmarkEnd w:id="21"/>
      <w:bookmarkEnd w:id="22"/>
      <w:bookmarkEnd w:id="23"/>
      <w:bookmarkEnd w:id="30"/>
    </w:p>
    <w:p w14:paraId="7ABE5D2A" w14:textId="77777777" w:rsidR="00D227C8" w:rsidRDefault="00364945"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Packet Object data model (see Section </w:t>
      </w:r>
      <w:r>
        <w:fldChar w:fldCharType="begin"/>
      </w:r>
      <w:r>
        <w:instrText xml:space="preserve"> REF _Ref394486021 \r \h </w:instrText>
      </w:r>
      <w:r>
        <w:fldChar w:fldCharType="separate"/>
      </w:r>
      <w:r>
        <w:t>1.2.3</w:t>
      </w:r>
      <w:r>
        <w:fldChar w:fldCharType="end"/>
      </w:r>
      <w:r>
        <w:t xml:space="preserve">).  </w:t>
      </w:r>
    </w:p>
    <w:p w14:paraId="7408FFED" w14:textId="77777777" w:rsidR="00D227C8" w:rsidRDefault="00364945"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84F280D" w14:textId="77777777" w:rsidR="005E7E0C" w:rsidRDefault="00364945" w:rsidP="00B259AF">
      <w:pPr>
        <w:pStyle w:val="Heading3"/>
      </w:pPr>
      <w:bookmarkStart w:id="31" w:name="_Toc412205415"/>
      <w:bookmarkStart w:id="32" w:name="_Toc426119877"/>
      <w:r>
        <w:t>Property and Class Descriptions</w:t>
      </w:r>
      <w:bookmarkEnd w:id="31"/>
      <w:bookmarkEnd w:id="32"/>
    </w:p>
    <w:p w14:paraId="2FC0456D" w14:textId="77777777" w:rsidR="005E7E0C" w:rsidRDefault="00364945"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E34441B" w14:textId="77777777" w:rsidR="005E7E0C" w:rsidRDefault="00364945"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625B406" w14:textId="77777777" w:rsidR="005E7E0C" w:rsidRDefault="00364945"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7F99D1C" w14:textId="77777777" w:rsidTr="001956C8">
        <w:tc>
          <w:tcPr>
            <w:tcW w:w="1506" w:type="dxa"/>
            <w:shd w:val="clear" w:color="auto" w:fill="BFBFBF" w:themeFill="background1" w:themeFillShade="BF"/>
            <w:vAlign w:val="center"/>
          </w:tcPr>
          <w:p w14:paraId="5F781987" w14:textId="77777777" w:rsidR="005E7E0C" w:rsidRPr="005330B0" w:rsidRDefault="00364945" w:rsidP="00B136D4">
            <w:pPr>
              <w:rPr>
                <w:b/>
              </w:rPr>
            </w:pPr>
            <w:r w:rsidRPr="005330B0">
              <w:rPr>
                <w:b/>
              </w:rPr>
              <w:t>Verb</w:t>
            </w:r>
          </w:p>
        </w:tc>
        <w:tc>
          <w:tcPr>
            <w:tcW w:w="7512" w:type="dxa"/>
            <w:shd w:val="clear" w:color="auto" w:fill="BFBFBF" w:themeFill="background1" w:themeFillShade="BF"/>
            <w:vAlign w:val="center"/>
          </w:tcPr>
          <w:p w14:paraId="1D783799" w14:textId="77777777" w:rsidR="005E7E0C" w:rsidRPr="005330B0" w:rsidRDefault="00364945" w:rsidP="00B136D4">
            <w:pPr>
              <w:rPr>
                <w:b/>
              </w:rPr>
            </w:pPr>
            <w:r>
              <w:rPr>
                <w:b/>
              </w:rPr>
              <w:t>CybOX</w:t>
            </w:r>
            <w:r w:rsidRPr="005330B0">
              <w:rPr>
                <w:b/>
              </w:rPr>
              <w:t xml:space="preserve"> Definition</w:t>
            </w:r>
          </w:p>
        </w:tc>
      </w:tr>
      <w:tr w:rsidR="005E7E0C" w14:paraId="228262BC" w14:textId="77777777" w:rsidTr="001956C8">
        <w:tc>
          <w:tcPr>
            <w:tcW w:w="1506" w:type="dxa"/>
            <w:vAlign w:val="center"/>
          </w:tcPr>
          <w:p w14:paraId="2E0CFB50" w14:textId="77777777" w:rsidR="005E7E0C" w:rsidRPr="00366C71" w:rsidRDefault="00364945" w:rsidP="00B136D4">
            <w:pPr>
              <w:rPr>
                <w:u w:val="single"/>
              </w:rPr>
            </w:pPr>
            <w:r w:rsidRPr="00366C71">
              <w:rPr>
                <w:u w:val="single"/>
              </w:rPr>
              <w:t>capture</w:t>
            </w:r>
            <w:r>
              <w:rPr>
                <w:u w:val="single"/>
              </w:rPr>
              <w:t>s</w:t>
            </w:r>
          </w:p>
        </w:tc>
        <w:tc>
          <w:tcPr>
            <w:tcW w:w="7512" w:type="dxa"/>
            <w:vAlign w:val="center"/>
          </w:tcPr>
          <w:p w14:paraId="4311F21F" w14:textId="77777777" w:rsidR="005E7E0C" w:rsidRDefault="00364945"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14FE2308" w14:textId="77777777" w:rsidTr="001956C8">
        <w:tc>
          <w:tcPr>
            <w:tcW w:w="1506" w:type="dxa"/>
            <w:vAlign w:val="center"/>
          </w:tcPr>
          <w:p w14:paraId="7F12871B" w14:textId="77777777" w:rsidR="005E7E0C" w:rsidRDefault="00B87EE3" w:rsidP="00B136D4"/>
        </w:tc>
        <w:tc>
          <w:tcPr>
            <w:tcW w:w="7512" w:type="dxa"/>
            <w:vAlign w:val="center"/>
          </w:tcPr>
          <w:p w14:paraId="04D61B96" w14:textId="77777777" w:rsidR="00B67328" w:rsidRDefault="00364945" w:rsidP="00B136D4">
            <w:r w:rsidRPr="00B67328">
              <w:rPr>
                <w:i/>
              </w:rPr>
              <w:t>Examples</w:t>
            </w:r>
            <w:r>
              <w:t>:</w:t>
            </w:r>
          </w:p>
          <w:p w14:paraId="24ECF7E0" w14:textId="77777777" w:rsidR="005E7E0C" w:rsidRDefault="00364945"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1EE1090" w14:textId="77777777" w:rsidR="005E7E0C" w:rsidRPr="00484328" w:rsidRDefault="00364945"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3EE8109" w14:textId="77777777" w:rsidTr="001956C8">
        <w:tc>
          <w:tcPr>
            <w:tcW w:w="1506" w:type="dxa"/>
            <w:vAlign w:val="center"/>
          </w:tcPr>
          <w:p w14:paraId="74929EA7" w14:textId="77777777" w:rsidR="005E7E0C" w:rsidRPr="00366C71" w:rsidRDefault="00364945" w:rsidP="00B136D4">
            <w:pPr>
              <w:rPr>
                <w:u w:val="single"/>
              </w:rPr>
            </w:pPr>
            <w:r w:rsidRPr="00366C71">
              <w:rPr>
                <w:u w:val="single"/>
              </w:rPr>
              <w:t>characterize</w:t>
            </w:r>
            <w:r>
              <w:rPr>
                <w:u w:val="single"/>
              </w:rPr>
              <w:t>s</w:t>
            </w:r>
          </w:p>
        </w:tc>
        <w:tc>
          <w:tcPr>
            <w:tcW w:w="7512" w:type="dxa"/>
            <w:vAlign w:val="center"/>
          </w:tcPr>
          <w:p w14:paraId="37DD6813" w14:textId="77777777" w:rsidR="005E7E0C" w:rsidRPr="005330B0" w:rsidRDefault="00364945" w:rsidP="00B136D4">
            <w:r>
              <w:t>Describes the distinctive nature or features of a class or property.  Often used to describe classes and properties that themselves comprise one or more other properties.</w:t>
            </w:r>
          </w:p>
        </w:tc>
      </w:tr>
      <w:tr w:rsidR="005E7E0C" w14:paraId="4FF9130B" w14:textId="77777777" w:rsidTr="001956C8">
        <w:trPr>
          <w:cantSplit/>
        </w:trPr>
        <w:tc>
          <w:tcPr>
            <w:tcW w:w="1506" w:type="dxa"/>
            <w:vAlign w:val="center"/>
          </w:tcPr>
          <w:p w14:paraId="2FD911D5" w14:textId="77777777" w:rsidR="005E7E0C" w:rsidRPr="00DD38CD" w:rsidRDefault="00B87EE3" w:rsidP="00B136D4"/>
        </w:tc>
        <w:tc>
          <w:tcPr>
            <w:tcW w:w="7512" w:type="dxa"/>
            <w:vAlign w:val="center"/>
          </w:tcPr>
          <w:p w14:paraId="358DF0DF" w14:textId="77777777" w:rsidR="00B67328" w:rsidRDefault="00364945" w:rsidP="00B136D4">
            <w:r w:rsidRPr="00B67328">
              <w:rPr>
                <w:i/>
              </w:rPr>
              <w:t>Example</w:t>
            </w:r>
            <w:r>
              <w:rPr>
                <w:i/>
              </w:rPr>
              <w:t>s</w:t>
            </w:r>
            <w:r>
              <w:t>:</w:t>
            </w:r>
          </w:p>
          <w:p w14:paraId="215E6258" w14:textId="77777777" w:rsidR="00B03613" w:rsidRPr="00B03613" w:rsidRDefault="00364945"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CEFA0D0" w14:textId="77777777" w:rsidR="005E7E0C" w:rsidRPr="00EC3C28" w:rsidRDefault="00364945"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1FACF0" w14:textId="77777777" w:rsidTr="001956C8">
        <w:tc>
          <w:tcPr>
            <w:tcW w:w="1506" w:type="dxa"/>
            <w:vAlign w:val="center"/>
          </w:tcPr>
          <w:p w14:paraId="215C71C7" w14:textId="77777777" w:rsidR="005E7E0C" w:rsidRPr="00366C71" w:rsidRDefault="00364945" w:rsidP="00B136D4">
            <w:pPr>
              <w:rPr>
                <w:u w:val="single"/>
              </w:rPr>
            </w:pPr>
            <w:r w:rsidRPr="00366C71">
              <w:rPr>
                <w:u w:val="single"/>
              </w:rPr>
              <w:t>specif</w:t>
            </w:r>
            <w:r>
              <w:rPr>
                <w:u w:val="single"/>
              </w:rPr>
              <w:t>ies</w:t>
            </w:r>
          </w:p>
        </w:tc>
        <w:tc>
          <w:tcPr>
            <w:tcW w:w="7512" w:type="dxa"/>
            <w:vAlign w:val="center"/>
          </w:tcPr>
          <w:p w14:paraId="72859E88" w14:textId="77777777" w:rsidR="005E7E0C" w:rsidRPr="00DD38CD" w:rsidRDefault="00364945"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BB6D9E6" w14:textId="77777777" w:rsidTr="001956C8">
        <w:tc>
          <w:tcPr>
            <w:tcW w:w="1506" w:type="dxa"/>
            <w:vAlign w:val="center"/>
          </w:tcPr>
          <w:p w14:paraId="593A2B75" w14:textId="77777777" w:rsidR="005E7E0C" w:rsidRPr="00D3144C" w:rsidRDefault="00B87EE3" w:rsidP="00B136D4"/>
        </w:tc>
        <w:tc>
          <w:tcPr>
            <w:tcW w:w="7512" w:type="dxa"/>
            <w:vAlign w:val="center"/>
          </w:tcPr>
          <w:p w14:paraId="27A21128" w14:textId="77777777" w:rsidR="00B67328" w:rsidRDefault="00364945" w:rsidP="00B136D4">
            <w:r w:rsidRPr="00B67328">
              <w:rPr>
                <w:i/>
              </w:rPr>
              <w:t>Example</w:t>
            </w:r>
            <w:r>
              <w:t>:</w:t>
            </w:r>
          </w:p>
          <w:p w14:paraId="0F78E35B" w14:textId="77777777" w:rsidR="00926591" w:rsidRPr="00926591" w:rsidRDefault="00364945"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D21D1B" w14:textId="77777777" w:rsidR="00C71349" w:rsidRDefault="00364945" w:rsidP="00A710C8">
      <w:pPr>
        <w:pStyle w:val="Heading2"/>
      </w:pPr>
      <w:bookmarkStart w:id="33" w:name="_Ref428537349"/>
      <w:bookmarkStart w:id="34" w:name="_Toc427275785"/>
      <w:r>
        <w:t>Terminology</w:t>
      </w:r>
      <w:bookmarkEnd w:id="33"/>
      <w:bookmarkEnd w:id="34"/>
    </w:p>
    <w:p w14:paraId="37B35267" w14:textId="77777777" w:rsidR="00C71349" w:rsidRDefault="00364945"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fldChar w:fldCharType="begin"/>
      </w:r>
      <w:r>
        <w:instrText xml:space="preserve"> REF rfc2119 \h </w:instrText>
      </w:r>
      <w:r>
        <w:fldChar w:fldCharType="separate"/>
      </w:r>
      <w:r>
        <w:rPr>
          <w:rStyle w:val="Refterm"/>
        </w:rPr>
        <w:t>[RFC2119]</w:t>
      </w:r>
      <w:r>
        <w:fldChar w:fldCharType="end"/>
      </w:r>
      <w:r>
        <w:t>.</w:t>
      </w:r>
    </w:p>
    <w:p w14:paraId="756CF8BB" w14:textId="77777777" w:rsidR="00C02DEC" w:rsidRDefault="00364945"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14:paraId="708F0A6D" w14:textId="77777777" w:rsidR="00C02DEC" w:rsidRDefault="00364945" w:rsidP="00AE0702">
      <w:pPr>
        <w:pStyle w:val="Ref"/>
      </w:pPr>
      <w:r>
        <w:rPr>
          <w:rStyle w:val="Refterm"/>
        </w:rPr>
        <w:t>[RFC2119]</w:t>
      </w:r>
      <w:r>
        <w:tab/>
        <w:t xml:space="preserve">Bradner, S., </w:t>
      </w:r>
      <w:r w:rsidRPr="00B641A5">
        <w:t>“Key words for use in RFCs to Indicate Requirement Levels”</w:t>
      </w:r>
      <w:r>
        <w:t xml:space="preserve">, BCP 14, RFC 2119, March 1997. </w:t>
      </w:r>
      <w:hyperlink r:id="rId22" w:history="1">
        <w:r>
          <w:rPr>
            <w:rStyle w:val="Hyperlink"/>
          </w:rPr>
          <w:t>http://www.ietf.org/rfc/rfc2119.txt</w:t>
        </w:r>
      </w:hyperlink>
      <w:r>
        <w:t>.</w:t>
      </w:r>
    </w:p>
    <w:p w14:paraId="3A8FF866" w14:textId="77777777" w:rsidR="00C02DEC" w:rsidRDefault="00364945" w:rsidP="00A710C8">
      <w:pPr>
        <w:pStyle w:val="Heading2"/>
      </w:pPr>
      <w:bookmarkStart w:id="40" w:name="_Toc85472895"/>
      <w:bookmarkStart w:id="41" w:name="_Toc287332009"/>
      <w:bookmarkStart w:id="42" w:name="_Toc427275787"/>
      <w:r>
        <w:t>Non-Normative References</w:t>
      </w:r>
      <w:bookmarkEnd w:id="40"/>
      <w:bookmarkEnd w:id="41"/>
      <w:bookmarkEnd w:id="42"/>
    </w:p>
    <w:p w14:paraId="4039442F" w14:textId="77777777" w:rsidR="003765FA" w:rsidRDefault="00364945">
      <w:r>
        <w:br w:type="page"/>
      </w:r>
    </w:p>
    <w:p w14:paraId="6FF9A4D3" w14:textId="77777777" w:rsidR="006D31DB" w:rsidRDefault="00364945" w:rsidP="00FD22AC">
      <w:pPr>
        <w:pStyle w:val="Heading1"/>
      </w:pPr>
      <w:bookmarkStart w:id="43" w:name="_Ref428537380"/>
      <w:r>
        <w:lastRenderedPageBreak/>
        <w:t>Background Information</w:t>
      </w:r>
      <w:bookmarkEnd w:id="43"/>
    </w:p>
    <w:p w14:paraId="5735261E" w14:textId="77777777" w:rsidR="00F27904" w:rsidRDefault="00364945" w:rsidP="00F27904">
      <w:r>
        <w:t xml:space="preserve">In this section, we provide high level information about the Network Packet Object data model that is necessary to fully understand the specification details given in Section </w:t>
      </w:r>
      <w:r>
        <w:fldChar w:fldCharType="begin"/>
      </w:r>
      <w:r>
        <w:instrText xml:space="preserve"> REF _Ref390076669 \r \h </w:instrText>
      </w:r>
      <w:r>
        <w:fldChar w:fldCharType="separate"/>
      </w:r>
      <w:r>
        <w:t>3</w:t>
      </w:r>
      <w:r>
        <w:fldChar w:fldCharType="end"/>
      </w:r>
      <w:r>
        <w:t>.</w:t>
      </w:r>
    </w:p>
    <w:p w14:paraId="2D04234B" w14:textId="77777777" w:rsidR="00F27904" w:rsidRDefault="00364945" w:rsidP="00F27904">
      <w:pPr>
        <w:pStyle w:val="Heading2"/>
        <w:tabs>
          <w:tab w:val="num" w:pos="864"/>
        </w:tabs>
        <w:spacing w:before="360" w:after="60"/>
        <w:ind w:left="720"/>
      </w:pPr>
      <w:bookmarkStart w:id="44" w:name="_Toc426119879"/>
      <w:r>
        <w:t>Cyber Observables</w:t>
      </w:r>
      <w:bookmarkEnd w:id="44"/>
    </w:p>
    <w:p w14:paraId="12CAB849" w14:textId="77777777" w:rsidR="00F27904" w:rsidRDefault="00364945"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60C794D" w14:textId="77777777" w:rsidR="000B7C0E" w:rsidRDefault="00364945"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7963BF7" w14:textId="77777777" w:rsidR="00A656CC" w:rsidRDefault="00364945" w:rsidP="00A656CC">
      <w:pPr>
        <w:pStyle w:val="Heading2"/>
        <w:tabs>
          <w:tab w:val="num" w:pos="864"/>
        </w:tabs>
        <w:spacing w:before="360" w:after="60"/>
        <w:ind w:left="720"/>
      </w:pPr>
      <w:bookmarkStart w:id="45" w:name="_Toc287332011"/>
      <w:bookmarkStart w:id="46" w:name="_Toc409437263"/>
      <w:r>
        <w:t>Objects</w:t>
      </w:r>
    </w:p>
    <w:p w14:paraId="49874706" w14:textId="77777777" w:rsidR="00A656CC" w:rsidRDefault="00364945"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5BC9847" w14:textId="77777777" w:rsidR="003765FA" w:rsidRDefault="003765FA">
      <w:pPr>
        <w:sectPr w:rsidR="003765FA">
          <w:footerReference w:type="default" r:id="rId23"/>
          <w:pgSz w:w="12240" w:h="15840"/>
          <w:pgMar w:top="1440" w:right="1440" w:bottom="1440" w:left="1440" w:header="720" w:footer="720" w:gutter="0"/>
          <w:cols w:space="720"/>
        </w:sectPr>
      </w:pPr>
    </w:p>
    <w:p w14:paraId="0F2AD99A" w14:textId="77777777" w:rsidR="003765FA" w:rsidRDefault="00364945">
      <w:pPr>
        <w:pStyle w:val="Heading1"/>
      </w:pPr>
      <w:r>
        <w:lastRenderedPageBreak/>
        <w:t>Data Model</w:t>
      </w:r>
    </w:p>
    <w:p w14:paraId="79EA9B72" w14:textId="77777777" w:rsidR="003765FA" w:rsidRDefault="00364945">
      <w:pPr>
        <w:pStyle w:val="Heading2"/>
      </w:pPr>
      <w:r>
        <w:t>NetworkPacketObjectType Class</w:t>
      </w:r>
    </w:p>
    <w:p w14:paraId="385A4E97" w14:textId="77777777" w:rsidR="003765FA" w:rsidRDefault="00364945">
      <w:pPr>
        <w:pStyle w:val="basicparagraph"/>
        <w:contextualSpacing w:val="0"/>
      </w:pPr>
      <w:r>
        <w:t>The NetworkPacketObjectType's definition of a network packet is based on the TCP/IP model/Internet protocol suite. In the TCP/IP stack, "packet" is generally defined as IP header plus payload, but we also include the LinkLayer from the OSI model, which defines the physical network interfaces and routing protocols. Protocol fields are provided but requirements are not enforced/captured; all fields are optional.</w:t>
      </w:r>
    </w:p>
    <w:p w14:paraId="7B85B92A" w14:textId="77777777" w:rsidR="003765FA" w:rsidRDefault="00364945">
      <w:pPr>
        <w:pStyle w:val="basicparagraph"/>
        <w:contextualSpacing w:val="0"/>
      </w:pPr>
      <w:r>
        <w:t xml:space="preserve">The property table of the </w:t>
      </w:r>
      <w:r>
        <w:rPr>
          <w:rFonts w:ascii="Courier New" w:eastAsia="Courier New" w:hAnsi="Courier New" w:cs="Courier New"/>
        </w:rPr>
        <w:t>NetworkPacketObjectType</w:t>
      </w:r>
      <w:r>
        <w:t xml:space="preserve"> class is given in ???.</w:t>
      </w:r>
    </w:p>
    <w:p w14:paraId="541D76F1" w14:textId="77777777" w:rsidR="003765FA" w:rsidRDefault="00364945">
      <w:pPr>
        <w:pStyle w:val="tablecaption"/>
        <w:jc w:val="center"/>
      </w:pPr>
      <w:r>
        <w:t xml:space="preserve">Table </w:t>
      </w:r>
      <w:fldSimple w:instr=" STYLEREF 1 \s ">
        <w:r>
          <w:t>3</w:t>
        </w:r>
      </w:fldSimple>
      <w:r>
        <w:noBreakHyphen/>
      </w:r>
      <w:fldSimple w:instr=" SEQ Table \* ARABIC \s 1 ">
        <w:r>
          <w:t xml:space="preserve">1. </w:t>
        </w:r>
      </w:fldSimple>
      <w:r>
        <w:t xml:space="preserve">Properties of the </w:t>
      </w:r>
      <w:r>
        <w:rPr>
          <w:rFonts w:ascii="Courier New" w:eastAsia="Courier New" w:hAnsi="Courier New" w:cs="Courier New"/>
        </w:rPr>
        <w:t>NetworkPacketObjectType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427B5921" w14:textId="77777777">
        <w:trPr>
          <w:jc w:val="center"/>
        </w:trPr>
        <w:tc>
          <w:tcPr>
            <w:tcW w:w="3853" w:type="dxa"/>
            <w:shd w:val="clear" w:color="auto" w:fill="BFBFBF"/>
            <w:tcMar>
              <w:top w:w="100" w:type="dxa"/>
              <w:left w:w="100" w:type="dxa"/>
              <w:bottom w:w="100" w:type="dxa"/>
              <w:right w:w="100" w:type="dxa"/>
            </w:tcMar>
          </w:tcPr>
          <w:p w14:paraId="0968F0F8"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9F0FF69"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D832427"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B0ED12C" w14:textId="77777777" w:rsidR="003765FA" w:rsidRDefault="00364945">
            <w:pPr>
              <w:rPr>
                <w:b/>
                <w:color w:val="000000"/>
              </w:rPr>
            </w:pPr>
            <w:r>
              <w:rPr>
                <w:b/>
                <w:color w:val="000000"/>
              </w:rPr>
              <w:t>Description</w:t>
            </w:r>
          </w:p>
        </w:tc>
      </w:tr>
      <w:tr w:rsidR="003765FA" w14:paraId="0B43D575" w14:textId="77777777">
        <w:trPr>
          <w:jc w:val="center"/>
        </w:trPr>
        <w:tc>
          <w:tcPr>
            <w:tcW w:w="3853" w:type="dxa"/>
            <w:shd w:val="clear" w:color="auto" w:fill="FFFFFF"/>
            <w:tcMar>
              <w:top w:w="100" w:type="dxa"/>
              <w:left w:w="100" w:type="dxa"/>
              <w:bottom w:w="100" w:type="dxa"/>
              <w:right w:w="100" w:type="dxa"/>
            </w:tcMar>
            <w:vAlign w:val="center"/>
          </w:tcPr>
          <w:p w14:paraId="11172028" w14:textId="77777777" w:rsidR="003765FA" w:rsidRDefault="00364945">
            <w:r>
              <w:rPr>
                <w:b/>
              </w:rPr>
              <w:t>Link_Layer</w:t>
            </w:r>
          </w:p>
        </w:tc>
        <w:tc>
          <w:tcPr>
            <w:tcW w:w="3853" w:type="dxa"/>
            <w:shd w:val="clear" w:color="auto" w:fill="FFFFFF"/>
            <w:tcMar>
              <w:top w:w="100" w:type="dxa"/>
              <w:left w:w="100" w:type="dxa"/>
              <w:bottom w:w="100" w:type="dxa"/>
              <w:right w:w="100" w:type="dxa"/>
            </w:tcMar>
            <w:vAlign w:val="center"/>
          </w:tcPr>
          <w:p w14:paraId="3F3957DA" w14:textId="77777777" w:rsidR="003765FA" w:rsidRDefault="00364945">
            <w:r>
              <w:rPr>
                <w:rFonts w:ascii="Courier New" w:eastAsia="Courier New" w:hAnsi="Courier New" w:cs="Courier New"/>
              </w:rPr>
              <w:t>PacketObj:LinkLayerType</w:t>
            </w:r>
          </w:p>
        </w:tc>
        <w:tc>
          <w:tcPr>
            <w:tcW w:w="1400" w:type="dxa"/>
            <w:shd w:val="clear" w:color="auto" w:fill="FFFFFF"/>
            <w:tcMar>
              <w:top w:w="100" w:type="dxa"/>
              <w:left w:w="100" w:type="dxa"/>
              <w:bottom w:w="100" w:type="dxa"/>
              <w:right w:w="100" w:type="dxa"/>
            </w:tcMar>
            <w:vAlign w:val="center"/>
          </w:tcPr>
          <w:p w14:paraId="15EC1E5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E53ADEB" w14:textId="77777777" w:rsidR="003765FA" w:rsidRDefault="00364945">
            <w:r>
              <w:t xml:space="preserve">The </w:t>
            </w:r>
            <w:r>
              <w:rPr>
                <w:rFonts w:ascii="Courier New" w:eastAsia="Courier New" w:hAnsi="Courier New" w:cs="Courier New"/>
              </w:rPr>
              <w:t>Link_Layer</w:t>
            </w:r>
            <w:r>
              <w:t xml:space="preserve"> property The Link Layer is the lowest layer of the TCP/IP network stack and is comprised of physical and logical protocols that operate between adjacent nodes of a network segment or a WAN connection.</w:t>
            </w:r>
          </w:p>
        </w:tc>
      </w:tr>
      <w:tr w:rsidR="003765FA" w14:paraId="3B490BEA" w14:textId="77777777">
        <w:trPr>
          <w:jc w:val="center"/>
        </w:trPr>
        <w:tc>
          <w:tcPr>
            <w:tcW w:w="3853" w:type="dxa"/>
            <w:shd w:val="clear" w:color="auto" w:fill="FFFFFF"/>
            <w:tcMar>
              <w:top w:w="100" w:type="dxa"/>
              <w:left w:w="100" w:type="dxa"/>
              <w:bottom w:w="100" w:type="dxa"/>
              <w:right w:w="100" w:type="dxa"/>
            </w:tcMar>
            <w:vAlign w:val="center"/>
          </w:tcPr>
          <w:p w14:paraId="4460AF1D" w14:textId="77777777" w:rsidR="003765FA" w:rsidRDefault="00364945">
            <w:r>
              <w:rPr>
                <w:b/>
              </w:rPr>
              <w:t>Internet_Layer</w:t>
            </w:r>
          </w:p>
        </w:tc>
        <w:tc>
          <w:tcPr>
            <w:tcW w:w="3853" w:type="dxa"/>
            <w:shd w:val="clear" w:color="auto" w:fill="FFFFFF"/>
            <w:tcMar>
              <w:top w:w="100" w:type="dxa"/>
              <w:left w:w="100" w:type="dxa"/>
              <w:bottom w:w="100" w:type="dxa"/>
              <w:right w:w="100" w:type="dxa"/>
            </w:tcMar>
            <w:vAlign w:val="center"/>
          </w:tcPr>
          <w:p w14:paraId="4C2ABB8F" w14:textId="77777777" w:rsidR="003765FA" w:rsidRDefault="00364945">
            <w:r>
              <w:rPr>
                <w:rFonts w:ascii="Courier New" w:eastAsia="Courier New" w:hAnsi="Courier New" w:cs="Courier New"/>
              </w:rPr>
              <w:t>PacketObj:InternetLayerType</w:t>
            </w:r>
          </w:p>
        </w:tc>
        <w:tc>
          <w:tcPr>
            <w:tcW w:w="1400" w:type="dxa"/>
            <w:shd w:val="clear" w:color="auto" w:fill="FFFFFF"/>
            <w:tcMar>
              <w:top w:w="100" w:type="dxa"/>
              <w:left w:w="100" w:type="dxa"/>
              <w:bottom w:w="100" w:type="dxa"/>
              <w:right w:w="100" w:type="dxa"/>
            </w:tcMar>
            <w:vAlign w:val="center"/>
          </w:tcPr>
          <w:p w14:paraId="1E6A367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BB93592" w14:textId="77777777" w:rsidR="003765FA" w:rsidRDefault="00364945">
            <w:r>
              <w:t xml:space="preserve">The </w:t>
            </w:r>
            <w:r>
              <w:rPr>
                <w:rFonts w:ascii="Courier New" w:eastAsia="Courier New" w:hAnsi="Courier New" w:cs="Courier New"/>
              </w:rPr>
              <w:t>Internet_Layer</w:t>
            </w:r>
            <w:r>
              <w:t xml:space="preserve"> property Internet layer characterizes information about the network layer of this Network Packet. The network layer is one layer from the 7-layer OSI Model.</w:t>
            </w:r>
          </w:p>
        </w:tc>
      </w:tr>
      <w:tr w:rsidR="003765FA" w14:paraId="38F125A7" w14:textId="77777777">
        <w:trPr>
          <w:jc w:val="center"/>
        </w:trPr>
        <w:tc>
          <w:tcPr>
            <w:tcW w:w="3853" w:type="dxa"/>
            <w:shd w:val="clear" w:color="auto" w:fill="FFFFFF"/>
            <w:tcMar>
              <w:top w:w="100" w:type="dxa"/>
              <w:left w:w="100" w:type="dxa"/>
              <w:bottom w:w="100" w:type="dxa"/>
              <w:right w:w="100" w:type="dxa"/>
            </w:tcMar>
            <w:vAlign w:val="center"/>
          </w:tcPr>
          <w:p w14:paraId="7C5ADCCE" w14:textId="77777777" w:rsidR="003765FA" w:rsidRDefault="00364945">
            <w:r>
              <w:rPr>
                <w:b/>
              </w:rPr>
              <w:t>Transport_Layer</w:t>
            </w:r>
          </w:p>
        </w:tc>
        <w:tc>
          <w:tcPr>
            <w:tcW w:w="3853" w:type="dxa"/>
            <w:shd w:val="clear" w:color="auto" w:fill="FFFFFF"/>
            <w:tcMar>
              <w:top w:w="100" w:type="dxa"/>
              <w:left w:w="100" w:type="dxa"/>
              <w:bottom w:w="100" w:type="dxa"/>
              <w:right w:w="100" w:type="dxa"/>
            </w:tcMar>
            <w:vAlign w:val="center"/>
          </w:tcPr>
          <w:p w14:paraId="44D5D202" w14:textId="77777777" w:rsidR="003765FA" w:rsidRDefault="00364945">
            <w:r>
              <w:rPr>
                <w:rFonts w:ascii="Courier New" w:eastAsia="Courier New" w:hAnsi="Courier New" w:cs="Courier New"/>
              </w:rPr>
              <w:t>PacketObj:TransportLayerType</w:t>
            </w:r>
          </w:p>
        </w:tc>
        <w:tc>
          <w:tcPr>
            <w:tcW w:w="1400" w:type="dxa"/>
            <w:shd w:val="clear" w:color="auto" w:fill="FFFFFF"/>
            <w:tcMar>
              <w:top w:w="100" w:type="dxa"/>
              <w:left w:w="100" w:type="dxa"/>
              <w:bottom w:w="100" w:type="dxa"/>
              <w:right w:w="100" w:type="dxa"/>
            </w:tcMar>
            <w:vAlign w:val="center"/>
          </w:tcPr>
          <w:p w14:paraId="59E6644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6A1D18E" w14:textId="77777777" w:rsidR="003765FA" w:rsidRDefault="00364945">
            <w:r>
              <w:t xml:space="preserve">The </w:t>
            </w:r>
            <w:r>
              <w:rPr>
                <w:rFonts w:ascii="Courier New" w:eastAsia="Courier New" w:hAnsi="Courier New" w:cs="Courier New"/>
              </w:rPr>
              <w:t>Transport_Layer</w:t>
            </w:r>
            <w:r>
              <w:t xml:space="preserve"> property Transport layer characterizes information about the transport layer of this Network Packet. The transport layer is one layer from the 7-layer OSI Model.</w:t>
            </w:r>
          </w:p>
        </w:tc>
      </w:tr>
    </w:tbl>
    <w:p w14:paraId="163E5542" w14:textId="77777777" w:rsidR="003765FA" w:rsidRDefault="003765FA"/>
    <w:p w14:paraId="7059736E" w14:textId="77777777" w:rsidR="003765FA" w:rsidRDefault="00364945">
      <w:pPr>
        <w:pStyle w:val="Heading2"/>
      </w:pPr>
      <w:r>
        <w:lastRenderedPageBreak/>
        <w:t>LinkLayerType Class</w:t>
      </w:r>
    </w:p>
    <w:p w14:paraId="32AE347A" w14:textId="77777777" w:rsidR="003765FA" w:rsidRDefault="00364945">
      <w:pPr>
        <w:pStyle w:val="basicparagraph"/>
        <w:contextualSpacing w:val="0"/>
      </w:pPr>
      <w:r>
        <w:t>A link layer protocol is a hardware interface protocol, such as Ethernet, or a logical link routing protocol, such as ARP.</w:t>
      </w:r>
    </w:p>
    <w:p w14:paraId="60200D5A" w14:textId="77777777" w:rsidR="003765FA" w:rsidRDefault="00364945">
      <w:pPr>
        <w:pStyle w:val="basicparagraph"/>
        <w:contextualSpacing w:val="0"/>
      </w:pPr>
      <w:r>
        <w:t xml:space="preserve">The property table of the </w:t>
      </w:r>
      <w:r>
        <w:rPr>
          <w:rFonts w:ascii="Courier New" w:eastAsia="Courier New" w:hAnsi="Courier New" w:cs="Courier New"/>
        </w:rPr>
        <w:t>LinkLayerType</w:t>
      </w:r>
      <w:r>
        <w:t xml:space="preserve"> class is given in ???.</w:t>
      </w:r>
    </w:p>
    <w:p w14:paraId="48AD1827" w14:textId="77777777" w:rsidR="003765FA" w:rsidRDefault="00364945">
      <w:pPr>
        <w:pStyle w:val="tablecaption"/>
        <w:jc w:val="center"/>
      </w:pPr>
      <w:r>
        <w:t xml:space="preserve">Table </w:t>
      </w:r>
      <w:fldSimple w:instr=" STYLEREF 1 \s ">
        <w:r>
          <w:t>3</w:t>
        </w:r>
      </w:fldSimple>
      <w:r>
        <w:noBreakHyphen/>
      </w:r>
      <w:fldSimple w:instr=" SEQ Table \* ARABIC \s 1 ">
        <w:r>
          <w:t xml:space="preserve">2. </w:t>
        </w:r>
      </w:fldSimple>
      <w:r>
        <w:t xml:space="preserve">Properties of the </w:t>
      </w:r>
      <w:r>
        <w:rPr>
          <w:rFonts w:ascii="Courier New" w:eastAsia="Courier New" w:hAnsi="Courier New" w:cs="Courier New"/>
        </w:rPr>
        <w:t>LinkLayerType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1B0CE0F3" w14:textId="77777777">
        <w:trPr>
          <w:jc w:val="center"/>
        </w:trPr>
        <w:tc>
          <w:tcPr>
            <w:tcW w:w="3853" w:type="dxa"/>
            <w:shd w:val="clear" w:color="auto" w:fill="BFBFBF"/>
            <w:tcMar>
              <w:top w:w="100" w:type="dxa"/>
              <w:left w:w="100" w:type="dxa"/>
              <w:bottom w:w="100" w:type="dxa"/>
              <w:right w:w="100" w:type="dxa"/>
            </w:tcMar>
          </w:tcPr>
          <w:p w14:paraId="33845D92"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80675DD"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AE49898"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EBEDC0F" w14:textId="77777777" w:rsidR="003765FA" w:rsidRDefault="00364945">
            <w:pPr>
              <w:rPr>
                <w:b/>
                <w:color w:val="000000"/>
              </w:rPr>
            </w:pPr>
            <w:r>
              <w:rPr>
                <w:b/>
                <w:color w:val="000000"/>
              </w:rPr>
              <w:t>Description</w:t>
            </w:r>
          </w:p>
        </w:tc>
      </w:tr>
      <w:tr w:rsidR="003765FA" w14:paraId="30DB70E4" w14:textId="77777777">
        <w:trPr>
          <w:jc w:val="center"/>
        </w:trPr>
        <w:tc>
          <w:tcPr>
            <w:tcW w:w="3853" w:type="dxa"/>
            <w:shd w:val="clear" w:color="auto" w:fill="FFFFFF"/>
            <w:tcMar>
              <w:top w:w="100" w:type="dxa"/>
              <w:left w:w="100" w:type="dxa"/>
              <w:bottom w:w="100" w:type="dxa"/>
              <w:right w:w="100" w:type="dxa"/>
            </w:tcMar>
            <w:vAlign w:val="center"/>
          </w:tcPr>
          <w:p w14:paraId="581E9847" w14:textId="77777777" w:rsidR="003765FA" w:rsidRDefault="00364945">
            <w:r>
              <w:rPr>
                <w:b/>
              </w:rPr>
              <w:t>Physical_Interface</w:t>
            </w:r>
          </w:p>
        </w:tc>
        <w:tc>
          <w:tcPr>
            <w:tcW w:w="3853" w:type="dxa"/>
            <w:shd w:val="clear" w:color="auto" w:fill="FFFFFF"/>
            <w:tcMar>
              <w:top w:w="100" w:type="dxa"/>
              <w:left w:w="100" w:type="dxa"/>
              <w:bottom w:w="100" w:type="dxa"/>
              <w:right w:w="100" w:type="dxa"/>
            </w:tcMar>
            <w:vAlign w:val="center"/>
          </w:tcPr>
          <w:p w14:paraId="28C4B901" w14:textId="77777777" w:rsidR="003765FA" w:rsidRDefault="00364945">
            <w:r>
              <w:rPr>
                <w:rFonts w:ascii="Courier New" w:eastAsia="Courier New" w:hAnsi="Courier New" w:cs="Courier New"/>
              </w:rPr>
              <w:t>PacketObj:PhysicalInterfaceType</w:t>
            </w:r>
          </w:p>
        </w:tc>
        <w:tc>
          <w:tcPr>
            <w:tcW w:w="1400" w:type="dxa"/>
            <w:shd w:val="clear" w:color="auto" w:fill="FFFFFF"/>
            <w:tcMar>
              <w:top w:w="100" w:type="dxa"/>
              <w:left w:w="100" w:type="dxa"/>
              <w:bottom w:w="100" w:type="dxa"/>
              <w:right w:w="100" w:type="dxa"/>
            </w:tcMar>
            <w:vAlign w:val="center"/>
          </w:tcPr>
          <w:p w14:paraId="1DFA33B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29E6027" w14:textId="77777777" w:rsidR="003765FA" w:rsidRDefault="00364945">
            <w:r>
              <w:t xml:space="preserve">The </w:t>
            </w:r>
            <w:r>
              <w:rPr>
                <w:rFonts w:ascii="Courier New" w:eastAsia="Courier New" w:hAnsi="Courier New" w:cs="Courier New"/>
              </w:rPr>
              <w:t>Physical_Interface</w:t>
            </w:r>
            <w:r>
              <w:t xml:space="preserve"> property Physical Interface characterizes one hardware interface of a link layer connection.</w:t>
            </w:r>
          </w:p>
        </w:tc>
      </w:tr>
      <w:tr w:rsidR="003765FA" w14:paraId="04EE7E1B" w14:textId="77777777">
        <w:trPr>
          <w:jc w:val="center"/>
        </w:trPr>
        <w:tc>
          <w:tcPr>
            <w:tcW w:w="3853" w:type="dxa"/>
            <w:shd w:val="clear" w:color="auto" w:fill="FFFFFF"/>
            <w:tcMar>
              <w:top w:w="100" w:type="dxa"/>
              <w:left w:w="100" w:type="dxa"/>
              <w:bottom w:w="100" w:type="dxa"/>
              <w:right w:w="100" w:type="dxa"/>
            </w:tcMar>
            <w:vAlign w:val="center"/>
          </w:tcPr>
          <w:p w14:paraId="6D86A18F" w14:textId="77777777" w:rsidR="003765FA" w:rsidRDefault="00364945">
            <w:r>
              <w:rPr>
                <w:b/>
              </w:rPr>
              <w:t>Logical_Protocols</w:t>
            </w:r>
          </w:p>
        </w:tc>
        <w:tc>
          <w:tcPr>
            <w:tcW w:w="3853" w:type="dxa"/>
            <w:shd w:val="clear" w:color="auto" w:fill="FFFFFF"/>
            <w:tcMar>
              <w:top w:w="100" w:type="dxa"/>
              <w:left w:w="100" w:type="dxa"/>
              <w:bottom w:w="100" w:type="dxa"/>
              <w:right w:w="100" w:type="dxa"/>
            </w:tcMar>
            <w:vAlign w:val="center"/>
          </w:tcPr>
          <w:p w14:paraId="60F0D6C5" w14:textId="77777777" w:rsidR="003765FA" w:rsidRDefault="00364945">
            <w:r>
              <w:rPr>
                <w:rFonts w:ascii="Courier New" w:eastAsia="Courier New" w:hAnsi="Courier New" w:cs="Courier New"/>
              </w:rPr>
              <w:t>PacketObj:LogicalProtocolType</w:t>
            </w:r>
          </w:p>
        </w:tc>
        <w:tc>
          <w:tcPr>
            <w:tcW w:w="1400" w:type="dxa"/>
            <w:shd w:val="clear" w:color="auto" w:fill="FFFFFF"/>
            <w:tcMar>
              <w:top w:w="100" w:type="dxa"/>
              <w:left w:w="100" w:type="dxa"/>
              <w:bottom w:w="100" w:type="dxa"/>
              <w:right w:w="100" w:type="dxa"/>
            </w:tcMar>
            <w:vAlign w:val="center"/>
          </w:tcPr>
          <w:p w14:paraId="126C2C18"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AE4571B" w14:textId="77777777" w:rsidR="003765FA" w:rsidRDefault="00364945">
            <w:r>
              <w:t xml:space="preserve">The </w:t>
            </w:r>
            <w:r>
              <w:rPr>
                <w:rFonts w:ascii="Courier New" w:eastAsia="Courier New" w:hAnsi="Courier New" w:cs="Courier New"/>
              </w:rPr>
              <w:t>Logical_Protocols</w:t>
            </w:r>
            <w:r>
              <w:t xml:space="preserve"> property Logical Protocols characterizes the logical protocol of a link layer connection. One example of a logical protocol is ARP.</w:t>
            </w:r>
          </w:p>
        </w:tc>
      </w:tr>
    </w:tbl>
    <w:p w14:paraId="4C687660" w14:textId="77777777" w:rsidR="003765FA" w:rsidRDefault="003765FA"/>
    <w:p w14:paraId="5E920CED" w14:textId="77777777" w:rsidR="003765FA" w:rsidRDefault="00364945">
      <w:pPr>
        <w:pStyle w:val="Heading2"/>
      </w:pPr>
      <w:r>
        <w:t>PhysicalInterfaceType Class</w:t>
      </w:r>
    </w:p>
    <w:p w14:paraId="2406C7F3" w14:textId="77777777" w:rsidR="003765FA" w:rsidRDefault="00364945">
      <w:pPr>
        <w:pStyle w:val="basicparagraph"/>
        <w:contextualSpacing w:val="0"/>
      </w:pPr>
      <w:r>
        <w:t>Multiple interface classs exist - only most common (Ethernet) included now. Others will be added later as needed.</w:t>
      </w:r>
    </w:p>
    <w:p w14:paraId="333185AD" w14:textId="77777777" w:rsidR="003765FA" w:rsidRDefault="00364945">
      <w:pPr>
        <w:pStyle w:val="basicparagraph"/>
        <w:contextualSpacing w:val="0"/>
      </w:pPr>
      <w:r>
        <w:t xml:space="preserve">The property table of the </w:t>
      </w:r>
      <w:r>
        <w:rPr>
          <w:rFonts w:ascii="Courier New" w:eastAsia="Courier New" w:hAnsi="Courier New" w:cs="Courier New"/>
        </w:rPr>
        <w:t>PhysicalInterfaceType</w:t>
      </w:r>
      <w:r>
        <w:t xml:space="preserve"> class is given in ???.</w:t>
      </w:r>
    </w:p>
    <w:p w14:paraId="0DE213DE" w14:textId="77777777" w:rsidR="003765FA" w:rsidRDefault="00364945">
      <w:pPr>
        <w:pStyle w:val="tablecaption"/>
        <w:jc w:val="center"/>
      </w:pPr>
      <w:r>
        <w:t xml:space="preserve">Table </w:t>
      </w:r>
      <w:fldSimple w:instr=" STYLEREF 1 \s ">
        <w:r>
          <w:t>3</w:t>
        </w:r>
      </w:fldSimple>
      <w:r>
        <w:noBreakHyphen/>
      </w:r>
      <w:fldSimple w:instr=" SEQ Table \* ARABIC \s 1 ">
        <w:r>
          <w:t xml:space="preserve">3. </w:t>
        </w:r>
      </w:fldSimple>
      <w:r>
        <w:t xml:space="preserve">Properties of the </w:t>
      </w:r>
      <w:r>
        <w:rPr>
          <w:rFonts w:ascii="Courier New" w:eastAsia="Courier New" w:hAnsi="Courier New" w:cs="Courier New"/>
        </w:rPr>
        <w:t>PhysicalInterfaceType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1E51CEB7" w14:textId="77777777">
        <w:trPr>
          <w:jc w:val="center"/>
        </w:trPr>
        <w:tc>
          <w:tcPr>
            <w:tcW w:w="3853" w:type="dxa"/>
            <w:shd w:val="clear" w:color="auto" w:fill="BFBFBF"/>
            <w:tcMar>
              <w:top w:w="100" w:type="dxa"/>
              <w:left w:w="100" w:type="dxa"/>
              <w:bottom w:w="100" w:type="dxa"/>
              <w:right w:w="100" w:type="dxa"/>
            </w:tcMar>
          </w:tcPr>
          <w:p w14:paraId="3520F335"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C1EFDA3"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BF537B2"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9668D90" w14:textId="77777777" w:rsidR="003765FA" w:rsidRDefault="00364945">
            <w:pPr>
              <w:rPr>
                <w:b/>
                <w:color w:val="000000"/>
              </w:rPr>
            </w:pPr>
            <w:r>
              <w:rPr>
                <w:b/>
                <w:color w:val="000000"/>
              </w:rPr>
              <w:t>Description</w:t>
            </w:r>
          </w:p>
        </w:tc>
      </w:tr>
      <w:tr w:rsidR="003765FA" w14:paraId="3C2056B6" w14:textId="77777777">
        <w:trPr>
          <w:jc w:val="center"/>
        </w:trPr>
        <w:tc>
          <w:tcPr>
            <w:tcW w:w="3853" w:type="dxa"/>
            <w:shd w:val="clear" w:color="auto" w:fill="FFFFFF"/>
            <w:tcMar>
              <w:top w:w="100" w:type="dxa"/>
              <w:left w:w="100" w:type="dxa"/>
              <w:bottom w:w="100" w:type="dxa"/>
              <w:right w:w="100" w:type="dxa"/>
            </w:tcMar>
            <w:vAlign w:val="center"/>
          </w:tcPr>
          <w:p w14:paraId="4374108E" w14:textId="77777777" w:rsidR="003765FA" w:rsidRDefault="00364945">
            <w:r>
              <w:rPr>
                <w:b/>
              </w:rPr>
              <w:t>Ethernet</w:t>
            </w:r>
          </w:p>
        </w:tc>
        <w:tc>
          <w:tcPr>
            <w:tcW w:w="3853" w:type="dxa"/>
            <w:shd w:val="clear" w:color="auto" w:fill="FFFFFF"/>
            <w:tcMar>
              <w:top w:w="100" w:type="dxa"/>
              <w:left w:w="100" w:type="dxa"/>
              <w:bottom w:w="100" w:type="dxa"/>
              <w:right w:w="100" w:type="dxa"/>
            </w:tcMar>
            <w:vAlign w:val="center"/>
          </w:tcPr>
          <w:p w14:paraId="56ABFBC4" w14:textId="77777777" w:rsidR="003765FA" w:rsidRDefault="00364945">
            <w:r>
              <w:rPr>
                <w:rFonts w:ascii="Courier New" w:eastAsia="Courier New" w:hAnsi="Courier New" w:cs="Courier New"/>
              </w:rPr>
              <w:t>PacketObj:EthernetInterfaceType</w:t>
            </w:r>
          </w:p>
        </w:tc>
        <w:tc>
          <w:tcPr>
            <w:tcW w:w="1400" w:type="dxa"/>
            <w:shd w:val="clear" w:color="auto" w:fill="FFFFFF"/>
            <w:tcMar>
              <w:top w:w="100" w:type="dxa"/>
              <w:left w:w="100" w:type="dxa"/>
              <w:bottom w:w="100" w:type="dxa"/>
              <w:right w:w="100" w:type="dxa"/>
            </w:tcMar>
            <w:vAlign w:val="center"/>
          </w:tcPr>
          <w:p w14:paraId="1EE6626D"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75AA95F" w14:textId="77777777" w:rsidR="003765FA" w:rsidRDefault="00364945">
            <w:r>
              <w:t xml:space="preserve">The </w:t>
            </w:r>
            <w:r>
              <w:rPr>
                <w:rFonts w:ascii="Courier New" w:eastAsia="Courier New" w:hAnsi="Courier New" w:cs="Courier New"/>
              </w:rPr>
              <w:t>Ethernet</w:t>
            </w:r>
            <w:r>
              <w:t xml:space="preserve"> property Ethernet sends network packets from the sending host to one or more receiving hosts. (REF: IEEE 802.3; http://wiki.wireshark.org/Ethernet).</w:t>
            </w:r>
          </w:p>
        </w:tc>
      </w:tr>
    </w:tbl>
    <w:p w14:paraId="3FAB5C9C" w14:textId="77777777" w:rsidR="003765FA" w:rsidRDefault="003765FA"/>
    <w:p w14:paraId="2C0C9401" w14:textId="77777777" w:rsidR="003765FA" w:rsidRDefault="00364945">
      <w:pPr>
        <w:pStyle w:val="Heading2"/>
      </w:pPr>
      <w:r>
        <w:lastRenderedPageBreak/>
        <w:t>LogicalProtocolType Class</w:t>
      </w:r>
    </w:p>
    <w:p w14:paraId="7996C134" w14:textId="77777777" w:rsidR="003765FA" w:rsidRDefault="00364945">
      <w:pPr>
        <w:pStyle w:val="basicparagraph"/>
        <w:contextualSpacing w:val="0"/>
      </w:pPr>
      <w:r>
        <w:t>Logical Protocols characterizes the logical protocol of a link layer connection. One example of a logical protocol is ARP.</w:t>
      </w:r>
    </w:p>
    <w:p w14:paraId="277ED5BD" w14:textId="77777777" w:rsidR="003765FA" w:rsidRDefault="00364945">
      <w:pPr>
        <w:pStyle w:val="basicparagraph"/>
        <w:contextualSpacing w:val="0"/>
      </w:pPr>
      <w:r>
        <w:t xml:space="preserve">The property table of the </w:t>
      </w:r>
      <w:r>
        <w:rPr>
          <w:rFonts w:ascii="Courier New" w:eastAsia="Courier New" w:hAnsi="Courier New" w:cs="Courier New"/>
        </w:rPr>
        <w:t>LogicalProtocolType</w:t>
      </w:r>
      <w:r>
        <w:t xml:space="preserve"> class is given in ???.</w:t>
      </w:r>
    </w:p>
    <w:p w14:paraId="47DA723A" w14:textId="77777777" w:rsidR="003765FA" w:rsidRDefault="00364945">
      <w:pPr>
        <w:pStyle w:val="tablecaption"/>
        <w:jc w:val="center"/>
      </w:pPr>
      <w:r>
        <w:t xml:space="preserve">Table </w:t>
      </w:r>
      <w:fldSimple w:instr=" STYLEREF 1 \s ">
        <w:r>
          <w:t>3</w:t>
        </w:r>
      </w:fldSimple>
      <w:r>
        <w:noBreakHyphen/>
      </w:r>
      <w:fldSimple w:instr=" SEQ Table \* ARABIC \s 1 ">
        <w:r>
          <w:t xml:space="preserve">4. </w:t>
        </w:r>
      </w:fldSimple>
      <w:r>
        <w:t xml:space="preserve">Properties of the </w:t>
      </w:r>
      <w:r>
        <w:rPr>
          <w:rFonts w:ascii="Courier New" w:eastAsia="Courier New" w:hAnsi="Courier New" w:cs="Courier New"/>
        </w:rPr>
        <w:t>LogicalProtocolType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1E33D2A3" w14:textId="77777777">
        <w:trPr>
          <w:jc w:val="center"/>
        </w:trPr>
        <w:tc>
          <w:tcPr>
            <w:tcW w:w="3853" w:type="dxa"/>
            <w:shd w:val="clear" w:color="auto" w:fill="BFBFBF"/>
            <w:tcMar>
              <w:top w:w="100" w:type="dxa"/>
              <w:left w:w="100" w:type="dxa"/>
              <w:bottom w:w="100" w:type="dxa"/>
              <w:right w:w="100" w:type="dxa"/>
            </w:tcMar>
          </w:tcPr>
          <w:p w14:paraId="225CE840"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146962C"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BFBF54A"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BFE19E2" w14:textId="77777777" w:rsidR="003765FA" w:rsidRDefault="00364945">
            <w:pPr>
              <w:rPr>
                <w:b/>
                <w:color w:val="000000"/>
              </w:rPr>
            </w:pPr>
            <w:r>
              <w:rPr>
                <w:b/>
                <w:color w:val="000000"/>
              </w:rPr>
              <w:t>Description</w:t>
            </w:r>
          </w:p>
        </w:tc>
      </w:tr>
      <w:tr w:rsidR="003765FA" w14:paraId="58FB8902" w14:textId="77777777">
        <w:trPr>
          <w:jc w:val="center"/>
        </w:trPr>
        <w:tc>
          <w:tcPr>
            <w:tcW w:w="3853" w:type="dxa"/>
            <w:shd w:val="clear" w:color="auto" w:fill="FFFFFF"/>
            <w:tcMar>
              <w:top w:w="100" w:type="dxa"/>
              <w:left w:w="100" w:type="dxa"/>
              <w:bottom w:w="100" w:type="dxa"/>
              <w:right w:w="100" w:type="dxa"/>
            </w:tcMar>
            <w:vAlign w:val="center"/>
          </w:tcPr>
          <w:p w14:paraId="45248165" w14:textId="77777777" w:rsidR="003765FA" w:rsidRDefault="00364945">
            <w:r>
              <w:rPr>
                <w:b/>
              </w:rPr>
              <w:t>ARP_RARP</w:t>
            </w:r>
          </w:p>
        </w:tc>
        <w:tc>
          <w:tcPr>
            <w:tcW w:w="3853" w:type="dxa"/>
            <w:shd w:val="clear" w:color="auto" w:fill="FFFFFF"/>
            <w:tcMar>
              <w:top w:w="100" w:type="dxa"/>
              <w:left w:w="100" w:type="dxa"/>
              <w:bottom w:w="100" w:type="dxa"/>
              <w:right w:w="100" w:type="dxa"/>
            </w:tcMar>
            <w:vAlign w:val="center"/>
          </w:tcPr>
          <w:p w14:paraId="2484D2CA" w14:textId="77777777" w:rsidR="003765FA" w:rsidRDefault="00364945">
            <w:r>
              <w:rPr>
                <w:rFonts w:ascii="Courier New" w:eastAsia="Courier New" w:hAnsi="Courier New" w:cs="Courier New"/>
              </w:rPr>
              <w:t>PacketObj:ARPType</w:t>
            </w:r>
          </w:p>
        </w:tc>
        <w:tc>
          <w:tcPr>
            <w:tcW w:w="1400" w:type="dxa"/>
            <w:shd w:val="clear" w:color="auto" w:fill="FFFFFF"/>
            <w:tcMar>
              <w:top w:w="100" w:type="dxa"/>
              <w:left w:w="100" w:type="dxa"/>
              <w:bottom w:w="100" w:type="dxa"/>
              <w:right w:w="100" w:type="dxa"/>
            </w:tcMar>
            <w:vAlign w:val="center"/>
          </w:tcPr>
          <w:p w14:paraId="169753B8"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673867F" w14:textId="77777777" w:rsidR="003765FA" w:rsidRDefault="00364945">
            <w:r>
              <w:t xml:space="preserve">The </w:t>
            </w:r>
            <w:r>
              <w:rPr>
                <w:rFonts w:ascii="Courier New" w:eastAsia="Courier New" w:hAnsi="Courier New" w:cs="Courier New"/>
              </w:rPr>
              <w:t>ARP_RARP</w:t>
            </w:r>
            <w:r>
              <w:t xml:space="preserve"> property ARP is a logical protocol used for resolution of network layer addresses (e.g., IP addresses) into link layer addresses (e.g., MAC addresses). RARP is a logical protocol used by a host computer to request its network layer address when it has its link layer address.</w:t>
            </w:r>
          </w:p>
        </w:tc>
      </w:tr>
      <w:tr w:rsidR="003765FA" w14:paraId="04C18928" w14:textId="77777777">
        <w:trPr>
          <w:jc w:val="center"/>
        </w:trPr>
        <w:tc>
          <w:tcPr>
            <w:tcW w:w="3853" w:type="dxa"/>
            <w:shd w:val="clear" w:color="auto" w:fill="FFFFFF"/>
            <w:tcMar>
              <w:top w:w="100" w:type="dxa"/>
              <w:left w:w="100" w:type="dxa"/>
              <w:bottom w:w="100" w:type="dxa"/>
              <w:right w:w="100" w:type="dxa"/>
            </w:tcMar>
            <w:vAlign w:val="center"/>
          </w:tcPr>
          <w:p w14:paraId="44C3E785" w14:textId="77777777" w:rsidR="003765FA" w:rsidRDefault="00364945">
            <w:r>
              <w:rPr>
                <w:b/>
              </w:rPr>
              <w:t>NDP</w:t>
            </w:r>
          </w:p>
        </w:tc>
        <w:tc>
          <w:tcPr>
            <w:tcW w:w="3853" w:type="dxa"/>
            <w:shd w:val="clear" w:color="auto" w:fill="FFFFFF"/>
            <w:tcMar>
              <w:top w:w="100" w:type="dxa"/>
              <w:left w:w="100" w:type="dxa"/>
              <w:bottom w:w="100" w:type="dxa"/>
              <w:right w:w="100" w:type="dxa"/>
            </w:tcMar>
            <w:vAlign w:val="center"/>
          </w:tcPr>
          <w:p w14:paraId="2A95B255" w14:textId="77777777" w:rsidR="003765FA" w:rsidRDefault="00364945">
            <w:r>
              <w:rPr>
                <w:rFonts w:ascii="Courier New" w:eastAsia="Courier New" w:hAnsi="Courier New" w:cs="Courier New"/>
              </w:rPr>
              <w:t>PacketObj:NDPType</w:t>
            </w:r>
          </w:p>
        </w:tc>
        <w:tc>
          <w:tcPr>
            <w:tcW w:w="1400" w:type="dxa"/>
            <w:shd w:val="clear" w:color="auto" w:fill="FFFFFF"/>
            <w:tcMar>
              <w:top w:w="100" w:type="dxa"/>
              <w:left w:w="100" w:type="dxa"/>
              <w:bottom w:w="100" w:type="dxa"/>
              <w:right w:w="100" w:type="dxa"/>
            </w:tcMar>
            <w:vAlign w:val="center"/>
          </w:tcPr>
          <w:p w14:paraId="4BE738A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074327D" w14:textId="77777777" w:rsidR="003765FA" w:rsidRDefault="00364945">
            <w:r>
              <w:t xml:space="preserve">The </w:t>
            </w:r>
            <w:r>
              <w:rPr>
                <w:rFonts w:ascii="Courier New" w:eastAsia="Courier New" w:hAnsi="Courier New" w:cs="Courier New"/>
              </w:rPr>
              <w:t>NDP</w:t>
            </w:r>
            <w:r>
              <w:t xml:space="preserve"> property Neighbor Discovery Protocol (NDP) is used with IPv6 to determine the link-layer addresses for neighbors. Corresponds to combination of IPv4 protocols: ARP, ICMP Router Discovery, and ICMP Redirect.</w:t>
            </w:r>
          </w:p>
        </w:tc>
      </w:tr>
    </w:tbl>
    <w:p w14:paraId="0FB7694D" w14:textId="77777777" w:rsidR="003765FA" w:rsidRDefault="003765FA"/>
    <w:p w14:paraId="0A4F5C91" w14:textId="77777777" w:rsidR="003765FA" w:rsidRDefault="00364945">
      <w:pPr>
        <w:pStyle w:val="Heading2"/>
      </w:pPr>
      <w:r>
        <w:t>EthernetInterfaceType Class</w:t>
      </w:r>
    </w:p>
    <w:p w14:paraId="219ED39E" w14:textId="77777777" w:rsidR="003765FA" w:rsidRDefault="00364945">
      <w:pPr>
        <w:pStyle w:val="basicparagraph"/>
        <w:contextualSpacing w:val="0"/>
      </w:pPr>
      <w:r>
        <w:t>Ethernet sends network packets from the sending host to one or more receiving hosts. (REF: IEEE 802.3; http://wiki.wireshark.org/Ethernet).</w:t>
      </w:r>
    </w:p>
    <w:p w14:paraId="65290F1F" w14:textId="77777777" w:rsidR="003765FA" w:rsidRDefault="00364945">
      <w:pPr>
        <w:pStyle w:val="basicparagraph"/>
        <w:contextualSpacing w:val="0"/>
      </w:pPr>
      <w:r>
        <w:t xml:space="preserve">The property table of the </w:t>
      </w:r>
      <w:r>
        <w:rPr>
          <w:rFonts w:ascii="Courier New" w:eastAsia="Courier New" w:hAnsi="Courier New" w:cs="Courier New"/>
        </w:rPr>
        <w:t>EthernetInterfaceType</w:t>
      </w:r>
      <w:r>
        <w:t xml:space="preserve"> class is given in ???.</w:t>
      </w:r>
    </w:p>
    <w:p w14:paraId="7336098D" w14:textId="77777777" w:rsidR="003765FA" w:rsidRDefault="00364945">
      <w:pPr>
        <w:pStyle w:val="tablecaption"/>
        <w:jc w:val="center"/>
      </w:pPr>
      <w:r>
        <w:t xml:space="preserve">Table </w:t>
      </w:r>
      <w:fldSimple w:instr=" STYLEREF 1 \s ">
        <w:r>
          <w:t>3</w:t>
        </w:r>
      </w:fldSimple>
      <w:r>
        <w:noBreakHyphen/>
      </w:r>
      <w:fldSimple w:instr=" SEQ Table \* ARABIC \s 1 ">
        <w:r>
          <w:t xml:space="preserve">5. </w:t>
        </w:r>
      </w:fldSimple>
      <w:r>
        <w:t xml:space="preserve">Properties of the </w:t>
      </w:r>
      <w:r>
        <w:rPr>
          <w:rFonts w:ascii="Courier New" w:eastAsia="Courier New" w:hAnsi="Courier New" w:cs="Courier New"/>
        </w:rPr>
        <w:t>EthernetInterfaceType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425EB6E2" w14:textId="77777777">
        <w:trPr>
          <w:jc w:val="center"/>
        </w:trPr>
        <w:tc>
          <w:tcPr>
            <w:tcW w:w="3853" w:type="dxa"/>
            <w:shd w:val="clear" w:color="auto" w:fill="BFBFBF"/>
            <w:tcMar>
              <w:top w:w="100" w:type="dxa"/>
              <w:left w:w="100" w:type="dxa"/>
              <w:bottom w:w="100" w:type="dxa"/>
              <w:right w:w="100" w:type="dxa"/>
            </w:tcMar>
          </w:tcPr>
          <w:p w14:paraId="7B1958A3"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6A4D25"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71E3586"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CF8082F" w14:textId="77777777" w:rsidR="003765FA" w:rsidRDefault="00364945">
            <w:pPr>
              <w:rPr>
                <w:b/>
                <w:color w:val="000000"/>
              </w:rPr>
            </w:pPr>
            <w:r>
              <w:rPr>
                <w:b/>
                <w:color w:val="000000"/>
              </w:rPr>
              <w:t>Description</w:t>
            </w:r>
          </w:p>
        </w:tc>
      </w:tr>
      <w:tr w:rsidR="003765FA" w14:paraId="7936AB24" w14:textId="77777777">
        <w:trPr>
          <w:jc w:val="center"/>
        </w:trPr>
        <w:tc>
          <w:tcPr>
            <w:tcW w:w="3853" w:type="dxa"/>
            <w:shd w:val="clear" w:color="auto" w:fill="FFFFFF"/>
            <w:tcMar>
              <w:top w:w="100" w:type="dxa"/>
              <w:left w:w="100" w:type="dxa"/>
              <w:bottom w:w="100" w:type="dxa"/>
              <w:right w:w="100" w:type="dxa"/>
            </w:tcMar>
            <w:vAlign w:val="center"/>
          </w:tcPr>
          <w:p w14:paraId="469AE4B4" w14:textId="77777777" w:rsidR="003765FA" w:rsidRDefault="00364945">
            <w:r>
              <w:rPr>
                <w:b/>
              </w:rPr>
              <w:t>Ethernet_Header</w:t>
            </w:r>
          </w:p>
        </w:tc>
        <w:tc>
          <w:tcPr>
            <w:tcW w:w="3853" w:type="dxa"/>
            <w:shd w:val="clear" w:color="auto" w:fill="FFFFFF"/>
            <w:tcMar>
              <w:top w:w="100" w:type="dxa"/>
              <w:left w:w="100" w:type="dxa"/>
              <w:bottom w:w="100" w:type="dxa"/>
              <w:right w:w="100" w:type="dxa"/>
            </w:tcMar>
            <w:vAlign w:val="center"/>
          </w:tcPr>
          <w:p w14:paraId="3F4496BF" w14:textId="77777777" w:rsidR="003765FA" w:rsidRDefault="00364945">
            <w:r>
              <w:rPr>
                <w:rFonts w:ascii="Courier New" w:eastAsia="Courier New" w:hAnsi="Courier New" w:cs="Courier New"/>
              </w:rPr>
              <w:t>PacketObj:EthernetHeaderType</w:t>
            </w:r>
          </w:p>
        </w:tc>
        <w:tc>
          <w:tcPr>
            <w:tcW w:w="1400" w:type="dxa"/>
            <w:shd w:val="clear" w:color="auto" w:fill="FFFFFF"/>
            <w:tcMar>
              <w:top w:w="100" w:type="dxa"/>
              <w:left w:w="100" w:type="dxa"/>
              <w:bottom w:w="100" w:type="dxa"/>
              <w:right w:w="100" w:type="dxa"/>
            </w:tcMar>
            <w:vAlign w:val="center"/>
          </w:tcPr>
          <w:p w14:paraId="4557F08F"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9B46940" w14:textId="77777777" w:rsidR="003765FA" w:rsidRDefault="00364945">
            <w:r>
              <w:t xml:space="preserve">The </w:t>
            </w:r>
            <w:r>
              <w:rPr>
                <w:rFonts w:ascii="Courier New" w:eastAsia="Courier New" w:hAnsi="Courier New" w:cs="Courier New"/>
              </w:rPr>
              <w:t>Ethernet_Header</w:t>
            </w:r>
            <w:r>
              <w:t xml:space="preserve"> property The ethernet header includes information </w:t>
            </w:r>
            <w:r>
              <w:lastRenderedPageBreak/>
              <w:t>such as source MAC address, destination MAC address, and more.</w:t>
            </w:r>
          </w:p>
        </w:tc>
      </w:tr>
    </w:tbl>
    <w:p w14:paraId="41507DB0" w14:textId="77777777" w:rsidR="003765FA" w:rsidRDefault="003765FA"/>
    <w:p w14:paraId="47F29B49" w14:textId="77777777" w:rsidR="003765FA" w:rsidRDefault="00364945">
      <w:pPr>
        <w:pStyle w:val="Heading2"/>
      </w:pPr>
      <w:r>
        <w:t>EthernetHeaderType Class</w:t>
      </w:r>
    </w:p>
    <w:p w14:paraId="413C0AE6" w14:textId="77777777" w:rsidR="003765FA" w:rsidRDefault="00364945">
      <w:pPr>
        <w:pStyle w:val="basicparagraph"/>
        <w:contextualSpacing w:val="0"/>
      </w:pPr>
      <w:r>
        <w:t>Ethernet header characterizes and ethernet header and includes information such as source MAC address, destination MAC address, and more.</w:t>
      </w:r>
    </w:p>
    <w:p w14:paraId="377AE90E" w14:textId="77777777" w:rsidR="003765FA" w:rsidRDefault="00364945">
      <w:pPr>
        <w:pStyle w:val="basicparagraph"/>
        <w:contextualSpacing w:val="0"/>
      </w:pPr>
      <w:r>
        <w:t xml:space="preserve">The property table of the </w:t>
      </w:r>
      <w:r>
        <w:rPr>
          <w:rFonts w:ascii="Courier New" w:eastAsia="Courier New" w:hAnsi="Courier New" w:cs="Courier New"/>
        </w:rPr>
        <w:t>EthernetHeaderType</w:t>
      </w:r>
      <w:r>
        <w:t xml:space="preserve"> class is given in ???.</w:t>
      </w:r>
    </w:p>
    <w:p w14:paraId="014B8D37" w14:textId="77777777" w:rsidR="003765FA" w:rsidRDefault="00364945">
      <w:pPr>
        <w:pStyle w:val="tablecaption"/>
        <w:jc w:val="center"/>
      </w:pPr>
      <w:r>
        <w:t xml:space="preserve">Table </w:t>
      </w:r>
      <w:fldSimple w:instr=" STYLEREF 1 \s ">
        <w:r>
          <w:t>3</w:t>
        </w:r>
      </w:fldSimple>
      <w:r>
        <w:noBreakHyphen/>
      </w:r>
      <w:fldSimple w:instr=" SEQ Table \* ARABIC \s 1 ">
        <w:r>
          <w:t xml:space="preserve">6. </w:t>
        </w:r>
      </w:fldSimple>
      <w:r>
        <w:t xml:space="preserve">Properties of the </w:t>
      </w:r>
      <w:r>
        <w:rPr>
          <w:rFonts w:ascii="Courier New" w:eastAsia="Courier New" w:hAnsi="Courier New" w:cs="Courier New"/>
        </w:rPr>
        <w:t>EthernetHeaderType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7AF59110" w14:textId="77777777">
        <w:trPr>
          <w:jc w:val="center"/>
        </w:trPr>
        <w:tc>
          <w:tcPr>
            <w:tcW w:w="3853" w:type="dxa"/>
            <w:shd w:val="clear" w:color="auto" w:fill="BFBFBF"/>
            <w:tcMar>
              <w:top w:w="100" w:type="dxa"/>
              <w:left w:w="100" w:type="dxa"/>
              <w:bottom w:w="100" w:type="dxa"/>
              <w:right w:w="100" w:type="dxa"/>
            </w:tcMar>
          </w:tcPr>
          <w:p w14:paraId="4A752343"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AD6A899"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80E99B2"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32B30A3" w14:textId="77777777" w:rsidR="003765FA" w:rsidRDefault="00364945">
            <w:pPr>
              <w:rPr>
                <w:b/>
                <w:color w:val="000000"/>
              </w:rPr>
            </w:pPr>
            <w:r>
              <w:rPr>
                <w:b/>
                <w:color w:val="000000"/>
              </w:rPr>
              <w:t>Description</w:t>
            </w:r>
          </w:p>
        </w:tc>
      </w:tr>
      <w:tr w:rsidR="003765FA" w14:paraId="3F8E839A" w14:textId="77777777">
        <w:trPr>
          <w:jc w:val="center"/>
        </w:trPr>
        <w:tc>
          <w:tcPr>
            <w:tcW w:w="3853" w:type="dxa"/>
            <w:shd w:val="clear" w:color="auto" w:fill="FFFFFF"/>
            <w:tcMar>
              <w:top w:w="100" w:type="dxa"/>
              <w:left w:w="100" w:type="dxa"/>
              <w:bottom w:w="100" w:type="dxa"/>
              <w:right w:w="100" w:type="dxa"/>
            </w:tcMar>
            <w:vAlign w:val="center"/>
          </w:tcPr>
          <w:p w14:paraId="39CB0754" w14:textId="77777777" w:rsidR="003765FA" w:rsidRDefault="00364945">
            <w:r>
              <w:rPr>
                <w:b/>
              </w:rPr>
              <w:t>Destination_MAC_Addr</w:t>
            </w:r>
          </w:p>
        </w:tc>
        <w:tc>
          <w:tcPr>
            <w:tcW w:w="3853" w:type="dxa"/>
            <w:shd w:val="clear" w:color="auto" w:fill="FFFFFF"/>
            <w:tcMar>
              <w:top w:w="100" w:type="dxa"/>
              <w:left w:w="100" w:type="dxa"/>
              <w:bottom w:w="100" w:type="dxa"/>
              <w:right w:w="100" w:type="dxa"/>
            </w:tcMar>
            <w:vAlign w:val="center"/>
          </w:tcPr>
          <w:p w14:paraId="3CE4E660"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3466C7F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61144EF" w14:textId="77777777" w:rsidR="003765FA" w:rsidRDefault="00364945">
            <w:r>
              <w:t xml:space="preserve">The </w:t>
            </w:r>
            <w:r>
              <w:rPr>
                <w:rFonts w:ascii="Courier New" w:eastAsia="Courier New" w:hAnsi="Courier New" w:cs="Courier New"/>
              </w:rPr>
              <w:t>Destination_MAC_Addr</w:t>
            </w:r>
            <w:r>
              <w:t xml:space="preserve"> property Destination MAC Addr characterizes the destination MAC Address of the ethernet frame.</w:t>
            </w:r>
          </w:p>
        </w:tc>
      </w:tr>
      <w:tr w:rsidR="003765FA" w14:paraId="30294944" w14:textId="77777777">
        <w:trPr>
          <w:jc w:val="center"/>
        </w:trPr>
        <w:tc>
          <w:tcPr>
            <w:tcW w:w="3853" w:type="dxa"/>
            <w:shd w:val="clear" w:color="auto" w:fill="FFFFFF"/>
            <w:tcMar>
              <w:top w:w="100" w:type="dxa"/>
              <w:left w:w="100" w:type="dxa"/>
              <w:bottom w:w="100" w:type="dxa"/>
              <w:right w:w="100" w:type="dxa"/>
            </w:tcMar>
            <w:vAlign w:val="center"/>
          </w:tcPr>
          <w:p w14:paraId="595B91AC" w14:textId="77777777" w:rsidR="003765FA" w:rsidRDefault="00364945">
            <w:r>
              <w:rPr>
                <w:b/>
              </w:rPr>
              <w:t>Source_MAC_Addr</w:t>
            </w:r>
          </w:p>
        </w:tc>
        <w:tc>
          <w:tcPr>
            <w:tcW w:w="3853" w:type="dxa"/>
            <w:shd w:val="clear" w:color="auto" w:fill="FFFFFF"/>
            <w:tcMar>
              <w:top w:w="100" w:type="dxa"/>
              <w:left w:w="100" w:type="dxa"/>
              <w:bottom w:w="100" w:type="dxa"/>
              <w:right w:w="100" w:type="dxa"/>
            </w:tcMar>
            <w:vAlign w:val="center"/>
          </w:tcPr>
          <w:p w14:paraId="28F04E73"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25FE58E3"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9A4BE67" w14:textId="77777777" w:rsidR="003765FA" w:rsidRDefault="00364945">
            <w:r>
              <w:t xml:space="preserve">The </w:t>
            </w:r>
            <w:r>
              <w:rPr>
                <w:rFonts w:ascii="Courier New" w:eastAsia="Courier New" w:hAnsi="Courier New" w:cs="Courier New"/>
              </w:rPr>
              <w:t>Source_MAC_Addr</w:t>
            </w:r>
            <w:r>
              <w:t xml:space="preserve"> property Source MAC Addr characterizes the source MAC Address of the ethernet frame.</w:t>
            </w:r>
          </w:p>
        </w:tc>
      </w:tr>
      <w:tr w:rsidR="003765FA" w14:paraId="4AB5E4AA" w14:textId="77777777">
        <w:trPr>
          <w:jc w:val="center"/>
        </w:trPr>
        <w:tc>
          <w:tcPr>
            <w:tcW w:w="3853" w:type="dxa"/>
            <w:shd w:val="clear" w:color="auto" w:fill="FFFFFF"/>
            <w:tcMar>
              <w:top w:w="100" w:type="dxa"/>
              <w:left w:w="100" w:type="dxa"/>
              <w:bottom w:w="100" w:type="dxa"/>
              <w:right w:w="100" w:type="dxa"/>
            </w:tcMar>
            <w:vAlign w:val="center"/>
          </w:tcPr>
          <w:p w14:paraId="3AEC72FF" w14:textId="77777777" w:rsidR="003765FA" w:rsidRDefault="00364945">
            <w:r>
              <w:rPr>
                <w:b/>
              </w:rPr>
              <w:t>Type_Or_Length</w:t>
            </w:r>
          </w:p>
        </w:tc>
        <w:tc>
          <w:tcPr>
            <w:tcW w:w="3853" w:type="dxa"/>
            <w:shd w:val="clear" w:color="auto" w:fill="FFFFFF"/>
            <w:tcMar>
              <w:top w:w="100" w:type="dxa"/>
              <w:left w:w="100" w:type="dxa"/>
              <w:bottom w:w="100" w:type="dxa"/>
              <w:right w:w="100" w:type="dxa"/>
            </w:tcMar>
            <w:vAlign w:val="center"/>
          </w:tcPr>
          <w:p w14:paraId="1C046A72" w14:textId="77777777" w:rsidR="003765FA" w:rsidRDefault="00364945">
            <w:r>
              <w:rPr>
                <w:rFonts w:ascii="Courier New" w:eastAsia="Courier New" w:hAnsi="Courier New" w:cs="Courier New"/>
              </w:rPr>
              <w:t>PacketObj:TypeLengthType</w:t>
            </w:r>
          </w:p>
        </w:tc>
        <w:tc>
          <w:tcPr>
            <w:tcW w:w="1400" w:type="dxa"/>
            <w:shd w:val="clear" w:color="auto" w:fill="FFFFFF"/>
            <w:tcMar>
              <w:top w:w="100" w:type="dxa"/>
              <w:left w:w="100" w:type="dxa"/>
              <w:bottom w:w="100" w:type="dxa"/>
              <w:right w:w="100" w:type="dxa"/>
            </w:tcMar>
            <w:vAlign w:val="center"/>
          </w:tcPr>
          <w:p w14:paraId="707447A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7EE4410" w14:textId="77777777" w:rsidR="003765FA" w:rsidRDefault="00364945">
            <w:r>
              <w:t xml:space="preserve">The </w:t>
            </w:r>
            <w:r>
              <w:rPr>
                <w:rFonts w:ascii="Courier New" w:eastAsia="Courier New" w:hAnsi="Courier New" w:cs="Courier New"/>
              </w:rPr>
              <w:t>Type_Or_Length</w:t>
            </w:r>
            <w:r>
              <w:t xml:space="preserve"> property Type or Length characterizes either the length of the ethernet frame or the protocol type of the network layer.</w:t>
            </w:r>
          </w:p>
        </w:tc>
      </w:tr>
      <w:tr w:rsidR="003765FA" w14:paraId="195AE553" w14:textId="77777777">
        <w:trPr>
          <w:jc w:val="center"/>
        </w:trPr>
        <w:tc>
          <w:tcPr>
            <w:tcW w:w="3853" w:type="dxa"/>
            <w:shd w:val="clear" w:color="auto" w:fill="FFFFFF"/>
            <w:tcMar>
              <w:top w:w="100" w:type="dxa"/>
              <w:left w:w="100" w:type="dxa"/>
              <w:bottom w:w="100" w:type="dxa"/>
              <w:right w:w="100" w:type="dxa"/>
            </w:tcMar>
            <w:vAlign w:val="center"/>
          </w:tcPr>
          <w:p w14:paraId="3F123935" w14:textId="77777777" w:rsidR="003765FA" w:rsidRDefault="00364945">
            <w:r>
              <w:rPr>
                <w:b/>
              </w:rPr>
              <w:t>Checksum</w:t>
            </w:r>
          </w:p>
        </w:tc>
        <w:tc>
          <w:tcPr>
            <w:tcW w:w="3853" w:type="dxa"/>
            <w:shd w:val="clear" w:color="auto" w:fill="FFFFFF"/>
            <w:tcMar>
              <w:top w:w="100" w:type="dxa"/>
              <w:left w:w="100" w:type="dxa"/>
              <w:bottom w:w="100" w:type="dxa"/>
              <w:right w:w="100" w:type="dxa"/>
            </w:tcMar>
            <w:vAlign w:val="center"/>
          </w:tcPr>
          <w:p w14:paraId="39296BDD"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051BCD5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6A0293E" w14:textId="77777777" w:rsidR="003765FA" w:rsidRDefault="00364945">
            <w:r>
              <w:t xml:space="preserve">The </w:t>
            </w:r>
            <w:r>
              <w:rPr>
                <w:rFonts w:ascii="Courier New" w:eastAsia="Courier New" w:hAnsi="Courier New" w:cs="Courier New"/>
              </w:rPr>
              <w:t>Checksum</w:t>
            </w:r>
            <w:r>
              <w:t xml:space="preserve"> property Checksum characterizes the Frame Check sequence of an ethernet frame.</w:t>
            </w:r>
          </w:p>
        </w:tc>
      </w:tr>
    </w:tbl>
    <w:p w14:paraId="4F1C64AA" w14:textId="77777777" w:rsidR="003765FA" w:rsidRDefault="003765FA"/>
    <w:p w14:paraId="0F4E9A7D" w14:textId="77777777" w:rsidR="003765FA" w:rsidRDefault="00364945">
      <w:pPr>
        <w:pStyle w:val="Heading2"/>
      </w:pPr>
      <w:r>
        <w:t>TypeLengthType Class</w:t>
      </w:r>
    </w:p>
    <w:p w14:paraId="558960E3" w14:textId="77777777" w:rsidR="003765FA" w:rsidRDefault="00364945">
      <w:pPr>
        <w:pStyle w:val="basicparagraph"/>
        <w:contextualSpacing w:val="0"/>
      </w:pPr>
      <w:r>
        <w:t>0-1500 then it is a length field. Otherwise, it defines the protocol class of the Internet layer.</w:t>
      </w:r>
    </w:p>
    <w:p w14:paraId="1256B624" w14:textId="77777777" w:rsidR="003765FA" w:rsidRDefault="00364945">
      <w:pPr>
        <w:pStyle w:val="basicparagraph"/>
        <w:contextualSpacing w:val="0"/>
      </w:pPr>
      <w:r>
        <w:t xml:space="preserve">The property table of the </w:t>
      </w:r>
      <w:r>
        <w:rPr>
          <w:rFonts w:ascii="Courier New" w:eastAsia="Courier New" w:hAnsi="Courier New" w:cs="Courier New"/>
        </w:rPr>
        <w:t>TypeLengthType</w:t>
      </w:r>
      <w:r>
        <w:t xml:space="preserve"> class is given in ???.</w:t>
      </w:r>
    </w:p>
    <w:p w14:paraId="2396361B" w14:textId="77777777" w:rsidR="003765FA" w:rsidRDefault="00364945">
      <w:pPr>
        <w:pStyle w:val="tablecaption"/>
        <w:jc w:val="center"/>
      </w:pPr>
      <w:r>
        <w:lastRenderedPageBreak/>
        <w:t xml:space="preserve">Table </w:t>
      </w:r>
      <w:fldSimple w:instr=" STYLEREF 1 \s ">
        <w:r>
          <w:t>3</w:t>
        </w:r>
      </w:fldSimple>
      <w:r>
        <w:noBreakHyphen/>
      </w:r>
      <w:fldSimple w:instr=" SEQ Table \* ARABIC \s 1 ">
        <w:r>
          <w:t xml:space="preserve">7. </w:t>
        </w:r>
      </w:fldSimple>
      <w:r>
        <w:t xml:space="preserve">Properties of the </w:t>
      </w:r>
      <w:r>
        <w:rPr>
          <w:rFonts w:ascii="Courier New" w:eastAsia="Courier New" w:hAnsi="Courier New" w:cs="Courier New"/>
        </w:rPr>
        <w:t>TypeLengthType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0F9B2D1B" w14:textId="77777777">
        <w:trPr>
          <w:jc w:val="center"/>
        </w:trPr>
        <w:tc>
          <w:tcPr>
            <w:tcW w:w="3853" w:type="dxa"/>
            <w:shd w:val="clear" w:color="auto" w:fill="BFBFBF"/>
            <w:tcMar>
              <w:top w:w="100" w:type="dxa"/>
              <w:left w:w="100" w:type="dxa"/>
              <w:bottom w:w="100" w:type="dxa"/>
              <w:right w:w="100" w:type="dxa"/>
            </w:tcMar>
          </w:tcPr>
          <w:p w14:paraId="54A67808"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157BD06"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DFB5B28"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EE4EE69" w14:textId="77777777" w:rsidR="003765FA" w:rsidRDefault="00364945">
            <w:pPr>
              <w:rPr>
                <w:b/>
                <w:color w:val="000000"/>
              </w:rPr>
            </w:pPr>
            <w:r>
              <w:rPr>
                <w:b/>
                <w:color w:val="000000"/>
              </w:rPr>
              <w:t>Description</w:t>
            </w:r>
          </w:p>
        </w:tc>
      </w:tr>
      <w:tr w:rsidR="003765FA" w14:paraId="4E8AA1F3" w14:textId="77777777">
        <w:trPr>
          <w:jc w:val="center"/>
        </w:trPr>
        <w:tc>
          <w:tcPr>
            <w:tcW w:w="3853" w:type="dxa"/>
            <w:shd w:val="clear" w:color="auto" w:fill="FFFFFF"/>
            <w:tcMar>
              <w:top w:w="100" w:type="dxa"/>
              <w:left w:w="100" w:type="dxa"/>
              <w:bottom w:w="100" w:type="dxa"/>
              <w:right w:w="100" w:type="dxa"/>
            </w:tcMar>
            <w:vAlign w:val="center"/>
          </w:tcPr>
          <w:p w14:paraId="4F1E1B0E" w14:textId="77777777" w:rsidR="003765FA" w:rsidRDefault="00364945">
            <w:r>
              <w:rPr>
                <w:b/>
              </w:rPr>
              <w:t>Length</w:t>
            </w:r>
          </w:p>
        </w:tc>
        <w:tc>
          <w:tcPr>
            <w:tcW w:w="3853" w:type="dxa"/>
            <w:shd w:val="clear" w:color="auto" w:fill="FFFFFF"/>
            <w:tcMar>
              <w:top w:w="100" w:type="dxa"/>
              <w:left w:w="100" w:type="dxa"/>
              <w:bottom w:w="100" w:type="dxa"/>
              <w:right w:w="100" w:type="dxa"/>
            </w:tcMar>
            <w:vAlign w:val="center"/>
          </w:tcPr>
          <w:p w14:paraId="5100D568"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2807D12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EEF5487" w14:textId="77777777" w:rsidR="003765FA" w:rsidRDefault="00364945">
            <w:r>
              <w:t xml:space="preserve">The </w:t>
            </w:r>
            <w:r>
              <w:rPr>
                <w:rFonts w:ascii="Courier New" w:eastAsia="Courier New" w:hAnsi="Courier New" w:cs="Courier New"/>
              </w:rPr>
              <w:t>Length</w:t>
            </w:r>
            <w:r>
              <w:t xml:space="preserve"> property Length characterizes the length of the ethernet frame.</w:t>
            </w:r>
          </w:p>
        </w:tc>
      </w:tr>
      <w:tr w:rsidR="003765FA" w14:paraId="5FE5F5C8" w14:textId="77777777">
        <w:trPr>
          <w:jc w:val="center"/>
        </w:trPr>
        <w:tc>
          <w:tcPr>
            <w:tcW w:w="3853" w:type="dxa"/>
            <w:shd w:val="clear" w:color="auto" w:fill="FFFFFF"/>
            <w:tcMar>
              <w:top w:w="100" w:type="dxa"/>
              <w:left w:w="100" w:type="dxa"/>
              <w:bottom w:w="100" w:type="dxa"/>
              <w:right w:w="100" w:type="dxa"/>
            </w:tcMar>
            <w:vAlign w:val="center"/>
          </w:tcPr>
          <w:p w14:paraId="3773B820" w14:textId="77777777" w:rsidR="003765FA" w:rsidRDefault="00364945">
            <w:r>
              <w:rPr>
                <w:b/>
              </w:rPr>
              <w:t>Internet_Layer_Type</w:t>
            </w:r>
          </w:p>
        </w:tc>
        <w:tc>
          <w:tcPr>
            <w:tcW w:w="3853" w:type="dxa"/>
            <w:shd w:val="clear" w:color="auto" w:fill="FFFFFF"/>
            <w:tcMar>
              <w:top w:w="100" w:type="dxa"/>
              <w:left w:w="100" w:type="dxa"/>
              <w:bottom w:w="100" w:type="dxa"/>
              <w:right w:w="100" w:type="dxa"/>
            </w:tcMar>
            <w:vAlign w:val="center"/>
          </w:tcPr>
          <w:p w14:paraId="6D6B7D16" w14:textId="77777777" w:rsidR="003765FA" w:rsidRDefault="00364945">
            <w:r>
              <w:rPr>
                <w:rFonts w:ascii="Courier New" w:eastAsia="Courier New" w:hAnsi="Courier New" w:cs="Courier New"/>
              </w:rPr>
              <w:t>PacketObj:IANAEtherType</w:t>
            </w:r>
          </w:p>
        </w:tc>
        <w:tc>
          <w:tcPr>
            <w:tcW w:w="1400" w:type="dxa"/>
            <w:shd w:val="clear" w:color="auto" w:fill="FFFFFF"/>
            <w:tcMar>
              <w:top w:w="100" w:type="dxa"/>
              <w:left w:w="100" w:type="dxa"/>
              <w:bottom w:w="100" w:type="dxa"/>
              <w:right w:w="100" w:type="dxa"/>
            </w:tcMar>
            <w:vAlign w:val="center"/>
          </w:tcPr>
          <w:p w14:paraId="4FAAB08C"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243D8ED" w14:textId="77777777" w:rsidR="003765FA" w:rsidRDefault="00364945">
            <w:r>
              <w:t>two-octet property in an Ethernet frame. specifies protocol encapsulated in the payload of ethernet frame.</w:t>
            </w:r>
          </w:p>
        </w:tc>
      </w:tr>
    </w:tbl>
    <w:p w14:paraId="1412D2E6" w14:textId="77777777" w:rsidR="003765FA" w:rsidRDefault="003765FA"/>
    <w:p w14:paraId="313181D8" w14:textId="77777777" w:rsidR="003765FA" w:rsidRDefault="00364945">
      <w:pPr>
        <w:pStyle w:val="Heading2"/>
      </w:pPr>
      <w:r>
        <w:t>ARPType Class</w:t>
      </w:r>
    </w:p>
    <w:p w14:paraId="534F0F76" w14:textId="77777777" w:rsidR="003765FA" w:rsidRDefault="00364945">
      <w:pPr>
        <w:pStyle w:val="basicparagraph"/>
        <w:contextualSpacing w:val="0"/>
      </w:pPr>
      <w:r>
        <w:t>The Address Resolution Protocol is a request and reply protocol that runs encapsulated by the line protocol. It is communicated within the boundaries of a single network, never routed across internetwork nodes. This property places ARP into the Link Layer. It is encapsulated. REF: http://www.comptechdoc.org/independent/networking/guide/netarp.html.</w:t>
      </w:r>
    </w:p>
    <w:p w14:paraId="1B111376" w14:textId="77777777" w:rsidR="003765FA" w:rsidRDefault="00364945">
      <w:pPr>
        <w:pStyle w:val="basicparagraph"/>
        <w:contextualSpacing w:val="0"/>
      </w:pPr>
      <w:r>
        <w:t xml:space="preserve">The property table of the </w:t>
      </w:r>
      <w:r>
        <w:rPr>
          <w:rFonts w:ascii="Courier New" w:eastAsia="Courier New" w:hAnsi="Courier New" w:cs="Courier New"/>
        </w:rPr>
        <w:t>ARPType</w:t>
      </w:r>
      <w:r>
        <w:t xml:space="preserve"> class is given in ???.</w:t>
      </w:r>
    </w:p>
    <w:p w14:paraId="7924576D" w14:textId="77777777" w:rsidR="003765FA" w:rsidRDefault="00364945">
      <w:pPr>
        <w:pStyle w:val="tablecaption"/>
        <w:jc w:val="center"/>
      </w:pPr>
      <w:r>
        <w:t xml:space="preserve">Table </w:t>
      </w:r>
      <w:fldSimple w:instr=" STYLEREF 1 \s ">
        <w:r>
          <w:t>3</w:t>
        </w:r>
      </w:fldSimple>
      <w:r>
        <w:noBreakHyphen/>
      </w:r>
      <w:fldSimple w:instr=" SEQ Table \* ARABIC \s 1 ">
        <w:r>
          <w:t xml:space="preserve">8. </w:t>
        </w:r>
      </w:fldSimple>
      <w:r>
        <w:t xml:space="preserve">Properties of the </w:t>
      </w:r>
      <w:r>
        <w:rPr>
          <w:rFonts w:ascii="Courier New" w:eastAsia="Courier New" w:hAnsi="Courier New" w:cs="Courier New"/>
        </w:rPr>
        <w:t>ARPType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10C4B697" w14:textId="77777777">
        <w:trPr>
          <w:jc w:val="center"/>
        </w:trPr>
        <w:tc>
          <w:tcPr>
            <w:tcW w:w="3853" w:type="dxa"/>
            <w:shd w:val="clear" w:color="auto" w:fill="BFBFBF"/>
            <w:tcMar>
              <w:top w:w="100" w:type="dxa"/>
              <w:left w:w="100" w:type="dxa"/>
              <w:bottom w:w="100" w:type="dxa"/>
              <w:right w:w="100" w:type="dxa"/>
            </w:tcMar>
          </w:tcPr>
          <w:p w14:paraId="023AEE55"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D5DE90"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CC81030"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221ABB2" w14:textId="77777777" w:rsidR="003765FA" w:rsidRDefault="00364945">
            <w:pPr>
              <w:rPr>
                <w:b/>
                <w:color w:val="000000"/>
              </w:rPr>
            </w:pPr>
            <w:r>
              <w:rPr>
                <w:b/>
                <w:color w:val="000000"/>
              </w:rPr>
              <w:t>Description</w:t>
            </w:r>
          </w:p>
        </w:tc>
      </w:tr>
      <w:tr w:rsidR="003765FA" w14:paraId="0D565779" w14:textId="77777777">
        <w:trPr>
          <w:jc w:val="center"/>
        </w:trPr>
        <w:tc>
          <w:tcPr>
            <w:tcW w:w="3853" w:type="dxa"/>
            <w:shd w:val="clear" w:color="auto" w:fill="FFFFFF"/>
            <w:tcMar>
              <w:top w:w="100" w:type="dxa"/>
              <w:left w:w="100" w:type="dxa"/>
              <w:bottom w:w="100" w:type="dxa"/>
              <w:right w:w="100" w:type="dxa"/>
            </w:tcMar>
            <w:vAlign w:val="center"/>
          </w:tcPr>
          <w:p w14:paraId="659D7A1F" w14:textId="77777777" w:rsidR="003765FA" w:rsidRDefault="00364945">
            <w:r>
              <w:rPr>
                <w:b/>
              </w:rPr>
              <w:t>Hardware_Addr_Type</w:t>
            </w:r>
          </w:p>
        </w:tc>
        <w:tc>
          <w:tcPr>
            <w:tcW w:w="3853" w:type="dxa"/>
            <w:shd w:val="clear" w:color="auto" w:fill="FFFFFF"/>
            <w:tcMar>
              <w:top w:w="100" w:type="dxa"/>
              <w:left w:w="100" w:type="dxa"/>
              <w:bottom w:w="100" w:type="dxa"/>
              <w:right w:w="100" w:type="dxa"/>
            </w:tcMar>
            <w:vAlign w:val="center"/>
          </w:tcPr>
          <w:p w14:paraId="6562EB19" w14:textId="77777777" w:rsidR="003765FA" w:rsidRDefault="00364945">
            <w:r>
              <w:rPr>
                <w:rFonts w:ascii="Courier New" w:eastAsia="Courier New" w:hAnsi="Courier New" w:cs="Courier New"/>
              </w:rPr>
              <w:t>PacketObj:IANAHardwareType</w:t>
            </w:r>
          </w:p>
        </w:tc>
        <w:tc>
          <w:tcPr>
            <w:tcW w:w="1400" w:type="dxa"/>
            <w:shd w:val="clear" w:color="auto" w:fill="FFFFFF"/>
            <w:tcMar>
              <w:top w:w="100" w:type="dxa"/>
              <w:left w:w="100" w:type="dxa"/>
              <w:bottom w:w="100" w:type="dxa"/>
              <w:right w:w="100" w:type="dxa"/>
            </w:tcMar>
            <w:vAlign w:val="center"/>
          </w:tcPr>
          <w:p w14:paraId="1EE2173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2A27459" w14:textId="77777777" w:rsidR="003765FA" w:rsidRDefault="00364945">
            <w:r>
              <w:t xml:space="preserve">The </w:t>
            </w:r>
            <w:r>
              <w:rPr>
                <w:rFonts w:ascii="Courier New" w:eastAsia="Courier New" w:hAnsi="Courier New" w:cs="Courier New"/>
              </w:rPr>
              <w:t>Hardware_Addr_Type</w:t>
            </w:r>
            <w:r>
              <w:t xml:space="preserve"> property Characterizes the type of hardware address specified in an ARP message.</w:t>
            </w:r>
          </w:p>
        </w:tc>
      </w:tr>
      <w:tr w:rsidR="003765FA" w14:paraId="6F93B19F" w14:textId="77777777">
        <w:trPr>
          <w:jc w:val="center"/>
        </w:trPr>
        <w:tc>
          <w:tcPr>
            <w:tcW w:w="3853" w:type="dxa"/>
            <w:shd w:val="clear" w:color="auto" w:fill="FFFFFF"/>
            <w:tcMar>
              <w:top w:w="100" w:type="dxa"/>
              <w:left w:w="100" w:type="dxa"/>
              <w:bottom w:w="100" w:type="dxa"/>
              <w:right w:w="100" w:type="dxa"/>
            </w:tcMar>
            <w:vAlign w:val="center"/>
          </w:tcPr>
          <w:p w14:paraId="446667F7" w14:textId="77777777" w:rsidR="003765FA" w:rsidRDefault="00364945">
            <w:r>
              <w:rPr>
                <w:b/>
              </w:rPr>
              <w:t>Proto_Addr_Type</w:t>
            </w:r>
          </w:p>
        </w:tc>
        <w:tc>
          <w:tcPr>
            <w:tcW w:w="3853" w:type="dxa"/>
            <w:shd w:val="clear" w:color="auto" w:fill="FFFFFF"/>
            <w:tcMar>
              <w:top w:w="100" w:type="dxa"/>
              <w:left w:w="100" w:type="dxa"/>
              <w:bottom w:w="100" w:type="dxa"/>
              <w:right w:w="100" w:type="dxa"/>
            </w:tcMar>
            <w:vAlign w:val="center"/>
          </w:tcPr>
          <w:p w14:paraId="27AF529D" w14:textId="77777777" w:rsidR="003765FA" w:rsidRDefault="00364945">
            <w:r>
              <w:rPr>
                <w:rFonts w:ascii="Courier New" w:eastAsia="Courier New" w:hAnsi="Courier New" w:cs="Courier New"/>
              </w:rPr>
              <w:t>PacketObj:IANAEtherType</w:t>
            </w:r>
          </w:p>
        </w:tc>
        <w:tc>
          <w:tcPr>
            <w:tcW w:w="1400" w:type="dxa"/>
            <w:shd w:val="clear" w:color="auto" w:fill="FFFFFF"/>
            <w:tcMar>
              <w:top w:w="100" w:type="dxa"/>
              <w:left w:w="100" w:type="dxa"/>
              <w:bottom w:w="100" w:type="dxa"/>
              <w:right w:w="100" w:type="dxa"/>
            </w:tcMar>
            <w:vAlign w:val="center"/>
          </w:tcPr>
          <w:p w14:paraId="0C010962"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ED1BEDC" w14:textId="77777777" w:rsidR="003765FA" w:rsidRDefault="00364945">
            <w:r>
              <w:t xml:space="preserve">The </w:t>
            </w:r>
            <w:r>
              <w:rPr>
                <w:rFonts w:ascii="Courier New" w:eastAsia="Courier New" w:hAnsi="Courier New" w:cs="Courier New"/>
              </w:rPr>
              <w:t>Proto_Addr_Type</w:t>
            </w:r>
            <w:r>
              <w:t xml:space="preserve"> property ProtoAddrType characterizes the type of protocol address being mapped. For IPv4 addresses, value = 0x0800.</w:t>
            </w:r>
          </w:p>
        </w:tc>
      </w:tr>
      <w:tr w:rsidR="003765FA" w14:paraId="7531316E" w14:textId="77777777">
        <w:trPr>
          <w:jc w:val="center"/>
        </w:trPr>
        <w:tc>
          <w:tcPr>
            <w:tcW w:w="3853" w:type="dxa"/>
            <w:shd w:val="clear" w:color="auto" w:fill="FFFFFF"/>
            <w:tcMar>
              <w:top w:w="100" w:type="dxa"/>
              <w:left w:w="100" w:type="dxa"/>
              <w:bottom w:w="100" w:type="dxa"/>
              <w:right w:w="100" w:type="dxa"/>
            </w:tcMar>
            <w:vAlign w:val="center"/>
          </w:tcPr>
          <w:p w14:paraId="10120758" w14:textId="77777777" w:rsidR="003765FA" w:rsidRDefault="00364945">
            <w:r>
              <w:rPr>
                <w:b/>
              </w:rPr>
              <w:t>Hardware_Addr_Size</w:t>
            </w:r>
          </w:p>
        </w:tc>
        <w:tc>
          <w:tcPr>
            <w:tcW w:w="3853" w:type="dxa"/>
            <w:shd w:val="clear" w:color="auto" w:fill="FFFFFF"/>
            <w:tcMar>
              <w:top w:w="100" w:type="dxa"/>
              <w:left w:w="100" w:type="dxa"/>
              <w:bottom w:w="100" w:type="dxa"/>
              <w:right w:w="100" w:type="dxa"/>
            </w:tcMar>
            <w:vAlign w:val="center"/>
          </w:tcPr>
          <w:p w14:paraId="1EB061B6"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6FA13312"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6311CF9" w14:textId="77777777" w:rsidR="003765FA" w:rsidRDefault="00364945">
            <w:r>
              <w:t xml:space="preserve">The </w:t>
            </w:r>
            <w:r>
              <w:rPr>
                <w:rFonts w:ascii="Courier New" w:eastAsia="Courier New" w:hAnsi="Courier New" w:cs="Courier New"/>
              </w:rPr>
              <w:t>Hardware_Addr_Size</w:t>
            </w:r>
            <w:r>
              <w:t xml:space="preserve"> property Harware_Addr_Size represents the byte size of the hardware address. For Ethernet or other IEEE 802 MAC addresses, the value is 6.</w:t>
            </w:r>
          </w:p>
        </w:tc>
      </w:tr>
      <w:tr w:rsidR="003765FA" w14:paraId="5B671DB1" w14:textId="77777777">
        <w:trPr>
          <w:jc w:val="center"/>
        </w:trPr>
        <w:tc>
          <w:tcPr>
            <w:tcW w:w="3853" w:type="dxa"/>
            <w:shd w:val="clear" w:color="auto" w:fill="FFFFFF"/>
            <w:tcMar>
              <w:top w:w="100" w:type="dxa"/>
              <w:left w:w="100" w:type="dxa"/>
              <w:bottom w:w="100" w:type="dxa"/>
              <w:right w:w="100" w:type="dxa"/>
            </w:tcMar>
            <w:vAlign w:val="center"/>
          </w:tcPr>
          <w:p w14:paraId="7B4232E8" w14:textId="77777777" w:rsidR="003765FA" w:rsidRDefault="00364945">
            <w:r>
              <w:rPr>
                <w:b/>
              </w:rPr>
              <w:t>Proto_Addr_Size</w:t>
            </w:r>
          </w:p>
        </w:tc>
        <w:tc>
          <w:tcPr>
            <w:tcW w:w="3853" w:type="dxa"/>
            <w:shd w:val="clear" w:color="auto" w:fill="FFFFFF"/>
            <w:tcMar>
              <w:top w:w="100" w:type="dxa"/>
              <w:left w:w="100" w:type="dxa"/>
              <w:bottom w:w="100" w:type="dxa"/>
              <w:right w:w="100" w:type="dxa"/>
            </w:tcMar>
            <w:vAlign w:val="center"/>
          </w:tcPr>
          <w:p w14:paraId="35A7E87E"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058EE72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64620DA" w14:textId="77777777" w:rsidR="003765FA" w:rsidRDefault="00364945">
            <w:r>
              <w:t xml:space="preserve">The </w:t>
            </w:r>
            <w:r>
              <w:rPr>
                <w:rFonts w:ascii="Courier New" w:eastAsia="Courier New" w:hAnsi="Courier New" w:cs="Courier New"/>
              </w:rPr>
              <w:t>Proto_Addr_Size</w:t>
            </w:r>
            <w:r>
              <w:t xml:space="preserve"> property Proto_Addr_Size represents the byte size of the protocol address. IPv4 addresses = 4.</w:t>
            </w:r>
          </w:p>
        </w:tc>
      </w:tr>
      <w:tr w:rsidR="003765FA" w14:paraId="79043D81" w14:textId="77777777">
        <w:trPr>
          <w:jc w:val="center"/>
        </w:trPr>
        <w:tc>
          <w:tcPr>
            <w:tcW w:w="3853" w:type="dxa"/>
            <w:shd w:val="clear" w:color="auto" w:fill="FFFFFF"/>
            <w:tcMar>
              <w:top w:w="100" w:type="dxa"/>
              <w:left w:w="100" w:type="dxa"/>
              <w:bottom w:w="100" w:type="dxa"/>
              <w:right w:w="100" w:type="dxa"/>
            </w:tcMar>
            <w:vAlign w:val="center"/>
          </w:tcPr>
          <w:p w14:paraId="1DEAE89E" w14:textId="77777777" w:rsidR="003765FA" w:rsidRDefault="00364945">
            <w:r>
              <w:rPr>
                <w:b/>
              </w:rPr>
              <w:t>Op_Type</w:t>
            </w:r>
          </w:p>
        </w:tc>
        <w:tc>
          <w:tcPr>
            <w:tcW w:w="3853" w:type="dxa"/>
            <w:shd w:val="clear" w:color="auto" w:fill="FFFFFF"/>
            <w:tcMar>
              <w:top w:w="100" w:type="dxa"/>
              <w:left w:w="100" w:type="dxa"/>
              <w:bottom w:w="100" w:type="dxa"/>
              <w:right w:w="100" w:type="dxa"/>
            </w:tcMar>
            <w:vAlign w:val="center"/>
          </w:tcPr>
          <w:p w14:paraId="57EABCA7" w14:textId="77777777" w:rsidR="003765FA" w:rsidRDefault="00364945">
            <w:r>
              <w:rPr>
                <w:rFonts w:ascii="Courier New" w:eastAsia="Courier New" w:hAnsi="Courier New" w:cs="Courier New"/>
              </w:rPr>
              <w:t>PacketObj:ARPOpType</w:t>
            </w:r>
          </w:p>
        </w:tc>
        <w:tc>
          <w:tcPr>
            <w:tcW w:w="1400" w:type="dxa"/>
            <w:shd w:val="clear" w:color="auto" w:fill="FFFFFF"/>
            <w:tcMar>
              <w:top w:w="100" w:type="dxa"/>
              <w:left w:w="100" w:type="dxa"/>
              <w:bottom w:w="100" w:type="dxa"/>
              <w:right w:w="100" w:type="dxa"/>
            </w:tcMar>
            <w:vAlign w:val="center"/>
          </w:tcPr>
          <w:p w14:paraId="635448E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37DB7E3" w14:textId="77777777" w:rsidR="003765FA" w:rsidRDefault="00364945">
            <w:r>
              <w:t xml:space="preserve">The </w:t>
            </w:r>
            <w:r>
              <w:rPr>
                <w:rFonts w:ascii="Courier New" w:eastAsia="Courier New" w:hAnsi="Courier New" w:cs="Courier New"/>
              </w:rPr>
              <w:t>Op_Type</w:t>
            </w:r>
            <w:r>
              <w:t xml:space="preserve"> property Op_Type characterizes the type of operation. 1 = ARP request, 2=ARP reply, 3=RARP request, 4=RARP reply.</w:t>
            </w:r>
          </w:p>
        </w:tc>
      </w:tr>
      <w:tr w:rsidR="003765FA" w14:paraId="30154421" w14:textId="77777777">
        <w:trPr>
          <w:jc w:val="center"/>
        </w:trPr>
        <w:tc>
          <w:tcPr>
            <w:tcW w:w="3853" w:type="dxa"/>
            <w:shd w:val="clear" w:color="auto" w:fill="FFFFFF"/>
            <w:tcMar>
              <w:top w:w="100" w:type="dxa"/>
              <w:left w:w="100" w:type="dxa"/>
              <w:bottom w:w="100" w:type="dxa"/>
              <w:right w:w="100" w:type="dxa"/>
            </w:tcMar>
            <w:vAlign w:val="center"/>
          </w:tcPr>
          <w:p w14:paraId="32B866FD" w14:textId="77777777" w:rsidR="003765FA" w:rsidRDefault="00364945">
            <w:r>
              <w:rPr>
                <w:b/>
              </w:rPr>
              <w:t>Sender_Hardware_Addr</w:t>
            </w:r>
          </w:p>
        </w:tc>
        <w:tc>
          <w:tcPr>
            <w:tcW w:w="3853" w:type="dxa"/>
            <w:shd w:val="clear" w:color="auto" w:fill="FFFFFF"/>
            <w:tcMar>
              <w:top w:w="100" w:type="dxa"/>
              <w:left w:w="100" w:type="dxa"/>
              <w:bottom w:w="100" w:type="dxa"/>
              <w:right w:w="100" w:type="dxa"/>
            </w:tcMar>
            <w:vAlign w:val="center"/>
          </w:tcPr>
          <w:p w14:paraId="6753CBC1"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14BC8EC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0BDE55F" w14:textId="77777777" w:rsidR="003765FA" w:rsidRDefault="00364945">
            <w:r>
              <w:t xml:space="preserve">The </w:t>
            </w:r>
            <w:r>
              <w:rPr>
                <w:rFonts w:ascii="Courier New" w:eastAsia="Courier New" w:hAnsi="Courier New" w:cs="Courier New"/>
              </w:rPr>
              <w:t>Sender_Hardware_Addr</w:t>
            </w:r>
            <w:r>
              <w:t xml:space="preserve"> property Sender_Hardware_Addr characterizes the sender's hardware address (e.g., MAC address).</w:t>
            </w:r>
          </w:p>
        </w:tc>
      </w:tr>
      <w:tr w:rsidR="003765FA" w14:paraId="3173DE59" w14:textId="77777777">
        <w:trPr>
          <w:jc w:val="center"/>
        </w:trPr>
        <w:tc>
          <w:tcPr>
            <w:tcW w:w="3853" w:type="dxa"/>
            <w:shd w:val="clear" w:color="auto" w:fill="FFFFFF"/>
            <w:tcMar>
              <w:top w:w="100" w:type="dxa"/>
              <w:left w:w="100" w:type="dxa"/>
              <w:bottom w:w="100" w:type="dxa"/>
              <w:right w:w="100" w:type="dxa"/>
            </w:tcMar>
            <w:vAlign w:val="center"/>
          </w:tcPr>
          <w:p w14:paraId="3AE37EEE" w14:textId="77777777" w:rsidR="003765FA" w:rsidRDefault="00364945">
            <w:r>
              <w:rPr>
                <w:b/>
              </w:rPr>
              <w:t>Sender_Protocol_Addr</w:t>
            </w:r>
          </w:p>
        </w:tc>
        <w:tc>
          <w:tcPr>
            <w:tcW w:w="3853" w:type="dxa"/>
            <w:shd w:val="clear" w:color="auto" w:fill="FFFFFF"/>
            <w:tcMar>
              <w:top w:w="100" w:type="dxa"/>
              <w:left w:w="100" w:type="dxa"/>
              <w:bottom w:w="100" w:type="dxa"/>
              <w:right w:w="100" w:type="dxa"/>
            </w:tcMar>
            <w:vAlign w:val="center"/>
          </w:tcPr>
          <w:p w14:paraId="44893B3D"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5FB277A3"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CA4984E" w14:textId="77777777" w:rsidR="003765FA" w:rsidRDefault="00364945">
            <w:r>
              <w:t xml:space="preserve">The </w:t>
            </w:r>
            <w:r>
              <w:rPr>
                <w:rFonts w:ascii="Courier New" w:eastAsia="Courier New" w:hAnsi="Courier New" w:cs="Courier New"/>
              </w:rPr>
              <w:t>Sender_Protocol_Addr</w:t>
            </w:r>
            <w:r>
              <w:t xml:space="preserve"> property Sender_Protocol_Addr characterizes the sender's IP address.</w:t>
            </w:r>
          </w:p>
        </w:tc>
      </w:tr>
      <w:tr w:rsidR="003765FA" w14:paraId="65E8097C" w14:textId="77777777">
        <w:trPr>
          <w:jc w:val="center"/>
        </w:trPr>
        <w:tc>
          <w:tcPr>
            <w:tcW w:w="3853" w:type="dxa"/>
            <w:shd w:val="clear" w:color="auto" w:fill="FFFFFF"/>
            <w:tcMar>
              <w:top w:w="100" w:type="dxa"/>
              <w:left w:w="100" w:type="dxa"/>
              <w:bottom w:w="100" w:type="dxa"/>
              <w:right w:w="100" w:type="dxa"/>
            </w:tcMar>
            <w:vAlign w:val="center"/>
          </w:tcPr>
          <w:p w14:paraId="4525D965" w14:textId="77777777" w:rsidR="003765FA" w:rsidRDefault="00364945">
            <w:r>
              <w:rPr>
                <w:b/>
              </w:rPr>
              <w:t>Recip_Hardware_Addr</w:t>
            </w:r>
          </w:p>
        </w:tc>
        <w:tc>
          <w:tcPr>
            <w:tcW w:w="3853" w:type="dxa"/>
            <w:shd w:val="clear" w:color="auto" w:fill="FFFFFF"/>
            <w:tcMar>
              <w:top w:w="100" w:type="dxa"/>
              <w:left w:w="100" w:type="dxa"/>
              <w:bottom w:w="100" w:type="dxa"/>
              <w:right w:w="100" w:type="dxa"/>
            </w:tcMar>
            <w:vAlign w:val="center"/>
          </w:tcPr>
          <w:p w14:paraId="5811C218"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3C4FFAB8"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352432D" w14:textId="77777777" w:rsidR="003765FA" w:rsidRDefault="00364945">
            <w:r>
              <w:t xml:space="preserve">The </w:t>
            </w:r>
            <w:r>
              <w:rPr>
                <w:rFonts w:ascii="Courier New" w:eastAsia="Courier New" w:hAnsi="Courier New" w:cs="Courier New"/>
              </w:rPr>
              <w:t>Recip_Hardware_Addr</w:t>
            </w:r>
            <w:r>
              <w:t xml:space="preserve"> property Recip_Sender_Hardware Addr characterizes the recipients' hardware address (e.g., MAC address).</w:t>
            </w:r>
          </w:p>
        </w:tc>
      </w:tr>
      <w:tr w:rsidR="003765FA" w14:paraId="0F9160C2" w14:textId="77777777">
        <w:trPr>
          <w:jc w:val="center"/>
        </w:trPr>
        <w:tc>
          <w:tcPr>
            <w:tcW w:w="3853" w:type="dxa"/>
            <w:shd w:val="clear" w:color="auto" w:fill="FFFFFF"/>
            <w:tcMar>
              <w:top w:w="100" w:type="dxa"/>
              <w:left w:w="100" w:type="dxa"/>
              <w:bottom w:w="100" w:type="dxa"/>
              <w:right w:w="100" w:type="dxa"/>
            </w:tcMar>
            <w:vAlign w:val="center"/>
          </w:tcPr>
          <w:p w14:paraId="11C0C8B8" w14:textId="77777777" w:rsidR="003765FA" w:rsidRDefault="00364945">
            <w:r>
              <w:rPr>
                <w:b/>
              </w:rPr>
              <w:t>Recip_Protocol_Addr</w:t>
            </w:r>
          </w:p>
        </w:tc>
        <w:tc>
          <w:tcPr>
            <w:tcW w:w="3853" w:type="dxa"/>
            <w:shd w:val="clear" w:color="auto" w:fill="FFFFFF"/>
            <w:tcMar>
              <w:top w:w="100" w:type="dxa"/>
              <w:left w:w="100" w:type="dxa"/>
              <w:bottom w:w="100" w:type="dxa"/>
              <w:right w:w="100" w:type="dxa"/>
            </w:tcMar>
            <w:vAlign w:val="center"/>
          </w:tcPr>
          <w:p w14:paraId="2BE0F930"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70C45EB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8722F67" w14:textId="77777777" w:rsidR="003765FA" w:rsidRDefault="00364945">
            <w:r>
              <w:t xml:space="preserve">The </w:t>
            </w:r>
            <w:r>
              <w:rPr>
                <w:rFonts w:ascii="Courier New" w:eastAsia="Courier New" w:hAnsi="Courier New" w:cs="Courier New"/>
              </w:rPr>
              <w:t>Recip_Protocol_Addr</w:t>
            </w:r>
            <w:r>
              <w:t xml:space="preserve"> property Recip Protocol Addr characterizes the recipient's IP address.</w:t>
            </w:r>
          </w:p>
        </w:tc>
      </w:tr>
    </w:tbl>
    <w:p w14:paraId="573999E3" w14:textId="77777777" w:rsidR="003765FA" w:rsidRDefault="003765FA"/>
    <w:p w14:paraId="57D18822" w14:textId="77777777" w:rsidR="003765FA" w:rsidRDefault="00364945">
      <w:pPr>
        <w:pStyle w:val="Heading2"/>
      </w:pPr>
      <w:r>
        <w:t>ARPOpType Class</w:t>
      </w:r>
    </w:p>
    <w:p w14:paraId="1C60650F" w14:textId="77777777" w:rsidR="003765FA" w:rsidRDefault="00364945">
      <w:pPr>
        <w:pStyle w:val="basicparagraph"/>
        <w:contextualSpacing w:val="0"/>
      </w:pPr>
      <w:r>
        <w:t>ARPOpType specifies classs of ARP operations, via a union of the ARPOpTypeEnum type and the atomic xs:string type. Its base type is the BaseObjectPropertyType, for permitting complex (i.e. regular-expression based) specifications.</w:t>
      </w:r>
    </w:p>
    <w:p w14:paraId="3911A8B9" w14:textId="77777777" w:rsidR="003765FA" w:rsidRDefault="00364945">
      <w:pPr>
        <w:pStyle w:val="Heading2"/>
      </w:pPr>
      <w:r>
        <w:t>NDPType Class</w:t>
      </w:r>
    </w:p>
    <w:p w14:paraId="7582847D" w14:textId="77777777" w:rsidR="003765FA" w:rsidRDefault="00364945">
      <w:pPr>
        <w:pStyle w:val="basicparagraph"/>
        <w:contextualSpacing w:val="0"/>
      </w:pPr>
      <w:r>
        <w:t>NDP Type characterizes NDP (Neighbor Discover Protocol) IPv6 packets. NDP defines five ICMPv6 packet classs. RFC 2461: http://tools.ietf.org/html/rfc4861.</w:t>
      </w:r>
    </w:p>
    <w:p w14:paraId="2B21B3F6" w14:textId="77777777" w:rsidR="003765FA" w:rsidRDefault="00364945">
      <w:pPr>
        <w:pStyle w:val="basicparagraph"/>
        <w:contextualSpacing w:val="0"/>
      </w:pPr>
      <w:r>
        <w:t xml:space="preserve">The property table of the </w:t>
      </w:r>
      <w:r>
        <w:rPr>
          <w:rFonts w:ascii="Courier New" w:eastAsia="Courier New" w:hAnsi="Courier New" w:cs="Courier New"/>
        </w:rPr>
        <w:t>NDPType</w:t>
      </w:r>
      <w:r>
        <w:t xml:space="preserve"> class is given in ???.</w:t>
      </w:r>
    </w:p>
    <w:p w14:paraId="4701A448" w14:textId="77777777" w:rsidR="003765FA" w:rsidRDefault="00364945">
      <w:pPr>
        <w:pStyle w:val="tablecaption"/>
        <w:jc w:val="center"/>
      </w:pPr>
      <w:r>
        <w:t xml:space="preserve">Table </w:t>
      </w:r>
      <w:fldSimple w:instr=" STYLEREF 1 \s ">
        <w:r>
          <w:t>3</w:t>
        </w:r>
      </w:fldSimple>
      <w:r>
        <w:noBreakHyphen/>
      </w:r>
      <w:fldSimple w:instr=" SEQ Table \* ARABIC \s 1 ">
        <w:r>
          <w:t xml:space="preserve">9. </w:t>
        </w:r>
      </w:fldSimple>
      <w:r>
        <w:t xml:space="preserve">Properties of the </w:t>
      </w:r>
      <w:r>
        <w:rPr>
          <w:rFonts w:ascii="Courier New" w:eastAsia="Courier New" w:hAnsi="Courier New" w:cs="Courier New"/>
        </w:rPr>
        <w:t>NDPType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44778A71" w14:textId="77777777">
        <w:trPr>
          <w:jc w:val="center"/>
        </w:trPr>
        <w:tc>
          <w:tcPr>
            <w:tcW w:w="3853" w:type="dxa"/>
            <w:shd w:val="clear" w:color="auto" w:fill="BFBFBF"/>
            <w:tcMar>
              <w:top w:w="100" w:type="dxa"/>
              <w:left w:w="100" w:type="dxa"/>
              <w:bottom w:w="100" w:type="dxa"/>
              <w:right w:w="100" w:type="dxa"/>
            </w:tcMar>
          </w:tcPr>
          <w:p w14:paraId="250835AD"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6FFE751"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259F47A"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004D54C" w14:textId="77777777" w:rsidR="003765FA" w:rsidRDefault="00364945">
            <w:pPr>
              <w:rPr>
                <w:b/>
                <w:color w:val="000000"/>
              </w:rPr>
            </w:pPr>
            <w:r>
              <w:rPr>
                <w:b/>
                <w:color w:val="000000"/>
              </w:rPr>
              <w:t>Description</w:t>
            </w:r>
          </w:p>
        </w:tc>
      </w:tr>
      <w:tr w:rsidR="003765FA" w14:paraId="7AF85172" w14:textId="77777777">
        <w:trPr>
          <w:jc w:val="center"/>
        </w:trPr>
        <w:tc>
          <w:tcPr>
            <w:tcW w:w="3853" w:type="dxa"/>
            <w:shd w:val="clear" w:color="auto" w:fill="FFFFFF"/>
            <w:tcMar>
              <w:top w:w="100" w:type="dxa"/>
              <w:left w:w="100" w:type="dxa"/>
              <w:bottom w:w="100" w:type="dxa"/>
              <w:right w:w="100" w:type="dxa"/>
            </w:tcMar>
            <w:vAlign w:val="center"/>
          </w:tcPr>
          <w:p w14:paraId="3906F5FB" w14:textId="77777777" w:rsidR="003765FA" w:rsidRDefault="00364945">
            <w:r>
              <w:rPr>
                <w:b/>
              </w:rPr>
              <w:t>ICMPv6_Header</w:t>
            </w:r>
          </w:p>
        </w:tc>
        <w:tc>
          <w:tcPr>
            <w:tcW w:w="3853" w:type="dxa"/>
            <w:shd w:val="clear" w:color="auto" w:fill="FFFFFF"/>
            <w:tcMar>
              <w:top w:w="100" w:type="dxa"/>
              <w:left w:w="100" w:type="dxa"/>
              <w:bottom w:w="100" w:type="dxa"/>
              <w:right w:w="100" w:type="dxa"/>
            </w:tcMar>
            <w:vAlign w:val="center"/>
          </w:tcPr>
          <w:p w14:paraId="5B176B5C" w14:textId="77777777" w:rsidR="003765FA" w:rsidRDefault="00364945">
            <w:r>
              <w:rPr>
                <w:rFonts w:ascii="Courier New" w:eastAsia="Courier New" w:hAnsi="Courier New" w:cs="Courier New"/>
              </w:rPr>
              <w:t>PacketObj:ICMPv6HeaderType</w:t>
            </w:r>
          </w:p>
        </w:tc>
        <w:tc>
          <w:tcPr>
            <w:tcW w:w="1400" w:type="dxa"/>
            <w:shd w:val="clear" w:color="auto" w:fill="FFFFFF"/>
            <w:tcMar>
              <w:top w:w="100" w:type="dxa"/>
              <w:left w:w="100" w:type="dxa"/>
              <w:bottom w:w="100" w:type="dxa"/>
              <w:right w:w="100" w:type="dxa"/>
            </w:tcMar>
            <w:vAlign w:val="center"/>
          </w:tcPr>
          <w:p w14:paraId="2C7E85B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CDC5011" w14:textId="77777777" w:rsidR="003765FA" w:rsidRDefault="00364945">
            <w:r>
              <w:t xml:space="preserve">The </w:t>
            </w:r>
            <w:r>
              <w:rPr>
                <w:rFonts w:ascii="Courier New" w:eastAsia="Courier New" w:hAnsi="Courier New" w:cs="Courier New"/>
              </w:rPr>
              <w:t>ICMPv6_Header</w:t>
            </w:r>
            <w:r>
              <w:t xml:space="preserve"> property ICMPv6 Header characterizes an ICMPv6 header.</w:t>
            </w:r>
          </w:p>
        </w:tc>
      </w:tr>
      <w:tr w:rsidR="003765FA" w14:paraId="6A6D3CC5" w14:textId="77777777">
        <w:trPr>
          <w:jc w:val="center"/>
        </w:trPr>
        <w:tc>
          <w:tcPr>
            <w:tcW w:w="3853" w:type="dxa"/>
            <w:shd w:val="clear" w:color="auto" w:fill="FFFFFF"/>
            <w:tcMar>
              <w:top w:w="100" w:type="dxa"/>
              <w:left w:w="100" w:type="dxa"/>
              <w:bottom w:w="100" w:type="dxa"/>
              <w:right w:w="100" w:type="dxa"/>
            </w:tcMar>
            <w:vAlign w:val="center"/>
          </w:tcPr>
          <w:p w14:paraId="2359883D" w14:textId="77777777" w:rsidR="003765FA" w:rsidRDefault="00364945">
            <w:r>
              <w:rPr>
                <w:b/>
              </w:rPr>
              <w:t>Router_Solicitation</w:t>
            </w:r>
          </w:p>
        </w:tc>
        <w:tc>
          <w:tcPr>
            <w:tcW w:w="3853" w:type="dxa"/>
            <w:shd w:val="clear" w:color="auto" w:fill="FFFFFF"/>
            <w:tcMar>
              <w:top w:w="100" w:type="dxa"/>
              <w:left w:w="100" w:type="dxa"/>
              <w:bottom w:w="100" w:type="dxa"/>
              <w:right w:w="100" w:type="dxa"/>
            </w:tcMar>
            <w:vAlign w:val="center"/>
          </w:tcPr>
          <w:p w14:paraId="3CCC4F85" w14:textId="77777777" w:rsidR="003765FA" w:rsidRDefault="00364945">
            <w:r>
              <w:rPr>
                <w:rFonts w:ascii="Courier New" w:eastAsia="Courier New" w:hAnsi="Courier New" w:cs="Courier New"/>
              </w:rPr>
              <w:t>PacketObj:RouterSolicitationType</w:t>
            </w:r>
          </w:p>
        </w:tc>
        <w:tc>
          <w:tcPr>
            <w:tcW w:w="1400" w:type="dxa"/>
            <w:shd w:val="clear" w:color="auto" w:fill="FFFFFF"/>
            <w:tcMar>
              <w:top w:w="100" w:type="dxa"/>
              <w:left w:w="100" w:type="dxa"/>
              <w:bottom w:w="100" w:type="dxa"/>
              <w:right w:w="100" w:type="dxa"/>
            </w:tcMar>
            <w:vAlign w:val="center"/>
          </w:tcPr>
          <w:p w14:paraId="05138679"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91A8BAC" w14:textId="77777777" w:rsidR="003765FA" w:rsidRDefault="00364945">
            <w:r>
              <w:t xml:space="preserve">The </w:t>
            </w:r>
            <w:r>
              <w:rPr>
                <w:rFonts w:ascii="Courier New" w:eastAsia="Courier New" w:hAnsi="Courier New" w:cs="Courier New"/>
              </w:rPr>
              <w:t>Router_Solicitation</w:t>
            </w:r>
            <w:r>
              <w:t xml:space="preserve"> property Hosts send Router Solicitations in order to prompt routers to generate Router Advertisements quickly (type=133; code=0).</w:t>
            </w:r>
          </w:p>
        </w:tc>
      </w:tr>
      <w:tr w:rsidR="003765FA" w14:paraId="66567301" w14:textId="77777777">
        <w:trPr>
          <w:jc w:val="center"/>
        </w:trPr>
        <w:tc>
          <w:tcPr>
            <w:tcW w:w="3853" w:type="dxa"/>
            <w:shd w:val="clear" w:color="auto" w:fill="FFFFFF"/>
            <w:tcMar>
              <w:top w:w="100" w:type="dxa"/>
              <w:left w:w="100" w:type="dxa"/>
              <w:bottom w:w="100" w:type="dxa"/>
              <w:right w:w="100" w:type="dxa"/>
            </w:tcMar>
            <w:vAlign w:val="center"/>
          </w:tcPr>
          <w:p w14:paraId="7BC131FF" w14:textId="77777777" w:rsidR="003765FA" w:rsidRDefault="00364945">
            <w:r>
              <w:rPr>
                <w:b/>
              </w:rPr>
              <w:t>Router_Advertisement</w:t>
            </w:r>
          </w:p>
        </w:tc>
        <w:tc>
          <w:tcPr>
            <w:tcW w:w="3853" w:type="dxa"/>
            <w:shd w:val="clear" w:color="auto" w:fill="FFFFFF"/>
            <w:tcMar>
              <w:top w:w="100" w:type="dxa"/>
              <w:left w:w="100" w:type="dxa"/>
              <w:bottom w:w="100" w:type="dxa"/>
              <w:right w:w="100" w:type="dxa"/>
            </w:tcMar>
            <w:vAlign w:val="center"/>
          </w:tcPr>
          <w:p w14:paraId="3DA7FB13" w14:textId="77777777" w:rsidR="003765FA" w:rsidRDefault="00364945">
            <w:r>
              <w:rPr>
                <w:rFonts w:ascii="Courier New" w:eastAsia="Courier New" w:hAnsi="Courier New" w:cs="Courier New"/>
              </w:rPr>
              <w:t>PacketObj:RouterAdvertisementType</w:t>
            </w:r>
          </w:p>
        </w:tc>
        <w:tc>
          <w:tcPr>
            <w:tcW w:w="1400" w:type="dxa"/>
            <w:shd w:val="clear" w:color="auto" w:fill="FFFFFF"/>
            <w:tcMar>
              <w:top w:w="100" w:type="dxa"/>
              <w:left w:w="100" w:type="dxa"/>
              <w:bottom w:w="100" w:type="dxa"/>
              <w:right w:w="100" w:type="dxa"/>
            </w:tcMar>
            <w:vAlign w:val="center"/>
          </w:tcPr>
          <w:p w14:paraId="7057D00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3D5A637" w14:textId="77777777" w:rsidR="003765FA" w:rsidRDefault="00364945">
            <w:r>
              <w:t xml:space="preserve">The </w:t>
            </w:r>
            <w:r>
              <w:rPr>
                <w:rFonts w:ascii="Courier New" w:eastAsia="Courier New" w:hAnsi="Courier New" w:cs="Courier New"/>
              </w:rPr>
              <w:t>Router_Advertisement</w:t>
            </w:r>
            <w:r>
              <w:t xml:space="preserve"> property Routers send out Router Advertisement messages periodically, or in response to Router Solicitations (type=134; code=0).</w:t>
            </w:r>
          </w:p>
        </w:tc>
      </w:tr>
      <w:tr w:rsidR="003765FA" w14:paraId="61C94752" w14:textId="77777777">
        <w:trPr>
          <w:jc w:val="center"/>
        </w:trPr>
        <w:tc>
          <w:tcPr>
            <w:tcW w:w="3853" w:type="dxa"/>
            <w:shd w:val="clear" w:color="auto" w:fill="FFFFFF"/>
            <w:tcMar>
              <w:top w:w="100" w:type="dxa"/>
              <w:left w:w="100" w:type="dxa"/>
              <w:bottom w:w="100" w:type="dxa"/>
              <w:right w:w="100" w:type="dxa"/>
            </w:tcMar>
            <w:vAlign w:val="center"/>
          </w:tcPr>
          <w:p w14:paraId="1D86E447" w14:textId="77777777" w:rsidR="003765FA" w:rsidRDefault="00364945">
            <w:r>
              <w:rPr>
                <w:b/>
              </w:rPr>
              <w:t>Neighbor_Solicitation</w:t>
            </w:r>
          </w:p>
        </w:tc>
        <w:tc>
          <w:tcPr>
            <w:tcW w:w="3853" w:type="dxa"/>
            <w:shd w:val="clear" w:color="auto" w:fill="FFFFFF"/>
            <w:tcMar>
              <w:top w:w="100" w:type="dxa"/>
              <w:left w:w="100" w:type="dxa"/>
              <w:bottom w:w="100" w:type="dxa"/>
              <w:right w:w="100" w:type="dxa"/>
            </w:tcMar>
            <w:vAlign w:val="center"/>
          </w:tcPr>
          <w:p w14:paraId="5AF03562" w14:textId="77777777" w:rsidR="003765FA" w:rsidRDefault="00364945">
            <w:r>
              <w:rPr>
                <w:rFonts w:ascii="Courier New" w:eastAsia="Courier New" w:hAnsi="Courier New" w:cs="Courier New"/>
              </w:rPr>
              <w:t>PacketObj:NeighborSolicitationType</w:t>
            </w:r>
          </w:p>
        </w:tc>
        <w:tc>
          <w:tcPr>
            <w:tcW w:w="1400" w:type="dxa"/>
            <w:shd w:val="clear" w:color="auto" w:fill="FFFFFF"/>
            <w:tcMar>
              <w:top w:w="100" w:type="dxa"/>
              <w:left w:w="100" w:type="dxa"/>
              <w:bottom w:w="100" w:type="dxa"/>
              <w:right w:w="100" w:type="dxa"/>
            </w:tcMar>
            <w:vAlign w:val="center"/>
          </w:tcPr>
          <w:p w14:paraId="4C3CD64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4F54E4A" w14:textId="77777777" w:rsidR="003765FA" w:rsidRDefault="00364945">
            <w:r>
              <w:t xml:space="preserve">The </w:t>
            </w:r>
            <w:r>
              <w:rPr>
                <w:rFonts w:ascii="Courier New" w:eastAsia="Courier New" w:hAnsi="Courier New" w:cs="Courier New"/>
              </w:rPr>
              <w:t>Neighbor_Solicitation</w:t>
            </w:r>
            <w:r>
              <w:t xml:space="preserve"> property Nodes send Neighbor Solicitations to request the link-layer address of a target node while also providing their own link-layer address to the target. Neighbor Solicitations are multicast when the node needs to resolve an address and unicast when the node seeks to verify the reachability of a neighbor (type=135; code=0).</w:t>
            </w:r>
          </w:p>
        </w:tc>
      </w:tr>
      <w:tr w:rsidR="003765FA" w14:paraId="06047DDA" w14:textId="77777777">
        <w:trPr>
          <w:jc w:val="center"/>
        </w:trPr>
        <w:tc>
          <w:tcPr>
            <w:tcW w:w="3853" w:type="dxa"/>
            <w:shd w:val="clear" w:color="auto" w:fill="FFFFFF"/>
            <w:tcMar>
              <w:top w:w="100" w:type="dxa"/>
              <w:left w:w="100" w:type="dxa"/>
              <w:bottom w:w="100" w:type="dxa"/>
              <w:right w:w="100" w:type="dxa"/>
            </w:tcMar>
            <w:vAlign w:val="center"/>
          </w:tcPr>
          <w:p w14:paraId="01C1F7D9" w14:textId="77777777" w:rsidR="003765FA" w:rsidRDefault="00364945">
            <w:r>
              <w:rPr>
                <w:b/>
              </w:rPr>
              <w:t>Neighbor_Advertisement</w:t>
            </w:r>
          </w:p>
        </w:tc>
        <w:tc>
          <w:tcPr>
            <w:tcW w:w="3853" w:type="dxa"/>
            <w:shd w:val="clear" w:color="auto" w:fill="FFFFFF"/>
            <w:tcMar>
              <w:top w:w="100" w:type="dxa"/>
              <w:left w:w="100" w:type="dxa"/>
              <w:bottom w:w="100" w:type="dxa"/>
              <w:right w:w="100" w:type="dxa"/>
            </w:tcMar>
            <w:vAlign w:val="center"/>
          </w:tcPr>
          <w:p w14:paraId="094DF842" w14:textId="77777777" w:rsidR="003765FA" w:rsidRDefault="00364945">
            <w:r>
              <w:rPr>
                <w:rFonts w:ascii="Courier New" w:eastAsia="Courier New" w:hAnsi="Courier New" w:cs="Courier New"/>
              </w:rPr>
              <w:t>PacketObj:NeighborAdvertisementType</w:t>
            </w:r>
          </w:p>
        </w:tc>
        <w:tc>
          <w:tcPr>
            <w:tcW w:w="1400" w:type="dxa"/>
            <w:shd w:val="clear" w:color="auto" w:fill="FFFFFF"/>
            <w:tcMar>
              <w:top w:w="100" w:type="dxa"/>
              <w:left w:w="100" w:type="dxa"/>
              <w:bottom w:w="100" w:type="dxa"/>
              <w:right w:w="100" w:type="dxa"/>
            </w:tcMar>
            <w:vAlign w:val="center"/>
          </w:tcPr>
          <w:p w14:paraId="0F39A6D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1C24CAE" w14:textId="77777777" w:rsidR="003765FA" w:rsidRDefault="00364945">
            <w:r>
              <w:t xml:space="preserve">The </w:t>
            </w:r>
            <w:r>
              <w:rPr>
                <w:rFonts w:ascii="Courier New" w:eastAsia="Courier New" w:hAnsi="Courier New" w:cs="Courier New"/>
              </w:rPr>
              <w:t>Neighbor_Advertisement</w:t>
            </w:r>
            <w:r>
              <w:t xml:space="preserve"> property A node sends Neighbor Advertisements in response to Neighbor Solicitations and sends unsolicited Neighbor Advertisements in order to (unreliably) propagate new information quickly (type=136; code=0).</w:t>
            </w:r>
          </w:p>
        </w:tc>
      </w:tr>
      <w:tr w:rsidR="003765FA" w14:paraId="27758479" w14:textId="77777777">
        <w:trPr>
          <w:jc w:val="center"/>
        </w:trPr>
        <w:tc>
          <w:tcPr>
            <w:tcW w:w="3853" w:type="dxa"/>
            <w:shd w:val="clear" w:color="auto" w:fill="FFFFFF"/>
            <w:tcMar>
              <w:top w:w="100" w:type="dxa"/>
              <w:left w:w="100" w:type="dxa"/>
              <w:bottom w:w="100" w:type="dxa"/>
              <w:right w:w="100" w:type="dxa"/>
            </w:tcMar>
            <w:vAlign w:val="center"/>
          </w:tcPr>
          <w:p w14:paraId="755CCCBA" w14:textId="77777777" w:rsidR="003765FA" w:rsidRDefault="00364945">
            <w:r>
              <w:rPr>
                <w:b/>
              </w:rPr>
              <w:t>Redirect</w:t>
            </w:r>
          </w:p>
        </w:tc>
        <w:tc>
          <w:tcPr>
            <w:tcW w:w="3853" w:type="dxa"/>
            <w:shd w:val="clear" w:color="auto" w:fill="FFFFFF"/>
            <w:tcMar>
              <w:top w:w="100" w:type="dxa"/>
              <w:left w:w="100" w:type="dxa"/>
              <w:bottom w:w="100" w:type="dxa"/>
              <w:right w:w="100" w:type="dxa"/>
            </w:tcMar>
            <w:vAlign w:val="center"/>
          </w:tcPr>
          <w:p w14:paraId="0426EA6E" w14:textId="77777777" w:rsidR="003765FA" w:rsidRDefault="00364945">
            <w:r>
              <w:rPr>
                <w:rFonts w:ascii="Courier New" w:eastAsia="Courier New" w:hAnsi="Courier New" w:cs="Courier New"/>
              </w:rPr>
              <w:t>PacketObj:RedirectType</w:t>
            </w:r>
          </w:p>
        </w:tc>
        <w:tc>
          <w:tcPr>
            <w:tcW w:w="1400" w:type="dxa"/>
            <w:shd w:val="clear" w:color="auto" w:fill="FFFFFF"/>
            <w:tcMar>
              <w:top w:w="100" w:type="dxa"/>
              <w:left w:w="100" w:type="dxa"/>
              <w:bottom w:w="100" w:type="dxa"/>
              <w:right w:w="100" w:type="dxa"/>
            </w:tcMar>
            <w:vAlign w:val="center"/>
          </w:tcPr>
          <w:p w14:paraId="63FC3A93"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E601794" w14:textId="77777777" w:rsidR="003765FA" w:rsidRDefault="00364945">
            <w:r>
              <w:t xml:space="preserve">The </w:t>
            </w:r>
            <w:r>
              <w:rPr>
                <w:rFonts w:ascii="Courier New" w:eastAsia="Courier New" w:hAnsi="Courier New" w:cs="Courier New"/>
              </w:rPr>
              <w:t>Redirect</w:t>
            </w:r>
            <w:r>
              <w:t xml:space="preserve"> property Routers send Redirect packets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(type=137; code=0).</w:t>
            </w:r>
          </w:p>
        </w:tc>
      </w:tr>
    </w:tbl>
    <w:p w14:paraId="6267EB86" w14:textId="77777777" w:rsidR="003765FA" w:rsidRDefault="003765FA"/>
    <w:p w14:paraId="47C35E27" w14:textId="77777777" w:rsidR="003765FA" w:rsidRDefault="00364945">
      <w:pPr>
        <w:pStyle w:val="Heading2"/>
      </w:pPr>
      <w:r>
        <w:t>RouterSolicitationType Class</w:t>
      </w:r>
    </w:p>
    <w:p w14:paraId="2CFFDC48" w14:textId="77777777" w:rsidR="003765FA" w:rsidRDefault="00364945">
      <w:pPr>
        <w:pStyle w:val="basicparagraph"/>
        <w:contextualSpacing w:val="0"/>
      </w:pPr>
      <w:r>
        <w:t>Hosts send Router Solicitations in order to prompt routers to generate Router Advertisements quickly.(class=133; code=0).</w:t>
      </w:r>
    </w:p>
    <w:p w14:paraId="6EB26F06" w14:textId="77777777" w:rsidR="003765FA" w:rsidRDefault="00364945">
      <w:pPr>
        <w:pStyle w:val="basicparagraph"/>
        <w:contextualSpacing w:val="0"/>
      </w:pPr>
      <w:r>
        <w:t xml:space="preserve">The property table of the </w:t>
      </w:r>
      <w:r>
        <w:rPr>
          <w:rFonts w:ascii="Courier New" w:eastAsia="Courier New" w:hAnsi="Courier New" w:cs="Courier New"/>
        </w:rPr>
        <w:t>RouterSolicitationType</w:t>
      </w:r>
      <w:r>
        <w:t xml:space="preserve"> class is given in ???.</w:t>
      </w:r>
    </w:p>
    <w:p w14:paraId="4E5A3436" w14:textId="77777777" w:rsidR="003765FA" w:rsidRDefault="00364945">
      <w:pPr>
        <w:pStyle w:val="tablecaption"/>
        <w:jc w:val="center"/>
      </w:pPr>
      <w:r>
        <w:t xml:space="preserve">Table </w:t>
      </w:r>
      <w:fldSimple w:instr=" STYLEREF 1 \s ">
        <w:r>
          <w:t>3</w:t>
        </w:r>
      </w:fldSimple>
      <w:r>
        <w:noBreakHyphen/>
      </w:r>
      <w:fldSimple w:instr=" SEQ Table \* ARABIC \s 1 ">
        <w:r>
          <w:t xml:space="preserve">10. </w:t>
        </w:r>
      </w:fldSimple>
      <w:r>
        <w:t xml:space="preserve">Properties of the </w:t>
      </w:r>
      <w:r>
        <w:rPr>
          <w:rFonts w:ascii="Courier New" w:eastAsia="Courier New" w:hAnsi="Courier New" w:cs="Courier New"/>
        </w:rPr>
        <w:t>RouterSolicitationType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71E46693" w14:textId="77777777">
        <w:trPr>
          <w:jc w:val="center"/>
        </w:trPr>
        <w:tc>
          <w:tcPr>
            <w:tcW w:w="3853" w:type="dxa"/>
            <w:shd w:val="clear" w:color="auto" w:fill="BFBFBF"/>
            <w:tcMar>
              <w:top w:w="100" w:type="dxa"/>
              <w:left w:w="100" w:type="dxa"/>
              <w:bottom w:w="100" w:type="dxa"/>
              <w:right w:w="100" w:type="dxa"/>
            </w:tcMar>
          </w:tcPr>
          <w:p w14:paraId="7591DF58"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8322A1A"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7862075"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F97E978" w14:textId="77777777" w:rsidR="003765FA" w:rsidRDefault="00364945">
            <w:pPr>
              <w:rPr>
                <w:b/>
                <w:color w:val="000000"/>
              </w:rPr>
            </w:pPr>
            <w:r>
              <w:rPr>
                <w:b/>
                <w:color w:val="000000"/>
              </w:rPr>
              <w:t>Description</w:t>
            </w:r>
          </w:p>
        </w:tc>
      </w:tr>
      <w:tr w:rsidR="003765FA" w14:paraId="0FADDFC4" w14:textId="77777777">
        <w:trPr>
          <w:jc w:val="center"/>
        </w:trPr>
        <w:tc>
          <w:tcPr>
            <w:tcW w:w="3853" w:type="dxa"/>
            <w:shd w:val="clear" w:color="auto" w:fill="FFFFFF"/>
            <w:tcMar>
              <w:top w:w="100" w:type="dxa"/>
              <w:left w:w="100" w:type="dxa"/>
              <w:bottom w:w="100" w:type="dxa"/>
              <w:right w:w="100" w:type="dxa"/>
            </w:tcMar>
            <w:vAlign w:val="center"/>
          </w:tcPr>
          <w:p w14:paraId="62400844" w14:textId="77777777" w:rsidR="003765FA" w:rsidRDefault="00364945">
            <w:r>
              <w:rPr>
                <w:b/>
              </w:rPr>
              <w:t>Options</w:t>
            </w:r>
          </w:p>
        </w:tc>
        <w:tc>
          <w:tcPr>
            <w:tcW w:w="3853" w:type="dxa"/>
            <w:shd w:val="clear" w:color="auto" w:fill="FFFFFF"/>
            <w:tcMar>
              <w:top w:w="100" w:type="dxa"/>
              <w:left w:w="100" w:type="dxa"/>
              <w:bottom w:w="100" w:type="dxa"/>
              <w:right w:w="100" w:type="dxa"/>
            </w:tcMar>
            <w:vAlign w:val="center"/>
          </w:tcPr>
          <w:p w14:paraId="4D8A0413" w14:textId="77777777" w:rsidR="003765FA" w:rsidRDefault="00364945">
            <w:r>
              <w:rPr>
                <w:rFonts w:ascii="Courier New" w:eastAsia="Courier New" w:hAnsi="Courier New" w:cs="Courier New"/>
              </w:rPr>
              <w:t>PacketObj:RouterSolicitationOptionsType</w:t>
            </w:r>
          </w:p>
        </w:tc>
        <w:tc>
          <w:tcPr>
            <w:tcW w:w="1400" w:type="dxa"/>
            <w:shd w:val="clear" w:color="auto" w:fill="FFFFFF"/>
            <w:tcMar>
              <w:top w:w="100" w:type="dxa"/>
              <w:left w:w="100" w:type="dxa"/>
              <w:bottom w:w="100" w:type="dxa"/>
              <w:right w:w="100" w:type="dxa"/>
            </w:tcMar>
            <w:vAlign w:val="center"/>
          </w:tcPr>
          <w:p w14:paraId="42CB31E8" w14:textId="77777777" w:rsidR="003765FA" w:rsidRDefault="00364945">
            <w:pPr>
              <w:jc w:val="center"/>
            </w:pPr>
            <w:r>
              <w:t>0..*</w:t>
            </w:r>
          </w:p>
        </w:tc>
        <w:tc>
          <w:tcPr>
            <w:tcW w:w="3854" w:type="dxa"/>
            <w:shd w:val="clear" w:color="auto" w:fill="FFFFFF"/>
            <w:tcMar>
              <w:top w:w="100" w:type="dxa"/>
              <w:left w:w="100" w:type="dxa"/>
              <w:bottom w:w="100" w:type="dxa"/>
              <w:right w:w="100" w:type="dxa"/>
            </w:tcMar>
          </w:tcPr>
          <w:p w14:paraId="0846656E" w14:textId="77777777" w:rsidR="003765FA" w:rsidRDefault="00364945">
            <w:r>
              <w:t xml:space="preserve">The </w:t>
            </w:r>
            <w:r>
              <w:rPr>
                <w:rFonts w:ascii="Courier New" w:eastAsia="Courier New" w:hAnsi="Courier New" w:cs="Courier New"/>
              </w:rPr>
              <w:t>Options</w:t>
            </w:r>
            <w:r>
              <w:t xml:space="preserve"> property Router Solicitation messages include zero or more options, some of which may appear multiple times in the same message.</w:t>
            </w:r>
          </w:p>
        </w:tc>
      </w:tr>
    </w:tbl>
    <w:p w14:paraId="1C6E1B87" w14:textId="77777777" w:rsidR="003765FA" w:rsidRDefault="003765FA"/>
    <w:p w14:paraId="4722BBCC" w14:textId="77777777" w:rsidR="003765FA" w:rsidRDefault="00364945">
      <w:pPr>
        <w:pStyle w:val="Heading2"/>
      </w:pPr>
      <w:r>
        <w:t>RouterSolicitationOptionsType Class</w:t>
      </w:r>
    </w:p>
    <w:p w14:paraId="1A8B4BF7" w14:textId="77777777" w:rsidR="003765FA" w:rsidRDefault="00364945">
      <w:pPr>
        <w:pStyle w:val="basicparagraph"/>
        <w:contextualSpacing w:val="0"/>
      </w:pPr>
      <w:r>
        <w:t>Neighbor Discovery messages include zero or more options, some of which may appear multiple times in the same message.</w:t>
      </w:r>
    </w:p>
    <w:p w14:paraId="6CEE07D0" w14:textId="77777777" w:rsidR="003765FA" w:rsidRDefault="00364945">
      <w:pPr>
        <w:pStyle w:val="basicparagraph"/>
        <w:contextualSpacing w:val="0"/>
      </w:pPr>
      <w:r>
        <w:t xml:space="preserve">The property table of the </w:t>
      </w:r>
      <w:r>
        <w:rPr>
          <w:rFonts w:ascii="Courier New" w:eastAsia="Courier New" w:hAnsi="Courier New" w:cs="Courier New"/>
        </w:rPr>
        <w:t>RouterSolicitationOptionsType</w:t>
      </w:r>
      <w:r>
        <w:t xml:space="preserve"> class is given in ???.</w:t>
      </w:r>
    </w:p>
    <w:p w14:paraId="02AEA28A" w14:textId="77777777" w:rsidR="003765FA" w:rsidRDefault="00364945">
      <w:pPr>
        <w:pStyle w:val="tablecaption"/>
        <w:jc w:val="center"/>
      </w:pPr>
      <w:r>
        <w:t xml:space="preserve">Table </w:t>
      </w:r>
      <w:fldSimple w:instr=" STYLEREF 1 \s ">
        <w:r>
          <w:t>3</w:t>
        </w:r>
      </w:fldSimple>
      <w:r>
        <w:noBreakHyphen/>
      </w:r>
      <w:fldSimple w:instr=" SEQ Table \* ARABIC \s 1 ">
        <w:r>
          <w:t xml:space="preserve">11. </w:t>
        </w:r>
      </w:fldSimple>
      <w:r>
        <w:t xml:space="preserve">Properties of the </w:t>
      </w:r>
      <w:r>
        <w:rPr>
          <w:rFonts w:ascii="Courier New" w:eastAsia="Courier New" w:hAnsi="Courier New" w:cs="Courier New"/>
        </w:rPr>
        <w:t>RouterSolicitationOptionsType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05259EB8" w14:textId="77777777">
        <w:trPr>
          <w:jc w:val="center"/>
        </w:trPr>
        <w:tc>
          <w:tcPr>
            <w:tcW w:w="3853" w:type="dxa"/>
            <w:shd w:val="clear" w:color="auto" w:fill="BFBFBF"/>
            <w:tcMar>
              <w:top w:w="100" w:type="dxa"/>
              <w:left w:w="100" w:type="dxa"/>
              <w:bottom w:w="100" w:type="dxa"/>
              <w:right w:w="100" w:type="dxa"/>
            </w:tcMar>
          </w:tcPr>
          <w:p w14:paraId="009E31DF"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FEBF228"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9B5D792"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01BCA1D" w14:textId="77777777" w:rsidR="003765FA" w:rsidRDefault="00364945">
            <w:pPr>
              <w:rPr>
                <w:b/>
                <w:color w:val="000000"/>
              </w:rPr>
            </w:pPr>
            <w:r>
              <w:rPr>
                <w:b/>
                <w:color w:val="000000"/>
              </w:rPr>
              <w:t>Description</w:t>
            </w:r>
          </w:p>
        </w:tc>
      </w:tr>
      <w:tr w:rsidR="003765FA" w14:paraId="7A7CE2F7" w14:textId="77777777">
        <w:trPr>
          <w:jc w:val="center"/>
        </w:trPr>
        <w:tc>
          <w:tcPr>
            <w:tcW w:w="3853" w:type="dxa"/>
            <w:shd w:val="clear" w:color="auto" w:fill="FFFFFF"/>
            <w:tcMar>
              <w:top w:w="100" w:type="dxa"/>
              <w:left w:w="100" w:type="dxa"/>
              <w:bottom w:w="100" w:type="dxa"/>
              <w:right w:w="100" w:type="dxa"/>
            </w:tcMar>
            <w:vAlign w:val="center"/>
          </w:tcPr>
          <w:p w14:paraId="0F46A6B4" w14:textId="77777777" w:rsidR="003765FA" w:rsidRDefault="00364945">
            <w:r>
              <w:rPr>
                <w:b/>
              </w:rPr>
              <w:t>Src_Link_Addr</w:t>
            </w:r>
          </w:p>
        </w:tc>
        <w:tc>
          <w:tcPr>
            <w:tcW w:w="3853" w:type="dxa"/>
            <w:shd w:val="clear" w:color="auto" w:fill="FFFFFF"/>
            <w:tcMar>
              <w:top w:w="100" w:type="dxa"/>
              <w:left w:w="100" w:type="dxa"/>
              <w:bottom w:w="100" w:type="dxa"/>
              <w:right w:w="100" w:type="dxa"/>
            </w:tcMar>
            <w:vAlign w:val="center"/>
          </w:tcPr>
          <w:p w14:paraId="2476012A" w14:textId="77777777" w:rsidR="003765FA" w:rsidRDefault="00364945">
            <w:r>
              <w:rPr>
                <w:rFonts w:ascii="Courier New" w:eastAsia="Courier New" w:hAnsi="Courier New" w:cs="Courier New"/>
              </w:rPr>
              <w:t>PacketObj:NDPLinkAddrType</w:t>
            </w:r>
          </w:p>
        </w:tc>
        <w:tc>
          <w:tcPr>
            <w:tcW w:w="1400" w:type="dxa"/>
            <w:shd w:val="clear" w:color="auto" w:fill="FFFFFF"/>
            <w:tcMar>
              <w:top w:w="100" w:type="dxa"/>
              <w:left w:w="100" w:type="dxa"/>
              <w:bottom w:w="100" w:type="dxa"/>
              <w:right w:w="100" w:type="dxa"/>
            </w:tcMar>
            <w:vAlign w:val="center"/>
          </w:tcPr>
          <w:p w14:paraId="5E175D7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16929FF" w14:textId="77777777" w:rsidR="003765FA" w:rsidRDefault="00364945">
            <w:r>
              <w:t xml:space="preserve">The </w:t>
            </w:r>
            <w:r>
              <w:rPr>
                <w:rFonts w:ascii="Courier New" w:eastAsia="Courier New" w:hAnsi="Courier New" w:cs="Courier New"/>
              </w:rPr>
              <w:t>Src_Link_Addr</w:t>
            </w:r>
            <w:r>
              <w:t xml:space="preserve"> property Src Link Addr characterizes the Source Link-Layer Address option.</w:t>
            </w:r>
          </w:p>
        </w:tc>
      </w:tr>
    </w:tbl>
    <w:p w14:paraId="241C1AF0" w14:textId="77777777" w:rsidR="003765FA" w:rsidRDefault="003765FA"/>
    <w:p w14:paraId="654230BE" w14:textId="77777777" w:rsidR="003765FA" w:rsidRDefault="00364945">
      <w:pPr>
        <w:pStyle w:val="Heading2"/>
      </w:pPr>
      <w:r>
        <w:t>RouterAdvertisementType Class</w:t>
      </w:r>
    </w:p>
    <w:p w14:paraId="3754D4C5" w14:textId="77777777" w:rsidR="003765FA" w:rsidRDefault="00364945">
      <w:pPr>
        <w:pStyle w:val="basicparagraph"/>
        <w:contextualSpacing w:val="0"/>
      </w:pPr>
      <w:r>
        <w:t>Routers send out Router Advertisement messages periodically, or in response to Router Solicitations. (class=134; code=0).</w:t>
      </w:r>
    </w:p>
    <w:p w14:paraId="4C736B0C" w14:textId="77777777" w:rsidR="003765FA" w:rsidRDefault="00364945">
      <w:pPr>
        <w:pStyle w:val="basicparagraph"/>
        <w:contextualSpacing w:val="0"/>
      </w:pPr>
      <w:r>
        <w:t xml:space="preserve">The property table of the </w:t>
      </w:r>
      <w:r>
        <w:rPr>
          <w:rFonts w:ascii="Courier New" w:eastAsia="Courier New" w:hAnsi="Courier New" w:cs="Courier New"/>
        </w:rPr>
        <w:t>RouterAdvertisementType</w:t>
      </w:r>
      <w:r>
        <w:t xml:space="preserve"> class is given in ???.</w:t>
      </w:r>
    </w:p>
    <w:p w14:paraId="02DE9144" w14:textId="77777777" w:rsidR="003765FA" w:rsidRDefault="00364945">
      <w:pPr>
        <w:pStyle w:val="tablecaption"/>
        <w:jc w:val="center"/>
      </w:pPr>
      <w:r>
        <w:t xml:space="preserve">Table </w:t>
      </w:r>
      <w:fldSimple w:instr=" STYLEREF 1 \s ">
        <w:r>
          <w:t>3</w:t>
        </w:r>
      </w:fldSimple>
      <w:r>
        <w:noBreakHyphen/>
      </w:r>
      <w:fldSimple w:instr=" SEQ Table \* ARABIC \s 1 ">
        <w:r>
          <w:t xml:space="preserve">12. </w:t>
        </w:r>
      </w:fldSimple>
      <w:r>
        <w:t xml:space="preserve">Properties of the </w:t>
      </w:r>
      <w:r>
        <w:rPr>
          <w:rFonts w:ascii="Courier New" w:eastAsia="Courier New" w:hAnsi="Courier New" w:cs="Courier New"/>
        </w:rPr>
        <w:t>RouterAdvertisementType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3199C9AB" w14:textId="77777777">
        <w:trPr>
          <w:jc w:val="center"/>
        </w:trPr>
        <w:tc>
          <w:tcPr>
            <w:tcW w:w="3853" w:type="dxa"/>
            <w:shd w:val="clear" w:color="auto" w:fill="BFBFBF"/>
            <w:tcMar>
              <w:top w:w="100" w:type="dxa"/>
              <w:left w:w="100" w:type="dxa"/>
              <w:bottom w:w="100" w:type="dxa"/>
              <w:right w:w="100" w:type="dxa"/>
            </w:tcMar>
          </w:tcPr>
          <w:p w14:paraId="2F779261"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9376152"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7C9D353E"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6107D0A" w14:textId="77777777" w:rsidR="003765FA" w:rsidRDefault="00364945">
            <w:pPr>
              <w:rPr>
                <w:b/>
                <w:color w:val="000000"/>
              </w:rPr>
            </w:pPr>
            <w:r>
              <w:rPr>
                <w:b/>
                <w:color w:val="000000"/>
              </w:rPr>
              <w:t>Description</w:t>
            </w:r>
          </w:p>
        </w:tc>
      </w:tr>
      <w:tr w:rsidR="003765FA" w14:paraId="2F635BEF" w14:textId="77777777">
        <w:trPr>
          <w:jc w:val="center"/>
        </w:trPr>
        <w:tc>
          <w:tcPr>
            <w:tcW w:w="3853" w:type="dxa"/>
            <w:shd w:val="clear" w:color="auto" w:fill="FFFFFF"/>
            <w:tcMar>
              <w:top w:w="100" w:type="dxa"/>
              <w:left w:w="100" w:type="dxa"/>
              <w:bottom w:w="100" w:type="dxa"/>
              <w:right w:w="100" w:type="dxa"/>
            </w:tcMar>
            <w:vAlign w:val="center"/>
          </w:tcPr>
          <w:p w14:paraId="73DA6136" w14:textId="77777777" w:rsidR="003765FA" w:rsidRDefault="00364945">
            <w:r>
              <w:rPr>
                <w:b/>
              </w:rPr>
              <w:t>managed_address_config_flag</w:t>
            </w:r>
          </w:p>
        </w:tc>
        <w:tc>
          <w:tcPr>
            <w:tcW w:w="3853" w:type="dxa"/>
            <w:shd w:val="clear" w:color="auto" w:fill="FFFFFF"/>
            <w:tcMar>
              <w:top w:w="100" w:type="dxa"/>
              <w:left w:w="100" w:type="dxa"/>
              <w:bottom w:w="100" w:type="dxa"/>
              <w:right w:w="100" w:type="dxa"/>
            </w:tcMar>
            <w:vAlign w:val="center"/>
          </w:tcPr>
          <w:p w14:paraId="1BD04862"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2075A382"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C0E65C7" w14:textId="77777777" w:rsidR="003765FA" w:rsidRDefault="00364945">
            <w:r>
              <w:t xml:space="preserve">The </w:t>
            </w:r>
            <w:r>
              <w:rPr>
                <w:rFonts w:ascii="Courier New" w:eastAsia="Courier New" w:hAnsi="Courier New" w:cs="Courier New"/>
              </w:rPr>
              <w:t>managed_address_config_flag</w:t>
            </w:r>
            <w:r>
              <w:t xml:space="preserve"> property 1-bit "Managed address configuration" flag. When set, it indicates that addresses are available via Dynamic Host Configuration Protocol. If the M flag is set, the O flag is redundant and can be ignored because DHCPv6 will return all available configuration information.</w:t>
            </w:r>
          </w:p>
        </w:tc>
      </w:tr>
      <w:tr w:rsidR="003765FA" w14:paraId="1D75F6FB" w14:textId="77777777">
        <w:trPr>
          <w:jc w:val="center"/>
        </w:trPr>
        <w:tc>
          <w:tcPr>
            <w:tcW w:w="3853" w:type="dxa"/>
            <w:shd w:val="clear" w:color="auto" w:fill="FFFFFF"/>
            <w:tcMar>
              <w:top w:w="100" w:type="dxa"/>
              <w:left w:w="100" w:type="dxa"/>
              <w:bottom w:w="100" w:type="dxa"/>
              <w:right w:w="100" w:type="dxa"/>
            </w:tcMar>
            <w:vAlign w:val="center"/>
          </w:tcPr>
          <w:p w14:paraId="11CAB519" w14:textId="77777777" w:rsidR="003765FA" w:rsidRDefault="00364945">
            <w:r>
              <w:rPr>
                <w:b/>
              </w:rPr>
              <w:t>other_config_flag</w:t>
            </w:r>
          </w:p>
        </w:tc>
        <w:tc>
          <w:tcPr>
            <w:tcW w:w="3853" w:type="dxa"/>
            <w:shd w:val="clear" w:color="auto" w:fill="FFFFFF"/>
            <w:tcMar>
              <w:top w:w="100" w:type="dxa"/>
              <w:left w:w="100" w:type="dxa"/>
              <w:bottom w:w="100" w:type="dxa"/>
              <w:right w:w="100" w:type="dxa"/>
            </w:tcMar>
            <w:vAlign w:val="center"/>
          </w:tcPr>
          <w:p w14:paraId="28922852"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0A219A0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61E8F8D" w14:textId="77777777" w:rsidR="003765FA" w:rsidRDefault="00364945">
            <w:r>
              <w:t xml:space="preserve">The </w:t>
            </w:r>
            <w:r>
              <w:rPr>
                <w:rFonts w:ascii="Courier New" w:eastAsia="Courier New" w:hAnsi="Courier New" w:cs="Courier New"/>
              </w:rPr>
              <w:t>other_config_flag</w:t>
            </w:r>
            <w:r>
              <w:t xml:space="preserve"> property 1-bit "Other configuration" flag. When set, it indicates that other configuration information is available via DHCPv6. Examples of such information are DNS-related information or information on other servers within the network.</w:t>
            </w:r>
          </w:p>
        </w:tc>
      </w:tr>
      <w:tr w:rsidR="003765FA" w14:paraId="44C633AF" w14:textId="77777777">
        <w:trPr>
          <w:jc w:val="center"/>
        </w:trPr>
        <w:tc>
          <w:tcPr>
            <w:tcW w:w="3853" w:type="dxa"/>
            <w:shd w:val="clear" w:color="auto" w:fill="FFFFFF"/>
            <w:tcMar>
              <w:top w:w="100" w:type="dxa"/>
              <w:left w:w="100" w:type="dxa"/>
              <w:bottom w:w="100" w:type="dxa"/>
              <w:right w:w="100" w:type="dxa"/>
            </w:tcMar>
            <w:vAlign w:val="center"/>
          </w:tcPr>
          <w:p w14:paraId="5190BE18" w14:textId="77777777" w:rsidR="003765FA" w:rsidRDefault="00364945">
            <w:r>
              <w:rPr>
                <w:b/>
              </w:rPr>
              <w:t>Cur_Hop_Limit</w:t>
            </w:r>
          </w:p>
        </w:tc>
        <w:tc>
          <w:tcPr>
            <w:tcW w:w="3853" w:type="dxa"/>
            <w:shd w:val="clear" w:color="auto" w:fill="FFFFFF"/>
            <w:tcMar>
              <w:top w:w="100" w:type="dxa"/>
              <w:left w:w="100" w:type="dxa"/>
              <w:bottom w:w="100" w:type="dxa"/>
              <w:right w:w="100" w:type="dxa"/>
            </w:tcMar>
            <w:vAlign w:val="center"/>
          </w:tcPr>
          <w:p w14:paraId="38D9806D"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0B20AA0C"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F2836AB" w14:textId="77777777" w:rsidR="003765FA" w:rsidRDefault="00364945">
            <w:r>
              <w:t>8-bit unsigned integer. The default value that should be placed in the Hop Count property of the IP header for outgoing IP packets. A value of zero means unspecified (by this router).</w:t>
            </w:r>
          </w:p>
        </w:tc>
      </w:tr>
      <w:tr w:rsidR="003765FA" w14:paraId="6F6CCEDE" w14:textId="77777777">
        <w:trPr>
          <w:jc w:val="center"/>
        </w:trPr>
        <w:tc>
          <w:tcPr>
            <w:tcW w:w="3853" w:type="dxa"/>
            <w:shd w:val="clear" w:color="auto" w:fill="FFFFFF"/>
            <w:tcMar>
              <w:top w:w="100" w:type="dxa"/>
              <w:left w:w="100" w:type="dxa"/>
              <w:bottom w:w="100" w:type="dxa"/>
              <w:right w:w="100" w:type="dxa"/>
            </w:tcMar>
            <w:vAlign w:val="center"/>
          </w:tcPr>
          <w:p w14:paraId="02B99A44" w14:textId="77777777" w:rsidR="003765FA" w:rsidRDefault="00364945">
            <w:r>
              <w:rPr>
                <w:b/>
              </w:rPr>
              <w:t>Router_Lifetime</w:t>
            </w:r>
          </w:p>
        </w:tc>
        <w:tc>
          <w:tcPr>
            <w:tcW w:w="3853" w:type="dxa"/>
            <w:shd w:val="clear" w:color="auto" w:fill="FFFFFF"/>
            <w:tcMar>
              <w:top w:w="100" w:type="dxa"/>
              <w:left w:w="100" w:type="dxa"/>
              <w:bottom w:w="100" w:type="dxa"/>
              <w:right w:w="100" w:type="dxa"/>
            </w:tcMar>
            <w:vAlign w:val="center"/>
          </w:tcPr>
          <w:p w14:paraId="255FE671"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6B183852"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B358645" w14:textId="77777777" w:rsidR="003765FA" w:rsidRDefault="00364945">
            <w:r>
              <w:t>16-bit unsigned integer. The lifetime associated with the default router in units of seconds. The property can contain values up to 65535 and receivers should handle any value, while the sending rules in Section 6 limit the lifetime to 9000 seconds.</w:t>
            </w:r>
          </w:p>
        </w:tc>
      </w:tr>
      <w:tr w:rsidR="003765FA" w14:paraId="5D0CC3CE" w14:textId="77777777">
        <w:trPr>
          <w:jc w:val="center"/>
        </w:trPr>
        <w:tc>
          <w:tcPr>
            <w:tcW w:w="3853" w:type="dxa"/>
            <w:shd w:val="clear" w:color="auto" w:fill="FFFFFF"/>
            <w:tcMar>
              <w:top w:w="100" w:type="dxa"/>
              <w:left w:w="100" w:type="dxa"/>
              <w:bottom w:w="100" w:type="dxa"/>
              <w:right w:w="100" w:type="dxa"/>
            </w:tcMar>
            <w:vAlign w:val="center"/>
          </w:tcPr>
          <w:p w14:paraId="3C4917A1" w14:textId="77777777" w:rsidR="003765FA" w:rsidRDefault="00364945">
            <w:r>
              <w:rPr>
                <w:b/>
              </w:rPr>
              <w:t>Reachable_Time</w:t>
            </w:r>
          </w:p>
        </w:tc>
        <w:tc>
          <w:tcPr>
            <w:tcW w:w="3853" w:type="dxa"/>
            <w:shd w:val="clear" w:color="auto" w:fill="FFFFFF"/>
            <w:tcMar>
              <w:top w:w="100" w:type="dxa"/>
              <w:left w:w="100" w:type="dxa"/>
              <w:bottom w:w="100" w:type="dxa"/>
              <w:right w:w="100" w:type="dxa"/>
            </w:tcMar>
            <w:vAlign w:val="center"/>
          </w:tcPr>
          <w:p w14:paraId="5B1C546D"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68DFCABD"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C719923" w14:textId="77777777" w:rsidR="003765FA" w:rsidRDefault="00364945">
            <w:r>
              <w:t xml:space="preserve">The </w:t>
            </w:r>
            <w:r>
              <w:rPr>
                <w:rFonts w:ascii="Courier New" w:eastAsia="Courier New" w:hAnsi="Courier New" w:cs="Courier New"/>
              </w:rPr>
              <w:t>Reachable_Time</w:t>
            </w:r>
            <w:r>
              <w:t xml:space="preserve"> property 32-bit unsigned integer. The time, in milliseconds, between retransmitted Neighbor Solicitation messages. Used by address resolution and the Neighbor Unreachability Detection algorithm. A value of zero means unspecified (by this router).</w:t>
            </w:r>
          </w:p>
        </w:tc>
      </w:tr>
      <w:tr w:rsidR="003765FA" w14:paraId="54B7688C" w14:textId="77777777">
        <w:trPr>
          <w:jc w:val="center"/>
        </w:trPr>
        <w:tc>
          <w:tcPr>
            <w:tcW w:w="3853" w:type="dxa"/>
            <w:shd w:val="clear" w:color="auto" w:fill="FFFFFF"/>
            <w:tcMar>
              <w:top w:w="100" w:type="dxa"/>
              <w:left w:w="100" w:type="dxa"/>
              <w:bottom w:w="100" w:type="dxa"/>
              <w:right w:w="100" w:type="dxa"/>
            </w:tcMar>
            <w:vAlign w:val="center"/>
          </w:tcPr>
          <w:p w14:paraId="4DC0ABD9" w14:textId="77777777" w:rsidR="003765FA" w:rsidRDefault="00364945">
            <w:r>
              <w:rPr>
                <w:b/>
              </w:rPr>
              <w:t>Retrans_Timer</w:t>
            </w:r>
          </w:p>
        </w:tc>
        <w:tc>
          <w:tcPr>
            <w:tcW w:w="3853" w:type="dxa"/>
            <w:shd w:val="clear" w:color="auto" w:fill="FFFFFF"/>
            <w:tcMar>
              <w:top w:w="100" w:type="dxa"/>
              <w:left w:w="100" w:type="dxa"/>
              <w:bottom w:w="100" w:type="dxa"/>
              <w:right w:w="100" w:type="dxa"/>
            </w:tcMar>
            <w:vAlign w:val="center"/>
          </w:tcPr>
          <w:p w14:paraId="738D80E4"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16969B99"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ADBFE4C" w14:textId="77777777" w:rsidR="003765FA" w:rsidRDefault="00364945">
            <w:r>
              <w:t xml:space="preserve">The </w:t>
            </w:r>
            <w:r>
              <w:rPr>
                <w:rFonts w:ascii="Courier New" w:eastAsia="Courier New" w:hAnsi="Courier New" w:cs="Courier New"/>
              </w:rPr>
              <w:t>Retrans_Timer</w:t>
            </w:r>
            <w:r>
              <w:t xml:space="preserve"> property 32-bit unsigned integer. The time, in milliseconds, between retransmitted Neighbor Solicitation messages. Used by address resolution and the Neighbor Unreachability Detection algorithm. A value of zero means unspecified (by this router).</w:t>
            </w:r>
          </w:p>
        </w:tc>
      </w:tr>
      <w:tr w:rsidR="003765FA" w14:paraId="138B5E23" w14:textId="77777777">
        <w:trPr>
          <w:jc w:val="center"/>
        </w:trPr>
        <w:tc>
          <w:tcPr>
            <w:tcW w:w="3853" w:type="dxa"/>
            <w:shd w:val="clear" w:color="auto" w:fill="FFFFFF"/>
            <w:tcMar>
              <w:top w:w="100" w:type="dxa"/>
              <w:left w:w="100" w:type="dxa"/>
              <w:bottom w:w="100" w:type="dxa"/>
              <w:right w:w="100" w:type="dxa"/>
            </w:tcMar>
            <w:vAlign w:val="center"/>
          </w:tcPr>
          <w:p w14:paraId="1B32B2E1" w14:textId="77777777" w:rsidR="003765FA" w:rsidRDefault="00364945">
            <w:r>
              <w:rPr>
                <w:b/>
              </w:rPr>
              <w:t>Options</w:t>
            </w:r>
          </w:p>
        </w:tc>
        <w:tc>
          <w:tcPr>
            <w:tcW w:w="3853" w:type="dxa"/>
            <w:shd w:val="clear" w:color="auto" w:fill="FFFFFF"/>
            <w:tcMar>
              <w:top w:w="100" w:type="dxa"/>
              <w:left w:w="100" w:type="dxa"/>
              <w:bottom w:w="100" w:type="dxa"/>
              <w:right w:w="100" w:type="dxa"/>
            </w:tcMar>
            <w:vAlign w:val="center"/>
          </w:tcPr>
          <w:p w14:paraId="03052A6C" w14:textId="77777777" w:rsidR="003765FA" w:rsidRDefault="00364945">
            <w:r>
              <w:rPr>
                <w:rFonts w:ascii="Courier New" w:eastAsia="Courier New" w:hAnsi="Courier New" w:cs="Courier New"/>
              </w:rPr>
              <w:t>PacketObj:RouterAdvertisementOptionsType</w:t>
            </w:r>
          </w:p>
        </w:tc>
        <w:tc>
          <w:tcPr>
            <w:tcW w:w="1400" w:type="dxa"/>
            <w:shd w:val="clear" w:color="auto" w:fill="FFFFFF"/>
            <w:tcMar>
              <w:top w:w="100" w:type="dxa"/>
              <w:left w:w="100" w:type="dxa"/>
              <w:bottom w:w="100" w:type="dxa"/>
              <w:right w:w="100" w:type="dxa"/>
            </w:tcMar>
            <w:vAlign w:val="center"/>
          </w:tcPr>
          <w:p w14:paraId="78392C0D"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45BDF1E" w14:textId="77777777" w:rsidR="003765FA" w:rsidRDefault="00364945">
            <w:r>
              <w:t xml:space="preserve">The </w:t>
            </w:r>
            <w:r>
              <w:rPr>
                <w:rFonts w:ascii="Courier New" w:eastAsia="Courier New" w:hAnsi="Courier New" w:cs="Courier New"/>
              </w:rPr>
              <w:t>Options</w:t>
            </w:r>
            <w:r>
              <w:t xml:space="preserve"> property Neighbor Discovery messages include zero or more options, some of which may appear multiple times in the same message.</w:t>
            </w:r>
          </w:p>
        </w:tc>
      </w:tr>
    </w:tbl>
    <w:p w14:paraId="64A72F31" w14:textId="77777777" w:rsidR="003765FA" w:rsidRDefault="003765FA"/>
    <w:p w14:paraId="7CCA59C4" w14:textId="77777777" w:rsidR="003765FA" w:rsidRDefault="00364945">
      <w:pPr>
        <w:pStyle w:val="Heading2"/>
      </w:pPr>
      <w:r>
        <w:t>RouterAdvertisementOptionsType Class</w:t>
      </w:r>
    </w:p>
    <w:p w14:paraId="79E2B4C7" w14:textId="77777777" w:rsidR="003765FA" w:rsidRDefault="00364945">
      <w:pPr>
        <w:pStyle w:val="basicparagraph"/>
        <w:contextualSpacing w:val="0"/>
      </w:pPr>
      <w:r>
        <w:t>Router Advertisement messages include zero or more options, some of which may appear multiple times in the same message.</w:t>
      </w:r>
    </w:p>
    <w:p w14:paraId="093E2ACF" w14:textId="77777777" w:rsidR="003765FA" w:rsidRDefault="00364945">
      <w:pPr>
        <w:pStyle w:val="basicparagraph"/>
        <w:contextualSpacing w:val="0"/>
      </w:pPr>
      <w:r>
        <w:t xml:space="preserve">The property table of the </w:t>
      </w:r>
      <w:r>
        <w:rPr>
          <w:rFonts w:ascii="Courier New" w:eastAsia="Courier New" w:hAnsi="Courier New" w:cs="Courier New"/>
        </w:rPr>
        <w:t>RouterAdvertisementOptionsType</w:t>
      </w:r>
      <w:r>
        <w:t xml:space="preserve"> class is given in ???.</w:t>
      </w:r>
    </w:p>
    <w:p w14:paraId="30FD0C0F" w14:textId="77777777" w:rsidR="003765FA" w:rsidRDefault="00364945">
      <w:pPr>
        <w:pStyle w:val="tablecaption"/>
        <w:jc w:val="center"/>
      </w:pPr>
      <w:r>
        <w:t xml:space="preserve">Table </w:t>
      </w:r>
      <w:fldSimple w:instr=" STYLEREF 1 \s ">
        <w:r>
          <w:t>3</w:t>
        </w:r>
      </w:fldSimple>
      <w:r>
        <w:noBreakHyphen/>
      </w:r>
      <w:fldSimple w:instr=" SEQ Table \* ARABIC \s 1 ">
        <w:r>
          <w:t xml:space="preserve">13. </w:t>
        </w:r>
      </w:fldSimple>
      <w:r>
        <w:t xml:space="preserve">Properties of the </w:t>
      </w:r>
      <w:r>
        <w:rPr>
          <w:rFonts w:ascii="Courier New" w:eastAsia="Courier New" w:hAnsi="Courier New" w:cs="Courier New"/>
        </w:rPr>
        <w:t>RouterAdvertisementOptionsType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59301F59" w14:textId="77777777">
        <w:trPr>
          <w:jc w:val="center"/>
        </w:trPr>
        <w:tc>
          <w:tcPr>
            <w:tcW w:w="3853" w:type="dxa"/>
            <w:shd w:val="clear" w:color="auto" w:fill="BFBFBF"/>
            <w:tcMar>
              <w:top w:w="100" w:type="dxa"/>
              <w:left w:w="100" w:type="dxa"/>
              <w:bottom w:w="100" w:type="dxa"/>
              <w:right w:w="100" w:type="dxa"/>
            </w:tcMar>
          </w:tcPr>
          <w:p w14:paraId="76C47283"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96A0E56"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4B4F819"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9E9E6A" w14:textId="77777777" w:rsidR="003765FA" w:rsidRDefault="00364945">
            <w:pPr>
              <w:rPr>
                <w:b/>
                <w:color w:val="000000"/>
              </w:rPr>
            </w:pPr>
            <w:r>
              <w:rPr>
                <w:b/>
                <w:color w:val="000000"/>
              </w:rPr>
              <w:t>Description</w:t>
            </w:r>
          </w:p>
        </w:tc>
      </w:tr>
      <w:tr w:rsidR="003765FA" w14:paraId="69A8A924" w14:textId="77777777">
        <w:trPr>
          <w:jc w:val="center"/>
        </w:trPr>
        <w:tc>
          <w:tcPr>
            <w:tcW w:w="3853" w:type="dxa"/>
            <w:shd w:val="clear" w:color="auto" w:fill="FFFFFF"/>
            <w:tcMar>
              <w:top w:w="100" w:type="dxa"/>
              <w:left w:w="100" w:type="dxa"/>
              <w:bottom w:w="100" w:type="dxa"/>
              <w:right w:w="100" w:type="dxa"/>
            </w:tcMar>
            <w:vAlign w:val="center"/>
          </w:tcPr>
          <w:p w14:paraId="262F872E" w14:textId="77777777" w:rsidR="003765FA" w:rsidRDefault="00364945">
            <w:r>
              <w:rPr>
                <w:b/>
              </w:rPr>
              <w:t>Src_Link_Addr</w:t>
            </w:r>
          </w:p>
        </w:tc>
        <w:tc>
          <w:tcPr>
            <w:tcW w:w="3853" w:type="dxa"/>
            <w:shd w:val="clear" w:color="auto" w:fill="FFFFFF"/>
            <w:tcMar>
              <w:top w:w="100" w:type="dxa"/>
              <w:left w:w="100" w:type="dxa"/>
              <w:bottom w:w="100" w:type="dxa"/>
              <w:right w:w="100" w:type="dxa"/>
            </w:tcMar>
            <w:vAlign w:val="center"/>
          </w:tcPr>
          <w:p w14:paraId="0861AE21" w14:textId="77777777" w:rsidR="003765FA" w:rsidRDefault="00364945">
            <w:r>
              <w:rPr>
                <w:rFonts w:ascii="Courier New" w:eastAsia="Courier New" w:hAnsi="Courier New" w:cs="Courier New"/>
              </w:rPr>
              <w:t>PacketObj:NDPLinkAddrType</w:t>
            </w:r>
          </w:p>
        </w:tc>
        <w:tc>
          <w:tcPr>
            <w:tcW w:w="1400" w:type="dxa"/>
            <w:shd w:val="clear" w:color="auto" w:fill="FFFFFF"/>
            <w:tcMar>
              <w:top w:w="100" w:type="dxa"/>
              <w:left w:w="100" w:type="dxa"/>
              <w:bottom w:w="100" w:type="dxa"/>
              <w:right w:w="100" w:type="dxa"/>
            </w:tcMar>
            <w:vAlign w:val="center"/>
          </w:tcPr>
          <w:p w14:paraId="2661E73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4F0819A" w14:textId="77777777" w:rsidR="003765FA" w:rsidRDefault="00364945">
            <w:r>
              <w:t xml:space="preserve">The </w:t>
            </w:r>
            <w:r>
              <w:rPr>
                <w:rFonts w:ascii="Courier New" w:eastAsia="Courier New" w:hAnsi="Courier New" w:cs="Courier New"/>
              </w:rPr>
              <w:t>Src_Link_Addr</w:t>
            </w:r>
            <w:r>
              <w:t xml:space="preserve"> property Src Link Addr characterizes the Source Link-Layer Address option.</w:t>
            </w:r>
          </w:p>
        </w:tc>
      </w:tr>
      <w:tr w:rsidR="003765FA" w14:paraId="05CDF419" w14:textId="77777777">
        <w:trPr>
          <w:jc w:val="center"/>
        </w:trPr>
        <w:tc>
          <w:tcPr>
            <w:tcW w:w="3853" w:type="dxa"/>
            <w:shd w:val="clear" w:color="auto" w:fill="FFFFFF"/>
            <w:tcMar>
              <w:top w:w="100" w:type="dxa"/>
              <w:left w:w="100" w:type="dxa"/>
              <w:bottom w:w="100" w:type="dxa"/>
              <w:right w:w="100" w:type="dxa"/>
            </w:tcMar>
            <w:vAlign w:val="center"/>
          </w:tcPr>
          <w:p w14:paraId="066DACC3" w14:textId="77777777" w:rsidR="003765FA" w:rsidRDefault="00364945">
            <w:r>
              <w:rPr>
                <w:b/>
              </w:rPr>
              <w:t>MTU</w:t>
            </w:r>
          </w:p>
        </w:tc>
        <w:tc>
          <w:tcPr>
            <w:tcW w:w="3853" w:type="dxa"/>
            <w:shd w:val="clear" w:color="auto" w:fill="FFFFFF"/>
            <w:tcMar>
              <w:top w:w="100" w:type="dxa"/>
              <w:left w:w="100" w:type="dxa"/>
              <w:bottom w:w="100" w:type="dxa"/>
              <w:right w:w="100" w:type="dxa"/>
            </w:tcMar>
            <w:vAlign w:val="center"/>
          </w:tcPr>
          <w:p w14:paraId="388970C9" w14:textId="77777777" w:rsidR="003765FA" w:rsidRDefault="00364945">
            <w:r>
              <w:rPr>
                <w:rFonts w:ascii="Courier New" w:eastAsia="Courier New" w:hAnsi="Courier New" w:cs="Courier New"/>
              </w:rPr>
              <w:t>PacketObj:NDPMTUType</w:t>
            </w:r>
          </w:p>
        </w:tc>
        <w:tc>
          <w:tcPr>
            <w:tcW w:w="1400" w:type="dxa"/>
            <w:shd w:val="clear" w:color="auto" w:fill="FFFFFF"/>
            <w:tcMar>
              <w:top w:w="100" w:type="dxa"/>
              <w:left w:w="100" w:type="dxa"/>
              <w:bottom w:w="100" w:type="dxa"/>
              <w:right w:w="100" w:type="dxa"/>
            </w:tcMar>
            <w:vAlign w:val="center"/>
          </w:tcPr>
          <w:p w14:paraId="0BB88E7D"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23EFF1E" w14:textId="77777777" w:rsidR="003765FA" w:rsidRDefault="00364945">
            <w:r>
              <w:t xml:space="preserve">The </w:t>
            </w:r>
            <w:r>
              <w:rPr>
                <w:rFonts w:ascii="Courier New" w:eastAsia="Courier New" w:hAnsi="Courier New" w:cs="Courier New"/>
              </w:rPr>
              <w:t>MTU</w:t>
            </w:r>
            <w:r>
              <w:t xml:space="preserve"> property 32-bit unsigned integer. The recommended MTU for the link.</w:t>
            </w:r>
          </w:p>
        </w:tc>
      </w:tr>
      <w:tr w:rsidR="003765FA" w14:paraId="40A42685" w14:textId="77777777">
        <w:trPr>
          <w:jc w:val="center"/>
        </w:trPr>
        <w:tc>
          <w:tcPr>
            <w:tcW w:w="3853" w:type="dxa"/>
            <w:shd w:val="clear" w:color="auto" w:fill="FFFFFF"/>
            <w:tcMar>
              <w:top w:w="100" w:type="dxa"/>
              <w:left w:w="100" w:type="dxa"/>
              <w:bottom w:w="100" w:type="dxa"/>
              <w:right w:w="100" w:type="dxa"/>
            </w:tcMar>
            <w:vAlign w:val="center"/>
          </w:tcPr>
          <w:p w14:paraId="491A2086" w14:textId="77777777" w:rsidR="003765FA" w:rsidRDefault="00364945">
            <w:r>
              <w:rPr>
                <w:b/>
              </w:rPr>
              <w:t>Prefix_Info</w:t>
            </w:r>
          </w:p>
        </w:tc>
        <w:tc>
          <w:tcPr>
            <w:tcW w:w="3853" w:type="dxa"/>
            <w:shd w:val="clear" w:color="auto" w:fill="FFFFFF"/>
            <w:tcMar>
              <w:top w:w="100" w:type="dxa"/>
              <w:left w:w="100" w:type="dxa"/>
              <w:bottom w:w="100" w:type="dxa"/>
              <w:right w:w="100" w:type="dxa"/>
            </w:tcMar>
            <w:vAlign w:val="center"/>
          </w:tcPr>
          <w:p w14:paraId="0A5E8C6D" w14:textId="77777777" w:rsidR="003765FA" w:rsidRDefault="00364945">
            <w:r>
              <w:rPr>
                <w:rFonts w:ascii="Courier New" w:eastAsia="Courier New" w:hAnsi="Courier New" w:cs="Courier New"/>
              </w:rPr>
              <w:t>PacketObj:NDPPrefixInfoType</w:t>
            </w:r>
          </w:p>
        </w:tc>
        <w:tc>
          <w:tcPr>
            <w:tcW w:w="1400" w:type="dxa"/>
            <w:shd w:val="clear" w:color="auto" w:fill="FFFFFF"/>
            <w:tcMar>
              <w:top w:w="100" w:type="dxa"/>
              <w:left w:w="100" w:type="dxa"/>
              <w:bottom w:w="100" w:type="dxa"/>
              <w:right w:w="100" w:type="dxa"/>
            </w:tcMar>
            <w:vAlign w:val="center"/>
          </w:tcPr>
          <w:p w14:paraId="683DD99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7D20F5D" w14:textId="77777777" w:rsidR="003765FA" w:rsidRDefault="00364945">
            <w:r>
              <w:t xml:space="preserve">The </w:t>
            </w:r>
            <w:r>
              <w:rPr>
                <w:rFonts w:ascii="Courier New" w:eastAsia="Courier New" w:hAnsi="Courier New" w:cs="Courier New"/>
              </w:rPr>
              <w:t>Prefix_Info</w:t>
            </w:r>
            <w:r>
              <w:t xml:space="preserve"> property Prefix Info characterizes Prefix Information for Router Advertisement Options.</w:t>
            </w:r>
          </w:p>
        </w:tc>
      </w:tr>
    </w:tbl>
    <w:p w14:paraId="74669DF2" w14:textId="77777777" w:rsidR="003765FA" w:rsidRDefault="003765FA"/>
    <w:p w14:paraId="1FC640C1" w14:textId="77777777" w:rsidR="003765FA" w:rsidRDefault="00364945">
      <w:pPr>
        <w:pStyle w:val="Heading2"/>
      </w:pPr>
      <w:r>
        <w:t>NeighborSolicitationType Class</w:t>
      </w:r>
    </w:p>
    <w:p w14:paraId="13AEFF10" w14:textId="77777777" w:rsidR="003765FA" w:rsidRDefault="00364945">
      <w:pPr>
        <w:pStyle w:val="basicparagraph"/>
        <w:contextualSpacing w:val="0"/>
      </w:pPr>
      <w:r>
        <w:t>Nodes send Neighbor Solicitations to request the link-layer address of a target node while also providing their own link-layer address to the target. Neighbor Solicitations are multicast when the node needs to resolve an address and unicast when the node seeks to verify the reachability of a neighbor. (class=135; code=0).</w:t>
      </w:r>
    </w:p>
    <w:p w14:paraId="3B7BBF36" w14:textId="77777777" w:rsidR="003765FA" w:rsidRDefault="00364945">
      <w:pPr>
        <w:pStyle w:val="basicparagraph"/>
        <w:contextualSpacing w:val="0"/>
      </w:pPr>
      <w:r>
        <w:t xml:space="preserve">The property table of the </w:t>
      </w:r>
      <w:r>
        <w:rPr>
          <w:rFonts w:ascii="Courier New" w:eastAsia="Courier New" w:hAnsi="Courier New" w:cs="Courier New"/>
        </w:rPr>
        <w:t>NeighborSolicitationType</w:t>
      </w:r>
      <w:r>
        <w:t xml:space="preserve"> class is given in ???.</w:t>
      </w:r>
    </w:p>
    <w:p w14:paraId="15634F84" w14:textId="77777777" w:rsidR="003765FA" w:rsidRDefault="00364945">
      <w:pPr>
        <w:pStyle w:val="tablecaption"/>
        <w:jc w:val="center"/>
      </w:pPr>
      <w:r>
        <w:t xml:space="preserve">Table </w:t>
      </w:r>
      <w:fldSimple w:instr=" STYLEREF 1 \s ">
        <w:r>
          <w:t>3</w:t>
        </w:r>
      </w:fldSimple>
      <w:r>
        <w:noBreakHyphen/>
      </w:r>
      <w:fldSimple w:instr=" SEQ Table \* ARABIC \s 1 ">
        <w:r>
          <w:t xml:space="preserve">14. </w:t>
        </w:r>
      </w:fldSimple>
      <w:r>
        <w:t xml:space="preserve">Properties of the </w:t>
      </w:r>
      <w:r>
        <w:rPr>
          <w:rFonts w:ascii="Courier New" w:eastAsia="Courier New" w:hAnsi="Courier New" w:cs="Courier New"/>
        </w:rPr>
        <w:t>NeighborSolicitationType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0E7FD180" w14:textId="77777777">
        <w:trPr>
          <w:jc w:val="center"/>
        </w:trPr>
        <w:tc>
          <w:tcPr>
            <w:tcW w:w="3853" w:type="dxa"/>
            <w:shd w:val="clear" w:color="auto" w:fill="BFBFBF"/>
            <w:tcMar>
              <w:top w:w="100" w:type="dxa"/>
              <w:left w:w="100" w:type="dxa"/>
              <w:bottom w:w="100" w:type="dxa"/>
              <w:right w:w="100" w:type="dxa"/>
            </w:tcMar>
          </w:tcPr>
          <w:p w14:paraId="1DEE26B7"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544FF0F4"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19DB9C81"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90FCEDE" w14:textId="77777777" w:rsidR="003765FA" w:rsidRDefault="00364945">
            <w:pPr>
              <w:rPr>
                <w:b/>
                <w:color w:val="000000"/>
              </w:rPr>
            </w:pPr>
            <w:r>
              <w:rPr>
                <w:b/>
                <w:color w:val="000000"/>
              </w:rPr>
              <w:t>Description</w:t>
            </w:r>
          </w:p>
        </w:tc>
      </w:tr>
      <w:tr w:rsidR="003765FA" w14:paraId="18C70B6C" w14:textId="77777777">
        <w:trPr>
          <w:jc w:val="center"/>
        </w:trPr>
        <w:tc>
          <w:tcPr>
            <w:tcW w:w="3853" w:type="dxa"/>
            <w:shd w:val="clear" w:color="auto" w:fill="FFFFFF"/>
            <w:tcMar>
              <w:top w:w="100" w:type="dxa"/>
              <w:left w:w="100" w:type="dxa"/>
              <w:bottom w:w="100" w:type="dxa"/>
              <w:right w:w="100" w:type="dxa"/>
            </w:tcMar>
            <w:vAlign w:val="center"/>
          </w:tcPr>
          <w:p w14:paraId="5894CD7A" w14:textId="77777777" w:rsidR="003765FA" w:rsidRDefault="00364945">
            <w:r>
              <w:rPr>
                <w:b/>
              </w:rPr>
              <w:t>Target_IPv6_Addr</w:t>
            </w:r>
          </w:p>
        </w:tc>
        <w:tc>
          <w:tcPr>
            <w:tcW w:w="3853" w:type="dxa"/>
            <w:shd w:val="clear" w:color="auto" w:fill="FFFFFF"/>
            <w:tcMar>
              <w:top w:w="100" w:type="dxa"/>
              <w:left w:w="100" w:type="dxa"/>
              <w:bottom w:w="100" w:type="dxa"/>
              <w:right w:w="100" w:type="dxa"/>
            </w:tcMar>
            <w:vAlign w:val="center"/>
          </w:tcPr>
          <w:p w14:paraId="5F9BA114"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707F5B59"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0E0526D" w14:textId="77777777" w:rsidR="003765FA" w:rsidRDefault="00364945">
            <w:r>
              <w:t xml:space="preserve">The </w:t>
            </w:r>
            <w:r>
              <w:rPr>
                <w:rFonts w:ascii="Courier New" w:eastAsia="Courier New" w:hAnsi="Courier New" w:cs="Courier New"/>
              </w:rPr>
              <w:t>Target_IPv6_Addr</w:t>
            </w:r>
            <w:r>
              <w:t xml:space="preserve"> property The IP address of the target of the solicitation.</w:t>
            </w:r>
          </w:p>
        </w:tc>
      </w:tr>
      <w:tr w:rsidR="003765FA" w14:paraId="46BDDB3D" w14:textId="77777777">
        <w:trPr>
          <w:jc w:val="center"/>
        </w:trPr>
        <w:tc>
          <w:tcPr>
            <w:tcW w:w="3853" w:type="dxa"/>
            <w:shd w:val="clear" w:color="auto" w:fill="FFFFFF"/>
            <w:tcMar>
              <w:top w:w="100" w:type="dxa"/>
              <w:left w:w="100" w:type="dxa"/>
              <w:bottom w:w="100" w:type="dxa"/>
              <w:right w:w="100" w:type="dxa"/>
            </w:tcMar>
            <w:vAlign w:val="center"/>
          </w:tcPr>
          <w:p w14:paraId="270DF053" w14:textId="77777777" w:rsidR="003765FA" w:rsidRDefault="00364945">
            <w:r>
              <w:rPr>
                <w:b/>
              </w:rPr>
              <w:t>Options</w:t>
            </w:r>
          </w:p>
        </w:tc>
        <w:tc>
          <w:tcPr>
            <w:tcW w:w="3853" w:type="dxa"/>
            <w:shd w:val="clear" w:color="auto" w:fill="FFFFFF"/>
            <w:tcMar>
              <w:top w:w="100" w:type="dxa"/>
              <w:left w:w="100" w:type="dxa"/>
              <w:bottom w:w="100" w:type="dxa"/>
              <w:right w:w="100" w:type="dxa"/>
            </w:tcMar>
            <w:vAlign w:val="center"/>
          </w:tcPr>
          <w:p w14:paraId="5CC95B92" w14:textId="77777777" w:rsidR="003765FA" w:rsidRDefault="00364945">
            <w:r>
              <w:rPr>
                <w:rFonts w:ascii="Courier New" w:eastAsia="Courier New" w:hAnsi="Courier New" w:cs="Courier New"/>
              </w:rPr>
              <w:t>PacketObj:NeighborSolicitationOptionsType</w:t>
            </w:r>
          </w:p>
        </w:tc>
        <w:tc>
          <w:tcPr>
            <w:tcW w:w="1400" w:type="dxa"/>
            <w:shd w:val="clear" w:color="auto" w:fill="FFFFFF"/>
            <w:tcMar>
              <w:top w:w="100" w:type="dxa"/>
              <w:left w:w="100" w:type="dxa"/>
              <w:bottom w:w="100" w:type="dxa"/>
              <w:right w:w="100" w:type="dxa"/>
            </w:tcMar>
            <w:vAlign w:val="center"/>
          </w:tcPr>
          <w:p w14:paraId="33CACB7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5EBEBB3" w14:textId="77777777" w:rsidR="003765FA" w:rsidRDefault="00364945">
            <w:r>
              <w:t xml:space="preserve">The </w:t>
            </w:r>
            <w:r>
              <w:rPr>
                <w:rFonts w:ascii="Courier New" w:eastAsia="Courier New" w:hAnsi="Courier New" w:cs="Courier New"/>
              </w:rPr>
              <w:t>Options</w:t>
            </w:r>
            <w:r>
              <w:t xml:space="preserve"> property Neighbor Solicitation messages include zero or more options, some of which may appear multiple times in the same message.</w:t>
            </w:r>
          </w:p>
        </w:tc>
      </w:tr>
    </w:tbl>
    <w:p w14:paraId="7C908940" w14:textId="77777777" w:rsidR="003765FA" w:rsidRDefault="003765FA"/>
    <w:p w14:paraId="4FEE5123" w14:textId="77777777" w:rsidR="003765FA" w:rsidRDefault="00364945">
      <w:pPr>
        <w:pStyle w:val="Heading2"/>
      </w:pPr>
      <w:r>
        <w:t>NeighborSolicitationOptionsType Class</w:t>
      </w:r>
    </w:p>
    <w:p w14:paraId="04AB9358" w14:textId="77777777" w:rsidR="003765FA" w:rsidRDefault="00364945">
      <w:pPr>
        <w:pStyle w:val="basicparagraph"/>
        <w:contextualSpacing w:val="0"/>
      </w:pPr>
      <w:r>
        <w:t>Neighbor Solicitation messages include zero or more options, some of which may appear multiple times in the same message.</w:t>
      </w:r>
    </w:p>
    <w:p w14:paraId="45405276" w14:textId="77777777" w:rsidR="003765FA" w:rsidRDefault="00364945">
      <w:pPr>
        <w:pStyle w:val="basicparagraph"/>
        <w:contextualSpacing w:val="0"/>
      </w:pPr>
      <w:r>
        <w:t xml:space="preserve">The property table of the </w:t>
      </w:r>
      <w:r>
        <w:rPr>
          <w:rFonts w:ascii="Courier New" w:eastAsia="Courier New" w:hAnsi="Courier New" w:cs="Courier New"/>
        </w:rPr>
        <w:t>NeighborSolicitationOptionsType</w:t>
      </w:r>
      <w:r>
        <w:t xml:space="preserve"> class is given in ???.</w:t>
      </w:r>
    </w:p>
    <w:p w14:paraId="4FA85B3F" w14:textId="77777777" w:rsidR="003765FA" w:rsidRDefault="00364945">
      <w:pPr>
        <w:pStyle w:val="tablecaption"/>
        <w:jc w:val="center"/>
      </w:pPr>
      <w:r>
        <w:t xml:space="preserve">Table </w:t>
      </w:r>
      <w:fldSimple w:instr=" STYLEREF 1 \s ">
        <w:r>
          <w:t>3</w:t>
        </w:r>
      </w:fldSimple>
      <w:r>
        <w:noBreakHyphen/>
      </w:r>
      <w:fldSimple w:instr=" SEQ Table \* ARABIC \s 1 ">
        <w:r>
          <w:t xml:space="preserve">15. </w:t>
        </w:r>
      </w:fldSimple>
      <w:r>
        <w:t xml:space="preserve">Properties of the </w:t>
      </w:r>
      <w:r>
        <w:rPr>
          <w:rFonts w:ascii="Courier New" w:eastAsia="Courier New" w:hAnsi="Courier New" w:cs="Courier New"/>
        </w:rPr>
        <w:t>NeighborSolicitationOptionsType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2282FDA6" w14:textId="77777777">
        <w:trPr>
          <w:jc w:val="center"/>
        </w:trPr>
        <w:tc>
          <w:tcPr>
            <w:tcW w:w="3853" w:type="dxa"/>
            <w:shd w:val="clear" w:color="auto" w:fill="BFBFBF"/>
            <w:tcMar>
              <w:top w:w="100" w:type="dxa"/>
              <w:left w:w="100" w:type="dxa"/>
              <w:bottom w:w="100" w:type="dxa"/>
              <w:right w:w="100" w:type="dxa"/>
            </w:tcMar>
          </w:tcPr>
          <w:p w14:paraId="08C16CB0"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F734585"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43EF841"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EC68FAE" w14:textId="77777777" w:rsidR="003765FA" w:rsidRDefault="00364945">
            <w:pPr>
              <w:rPr>
                <w:b/>
                <w:color w:val="000000"/>
              </w:rPr>
            </w:pPr>
            <w:r>
              <w:rPr>
                <w:b/>
                <w:color w:val="000000"/>
              </w:rPr>
              <w:t>Description</w:t>
            </w:r>
          </w:p>
        </w:tc>
      </w:tr>
      <w:tr w:rsidR="003765FA" w14:paraId="45EFD7D2" w14:textId="77777777">
        <w:trPr>
          <w:jc w:val="center"/>
        </w:trPr>
        <w:tc>
          <w:tcPr>
            <w:tcW w:w="3853" w:type="dxa"/>
            <w:shd w:val="clear" w:color="auto" w:fill="FFFFFF"/>
            <w:tcMar>
              <w:top w:w="100" w:type="dxa"/>
              <w:left w:w="100" w:type="dxa"/>
              <w:bottom w:w="100" w:type="dxa"/>
              <w:right w:w="100" w:type="dxa"/>
            </w:tcMar>
            <w:vAlign w:val="center"/>
          </w:tcPr>
          <w:p w14:paraId="16499177" w14:textId="77777777" w:rsidR="003765FA" w:rsidRDefault="00364945">
            <w:r>
              <w:rPr>
                <w:b/>
              </w:rPr>
              <w:t>Src_Link_Addr</w:t>
            </w:r>
          </w:p>
        </w:tc>
        <w:tc>
          <w:tcPr>
            <w:tcW w:w="3853" w:type="dxa"/>
            <w:shd w:val="clear" w:color="auto" w:fill="FFFFFF"/>
            <w:tcMar>
              <w:top w:w="100" w:type="dxa"/>
              <w:left w:w="100" w:type="dxa"/>
              <w:bottom w:w="100" w:type="dxa"/>
              <w:right w:w="100" w:type="dxa"/>
            </w:tcMar>
            <w:vAlign w:val="center"/>
          </w:tcPr>
          <w:p w14:paraId="1F5E32A3" w14:textId="77777777" w:rsidR="003765FA" w:rsidRDefault="00364945">
            <w:r>
              <w:rPr>
                <w:rFonts w:ascii="Courier New" w:eastAsia="Courier New" w:hAnsi="Courier New" w:cs="Courier New"/>
              </w:rPr>
              <w:t>PacketObj:NDPLinkAddrType</w:t>
            </w:r>
          </w:p>
        </w:tc>
        <w:tc>
          <w:tcPr>
            <w:tcW w:w="1400" w:type="dxa"/>
            <w:shd w:val="clear" w:color="auto" w:fill="FFFFFF"/>
            <w:tcMar>
              <w:top w:w="100" w:type="dxa"/>
              <w:left w:w="100" w:type="dxa"/>
              <w:bottom w:w="100" w:type="dxa"/>
              <w:right w:w="100" w:type="dxa"/>
            </w:tcMar>
            <w:vAlign w:val="center"/>
          </w:tcPr>
          <w:p w14:paraId="7BC957B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6376378" w14:textId="77777777" w:rsidR="003765FA" w:rsidRDefault="00364945">
            <w:r>
              <w:t xml:space="preserve">The </w:t>
            </w:r>
            <w:r>
              <w:rPr>
                <w:rFonts w:ascii="Courier New" w:eastAsia="Courier New" w:hAnsi="Courier New" w:cs="Courier New"/>
              </w:rPr>
              <w:t>Src_Link_Addr</w:t>
            </w:r>
            <w:r>
              <w:t xml:space="preserve"> property Src Link Addr characterizes the Source Link-Layer Address option.</w:t>
            </w:r>
          </w:p>
        </w:tc>
      </w:tr>
    </w:tbl>
    <w:p w14:paraId="1D377C6A" w14:textId="77777777" w:rsidR="003765FA" w:rsidRDefault="003765FA"/>
    <w:p w14:paraId="74ACC246" w14:textId="77777777" w:rsidR="003765FA" w:rsidRDefault="00364945">
      <w:pPr>
        <w:pStyle w:val="Heading2"/>
      </w:pPr>
      <w:r>
        <w:t>NeighborAdvertisementType Class</w:t>
      </w:r>
    </w:p>
    <w:p w14:paraId="22A5FA7B" w14:textId="77777777" w:rsidR="003765FA" w:rsidRDefault="00364945">
      <w:pPr>
        <w:pStyle w:val="basicparagraph"/>
        <w:contextualSpacing w:val="0"/>
      </w:pPr>
      <w:r>
        <w:t>A node sends Neighbor Advertisements in response to Neighbor Solicitations and sends unsolicited Neighbor Advertisements in order to (unreliably) propagate new information quickly. (class=136; code=0).</w:t>
      </w:r>
    </w:p>
    <w:p w14:paraId="54870EAF" w14:textId="77777777" w:rsidR="003765FA" w:rsidRDefault="00364945">
      <w:pPr>
        <w:pStyle w:val="basicparagraph"/>
        <w:contextualSpacing w:val="0"/>
      </w:pPr>
      <w:r>
        <w:t xml:space="preserve">The property table of the </w:t>
      </w:r>
      <w:r>
        <w:rPr>
          <w:rFonts w:ascii="Courier New" w:eastAsia="Courier New" w:hAnsi="Courier New" w:cs="Courier New"/>
        </w:rPr>
        <w:t>NeighborAdvertisementType</w:t>
      </w:r>
      <w:r>
        <w:t xml:space="preserve"> class is given in ???.</w:t>
      </w:r>
    </w:p>
    <w:p w14:paraId="5C4B2CC9" w14:textId="77777777" w:rsidR="003765FA" w:rsidRDefault="00364945">
      <w:pPr>
        <w:pStyle w:val="tablecaption"/>
        <w:jc w:val="center"/>
      </w:pPr>
      <w:r>
        <w:t xml:space="preserve">Table </w:t>
      </w:r>
      <w:fldSimple w:instr=" STYLEREF 1 \s ">
        <w:r>
          <w:t>3</w:t>
        </w:r>
      </w:fldSimple>
      <w:r>
        <w:noBreakHyphen/>
      </w:r>
      <w:fldSimple w:instr=" SEQ Table \* ARABIC \s 1 ">
        <w:r>
          <w:t xml:space="preserve">16. </w:t>
        </w:r>
      </w:fldSimple>
      <w:r>
        <w:t xml:space="preserve">Properties of the </w:t>
      </w:r>
      <w:r>
        <w:rPr>
          <w:rFonts w:ascii="Courier New" w:eastAsia="Courier New" w:hAnsi="Courier New" w:cs="Courier New"/>
        </w:rPr>
        <w:t>NeighborAdvertisementType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4B60E6ED" w14:textId="77777777">
        <w:trPr>
          <w:jc w:val="center"/>
        </w:trPr>
        <w:tc>
          <w:tcPr>
            <w:tcW w:w="3853" w:type="dxa"/>
            <w:shd w:val="clear" w:color="auto" w:fill="BFBFBF"/>
            <w:tcMar>
              <w:top w:w="100" w:type="dxa"/>
              <w:left w:w="100" w:type="dxa"/>
              <w:bottom w:w="100" w:type="dxa"/>
              <w:right w:w="100" w:type="dxa"/>
            </w:tcMar>
          </w:tcPr>
          <w:p w14:paraId="4B01F35C"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4E1F02F"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C7F3CC"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3E09FD8" w14:textId="77777777" w:rsidR="003765FA" w:rsidRDefault="00364945">
            <w:pPr>
              <w:rPr>
                <w:b/>
                <w:color w:val="000000"/>
              </w:rPr>
            </w:pPr>
            <w:r>
              <w:rPr>
                <w:b/>
                <w:color w:val="000000"/>
              </w:rPr>
              <w:t>Description</w:t>
            </w:r>
          </w:p>
        </w:tc>
      </w:tr>
      <w:tr w:rsidR="003765FA" w14:paraId="50BD8A97" w14:textId="77777777">
        <w:trPr>
          <w:jc w:val="center"/>
        </w:trPr>
        <w:tc>
          <w:tcPr>
            <w:tcW w:w="3853" w:type="dxa"/>
            <w:shd w:val="clear" w:color="auto" w:fill="FFFFFF"/>
            <w:tcMar>
              <w:top w:w="100" w:type="dxa"/>
              <w:left w:w="100" w:type="dxa"/>
              <w:bottom w:w="100" w:type="dxa"/>
              <w:right w:w="100" w:type="dxa"/>
            </w:tcMar>
            <w:vAlign w:val="center"/>
          </w:tcPr>
          <w:p w14:paraId="5F87FA8C" w14:textId="77777777" w:rsidR="003765FA" w:rsidRDefault="00364945">
            <w:r>
              <w:rPr>
                <w:b/>
              </w:rPr>
              <w:t>router_flag</w:t>
            </w:r>
          </w:p>
        </w:tc>
        <w:tc>
          <w:tcPr>
            <w:tcW w:w="3853" w:type="dxa"/>
            <w:shd w:val="clear" w:color="auto" w:fill="FFFFFF"/>
            <w:tcMar>
              <w:top w:w="100" w:type="dxa"/>
              <w:left w:w="100" w:type="dxa"/>
              <w:bottom w:w="100" w:type="dxa"/>
              <w:right w:w="100" w:type="dxa"/>
            </w:tcMar>
            <w:vAlign w:val="center"/>
          </w:tcPr>
          <w:p w14:paraId="7EA3AEA3"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686FA4FD"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E196ED4" w14:textId="77777777" w:rsidR="003765FA" w:rsidRDefault="00364945">
            <w:r>
              <w:t xml:space="preserve">The </w:t>
            </w:r>
            <w:r>
              <w:rPr>
                <w:rFonts w:ascii="Courier New" w:eastAsia="Courier New" w:hAnsi="Courier New" w:cs="Courier New"/>
              </w:rPr>
              <w:t>router_flag</w:t>
            </w:r>
            <w:r>
              <w:t xml:space="preserve"> property Router flag. When set, the R-bit indicates that the sender is a router. The R-bit is used by Neighbor Unreachability Detection to detect a router that changes to a host.</w:t>
            </w:r>
          </w:p>
        </w:tc>
      </w:tr>
      <w:tr w:rsidR="003765FA" w14:paraId="5F4FC991" w14:textId="77777777">
        <w:trPr>
          <w:jc w:val="center"/>
        </w:trPr>
        <w:tc>
          <w:tcPr>
            <w:tcW w:w="3853" w:type="dxa"/>
            <w:shd w:val="clear" w:color="auto" w:fill="FFFFFF"/>
            <w:tcMar>
              <w:top w:w="100" w:type="dxa"/>
              <w:left w:w="100" w:type="dxa"/>
              <w:bottom w:w="100" w:type="dxa"/>
              <w:right w:w="100" w:type="dxa"/>
            </w:tcMar>
            <w:vAlign w:val="center"/>
          </w:tcPr>
          <w:p w14:paraId="127A98F4" w14:textId="77777777" w:rsidR="003765FA" w:rsidRDefault="00364945">
            <w:r>
              <w:rPr>
                <w:b/>
              </w:rPr>
              <w:t>solicited_flag</w:t>
            </w:r>
          </w:p>
        </w:tc>
        <w:tc>
          <w:tcPr>
            <w:tcW w:w="3853" w:type="dxa"/>
            <w:shd w:val="clear" w:color="auto" w:fill="FFFFFF"/>
            <w:tcMar>
              <w:top w:w="100" w:type="dxa"/>
              <w:left w:w="100" w:type="dxa"/>
              <w:bottom w:w="100" w:type="dxa"/>
              <w:right w:w="100" w:type="dxa"/>
            </w:tcMar>
            <w:vAlign w:val="center"/>
          </w:tcPr>
          <w:p w14:paraId="044A70CE"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36D65019"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6CBB0F0" w14:textId="77777777" w:rsidR="003765FA" w:rsidRDefault="00364945">
            <w:r>
              <w:t xml:space="preserve">The </w:t>
            </w:r>
            <w:r>
              <w:rPr>
                <w:rFonts w:ascii="Courier New" w:eastAsia="Courier New" w:hAnsi="Courier New" w:cs="Courier New"/>
              </w:rPr>
              <w:t>solicited_flag</w:t>
            </w:r>
            <w:r>
              <w:t xml:space="preserve"> property Solicited flag. When set, the S-bit indicates that the advertisement was sent in response to a Neighbor Solicitation from the Destination address. The S-bit is used as a reachability confirmation for Neighbor Unreachability Detection.</w:t>
            </w:r>
          </w:p>
        </w:tc>
      </w:tr>
      <w:tr w:rsidR="003765FA" w14:paraId="633E97D1" w14:textId="77777777">
        <w:trPr>
          <w:jc w:val="center"/>
        </w:trPr>
        <w:tc>
          <w:tcPr>
            <w:tcW w:w="3853" w:type="dxa"/>
            <w:shd w:val="clear" w:color="auto" w:fill="FFFFFF"/>
            <w:tcMar>
              <w:top w:w="100" w:type="dxa"/>
              <w:left w:w="100" w:type="dxa"/>
              <w:bottom w:w="100" w:type="dxa"/>
              <w:right w:w="100" w:type="dxa"/>
            </w:tcMar>
            <w:vAlign w:val="center"/>
          </w:tcPr>
          <w:p w14:paraId="12F4AC7A" w14:textId="77777777" w:rsidR="003765FA" w:rsidRDefault="00364945">
            <w:r>
              <w:rPr>
                <w:b/>
              </w:rPr>
              <w:t>override_flag</w:t>
            </w:r>
          </w:p>
        </w:tc>
        <w:tc>
          <w:tcPr>
            <w:tcW w:w="3853" w:type="dxa"/>
            <w:shd w:val="clear" w:color="auto" w:fill="FFFFFF"/>
            <w:tcMar>
              <w:top w:w="100" w:type="dxa"/>
              <w:left w:w="100" w:type="dxa"/>
              <w:bottom w:w="100" w:type="dxa"/>
              <w:right w:w="100" w:type="dxa"/>
            </w:tcMar>
            <w:vAlign w:val="center"/>
          </w:tcPr>
          <w:p w14:paraId="4F896DE8"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664A2FD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71A9E7A" w14:textId="77777777" w:rsidR="003765FA" w:rsidRDefault="00364945">
            <w:r>
              <w:t xml:space="preserve">The </w:t>
            </w:r>
            <w:r>
              <w:rPr>
                <w:rFonts w:ascii="Courier New" w:eastAsia="Courier New" w:hAnsi="Courier New" w:cs="Courier New"/>
              </w:rPr>
              <w:t>override_flag</w:t>
            </w:r>
            <w:r>
              <w:t xml:space="preserve"> property Override flag. When set, the O-bit indicates that the advertisement should override an existing cache entry and update the cached link-layer address.</w:t>
            </w:r>
          </w:p>
        </w:tc>
      </w:tr>
      <w:tr w:rsidR="003765FA" w14:paraId="17259257" w14:textId="77777777">
        <w:trPr>
          <w:jc w:val="center"/>
        </w:trPr>
        <w:tc>
          <w:tcPr>
            <w:tcW w:w="3853" w:type="dxa"/>
            <w:shd w:val="clear" w:color="auto" w:fill="FFFFFF"/>
            <w:tcMar>
              <w:top w:w="100" w:type="dxa"/>
              <w:left w:w="100" w:type="dxa"/>
              <w:bottom w:w="100" w:type="dxa"/>
              <w:right w:w="100" w:type="dxa"/>
            </w:tcMar>
            <w:vAlign w:val="center"/>
          </w:tcPr>
          <w:p w14:paraId="73532389" w14:textId="77777777" w:rsidR="003765FA" w:rsidRDefault="00364945">
            <w:r>
              <w:rPr>
                <w:b/>
              </w:rPr>
              <w:t>Target_IPv6_Addr</w:t>
            </w:r>
          </w:p>
        </w:tc>
        <w:tc>
          <w:tcPr>
            <w:tcW w:w="3853" w:type="dxa"/>
            <w:shd w:val="clear" w:color="auto" w:fill="FFFFFF"/>
            <w:tcMar>
              <w:top w:w="100" w:type="dxa"/>
              <w:left w:w="100" w:type="dxa"/>
              <w:bottom w:w="100" w:type="dxa"/>
              <w:right w:w="100" w:type="dxa"/>
            </w:tcMar>
            <w:vAlign w:val="center"/>
          </w:tcPr>
          <w:p w14:paraId="57872D36"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77DE66ED"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A1F8B09" w14:textId="77777777" w:rsidR="003765FA" w:rsidRDefault="00364945">
            <w:r>
              <w:t xml:space="preserve">The </w:t>
            </w:r>
            <w:r>
              <w:rPr>
                <w:rFonts w:ascii="Courier New" w:eastAsia="Courier New" w:hAnsi="Courier New" w:cs="Courier New"/>
              </w:rPr>
              <w:t>Target_IPv6_Addr</w:t>
            </w:r>
            <w:r>
              <w:t xml:space="preserve"> property The IP address of the target of the advertisement.</w:t>
            </w:r>
          </w:p>
        </w:tc>
      </w:tr>
      <w:tr w:rsidR="003765FA" w14:paraId="3BB79899" w14:textId="77777777">
        <w:trPr>
          <w:jc w:val="center"/>
        </w:trPr>
        <w:tc>
          <w:tcPr>
            <w:tcW w:w="3853" w:type="dxa"/>
            <w:shd w:val="clear" w:color="auto" w:fill="FFFFFF"/>
            <w:tcMar>
              <w:top w:w="100" w:type="dxa"/>
              <w:left w:w="100" w:type="dxa"/>
              <w:bottom w:w="100" w:type="dxa"/>
              <w:right w:w="100" w:type="dxa"/>
            </w:tcMar>
            <w:vAlign w:val="center"/>
          </w:tcPr>
          <w:p w14:paraId="176BE4AE" w14:textId="77777777" w:rsidR="003765FA" w:rsidRDefault="00364945">
            <w:r>
              <w:rPr>
                <w:b/>
              </w:rPr>
              <w:t>Options</w:t>
            </w:r>
          </w:p>
        </w:tc>
        <w:tc>
          <w:tcPr>
            <w:tcW w:w="3853" w:type="dxa"/>
            <w:shd w:val="clear" w:color="auto" w:fill="FFFFFF"/>
            <w:tcMar>
              <w:top w:w="100" w:type="dxa"/>
              <w:left w:w="100" w:type="dxa"/>
              <w:bottom w:w="100" w:type="dxa"/>
              <w:right w:w="100" w:type="dxa"/>
            </w:tcMar>
            <w:vAlign w:val="center"/>
          </w:tcPr>
          <w:p w14:paraId="2130AF38" w14:textId="77777777" w:rsidR="003765FA" w:rsidRDefault="00364945">
            <w:r>
              <w:rPr>
                <w:rFonts w:ascii="Courier New" w:eastAsia="Courier New" w:hAnsi="Courier New" w:cs="Courier New"/>
              </w:rPr>
              <w:t>PacketObj:NeighborOptionsType</w:t>
            </w:r>
          </w:p>
        </w:tc>
        <w:tc>
          <w:tcPr>
            <w:tcW w:w="1400" w:type="dxa"/>
            <w:shd w:val="clear" w:color="auto" w:fill="FFFFFF"/>
            <w:tcMar>
              <w:top w:w="100" w:type="dxa"/>
              <w:left w:w="100" w:type="dxa"/>
              <w:bottom w:w="100" w:type="dxa"/>
              <w:right w:w="100" w:type="dxa"/>
            </w:tcMar>
            <w:vAlign w:val="center"/>
          </w:tcPr>
          <w:p w14:paraId="63BEC02C"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7DF471B" w14:textId="77777777" w:rsidR="003765FA" w:rsidRDefault="00364945">
            <w:r>
              <w:t xml:space="preserve">The </w:t>
            </w:r>
            <w:r>
              <w:rPr>
                <w:rFonts w:ascii="Courier New" w:eastAsia="Courier New" w:hAnsi="Courier New" w:cs="Courier New"/>
              </w:rPr>
              <w:t>Options</w:t>
            </w:r>
            <w:r>
              <w:t xml:space="preserve"> property Neighbor Advertisement messages include zero or more options, some of which may appear multiple times in the same message.</w:t>
            </w:r>
          </w:p>
        </w:tc>
      </w:tr>
    </w:tbl>
    <w:p w14:paraId="0D65EB7E" w14:textId="77777777" w:rsidR="003765FA" w:rsidRDefault="003765FA"/>
    <w:p w14:paraId="1A08064F" w14:textId="77777777" w:rsidR="003765FA" w:rsidRDefault="00364945">
      <w:pPr>
        <w:pStyle w:val="Heading2"/>
      </w:pPr>
      <w:r>
        <w:t>NeighborOptionsType Class</w:t>
      </w:r>
    </w:p>
    <w:p w14:paraId="40E6CDC1" w14:textId="77777777" w:rsidR="003765FA" w:rsidRDefault="00364945">
      <w:pPr>
        <w:pStyle w:val="basicparagraph"/>
        <w:contextualSpacing w:val="0"/>
      </w:pPr>
      <w:r>
        <w:t>Neighbor Advertisement messages include zero or more options, some of which may appear multiple times in the same message.</w:t>
      </w:r>
    </w:p>
    <w:p w14:paraId="717042C5" w14:textId="77777777" w:rsidR="003765FA" w:rsidRDefault="00364945">
      <w:pPr>
        <w:pStyle w:val="basicparagraph"/>
        <w:contextualSpacing w:val="0"/>
      </w:pPr>
      <w:r>
        <w:t xml:space="preserve">The property table of the </w:t>
      </w:r>
      <w:r>
        <w:rPr>
          <w:rFonts w:ascii="Courier New" w:eastAsia="Courier New" w:hAnsi="Courier New" w:cs="Courier New"/>
        </w:rPr>
        <w:t>NeighborOptionsType</w:t>
      </w:r>
      <w:r>
        <w:t xml:space="preserve"> class is given in ???.</w:t>
      </w:r>
    </w:p>
    <w:p w14:paraId="7ABE81B7" w14:textId="77777777" w:rsidR="003765FA" w:rsidRDefault="00364945">
      <w:pPr>
        <w:pStyle w:val="tablecaption"/>
        <w:jc w:val="center"/>
      </w:pPr>
      <w:r>
        <w:t xml:space="preserve">Table </w:t>
      </w:r>
      <w:fldSimple w:instr=" STYLEREF 1 \s ">
        <w:r>
          <w:t>3</w:t>
        </w:r>
      </w:fldSimple>
      <w:r>
        <w:noBreakHyphen/>
      </w:r>
      <w:fldSimple w:instr=" SEQ Table \* ARABIC \s 1 ">
        <w:r>
          <w:t xml:space="preserve">17. </w:t>
        </w:r>
      </w:fldSimple>
      <w:r>
        <w:t xml:space="preserve">Properties of the </w:t>
      </w:r>
      <w:r>
        <w:rPr>
          <w:rFonts w:ascii="Courier New" w:eastAsia="Courier New" w:hAnsi="Courier New" w:cs="Courier New"/>
        </w:rPr>
        <w:t>NeighborOptionsType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1509476B" w14:textId="77777777">
        <w:trPr>
          <w:jc w:val="center"/>
        </w:trPr>
        <w:tc>
          <w:tcPr>
            <w:tcW w:w="3853" w:type="dxa"/>
            <w:shd w:val="clear" w:color="auto" w:fill="BFBFBF"/>
            <w:tcMar>
              <w:top w:w="100" w:type="dxa"/>
              <w:left w:w="100" w:type="dxa"/>
              <w:bottom w:w="100" w:type="dxa"/>
              <w:right w:w="100" w:type="dxa"/>
            </w:tcMar>
          </w:tcPr>
          <w:p w14:paraId="798336F3"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9DFF0A7"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F20118E"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C4E5B16" w14:textId="77777777" w:rsidR="003765FA" w:rsidRDefault="00364945">
            <w:pPr>
              <w:rPr>
                <w:b/>
                <w:color w:val="000000"/>
              </w:rPr>
            </w:pPr>
            <w:r>
              <w:rPr>
                <w:b/>
                <w:color w:val="000000"/>
              </w:rPr>
              <w:t>Description</w:t>
            </w:r>
          </w:p>
        </w:tc>
      </w:tr>
      <w:tr w:rsidR="003765FA" w14:paraId="4125F25D" w14:textId="77777777">
        <w:trPr>
          <w:jc w:val="center"/>
        </w:trPr>
        <w:tc>
          <w:tcPr>
            <w:tcW w:w="3853" w:type="dxa"/>
            <w:shd w:val="clear" w:color="auto" w:fill="FFFFFF"/>
            <w:tcMar>
              <w:top w:w="100" w:type="dxa"/>
              <w:left w:w="100" w:type="dxa"/>
              <w:bottom w:w="100" w:type="dxa"/>
              <w:right w:w="100" w:type="dxa"/>
            </w:tcMar>
            <w:vAlign w:val="center"/>
          </w:tcPr>
          <w:p w14:paraId="2005810E" w14:textId="77777777" w:rsidR="003765FA" w:rsidRDefault="00364945">
            <w:r>
              <w:rPr>
                <w:b/>
              </w:rPr>
              <w:t>Target_Link_Addr</w:t>
            </w:r>
          </w:p>
        </w:tc>
        <w:tc>
          <w:tcPr>
            <w:tcW w:w="3853" w:type="dxa"/>
            <w:shd w:val="clear" w:color="auto" w:fill="FFFFFF"/>
            <w:tcMar>
              <w:top w:w="100" w:type="dxa"/>
              <w:left w:w="100" w:type="dxa"/>
              <w:bottom w:w="100" w:type="dxa"/>
              <w:right w:w="100" w:type="dxa"/>
            </w:tcMar>
            <w:vAlign w:val="center"/>
          </w:tcPr>
          <w:p w14:paraId="0E34BDDF" w14:textId="77777777" w:rsidR="003765FA" w:rsidRDefault="00364945">
            <w:r>
              <w:rPr>
                <w:rFonts w:ascii="Courier New" w:eastAsia="Courier New" w:hAnsi="Courier New" w:cs="Courier New"/>
              </w:rPr>
              <w:t>PacketObj:NDPLinkAddrType</w:t>
            </w:r>
          </w:p>
        </w:tc>
        <w:tc>
          <w:tcPr>
            <w:tcW w:w="1400" w:type="dxa"/>
            <w:shd w:val="clear" w:color="auto" w:fill="FFFFFF"/>
            <w:tcMar>
              <w:top w:w="100" w:type="dxa"/>
              <w:left w:w="100" w:type="dxa"/>
              <w:bottom w:w="100" w:type="dxa"/>
              <w:right w:w="100" w:type="dxa"/>
            </w:tcMar>
            <w:vAlign w:val="center"/>
          </w:tcPr>
          <w:p w14:paraId="1864C7F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D57174E" w14:textId="77777777" w:rsidR="003765FA" w:rsidRDefault="00364945">
            <w:r>
              <w:t xml:space="preserve">The </w:t>
            </w:r>
            <w:r>
              <w:rPr>
                <w:rFonts w:ascii="Courier New" w:eastAsia="Courier New" w:hAnsi="Courier New" w:cs="Courier New"/>
              </w:rPr>
              <w:t>Target_Link_Addr</w:t>
            </w:r>
            <w:r>
              <w:t xml:space="preserve"> property Target Link Addr characterizes the Target Link-Layer Address option.</w:t>
            </w:r>
          </w:p>
        </w:tc>
      </w:tr>
    </w:tbl>
    <w:p w14:paraId="67CFAA55" w14:textId="77777777" w:rsidR="003765FA" w:rsidRDefault="003765FA"/>
    <w:p w14:paraId="24C662D6" w14:textId="77777777" w:rsidR="003765FA" w:rsidRDefault="00364945">
      <w:pPr>
        <w:pStyle w:val="Heading2"/>
      </w:pPr>
      <w:r>
        <w:t>RedirectType Class</w:t>
      </w:r>
    </w:p>
    <w:p w14:paraId="69CA6B0E" w14:textId="77777777" w:rsidR="003765FA" w:rsidRDefault="00364945">
      <w:pPr>
        <w:pStyle w:val="basicparagraph"/>
        <w:contextualSpacing w:val="0"/>
      </w:pPr>
      <w:r>
        <w:t>Routers send Redirect packets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(class=137; code=0).</w:t>
      </w:r>
    </w:p>
    <w:p w14:paraId="1579E496" w14:textId="77777777" w:rsidR="003765FA" w:rsidRDefault="00364945">
      <w:pPr>
        <w:pStyle w:val="basicparagraph"/>
        <w:contextualSpacing w:val="0"/>
      </w:pPr>
      <w:r>
        <w:t xml:space="preserve">The property table of the </w:t>
      </w:r>
      <w:r>
        <w:rPr>
          <w:rFonts w:ascii="Courier New" w:eastAsia="Courier New" w:hAnsi="Courier New" w:cs="Courier New"/>
        </w:rPr>
        <w:t>RedirectType</w:t>
      </w:r>
      <w:r>
        <w:t xml:space="preserve"> class is given in ???.</w:t>
      </w:r>
    </w:p>
    <w:p w14:paraId="00430292" w14:textId="77777777" w:rsidR="003765FA" w:rsidRDefault="00364945">
      <w:pPr>
        <w:pStyle w:val="tablecaption"/>
        <w:jc w:val="center"/>
      </w:pPr>
      <w:r>
        <w:t xml:space="preserve">Table </w:t>
      </w:r>
      <w:fldSimple w:instr=" STYLEREF 1 \s ">
        <w:r>
          <w:t>3</w:t>
        </w:r>
      </w:fldSimple>
      <w:r>
        <w:noBreakHyphen/>
      </w:r>
      <w:fldSimple w:instr=" SEQ Table \* ARABIC \s 1 ">
        <w:r>
          <w:t xml:space="preserve">18. </w:t>
        </w:r>
      </w:fldSimple>
      <w:r>
        <w:t xml:space="preserve">Properties of the </w:t>
      </w:r>
      <w:r>
        <w:rPr>
          <w:rFonts w:ascii="Courier New" w:eastAsia="Courier New" w:hAnsi="Courier New" w:cs="Courier New"/>
        </w:rPr>
        <w:t>RedirectType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176869DC" w14:textId="77777777">
        <w:trPr>
          <w:jc w:val="center"/>
        </w:trPr>
        <w:tc>
          <w:tcPr>
            <w:tcW w:w="3853" w:type="dxa"/>
            <w:shd w:val="clear" w:color="auto" w:fill="BFBFBF"/>
            <w:tcMar>
              <w:top w:w="100" w:type="dxa"/>
              <w:left w:w="100" w:type="dxa"/>
              <w:bottom w:w="100" w:type="dxa"/>
              <w:right w:w="100" w:type="dxa"/>
            </w:tcMar>
          </w:tcPr>
          <w:p w14:paraId="25C657BC"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5207FB8"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D09575"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F025449" w14:textId="77777777" w:rsidR="003765FA" w:rsidRDefault="00364945">
            <w:pPr>
              <w:rPr>
                <w:b/>
                <w:color w:val="000000"/>
              </w:rPr>
            </w:pPr>
            <w:r>
              <w:rPr>
                <w:b/>
                <w:color w:val="000000"/>
              </w:rPr>
              <w:t>Description</w:t>
            </w:r>
          </w:p>
        </w:tc>
      </w:tr>
      <w:tr w:rsidR="003765FA" w14:paraId="18DBA995" w14:textId="77777777">
        <w:trPr>
          <w:jc w:val="center"/>
        </w:trPr>
        <w:tc>
          <w:tcPr>
            <w:tcW w:w="3853" w:type="dxa"/>
            <w:shd w:val="clear" w:color="auto" w:fill="FFFFFF"/>
            <w:tcMar>
              <w:top w:w="100" w:type="dxa"/>
              <w:left w:w="100" w:type="dxa"/>
              <w:bottom w:w="100" w:type="dxa"/>
              <w:right w:w="100" w:type="dxa"/>
            </w:tcMar>
            <w:vAlign w:val="center"/>
          </w:tcPr>
          <w:p w14:paraId="1BB1E1C9" w14:textId="77777777" w:rsidR="003765FA" w:rsidRDefault="00364945">
            <w:r>
              <w:rPr>
                <w:b/>
              </w:rPr>
              <w:t>Target_IPv6_Addr</w:t>
            </w:r>
          </w:p>
        </w:tc>
        <w:tc>
          <w:tcPr>
            <w:tcW w:w="3853" w:type="dxa"/>
            <w:shd w:val="clear" w:color="auto" w:fill="FFFFFF"/>
            <w:tcMar>
              <w:top w:w="100" w:type="dxa"/>
              <w:left w:w="100" w:type="dxa"/>
              <w:bottom w:w="100" w:type="dxa"/>
              <w:right w:w="100" w:type="dxa"/>
            </w:tcMar>
            <w:vAlign w:val="center"/>
          </w:tcPr>
          <w:p w14:paraId="122F8CBA"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45367198"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4B0ACA2" w14:textId="77777777" w:rsidR="003765FA" w:rsidRDefault="00364945">
            <w:r>
              <w:t xml:space="preserve">The </w:t>
            </w:r>
            <w:r>
              <w:rPr>
                <w:rFonts w:ascii="Courier New" w:eastAsia="Courier New" w:hAnsi="Courier New" w:cs="Courier New"/>
              </w:rPr>
              <w:t>Target_IPv6_Addr</w:t>
            </w:r>
            <w:r>
              <w:t xml:space="preserve"> property An IP address that is a better first hop to use for the ICMP Destination Address.</w:t>
            </w:r>
          </w:p>
        </w:tc>
      </w:tr>
      <w:tr w:rsidR="003765FA" w14:paraId="3DC0F4C7" w14:textId="77777777">
        <w:trPr>
          <w:jc w:val="center"/>
        </w:trPr>
        <w:tc>
          <w:tcPr>
            <w:tcW w:w="3853" w:type="dxa"/>
            <w:shd w:val="clear" w:color="auto" w:fill="FFFFFF"/>
            <w:tcMar>
              <w:top w:w="100" w:type="dxa"/>
              <w:left w:w="100" w:type="dxa"/>
              <w:bottom w:w="100" w:type="dxa"/>
              <w:right w:w="100" w:type="dxa"/>
            </w:tcMar>
            <w:vAlign w:val="center"/>
          </w:tcPr>
          <w:p w14:paraId="3E056DBB" w14:textId="77777777" w:rsidR="003765FA" w:rsidRDefault="00364945">
            <w:r>
              <w:rPr>
                <w:b/>
              </w:rPr>
              <w:t>Dest_IPv6_Addr</w:t>
            </w:r>
          </w:p>
        </w:tc>
        <w:tc>
          <w:tcPr>
            <w:tcW w:w="3853" w:type="dxa"/>
            <w:shd w:val="clear" w:color="auto" w:fill="FFFFFF"/>
            <w:tcMar>
              <w:top w:w="100" w:type="dxa"/>
              <w:left w:w="100" w:type="dxa"/>
              <w:bottom w:w="100" w:type="dxa"/>
              <w:right w:w="100" w:type="dxa"/>
            </w:tcMar>
            <w:vAlign w:val="center"/>
          </w:tcPr>
          <w:p w14:paraId="714F660A"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0E0A75F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25B25AB" w14:textId="77777777" w:rsidR="003765FA" w:rsidRDefault="00364945">
            <w:r>
              <w:t xml:space="preserve">The </w:t>
            </w:r>
            <w:r>
              <w:rPr>
                <w:rFonts w:ascii="Courier New" w:eastAsia="Courier New" w:hAnsi="Courier New" w:cs="Courier New"/>
              </w:rPr>
              <w:t>Dest_IPv6_Addr</w:t>
            </w:r>
            <w:r>
              <w:t xml:space="preserve"> property The IP address of the destination that is redirected to the target.</w:t>
            </w:r>
          </w:p>
        </w:tc>
      </w:tr>
      <w:tr w:rsidR="003765FA" w14:paraId="6B0A5F7D" w14:textId="77777777">
        <w:trPr>
          <w:jc w:val="center"/>
        </w:trPr>
        <w:tc>
          <w:tcPr>
            <w:tcW w:w="3853" w:type="dxa"/>
            <w:shd w:val="clear" w:color="auto" w:fill="FFFFFF"/>
            <w:tcMar>
              <w:top w:w="100" w:type="dxa"/>
              <w:left w:w="100" w:type="dxa"/>
              <w:bottom w:w="100" w:type="dxa"/>
              <w:right w:w="100" w:type="dxa"/>
            </w:tcMar>
            <w:vAlign w:val="center"/>
          </w:tcPr>
          <w:p w14:paraId="2E7B4019" w14:textId="77777777" w:rsidR="003765FA" w:rsidRDefault="00364945">
            <w:r>
              <w:rPr>
                <w:b/>
              </w:rPr>
              <w:t>Options</w:t>
            </w:r>
          </w:p>
        </w:tc>
        <w:tc>
          <w:tcPr>
            <w:tcW w:w="3853" w:type="dxa"/>
            <w:shd w:val="clear" w:color="auto" w:fill="FFFFFF"/>
            <w:tcMar>
              <w:top w:w="100" w:type="dxa"/>
              <w:left w:w="100" w:type="dxa"/>
              <w:bottom w:w="100" w:type="dxa"/>
              <w:right w:w="100" w:type="dxa"/>
            </w:tcMar>
            <w:vAlign w:val="center"/>
          </w:tcPr>
          <w:p w14:paraId="4956D5B3" w14:textId="77777777" w:rsidR="003765FA" w:rsidRDefault="00364945">
            <w:r>
              <w:rPr>
                <w:rFonts w:ascii="Courier New" w:eastAsia="Courier New" w:hAnsi="Courier New" w:cs="Courier New"/>
              </w:rPr>
              <w:t>PacketObj:RedirectOptionsType</w:t>
            </w:r>
          </w:p>
        </w:tc>
        <w:tc>
          <w:tcPr>
            <w:tcW w:w="1400" w:type="dxa"/>
            <w:shd w:val="clear" w:color="auto" w:fill="FFFFFF"/>
            <w:tcMar>
              <w:top w:w="100" w:type="dxa"/>
              <w:left w:w="100" w:type="dxa"/>
              <w:bottom w:w="100" w:type="dxa"/>
              <w:right w:w="100" w:type="dxa"/>
            </w:tcMar>
            <w:vAlign w:val="center"/>
          </w:tcPr>
          <w:p w14:paraId="23510CF8"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76B50DE" w14:textId="77777777" w:rsidR="003765FA" w:rsidRDefault="00364945">
            <w:r>
              <w:t xml:space="preserve">The </w:t>
            </w:r>
            <w:r>
              <w:rPr>
                <w:rFonts w:ascii="Courier New" w:eastAsia="Courier New" w:hAnsi="Courier New" w:cs="Courier New"/>
              </w:rPr>
              <w:t>Options</w:t>
            </w:r>
            <w:r>
              <w:t xml:space="preserve"> property Redirect messages include zero or more options, some of which may appear multiple times in the same message.</w:t>
            </w:r>
          </w:p>
        </w:tc>
      </w:tr>
    </w:tbl>
    <w:p w14:paraId="07FE2E95" w14:textId="77777777" w:rsidR="003765FA" w:rsidRDefault="003765FA"/>
    <w:p w14:paraId="3D4DBA75" w14:textId="77777777" w:rsidR="003765FA" w:rsidRDefault="00364945">
      <w:pPr>
        <w:pStyle w:val="Heading2"/>
      </w:pPr>
      <w:r>
        <w:t>RedirectOptionsType Class</w:t>
      </w:r>
    </w:p>
    <w:p w14:paraId="69F6FA69" w14:textId="77777777" w:rsidR="003765FA" w:rsidRDefault="00364945">
      <w:pPr>
        <w:pStyle w:val="basicparagraph"/>
        <w:contextualSpacing w:val="0"/>
      </w:pPr>
      <w:r>
        <w:t>Redirect messages include zero or more options, some of which may appear multiple times in the same message.</w:t>
      </w:r>
    </w:p>
    <w:p w14:paraId="42F17B2A" w14:textId="77777777" w:rsidR="003765FA" w:rsidRDefault="00364945">
      <w:pPr>
        <w:pStyle w:val="basicparagraph"/>
        <w:contextualSpacing w:val="0"/>
      </w:pPr>
      <w:r>
        <w:t xml:space="preserve">The property table of the </w:t>
      </w:r>
      <w:r>
        <w:rPr>
          <w:rFonts w:ascii="Courier New" w:eastAsia="Courier New" w:hAnsi="Courier New" w:cs="Courier New"/>
        </w:rPr>
        <w:t>RedirectOptionsType</w:t>
      </w:r>
      <w:r>
        <w:t xml:space="preserve"> class is given in ???.</w:t>
      </w:r>
    </w:p>
    <w:p w14:paraId="450EDF1C" w14:textId="77777777" w:rsidR="003765FA" w:rsidRDefault="00364945">
      <w:pPr>
        <w:pStyle w:val="tablecaption"/>
        <w:jc w:val="center"/>
      </w:pPr>
      <w:r>
        <w:t xml:space="preserve">Table </w:t>
      </w:r>
      <w:fldSimple w:instr=" STYLEREF 1 \s ">
        <w:r>
          <w:t>3</w:t>
        </w:r>
      </w:fldSimple>
      <w:r>
        <w:noBreakHyphen/>
      </w:r>
      <w:fldSimple w:instr=" SEQ Table \* ARABIC \s 1 ">
        <w:r>
          <w:t xml:space="preserve">19. </w:t>
        </w:r>
      </w:fldSimple>
      <w:r>
        <w:t xml:space="preserve">Properties of the </w:t>
      </w:r>
      <w:r>
        <w:rPr>
          <w:rFonts w:ascii="Courier New" w:eastAsia="Courier New" w:hAnsi="Courier New" w:cs="Courier New"/>
        </w:rPr>
        <w:t>RedirectOptionsType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448F1765" w14:textId="77777777">
        <w:trPr>
          <w:jc w:val="center"/>
        </w:trPr>
        <w:tc>
          <w:tcPr>
            <w:tcW w:w="3853" w:type="dxa"/>
            <w:shd w:val="clear" w:color="auto" w:fill="BFBFBF"/>
            <w:tcMar>
              <w:top w:w="100" w:type="dxa"/>
              <w:left w:w="100" w:type="dxa"/>
              <w:bottom w:w="100" w:type="dxa"/>
              <w:right w:w="100" w:type="dxa"/>
            </w:tcMar>
          </w:tcPr>
          <w:p w14:paraId="669221BE"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F25576F"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697F5E6"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EC1315A" w14:textId="77777777" w:rsidR="003765FA" w:rsidRDefault="00364945">
            <w:pPr>
              <w:rPr>
                <w:b/>
                <w:color w:val="000000"/>
              </w:rPr>
            </w:pPr>
            <w:r>
              <w:rPr>
                <w:b/>
                <w:color w:val="000000"/>
              </w:rPr>
              <w:t>Description</w:t>
            </w:r>
          </w:p>
        </w:tc>
      </w:tr>
      <w:tr w:rsidR="003765FA" w14:paraId="13601FFF" w14:textId="77777777">
        <w:trPr>
          <w:jc w:val="center"/>
        </w:trPr>
        <w:tc>
          <w:tcPr>
            <w:tcW w:w="3853" w:type="dxa"/>
            <w:shd w:val="clear" w:color="auto" w:fill="FFFFFF"/>
            <w:tcMar>
              <w:top w:w="100" w:type="dxa"/>
              <w:left w:w="100" w:type="dxa"/>
              <w:bottom w:w="100" w:type="dxa"/>
              <w:right w:w="100" w:type="dxa"/>
            </w:tcMar>
            <w:vAlign w:val="center"/>
          </w:tcPr>
          <w:p w14:paraId="40816564" w14:textId="77777777" w:rsidR="003765FA" w:rsidRDefault="00364945">
            <w:r>
              <w:rPr>
                <w:b/>
              </w:rPr>
              <w:t>Target_Link_Addr</w:t>
            </w:r>
          </w:p>
        </w:tc>
        <w:tc>
          <w:tcPr>
            <w:tcW w:w="3853" w:type="dxa"/>
            <w:shd w:val="clear" w:color="auto" w:fill="FFFFFF"/>
            <w:tcMar>
              <w:top w:w="100" w:type="dxa"/>
              <w:left w:w="100" w:type="dxa"/>
              <w:bottom w:w="100" w:type="dxa"/>
              <w:right w:w="100" w:type="dxa"/>
            </w:tcMar>
            <w:vAlign w:val="center"/>
          </w:tcPr>
          <w:p w14:paraId="3F1B9627" w14:textId="77777777" w:rsidR="003765FA" w:rsidRDefault="00364945">
            <w:r>
              <w:rPr>
                <w:rFonts w:ascii="Courier New" w:eastAsia="Courier New" w:hAnsi="Courier New" w:cs="Courier New"/>
              </w:rPr>
              <w:t>PacketObj:NDPLinkAddrType</w:t>
            </w:r>
          </w:p>
        </w:tc>
        <w:tc>
          <w:tcPr>
            <w:tcW w:w="1400" w:type="dxa"/>
            <w:shd w:val="clear" w:color="auto" w:fill="FFFFFF"/>
            <w:tcMar>
              <w:top w:w="100" w:type="dxa"/>
              <w:left w:w="100" w:type="dxa"/>
              <w:bottom w:w="100" w:type="dxa"/>
              <w:right w:w="100" w:type="dxa"/>
            </w:tcMar>
            <w:vAlign w:val="center"/>
          </w:tcPr>
          <w:p w14:paraId="205C346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C5426C6" w14:textId="77777777" w:rsidR="003765FA" w:rsidRDefault="00364945">
            <w:r>
              <w:t xml:space="preserve">The </w:t>
            </w:r>
            <w:r>
              <w:rPr>
                <w:rFonts w:ascii="Courier New" w:eastAsia="Courier New" w:hAnsi="Courier New" w:cs="Courier New"/>
              </w:rPr>
              <w:t>Target_Link_Addr</w:t>
            </w:r>
            <w:r>
              <w:t xml:space="preserve"> property The link-layer address for the target.</w:t>
            </w:r>
          </w:p>
        </w:tc>
      </w:tr>
      <w:tr w:rsidR="003765FA" w14:paraId="13ED9609" w14:textId="77777777">
        <w:trPr>
          <w:jc w:val="center"/>
        </w:trPr>
        <w:tc>
          <w:tcPr>
            <w:tcW w:w="3853" w:type="dxa"/>
            <w:shd w:val="clear" w:color="auto" w:fill="FFFFFF"/>
            <w:tcMar>
              <w:top w:w="100" w:type="dxa"/>
              <w:left w:w="100" w:type="dxa"/>
              <w:bottom w:w="100" w:type="dxa"/>
              <w:right w:w="100" w:type="dxa"/>
            </w:tcMar>
            <w:vAlign w:val="center"/>
          </w:tcPr>
          <w:p w14:paraId="69B8379A" w14:textId="77777777" w:rsidR="003765FA" w:rsidRDefault="00364945">
            <w:r>
              <w:rPr>
                <w:b/>
              </w:rPr>
              <w:t>Redirected_Header</w:t>
            </w:r>
          </w:p>
        </w:tc>
        <w:tc>
          <w:tcPr>
            <w:tcW w:w="3853" w:type="dxa"/>
            <w:shd w:val="clear" w:color="auto" w:fill="FFFFFF"/>
            <w:tcMar>
              <w:top w:w="100" w:type="dxa"/>
              <w:left w:w="100" w:type="dxa"/>
              <w:bottom w:w="100" w:type="dxa"/>
              <w:right w:w="100" w:type="dxa"/>
            </w:tcMar>
            <w:vAlign w:val="center"/>
          </w:tcPr>
          <w:p w14:paraId="5B39F11A" w14:textId="77777777" w:rsidR="003765FA" w:rsidRDefault="00364945">
            <w:r>
              <w:rPr>
                <w:rFonts w:ascii="Courier New" w:eastAsia="Courier New" w:hAnsi="Courier New" w:cs="Courier New"/>
              </w:rPr>
              <w:t>PacketObj:NDPRedirectedHeaderType</w:t>
            </w:r>
          </w:p>
        </w:tc>
        <w:tc>
          <w:tcPr>
            <w:tcW w:w="1400" w:type="dxa"/>
            <w:shd w:val="clear" w:color="auto" w:fill="FFFFFF"/>
            <w:tcMar>
              <w:top w:w="100" w:type="dxa"/>
              <w:left w:w="100" w:type="dxa"/>
              <w:bottom w:w="100" w:type="dxa"/>
              <w:right w:w="100" w:type="dxa"/>
            </w:tcMar>
            <w:vAlign w:val="center"/>
          </w:tcPr>
          <w:p w14:paraId="58E34A5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2A7A18E" w14:textId="77777777" w:rsidR="003765FA" w:rsidRDefault="00364945">
            <w:r>
              <w:t xml:space="preserve">The </w:t>
            </w:r>
            <w:r>
              <w:rPr>
                <w:rFonts w:ascii="Courier New" w:eastAsia="Courier New" w:hAnsi="Courier New" w:cs="Courier New"/>
              </w:rPr>
              <w:t>Redirected_Header</w:t>
            </w:r>
            <w:r>
              <w:t xml:space="preserve"> property As much as possible of the IP packet that triggered the sending of the Redirect message without making the redirect packet exceed the minimum MTU specified in the IPv6 protocol.</w:t>
            </w:r>
          </w:p>
        </w:tc>
      </w:tr>
    </w:tbl>
    <w:p w14:paraId="1CA19BC2" w14:textId="77777777" w:rsidR="003765FA" w:rsidRDefault="003765FA"/>
    <w:p w14:paraId="7EE115B3" w14:textId="77777777" w:rsidR="003765FA" w:rsidRDefault="00364945">
      <w:pPr>
        <w:pStyle w:val="Heading2"/>
      </w:pPr>
      <w:r>
        <w:t>NDPLinkAddrType Class</w:t>
      </w:r>
    </w:p>
    <w:p w14:paraId="1C0A6506" w14:textId="77777777" w:rsidR="003765FA" w:rsidRDefault="00364945">
      <w:pPr>
        <w:pStyle w:val="basicparagraph"/>
        <w:contextualSpacing w:val="0"/>
      </w:pPr>
      <w:r>
        <w:t>NDPLinkAddrType characterizes the Link-Layer Address option.</w:t>
      </w:r>
    </w:p>
    <w:p w14:paraId="55D2475C" w14:textId="77777777" w:rsidR="003765FA" w:rsidRDefault="00364945">
      <w:pPr>
        <w:pStyle w:val="basicparagraph"/>
        <w:contextualSpacing w:val="0"/>
      </w:pPr>
      <w:r>
        <w:t xml:space="preserve">The property table of the </w:t>
      </w:r>
      <w:r>
        <w:rPr>
          <w:rFonts w:ascii="Courier New" w:eastAsia="Courier New" w:hAnsi="Courier New" w:cs="Courier New"/>
        </w:rPr>
        <w:t>NDPLinkAddrType</w:t>
      </w:r>
      <w:r>
        <w:t xml:space="preserve"> class is given in ???.</w:t>
      </w:r>
    </w:p>
    <w:p w14:paraId="7F086664" w14:textId="77777777" w:rsidR="003765FA" w:rsidRDefault="00364945">
      <w:pPr>
        <w:pStyle w:val="tablecaption"/>
        <w:jc w:val="center"/>
      </w:pPr>
      <w:r>
        <w:t xml:space="preserve">Table </w:t>
      </w:r>
      <w:fldSimple w:instr=" STYLEREF 1 \s ">
        <w:r>
          <w:t>3</w:t>
        </w:r>
      </w:fldSimple>
      <w:r>
        <w:noBreakHyphen/>
      </w:r>
      <w:fldSimple w:instr=" SEQ Table \* ARABIC \s 1 ">
        <w:r>
          <w:t xml:space="preserve">20. </w:t>
        </w:r>
      </w:fldSimple>
      <w:r>
        <w:t xml:space="preserve">Properties of the </w:t>
      </w:r>
      <w:r>
        <w:rPr>
          <w:rFonts w:ascii="Courier New" w:eastAsia="Courier New" w:hAnsi="Courier New" w:cs="Courier New"/>
        </w:rPr>
        <w:t>NDPLinkAddrType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7130033A" w14:textId="77777777">
        <w:trPr>
          <w:jc w:val="center"/>
        </w:trPr>
        <w:tc>
          <w:tcPr>
            <w:tcW w:w="3853" w:type="dxa"/>
            <w:shd w:val="clear" w:color="auto" w:fill="BFBFBF"/>
            <w:tcMar>
              <w:top w:w="100" w:type="dxa"/>
              <w:left w:w="100" w:type="dxa"/>
              <w:bottom w:w="100" w:type="dxa"/>
              <w:right w:w="100" w:type="dxa"/>
            </w:tcMar>
          </w:tcPr>
          <w:p w14:paraId="004CFF98"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4F62809"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126AB57E"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2C16AEE" w14:textId="77777777" w:rsidR="003765FA" w:rsidRDefault="00364945">
            <w:pPr>
              <w:rPr>
                <w:b/>
                <w:color w:val="000000"/>
              </w:rPr>
            </w:pPr>
            <w:r>
              <w:rPr>
                <w:b/>
                <w:color w:val="000000"/>
              </w:rPr>
              <w:t>Description</w:t>
            </w:r>
          </w:p>
        </w:tc>
      </w:tr>
      <w:tr w:rsidR="003765FA" w14:paraId="2BB3EF54" w14:textId="77777777">
        <w:trPr>
          <w:jc w:val="center"/>
        </w:trPr>
        <w:tc>
          <w:tcPr>
            <w:tcW w:w="3853" w:type="dxa"/>
            <w:shd w:val="clear" w:color="auto" w:fill="FFFFFF"/>
            <w:tcMar>
              <w:top w:w="100" w:type="dxa"/>
              <w:left w:w="100" w:type="dxa"/>
              <w:bottom w:w="100" w:type="dxa"/>
              <w:right w:w="100" w:type="dxa"/>
            </w:tcMar>
            <w:vAlign w:val="center"/>
          </w:tcPr>
          <w:p w14:paraId="59F8AEF2" w14:textId="77777777" w:rsidR="003765FA" w:rsidRDefault="00364945">
            <w:r>
              <w:rPr>
                <w:b/>
              </w:rPr>
              <w:t>Length</w:t>
            </w:r>
          </w:p>
        </w:tc>
        <w:tc>
          <w:tcPr>
            <w:tcW w:w="3853" w:type="dxa"/>
            <w:shd w:val="clear" w:color="auto" w:fill="FFFFFF"/>
            <w:tcMar>
              <w:top w:w="100" w:type="dxa"/>
              <w:left w:w="100" w:type="dxa"/>
              <w:bottom w:w="100" w:type="dxa"/>
              <w:right w:w="100" w:type="dxa"/>
            </w:tcMar>
            <w:vAlign w:val="center"/>
          </w:tcPr>
          <w:p w14:paraId="345C62E4"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574A8AA9"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1B65A52" w14:textId="77777777" w:rsidR="003765FA" w:rsidRDefault="00364945">
            <w:r>
              <w:t>The length of the option (including the type and length propertys) in units of 8 octets.</w:t>
            </w:r>
          </w:p>
        </w:tc>
      </w:tr>
      <w:tr w:rsidR="003765FA" w14:paraId="792C9BF6" w14:textId="77777777">
        <w:trPr>
          <w:jc w:val="center"/>
        </w:trPr>
        <w:tc>
          <w:tcPr>
            <w:tcW w:w="3853" w:type="dxa"/>
            <w:shd w:val="clear" w:color="auto" w:fill="FFFFFF"/>
            <w:tcMar>
              <w:top w:w="100" w:type="dxa"/>
              <w:left w:w="100" w:type="dxa"/>
              <w:bottom w:w="100" w:type="dxa"/>
              <w:right w:w="100" w:type="dxa"/>
            </w:tcMar>
            <w:vAlign w:val="center"/>
          </w:tcPr>
          <w:p w14:paraId="30F146CD" w14:textId="77777777" w:rsidR="003765FA" w:rsidRDefault="00364945">
            <w:r>
              <w:rPr>
                <w:b/>
              </w:rPr>
              <w:t>Link_Layer_MAC_Addr</w:t>
            </w:r>
          </w:p>
        </w:tc>
        <w:tc>
          <w:tcPr>
            <w:tcW w:w="3853" w:type="dxa"/>
            <w:shd w:val="clear" w:color="auto" w:fill="FFFFFF"/>
            <w:tcMar>
              <w:top w:w="100" w:type="dxa"/>
              <w:left w:w="100" w:type="dxa"/>
              <w:bottom w:w="100" w:type="dxa"/>
              <w:right w:w="100" w:type="dxa"/>
            </w:tcMar>
            <w:vAlign w:val="center"/>
          </w:tcPr>
          <w:p w14:paraId="333605C8"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3A88A54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73A0DB5" w14:textId="77777777" w:rsidR="003765FA" w:rsidRDefault="00364945">
            <w:r>
              <w:t>The variable length link-layer address. The content and format of this property (including byte and bit ordering) is expected to be specified in specific documents that describe how IPv6 operates over different link layers.</w:t>
            </w:r>
          </w:p>
        </w:tc>
      </w:tr>
    </w:tbl>
    <w:p w14:paraId="3F6829F3" w14:textId="77777777" w:rsidR="003765FA" w:rsidRDefault="003765FA"/>
    <w:p w14:paraId="1A1E133D" w14:textId="77777777" w:rsidR="003765FA" w:rsidRDefault="00364945">
      <w:pPr>
        <w:pStyle w:val="Heading2"/>
      </w:pPr>
      <w:r>
        <w:t>NDPPrefixInfoType Class</w:t>
      </w:r>
    </w:p>
    <w:p w14:paraId="0ED4DB56" w14:textId="77777777" w:rsidR="003765FA" w:rsidRDefault="00364945">
      <w:pPr>
        <w:pStyle w:val="basicparagraph"/>
        <w:contextualSpacing w:val="0"/>
      </w:pPr>
      <w:r>
        <w:t>Prefix Info characterizes Prefix Information for Router Advertisement Options. It provides hosts with on-link prefixes and prefixes for Address Autoconfiguration. (class=3). RFC 4861.</w:t>
      </w:r>
    </w:p>
    <w:p w14:paraId="16EF335C" w14:textId="77777777" w:rsidR="003765FA" w:rsidRDefault="00364945">
      <w:pPr>
        <w:pStyle w:val="basicparagraph"/>
        <w:contextualSpacing w:val="0"/>
      </w:pPr>
      <w:r>
        <w:t xml:space="preserve">The property table of the </w:t>
      </w:r>
      <w:r>
        <w:rPr>
          <w:rFonts w:ascii="Courier New" w:eastAsia="Courier New" w:hAnsi="Courier New" w:cs="Courier New"/>
        </w:rPr>
        <w:t>NDPPrefixInfoType</w:t>
      </w:r>
      <w:r>
        <w:t xml:space="preserve"> class is given in ???.</w:t>
      </w:r>
    </w:p>
    <w:p w14:paraId="7191FDFA" w14:textId="77777777" w:rsidR="003765FA" w:rsidRDefault="00364945">
      <w:pPr>
        <w:pStyle w:val="tablecaption"/>
        <w:jc w:val="center"/>
      </w:pPr>
      <w:r>
        <w:t xml:space="preserve">Table </w:t>
      </w:r>
      <w:fldSimple w:instr=" STYLEREF 1 \s ">
        <w:r>
          <w:t>3</w:t>
        </w:r>
      </w:fldSimple>
      <w:r>
        <w:noBreakHyphen/>
      </w:r>
      <w:fldSimple w:instr=" SEQ Table \* ARABIC \s 1 ">
        <w:r>
          <w:t xml:space="preserve">21. </w:t>
        </w:r>
      </w:fldSimple>
      <w:r>
        <w:t xml:space="preserve">Properties of the </w:t>
      </w:r>
      <w:r>
        <w:rPr>
          <w:rFonts w:ascii="Courier New" w:eastAsia="Courier New" w:hAnsi="Courier New" w:cs="Courier New"/>
        </w:rPr>
        <w:t>NDPPrefixInfoType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74782387" w14:textId="77777777">
        <w:trPr>
          <w:jc w:val="center"/>
        </w:trPr>
        <w:tc>
          <w:tcPr>
            <w:tcW w:w="3853" w:type="dxa"/>
            <w:shd w:val="clear" w:color="auto" w:fill="BFBFBF"/>
            <w:tcMar>
              <w:top w:w="100" w:type="dxa"/>
              <w:left w:w="100" w:type="dxa"/>
              <w:bottom w:w="100" w:type="dxa"/>
              <w:right w:w="100" w:type="dxa"/>
            </w:tcMar>
          </w:tcPr>
          <w:p w14:paraId="08C94A72"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D39BD2C"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1B1B1EF2"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A7EFB35" w14:textId="77777777" w:rsidR="003765FA" w:rsidRDefault="00364945">
            <w:pPr>
              <w:rPr>
                <w:b/>
                <w:color w:val="000000"/>
              </w:rPr>
            </w:pPr>
            <w:r>
              <w:rPr>
                <w:b/>
                <w:color w:val="000000"/>
              </w:rPr>
              <w:t>Description</w:t>
            </w:r>
          </w:p>
        </w:tc>
      </w:tr>
      <w:tr w:rsidR="003765FA" w14:paraId="489AF4B0" w14:textId="77777777">
        <w:trPr>
          <w:jc w:val="center"/>
        </w:trPr>
        <w:tc>
          <w:tcPr>
            <w:tcW w:w="3853" w:type="dxa"/>
            <w:shd w:val="clear" w:color="auto" w:fill="FFFFFF"/>
            <w:tcMar>
              <w:top w:w="100" w:type="dxa"/>
              <w:left w:w="100" w:type="dxa"/>
              <w:bottom w:w="100" w:type="dxa"/>
              <w:right w:w="100" w:type="dxa"/>
            </w:tcMar>
            <w:vAlign w:val="center"/>
          </w:tcPr>
          <w:p w14:paraId="3FF7D4E0" w14:textId="77777777" w:rsidR="003765FA" w:rsidRDefault="00364945">
            <w:r>
              <w:rPr>
                <w:b/>
              </w:rPr>
              <w:t>link_flag</w:t>
            </w:r>
          </w:p>
        </w:tc>
        <w:tc>
          <w:tcPr>
            <w:tcW w:w="3853" w:type="dxa"/>
            <w:shd w:val="clear" w:color="auto" w:fill="FFFFFF"/>
            <w:tcMar>
              <w:top w:w="100" w:type="dxa"/>
              <w:left w:w="100" w:type="dxa"/>
              <w:bottom w:w="100" w:type="dxa"/>
              <w:right w:w="100" w:type="dxa"/>
            </w:tcMar>
            <w:vAlign w:val="center"/>
          </w:tcPr>
          <w:p w14:paraId="21AE5F55"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398BFE12"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A9EC93D" w14:textId="77777777" w:rsidR="003765FA" w:rsidRDefault="00364945">
            <w:r>
              <w:t xml:space="preserve">The </w:t>
            </w:r>
            <w:r>
              <w:rPr>
                <w:rFonts w:ascii="Courier New" w:eastAsia="Courier New" w:hAnsi="Courier New" w:cs="Courier New"/>
              </w:rPr>
              <w:t>link_flag</w:t>
            </w:r>
            <w:r>
              <w:t xml:space="preserve"> property 1-bit on-link flag. When set, indicates that this prefix can be used for on-link determintation. When not set the advertisement makes no statement about on-link or off-link properties of the prefix.</w:t>
            </w:r>
          </w:p>
        </w:tc>
      </w:tr>
      <w:tr w:rsidR="003765FA" w14:paraId="4D52A4A8" w14:textId="77777777">
        <w:trPr>
          <w:jc w:val="center"/>
        </w:trPr>
        <w:tc>
          <w:tcPr>
            <w:tcW w:w="3853" w:type="dxa"/>
            <w:shd w:val="clear" w:color="auto" w:fill="FFFFFF"/>
            <w:tcMar>
              <w:top w:w="100" w:type="dxa"/>
              <w:left w:w="100" w:type="dxa"/>
              <w:bottom w:w="100" w:type="dxa"/>
              <w:right w:w="100" w:type="dxa"/>
            </w:tcMar>
            <w:vAlign w:val="center"/>
          </w:tcPr>
          <w:p w14:paraId="7BA9E15F" w14:textId="77777777" w:rsidR="003765FA" w:rsidRDefault="00364945">
            <w:r>
              <w:rPr>
                <w:b/>
              </w:rPr>
              <w:t>addr_config_flag</w:t>
            </w:r>
          </w:p>
        </w:tc>
        <w:tc>
          <w:tcPr>
            <w:tcW w:w="3853" w:type="dxa"/>
            <w:shd w:val="clear" w:color="auto" w:fill="FFFFFF"/>
            <w:tcMar>
              <w:top w:w="100" w:type="dxa"/>
              <w:left w:w="100" w:type="dxa"/>
              <w:bottom w:w="100" w:type="dxa"/>
              <w:right w:w="100" w:type="dxa"/>
            </w:tcMar>
            <w:vAlign w:val="center"/>
          </w:tcPr>
          <w:p w14:paraId="3F37E6C2"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5E9C740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31BD1F6" w14:textId="77777777" w:rsidR="003765FA" w:rsidRDefault="00364945">
            <w:r>
              <w:t xml:space="preserve">The </w:t>
            </w:r>
            <w:r>
              <w:rPr>
                <w:rFonts w:ascii="Courier New" w:eastAsia="Courier New" w:hAnsi="Courier New" w:cs="Courier New"/>
              </w:rPr>
              <w:t>addr_config_flag</w:t>
            </w:r>
            <w:r>
              <w:t xml:space="preserve"> property 1-bit autonomous address-configuration flag. When set indicates that this prefix can be usd for stateless address configuration.</w:t>
            </w:r>
          </w:p>
        </w:tc>
      </w:tr>
      <w:tr w:rsidR="003765FA" w14:paraId="5526E166" w14:textId="77777777">
        <w:trPr>
          <w:jc w:val="center"/>
        </w:trPr>
        <w:tc>
          <w:tcPr>
            <w:tcW w:w="3853" w:type="dxa"/>
            <w:shd w:val="clear" w:color="auto" w:fill="FFFFFF"/>
            <w:tcMar>
              <w:top w:w="100" w:type="dxa"/>
              <w:left w:w="100" w:type="dxa"/>
              <w:bottom w:w="100" w:type="dxa"/>
              <w:right w:w="100" w:type="dxa"/>
            </w:tcMar>
            <w:vAlign w:val="center"/>
          </w:tcPr>
          <w:p w14:paraId="76839626" w14:textId="77777777" w:rsidR="003765FA" w:rsidRDefault="00364945">
            <w:r>
              <w:rPr>
                <w:b/>
              </w:rPr>
              <w:t>Length</w:t>
            </w:r>
          </w:p>
        </w:tc>
        <w:tc>
          <w:tcPr>
            <w:tcW w:w="3853" w:type="dxa"/>
            <w:shd w:val="clear" w:color="auto" w:fill="FFFFFF"/>
            <w:tcMar>
              <w:top w:w="100" w:type="dxa"/>
              <w:left w:w="100" w:type="dxa"/>
              <w:bottom w:w="100" w:type="dxa"/>
              <w:right w:w="100" w:type="dxa"/>
            </w:tcMar>
            <w:vAlign w:val="center"/>
          </w:tcPr>
          <w:p w14:paraId="312416D5"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508CB9ED"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1C59D0D" w14:textId="77777777" w:rsidR="003765FA" w:rsidRDefault="00364945">
            <w:r>
              <w:t xml:space="preserve">The </w:t>
            </w:r>
            <w:r>
              <w:rPr>
                <w:rFonts w:ascii="Courier New" w:eastAsia="Courier New" w:hAnsi="Courier New" w:cs="Courier New"/>
              </w:rPr>
              <w:t>Length</w:t>
            </w:r>
            <w:r>
              <w:t xml:space="preserve"> property Length characterizes the length of the option (the number of valid leading bits in the prefix), and is represented as a 32-bit integer.</w:t>
            </w:r>
          </w:p>
        </w:tc>
      </w:tr>
      <w:tr w:rsidR="003765FA" w14:paraId="1E22B68A" w14:textId="77777777">
        <w:trPr>
          <w:jc w:val="center"/>
        </w:trPr>
        <w:tc>
          <w:tcPr>
            <w:tcW w:w="3853" w:type="dxa"/>
            <w:shd w:val="clear" w:color="auto" w:fill="FFFFFF"/>
            <w:tcMar>
              <w:top w:w="100" w:type="dxa"/>
              <w:left w:w="100" w:type="dxa"/>
              <w:bottom w:w="100" w:type="dxa"/>
              <w:right w:w="100" w:type="dxa"/>
            </w:tcMar>
            <w:vAlign w:val="center"/>
          </w:tcPr>
          <w:p w14:paraId="4FA1F28D" w14:textId="77777777" w:rsidR="003765FA" w:rsidRDefault="00364945">
            <w:r>
              <w:rPr>
                <w:b/>
              </w:rPr>
              <w:t>Prefix_Length</w:t>
            </w:r>
          </w:p>
        </w:tc>
        <w:tc>
          <w:tcPr>
            <w:tcW w:w="3853" w:type="dxa"/>
            <w:shd w:val="clear" w:color="auto" w:fill="FFFFFF"/>
            <w:tcMar>
              <w:top w:w="100" w:type="dxa"/>
              <w:left w:w="100" w:type="dxa"/>
              <w:bottom w:w="100" w:type="dxa"/>
              <w:right w:w="100" w:type="dxa"/>
            </w:tcMar>
            <w:vAlign w:val="center"/>
          </w:tcPr>
          <w:p w14:paraId="12E2E5AA"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2591677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63A8590" w14:textId="77777777" w:rsidR="003765FA" w:rsidRDefault="00364945">
            <w:r>
              <w:t>8-bit unsigned integer. The number of leading bits in the Prefix that are valid. The value ranges from 0 to 128. The prefix length property provides necessary information for on-link determination (when combined with the L flag in the prefix information option).</w:t>
            </w:r>
          </w:p>
        </w:tc>
      </w:tr>
      <w:tr w:rsidR="003765FA" w14:paraId="157C61D1" w14:textId="77777777">
        <w:trPr>
          <w:jc w:val="center"/>
        </w:trPr>
        <w:tc>
          <w:tcPr>
            <w:tcW w:w="3853" w:type="dxa"/>
            <w:shd w:val="clear" w:color="auto" w:fill="FFFFFF"/>
            <w:tcMar>
              <w:top w:w="100" w:type="dxa"/>
              <w:left w:w="100" w:type="dxa"/>
              <w:bottom w:w="100" w:type="dxa"/>
              <w:right w:w="100" w:type="dxa"/>
            </w:tcMar>
            <w:vAlign w:val="center"/>
          </w:tcPr>
          <w:p w14:paraId="34C17BB7" w14:textId="77777777" w:rsidR="003765FA" w:rsidRDefault="00364945">
            <w:r>
              <w:rPr>
                <w:b/>
              </w:rPr>
              <w:t>Valid_Lifetime</w:t>
            </w:r>
          </w:p>
        </w:tc>
        <w:tc>
          <w:tcPr>
            <w:tcW w:w="3853" w:type="dxa"/>
            <w:shd w:val="clear" w:color="auto" w:fill="FFFFFF"/>
            <w:tcMar>
              <w:top w:w="100" w:type="dxa"/>
              <w:left w:w="100" w:type="dxa"/>
              <w:bottom w:w="100" w:type="dxa"/>
              <w:right w:w="100" w:type="dxa"/>
            </w:tcMar>
            <w:vAlign w:val="center"/>
          </w:tcPr>
          <w:p w14:paraId="7DB3DC11"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780E680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BBA4F2D" w14:textId="77777777" w:rsidR="003765FA" w:rsidRDefault="00364945">
            <w:r>
              <w:t xml:space="preserve">The </w:t>
            </w:r>
            <w:r>
              <w:rPr>
                <w:rFonts w:ascii="Courier New" w:eastAsia="Courier New" w:hAnsi="Courier New" w:cs="Courier New"/>
              </w:rPr>
              <w:t>Valid_Lifetime</w:t>
            </w:r>
            <w:r>
              <w:t xml:space="preserve"> property 32-bit unsigned integer. The length of time in seconds (relative to the time the packet is sent) that the prefix is valid for the purpose of on-link determination. A value of all one bits (0xffffffff) represents infinity.</w:t>
            </w:r>
          </w:p>
        </w:tc>
      </w:tr>
      <w:tr w:rsidR="003765FA" w14:paraId="3BE7BE43" w14:textId="77777777">
        <w:trPr>
          <w:jc w:val="center"/>
        </w:trPr>
        <w:tc>
          <w:tcPr>
            <w:tcW w:w="3853" w:type="dxa"/>
            <w:shd w:val="clear" w:color="auto" w:fill="FFFFFF"/>
            <w:tcMar>
              <w:top w:w="100" w:type="dxa"/>
              <w:left w:w="100" w:type="dxa"/>
              <w:bottom w:w="100" w:type="dxa"/>
              <w:right w:w="100" w:type="dxa"/>
            </w:tcMar>
            <w:vAlign w:val="center"/>
          </w:tcPr>
          <w:p w14:paraId="5FC15B0D" w14:textId="77777777" w:rsidR="003765FA" w:rsidRDefault="00364945">
            <w:r>
              <w:rPr>
                <w:b/>
              </w:rPr>
              <w:t>Preferred_Lifetime</w:t>
            </w:r>
          </w:p>
        </w:tc>
        <w:tc>
          <w:tcPr>
            <w:tcW w:w="3853" w:type="dxa"/>
            <w:shd w:val="clear" w:color="auto" w:fill="FFFFFF"/>
            <w:tcMar>
              <w:top w:w="100" w:type="dxa"/>
              <w:left w:w="100" w:type="dxa"/>
              <w:bottom w:w="100" w:type="dxa"/>
              <w:right w:w="100" w:type="dxa"/>
            </w:tcMar>
            <w:vAlign w:val="center"/>
          </w:tcPr>
          <w:p w14:paraId="17CEF08B"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78EED0C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CCC1252" w14:textId="77777777" w:rsidR="003765FA" w:rsidRDefault="00364945">
            <w:r>
              <w:t xml:space="preserve">The </w:t>
            </w:r>
            <w:r>
              <w:rPr>
                <w:rFonts w:ascii="Courier New" w:eastAsia="Courier New" w:hAnsi="Courier New" w:cs="Courier New"/>
              </w:rPr>
              <w:t>Preferred_Lifetime</w:t>
            </w:r>
            <w:r>
              <w:t xml:space="preserve"> property 32-bit unsigned integer. The length of time in seconds (relative to the time the packet is sent) that addresses generated from the prefix via stateless address autoconfiguration remain preferred.</w:t>
            </w:r>
          </w:p>
        </w:tc>
      </w:tr>
      <w:tr w:rsidR="003765FA" w14:paraId="2A16CBCE" w14:textId="77777777">
        <w:trPr>
          <w:jc w:val="center"/>
        </w:trPr>
        <w:tc>
          <w:tcPr>
            <w:tcW w:w="3853" w:type="dxa"/>
            <w:shd w:val="clear" w:color="auto" w:fill="FFFFFF"/>
            <w:tcMar>
              <w:top w:w="100" w:type="dxa"/>
              <w:left w:w="100" w:type="dxa"/>
              <w:bottom w:w="100" w:type="dxa"/>
              <w:right w:w="100" w:type="dxa"/>
            </w:tcMar>
            <w:vAlign w:val="center"/>
          </w:tcPr>
          <w:p w14:paraId="447AEE86" w14:textId="77777777" w:rsidR="003765FA" w:rsidRDefault="00364945">
            <w:r>
              <w:rPr>
                <w:b/>
              </w:rPr>
              <w:t>Prefix</w:t>
            </w:r>
          </w:p>
        </w:tc>
        <w:tc>
          <w:tcPr>
            <w:tcW w:w="3853" w:type="dxa"/>
            <w:shd w:val="clear" w:color="auto" w:fill="FFFFFF"/>
            <w:tcMar>
              <w:top w:w="100" w:type="dxa"/>
              <w:left w:w="100" w:type="dxa"/>
              <w:bottom w:w="100" w:type="dxa"/>
              <w:right w:w="100" w:type="dxa"/>
            </w:tcMar>
            <w:vAlign w:val="center"/>
          </w:tcPr>
          <w:p w14:paraId="3B1D70E2" w14:textId="77777777" w:rsidR="003765FA" w:rsidRDefault="00364945">
            <w:r>
              <w:rPr>
                <w:rFonts w:ascii="Courier New" w:eastAsia="Courier New" w:hAnsi="Courier New" w:cs="Courier New"/>
              </w:rPr>
              <w:t>PacketObj:PrefixType</w:t>
            </w:r>
          </w:p>
        </w:tc>
        <w:tc>
          <w:tcPr>
            <w:tcW w:w="1400" w:type="dxa"/>
            <w:shd w:val="clear" w:color="auto" w:fill="FFFFFF"/>
            <w:tcMar>
              <w:top w:w="100" w:type="dxa"/>
              <w:left w:w="100" w:type="dxa"/>
              <w:bottom w:w="100" w:type="dxa"/>
              <w:right w:w="100" w:type="dxa"/>
            </w:tcMar>
            <w:vAlign w:val="center"/>
          </w:tcPr>
          <w:p w14:paraId="73805EA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EBBEA43" w14:textId="77777777" w:rsidR="003765FA" w:rsidRDefault="00364945">
            <w:r>
              <w:t xml:space="preserve">The </w:t>
            </w:r>
            <w:r>
              <w:rPr>
                <w:rFonts w:ascii="Courier New" w:eastAsia="Courier New" w:hAnsi="Courier New" w:cs="Courier New"/>
              </w:rPr>
              <w:t>Prefix</w:t>
            </w:r>
            <w:r>
              <w:t xml:space="preserve"> property The Prefix is an IP address or a prefix of an IP address.</w:t>
            </w:r>
          </w:p>
        </w:tc>
      </w:tr>
    </w:tbl>
    <w:p w14:paraId="479571E8" w14:textId="77777777" w:rsidR="003765FA" w:rsidRDefault="003765FA"/>
    <w:p w14:paraId="4B3FA37A" w14:textId="77777777" w:rsidR="003765FA" w:rsidRDefault="00364945">
      <w:pPr>
        <w:pStyle w:val="Heading2"/>
      </w:pPr>
      <w:r>
        <w:t>NDPRedirectedHeaderType Class</w:t>
      </w:r>
    </w:p>
    <w:p w14:paraId="636F631F" w14:textId="77777777" w:rsidR="003765FA" w:rsidRDefault="00364945">
      <w:pPr>
        <w:pStyle w:val="basicparagraph"/>
        <w:contextualSpacing w:val="0"/>
      </w:pPr>
      <w:r>
        <w:t>The redirected header option is used in redirect messages and contains all or part of the packet that is being redirected. (class=4).</w:t>
      </w:r>
    </w:p>
    <w:p w14:paraId="433A9A5E" w14:textId="77777777" w:rsidR="003765FA" w:rsidRDefault="00364945">
      <w:pPr>
        <w:pStyle w:val="basicparagraph"/>
        <w:contextualSpacing w:val="0"/>
      </w:pPr>
      <w:r>
        <w:t xml:space="preserve">The property table of the </w:t>
      </w:r>
      <w:r>
        <w:rPr>
          <w:rFonts w:ascii="Courier New" w:eastAsia="Courier New" w:hAnsi="Courier New" w:cs="Courier New"/>
        </w:rPr>
        <w:t>NDPRedirectedHeaderType</w:t>
      </w:r>
      <w:r>
        <w:t xml:space="preserve"> class is given in ???.</w:t>
      </w:r>
    </w:p>
    <w:p w14:paraId="3A40D686" w14:textId="77777777" w:rsidR="003765FA" w:rsidRDefault="00364945">
      <w:pPr>
        <w:pStyle w:val="tablecaption"/>
        <w:jc w:val="center"/>
      </w:pPr>
      <w:r>
        <w:t xml:space="preserve">Table </w:t>
      </w:r>
      <w:fldSimple w:instr=" STYLEREF 1 \s ">
        <w:r>
          <w:t>3</w:t>
        </w:r>
      </w:fldSimple>
      <w:r>
        <w:noBreakHyphen/>
      </w:r>
      <w:fldSimple w:instr=" SEQ Table \* ARABIC \s 1 ">
        <w:r>
          <w:t xml:space="preserve">22. </w:t>
        </w:r>
      </w:fldSimple>
      <w:r>
        <w:t xml:space="preserve">Properties of the </w:t>
      </w:r>
      <w:r>
        <w:rPr>
          <w:rFonts w:ascii="Courier New" w:eastAsia="Courier New" w:hAnsi="Courier New" w:cs="Courier New"/>
        </w:rPr>
        <w:t>NDPRedirectedHeaderType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033AFB8C" w14:textId="77777777">
        <w:trPr>
          <w:jc w:val="center"/>
        </w:trPr>
        <w:tc>
          <w:tcPr>
            <w:tcW w:w="3853" w:type="dxa"/>
            <w:shd w:val="clear" w:color="auto" w:fill="BFBFBF"/>
            <w:tcMar>
              <w:top w:w="100" w:type="dxa"/>
              <w:left w:w="100" w:type="dxa"/>
              <w:bottom w:w="100" w:type="dxa"/>
              <w:right w:w="100" w:type="dxa"/>
            </w:tcMar>
          </w:tcPr>
          <w:p w14:paraId="6472AC5E"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E4B7C40"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0EA5E84"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A38E1CB" w14:textId="77777777" w:rsidR="003765FA" w:rsidRDefault="00364945">
            <w:pPr>
              <w:rPr>
                <w:b/>
                <w:color w:val="000000"/>
              </w:rPr>
            </w:pPr>
            <w:r>
              <w:rPr>
                <w:b/>
                <w:color w:val="000000"/>
              </w:rPr>
              <w:t>Description</w:t>
            </w:r>
          </w:p>
        </w:tc>
      </w:tr>
      <w:tr w:rsidR="003765FA" w14:paraId="23F20BEA" w14:textId="77777777">
        <w:trPr>
          <w:jc w:val="center"/>
        </w:trPr>
        <w:tc>
          <w:tcPr>
            <w:tcW w:w="3853" w:type="dxa"/>
            <w:shd w:val="clear" w:color="auto" w:fill="FFFFFF"/>
            <w:tcMar>
              <w:top w:w="100" w:type="dxa"/>
              <w:left w:w="100" w:type="dxa"/>
              <w:bottom w:w="100" w:type="dxa"/>
              <w:right w:w="100" w:type="dxa"/>
            </w:tcMar>
            <w:vAlign w:val="center"/>
          </w:tcPr>
          <w:p w14:paraId="08D0D253" w14:textId="77777777" w:rsidR="003765FA" w:rsidRDefault="00364945">
            <w:r>
              <w:rPr>
                <w:b/>
              </w:rPr>
              <w:t>Length</w:t>
            </w:r>
          </w:p>
        </w:tc>
        <w:tc>
          <w:tcPr>
            <w:tcW w:w="3853" w:type="dxa"/>
            <w:shd w:val="clear" w:color="auto" w:fill="FFFFFF"/>
            <w:tcMar>
              <w:top w:w="100" w:type="dxa"/>
              <w:left w:w="100" w:type="dxa"/>
              <w:bottom w:w="100" w:type="dxa"/>
              <w:right w:w="100" w:type="dxa"/>
            </w:tcMar>
            <w:vAlign w:val="center"/>
          </w:tcPr>
          <w:p w14:paraId="4E2170ED"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73F61C7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3AECCC2" w14:textId="77777777" w:rsidR="003765FA" w:rsidRDefault="00364945">
            <w:r>
              <w:t>The length of the option (including the type and length propertys) in units of 8 octets.</w:t>
            </w:r>
          </w:p>
        </w:tc>
      </w:tr>
      <w:tr w:rsidR="003765FA" w14:paraId="2DC3AF81" w14:textId="77777777">
        <w:trPr>
          <w:jc w:val="center"/>
        </w:trPr>
        <w:tc>
          <w:tcPr>
            <w:tcW w:w="3853" w:type="dxa"/>
            <w:shd w:val="clear" w:color="auto" w:fill="FFFFFF"/>
            <w:tcMar>
              <w:top w:w="100" w:type="dxa"/>
              <w:left w:w="100" w:type="dxa"/>
              <w:bottom w:w="100" w:type="dxa"/>
              <w:right w:w="100" w:type="dxa"/>
            </w:tcMar>
            <w:vAlign w:val="center"/>
          </w:tcPr>
          <w:p w14:paraId="17BFD6E5" w14:textId="77777777" w:rsidR="003765FA" w:rsidRDefault="00364945">
            <w:r>
              <w:rPr>
                <w:b/>
              </w:rPr>
              <w:t>IPHeader_And_Data</w:t>
            </w:r>
          </w:p>
        </w:tc>
        <w:tc>
          <w:tcPr>
            <w:tcW w:w="3853" w:type="dxa"/>
            <w:shd w:val="clear" w:color="auto" w:fill="FFFFFF"/>
            <w:tcMar>
              <w:top w:w="100" w:type="dxa"/>
              <w:left w:w="100" w:type="dxa"/>
              <w:bottom w:w="100" w:type="dxa"/>
              <w:right w:w="100" w:type="dxa"/>
            </w:tcMar>
            <w:vAlign w:val="center"/>
          </w:tcPr>
          <w:p w14:paraId="35A3BC39"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6578B6E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30E1189" w14:textId="77777777" w:rsidR="003765FA" w:rsidRDefault="00364945">
            <w:r>
              <w:t xml:space="preserve">The </w:t>
            </w:r>
            <w:r>
              <w:rPr>
                <w:rFonts w:ascii="Courier New" w:eastAsia="Courier New" w:hAnsi="Courier New" w:cs="Courier New"/>
              </w:rPr>
              <w:t>IPHeader_And_Data</w:t>
            </w:r>
            <w:r>
              <w:t xml:space="preserve"> property As much as possible of the IP packet that triggered the sending of the redirect without making redirect packet larger than MTU.</w:t>
            </w:r>
          </w:p>
        </w:tc>
      </w:tr>
    </w:tbl>
    <w:p w14:paraId="4730AF92" w14:textId="77777777" w:rsidR="003765FA" w:rsidRDefault="003765FA"/>
    <w:p w14:paraId="31CC475C" w14:textId="77777777" w:rsidR="003765FA" w:rsidRDefault="00364945">
      <w:pPr>
        <w:pStyle w:val="Heading2"/>
      </w:pPr>
      <w:r>
        <w:t>NDPMTUType Class</w:t>
      </w:r>
    </w:p>
    <w:p w14:paraId="04DA6DAA" w14:textId="77777777" w:rsidR="003765FA" w:rsidRDefault="00364945">
      <w:pPr>
        <w:pStyle w:val="basicparagraph"/>
        <w:contextualSpacing w:val="0"/>
      </w:pPr>
      <w:r>
        <w:t>The MTU option is used in Router Advertisement messages to ensure that all nodes on a link use the same MTU value in those cases where the link MTU is not well known. (class=5).</w:t>
      </w:r>
    </w:p>
    <w:p w14:paraId="4AADD30C" w14:textId="77777777" w:rsidR="003765FA" w:rsidRDefault="00364945">
      <w:pPr>
        <w:pStyle w:val="basicparagraph"/>
        <w:contextualSpacing w:val="0"/>
      </w:pPr>
      <w:r>
        <w:t xml:space="preserve">The property table of the </w:t>
      </w:r>
      <w:r>
        <w:rPr>
          <w:rFonts w:ascii="Courier New" w:eastAsia="Courier New" w:hAnsi="Courier New" w:cs="Courier New"/>
        </w:rPr>
        <w:t>NDPMTUType</w:t>
      </w:r>
      <w:r>
        <w:t xml:space="preserve"> class is given in ???.</w:t>
      </w:r>
    </w:p>
    <w:p w14:paraId="0986475C" w14:textId="77777777" w:rsidR="003765FA" w:rsidRDefault="00364945">
      <w:pPr>
        <w:pStyle w:val="tablecaption"/>
        <w:jc w:val="center"/>
      </w:pPr>
      <w:r>
        <w:t xml:space="preserve">Table </w:t>
      </w:r>
      <w:fldSimple w:instr=" STYLEREF 1 \s ">
        <w:r>
          <w:t>3</w:t>
        </w:r>
      </w:fldSimple>
      <w:r>
        <w:noBreakHyphen/>
      </w:r>
      <w:fldSimple w:instr=" SEQ Table \* ARABIC \s 1 ">
        <w:r>
          <w:t xml:space="preserve">23. </w:t>
        </w:r>
      </w:fldSimple>
      <w:r>
        <w:t xml:space="preserve">Properties of the </w:t>
      </w:r>
      <w:r>
        <w:rPr>
          <w:rFonts w:ascii="Courier New" w:eastAsia="Courier New" w:hAnsi="Courier New" w:cs="Courier New"/>
        </w:rPr>
        <w:t>NDPMTUType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1A2DC85B" w14:textId="77777777">
        <w:trPr>
          <w:jc w:val="center"/>
        </w:trPr>
        <w:tc>
          <w:tcPr>
            <w:tcW w:w="3853" w:type="dxa"/>
            <w:shd w:val="clear" w:color="auto" w:fill="BFBFBF"/>
            <w:tcMar>
              <w:top w:w="100" w:type="dxa"/>
              <w:left w:w="100" w:type="dxa"/>
              <w:bottom w:w="100" w:type="dxa"/>
              <w:right w:w="100" w:type="dxa"/>
            </w:tcMar>
          </w:tcPr>
          <w:p w14:paraId="7F6C3948"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DE8D71"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75E525DA"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2EA1B7F" w14:textId="77777777" w:rsidR="003765FA" w:rsidRDefault="00364945">
            <w:pPr>
              <w:rPr>
                <w:b/>
                <w:color w:val="000000"/>
              </w:rPr>
            </w:pPr>
            <w:r>
              <w:rPr>
                <w:b/>
                <w:color w:val="000000"/>
              </w:rPr>
              <w:t>Description</w:t>
            </w:r>
          </w:p>
        </w:tc>
      </w:tr>
      <w:tr w:rsidR="003765FA" w14:paraId="2ED1A680" w14:textId="77777777">
        <w:trPr>
          <w:jc w:val="center"/>
        </w:trPr>
        <w:tc>
          <w:tcPr>
            <w:tcW w:w="3853" w:type="dxa"/>
            <w:shd w:val="clear" w:color="auto" w:fill="FFFFFF"/>
            <w:tcMar>
              <w:top w:w="100" w:type="dxa"/>
              <w:left w:w="100" w:type="dxa"/>
              <w:bottom w:w="100" w:type="dxa"/>
              <w:right w:w="100" w:type="dxa"/>
            </w:tcMar>
            <w:vAlign w:val="center"/>
          </w:tcPr>
          <w:p w14:paraId="696C1037" w14:textId="77777777" w:rsidR="003765FA" w:rsidRDefault="00364945">
            <w:r>
              <w:rPr>
                <w:b/>
              </w:rPr>
              <w:t>Length</w:t>
            </w:r>
          </w:p>
        </w:tc>
        <w:tc>
          <w:tcPr>
            <w:tcW w:w="3853" w:type="dxa"/>
            <w:shd w:val="clear" w:color="auto" w:fill="FFFFFF"/>
            <w:tcMar>
              <w:top w:w="100" w:type="dxa"/>
              <w:left w:w="100" w:type="dxa"/>
              <w:bottom w:w="100" w:type="dxa"/>
              <w:right w:w="100" w:type="dxa"/>
            </w:tcMar>
            <w:vAlign w:val="center"/>
          </w:tcPr>
          <w:p w14:paraId="71B700EB"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14AB29A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5692C35" w14:textId="77777777" w:rsidR="003765FA" w:rsidRDefault="00364945">
            <w:r>
              <w:t xml:space="preserve">The </w:t>
            </w:r>
            <w:r>
              <w:rPr>
                <w:rFonts w:ascii="Courier New" w:eastAsia="Courier New" w:hAnsi="Courier New" w:cs="Courier New"/>
              </w:rPr>
              <w:t>Length</w:t>
            </w:r>
            <w:r>
              <w:t xml:space="preserve"> property The length of the MTU option type: length=1.</w:t>
            </w:r>
          </w:p>
        </w:tc>
      </w:tr>
      <w:tr w:rsidR="003765FA" w14:paraId="285335EC" w14:textId="77777777">
        <w:trPr>
          <w:jc w:val="center"/>
        </w:trPr>
        <w:tc>
          <w:tcPr>
            <w:tcW w:w="3853" w:type="dxa"/>
            <w:shd w:val="clear" w:color="auto" w:fill="FFFFFF"/>
            <w:tcMar>
              <w:top w:w="100" w:type="dxa"/>
              <w:left w:w="100" w:type="dxa"/>
              <w:bottom w:w="100" w:type="dxa"/>
              <w:right w:w="100" w:type="dxa"/>
            </w:tcMar>
            <w:vAlign w:val="center"/>
          </w:tcPr>
          <w:p w14:paraId="3BED4DA6" w14:textId="77777777" w:rsidR="003765FA" w:rsidRDefault="00364945">
            <w:r>
              <w:rPr>
                <w:b/>
              </w:rPr>
              <w:t>MTU</w:t>
            </w:r>
          </w:p>
        </w:tc>
        <w:tc>
          <w:tcPr>
            <w:tcW w:w="3853" w:type="dxa"/>
            <w:shd w:val="clear" w:color="auto" w:fill="FFFFFF"/>
            <w:tcMar>
              <w:top w:w="100" w:type="dxa"/>
              <w:left w:w="100" w:type="dxa"/>
              <w:bottom w:w="100" w:type="dxa"/>
              <w:right w:w="100" w:type="dxa"/>
            </w:tcMar>
            <w:vAlign w:val="center"/>
          </w:tcPr>
          <w:p w14:paraId="19C8A848"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41EC96D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C648BC8" w14:textId="77777777" w:rsidR="003765FA" w:rsidRDefault="00364945">
            <w:r>
              <w:t xml:space="preserve">The </w:t>
            </w:r>
            <w:r>
              <w:rPr>
                <w:rFonts w:ascii="Courier New" w:eastAsia="Courier New" w:hAnsi="Courier New" w:cs="Courier New"/>
              </w:rPr>
              <w:t>MTU</w:t>
            </w:r>
            <w:r>
              <w:t xml:space="preserve"> property The recommended MTU for the link. 32-bit unsigned integer.</w:t>
            </w:r>
          </w:p>
        </w:tc>
      </w:tr>
    </w:tbl>
    <w:p w14:paraId="1B487667" w14:textId="77777777" w:rsidR="003765FA" w:rsidRDefault="003765FA"/>
    <w:p w14:paraId="45F314D3" w14:textId="77777777" w:rsidR="003765FA" w:rsidRDefault="00364945">
      <w:pPr>
        <w:pStyle w:val="Heading2"/>
      </w:pPr>
      <w:r>
        <w:t>InternetLayerType Class</w:t>
      </w:r>
    </w:p>
    <w:p w14:paraId="1972C077" w14:textId="77777777" w:rsidR="003765FA" w:rsidRDefault="00364945">
      <w:pPr>
        <w:pStyle w:val="basicparagraph"/>
        <w:contextualSpacing w:val="0"/>
      </w:pPr>
      <w:r>
        <w:t>The Internet layer is the group of methods, protocols, and specifications that are used to transport packets from the originating host across network boundaries. Not all protocols are currently defined, just those most commonly used: IPv4, ICMPv4, IPv6, ICMPv6. Other protocols will be added as needed. (http://en.wikipedia.org/wiki/Internet_layer).</w:t>
      </w:r>
    </w:p>
    <w:p w14:paraId="624E5897" w14:textId="77777777" w:rsidR="003765FA" w:rsidRDefault="00364945">
      <w:pPr>
        <w:pStyle w:val="basicparagraph"/>
        <w:contextualSpacing w:val="0"/>
      </w:pPr>
      <w:r>
        <w:t xml:space="preserve">The property table of the </w:t>
      </w:r>
      <w:r>
        <w:rPr>
          <w:rFonts w:ascii="Courier New" w:eastAsia="Courier New" w:hAnsi="Courier New" w:cs="Courier New"/>
        </w:rPr>
        <w:t>InternetLayerType</w:t>
      </w:r>
      <w:r>
        <w:t xml:space="preserve"> class is given in ???.</w:t>
      </w:r>
    </w:p>
    <w:p w14:paraId="72A97E02" w14:textId="77777777" w:rsidR="003765FA" w:rsidRDefault="00364945">
      <w:pPr>
        <w:pStyle w:val="tablecaption"/>
        <w:jc w:val="center"/>
      </w:pPr>
      <w:r>
        <w:t xml:space="preserve">Table </w:t>
      </w:r>
      <w:fldSimple w:instr=" STYLEREF 1 \s ">
        <w:r>
          <w:t>3</w:t>
        </w:r>
      </w:fldSimple>
      <w:r>
        <w:noBreakHyphen/>
      </w:r>
      <w:fldSimple w:instr=" SEQ Table \* ARABIC \s 1 ">
        <w:r>
          <w:t xml:space="preserve">24. </w:t>
        </w:r>
      </w:fldSimple>
      <w:r>
        <w:t xml:space="preserve">Properties of the </w:t>
      </w:r>
      <w:r>
        <w:rPr>
          <w:rFonts w:ascii="Courier New" w:eastAsia="Courier New" w:hAnsi="Courier New" w:cs="Courier New"/>
        </w:rPr>
        <w:t>InternetLayerType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41560CC3" w14:textId="77777777">
        <w:trPr>
          <w:jc w:val="center"/>
        </w:trPr>
        <w:tc>
          <w:tcPr>
            <w:tcW w:w="3853" w:type="dxa"/>
            <w:shd w:val="clear" w:color="auto" w:fill="BFBFBF"/>
            <w:tcMar>
              <w:top w:w="100" w:type="dxa"/>
              <w:left w:w="100" w:type="dxa"/>
              <w:bottom w:w="100" w:type="dxa"/>
              <w:right w:w="100" w:type="dxa"/>
            </w:tcMar>
          </w:tcPr>
          <w:p w14:paraId="6B53F4CE"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EE37A33"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7D3B7A4"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038E280" w14:textId="77777777" w:rsidR="003765FA" w:rsidRDefault="00364945">
            <w:pPr>
              <w:rPr>
                <w:b/>
                <w:color w:val="000000"/>
              </w:rPr>
            </w:pPr>
            <w:r>
              <w:rPr>
                <w:b/>
                <w:color w:val="000000"/>
              </w:rPr>
              <w:t>Description</w:t>
            </w:r>
          </w:p>
        </w:tc>
      </w:tr>
      <w:tr w:rsidR="003765FA" w14:paraId="16685E7F" w14:textId="77777777">
        <w:trPr>
          <w:jc w:val="center"/>
        </w:trPr>
        <w:tc>
          <w:tcPr>
            <w:tcW w:w="3853" w:type="dxa"/>
            <w:shd w:val="clear" w:color="auto" w:fill="FFFFFF"/>
            <w:tcMar>
              <w:top w:w="100" w:type="dxa"/>
              <w:left w:w="100" w:type="dxa"/>
              <w:bottom w:w="100" w:type="dxa"/>
              <w:right w:w="100" w:type="dxa"/>
            </w:tcMar>
            <w:vAlign w:val="center"/>
          </w:tcPr>
          <w:p w14:paraId="1D345A87" w14:textId="77777777" w:rsidR="003765FA" w:rsidRDefault="00364945">
            <w:r>
              <w:rPr>
                <w:b/>
              </w:rPr>
              <w:t>IPv4</w:t>
            </w:r>
          </w:p>
        </w:tc>
        <w:tc>
          <w:tcPr>
            <w:tcW w:w="3853" w:type="dxa"/>
            <w:shd w:val="clear" w:color="auto" w:fill="FFFFFF"/>
            <w:tcMar>
              <w:top w:w="100" w:type="dxa"/>
              <w:left w:w="100" w:type="dxa"/>
              <w:bottom w:w="100" w:type="dxa"/>
              <w:right w:w="100" w:type="dxa"/>
            </w:tcMar>
            <w:vAlign w:val="center"/>
          </w:tcPr>
          <w:p w14:paraId="7C819DAB" w14:textId="77777777" w:rsidR="003765FA" w:rsidRDefault="00364945">
            <w:r>
              <w:rPr>
                <w:rFonts w:ascii="Courier New" w:eastAsia="Courier New" w:hAnsi="Courier New" w:cs="Courier New"/>
              </w:rPr>
              <w:t>PacketObj:IPv4PacketType</w:t>
            </w:r>
          </w:p>
        </w:tc>
        <w:tc>
          <w:tcPr>
            <w:tcW w:w="1400" w:type="dxa"/>
            <w:shd w:val="clear" w:color="auto" w:fill="FFFFFF"/>
            <w:tcMar>
              <w:top w:w="100" w:type="dxa"/>
              <w:left w:w="100" w:type="dxa"/>
              <w:bottom w:w="100" w:type="dxa"/>
              <w:right w:w="100" w:type="dxa"/>
            </w:tcMar>
            <w:vAlign w:val="center"/>
          </w:tcPr>
          <w:p w14:paraId="138AA4E8"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8E50E74" w14:textId="77777777" w:rsidR="003765FA" w:rsidRDefault="00364945">
            <w:r>
              <w:t xml:space="preserve">The </w:t>
            </w:r>
            <w:r>
              <w:rPr>
                <w:rFonts w:ascii="Courier New" w:eastAsia="Courier New" w:hAnsi="Courier New" w:cs="Courier New"/>
              </w:rPr>
              <w:t>IPv4</w:t>
            </w:r>
            <w:r>
              <w:t xml:space="preserve"> property Internet Protocol version 4 (IPv4) is a connectionless protocol for use on packet-switched link layer networks (e.g., Ethernet).</w:t>
            </w:r>
          </w:p>
        </w:tc>
      </w:tr>
      <w:tr w:rsidR="003765FA" w14:paraId="6676B39F" w14:textId="77777777">
        <w:trPr>
          <w:jc w:val="center"/>
        </w:trPr>
        <w:tc>
          <w:tcPr>
            <w:tcW w:w="3853" w:type="dxa"/>
            <w:shd w:val="clear" w:color="auto" w:fill="FFFFFF"/>
            <w:tcMar>
              <w:top w:w="100" w:type="dxa"/>
              <w:left w:w="100" w:type="dxa"/>
              <w:bottom w:w="100" w:type="dxa"/>
              <w:right w:w="100" w:type="dxa"/>
            </w:tcMar>
            <w:vAlign w:val="center"/>
          </w:tcPr>
          <w:p w14:paraId="3CFDE642" w14:textId="77777777" w:rsidR="003765FA" w:rsidRDefault="00364945">
            <w:r>
              <w:rPr>
                <w:b/>
              </w:rPr>
              <w:t>ICMPv4</w:t>
            </w:r>
          </w:p>
        </w:tc>
        <w:tc>
          <w:tcPr>
            <w:tcW w:w="3853" w:type="dxa"/>
            <w:shd w:val="clear" w:color="auto" w:fill="FFFFFF"/>
            <w:tcMar>
              <w:top w:w="100" w:type="dxa"/>
              <w:left w:w="100" w:type="dxa"/>
              <w:bottom w:w="100" w:type="dxa"/>
              <w:right w:w="100" w:type="dxa"/>
            </w:tcMar>
            <w:vAlign w:val="center"/>
          </w:tcPr>
          <w:p w14:paraId="73774DB0" w14:textId="77777777" w:rsidR="003765FA" w:rsidRDefault="00364945">
            <w:r>
              <w:rPr>
                <w:rFonts w:ascii="Courier New" w:eastAsia="Courier New" w:hAnsi="Courier New" w:cs="Courier New"/>
              </w:rPr>
              <w:t>PacketObj:ICMPv4PacketType</w:t>
            </w:r>
          </w:p>
        </w:tc>
        <w:tc>
          <w:tcPr>
            <w:tcW w:w="1400" w:type="dxa"/>
            <w:shd w:val="clear" w:color="auto" w:fill="FFFFFF"/>
            <w:tcMar>
              <w:top w:w="100" w:type="dxa"/>
              <w:left w:w="100" w:type="dxa"/>
              <w:bottom w:w="100" w:type="dxa"/>
              <w:right w:w="100" w:type="dxa"/>
            </w:tcMar>
            <w:vAlign w:val="center"/>
          </w:tcPr>
          <w:p w14:paraId="42EC3F5D"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C47B84F" w14:textId="77777777" w:rsidR="003765FA" w:rsidRDefault="00364945">
            <w:r>
              <w:t xml:space="preserve">The </w:t>
            </w:r>
            <w:r>
              <w:rPr>
                <w:rFonts w:ascii="Courier New" w:eastAsia="Courier New" w:hAnsi="Courier New" w:cs="Courier New"/>
              </w:rPr>
              <w:t>ICMPv4</w:t>
            </w:r>
            <w:r>
              <w:t xml:space="preserve"> property ICMP is chiefly used the operating systems of networked computers to send error messages indicating, for example, that a requested service is not available or that a host or router could not be reached (http://en.wikipedia.org/wiki/Internet_Control_Message_Protocol; REF: http://www.networksorcery.com/enp/protocol/icmp.htm).</w:t>
            </w:r>
          </w:p>
        </w:tc>
      </w:tr>
      <w:tr w:rsidR="003765FA" w14:paraId="24A87E7D" w14:textId="77777777">
        <w:trPr>
          <w:jc w:val="center"/>
        </w:trPr>
        <w:tc>
          <w:tcPr>
            <w:tcW w:w="3853" w:type="dxa"/>
            <w:shd w:val="clear" w:color="auto" w:fill="FFFFFF"/>
            <w:tcMar>
              <w:top w:w="100" w:type="dxa"/>
              <w:left w:w="100" w:type="dxa"/>
              <w:bottom w:w="100" w:type="dxa"/>
              <w:right w:w="100" w:type="dxa"/>
            </w:tcMar>
            <w:vAlign w:val="center"/>
          </w:tcPr>
          <w:p w14:paraId="72D5BD97" w14:textId="77777777" w:rsidR="003765FA" w:rsidRDefault="00364945">
            <w:r>
              <w:rPr>
                <w:b/>
              </w:rPr>
              <w:t>IPv6</w:t>
            </w:r>
          </w:p>
        </w:tc>
        <w:tc>
          <w:tcPr>
            <w:tcW w:w="3853" w:type="dxa"/>
            <w:shd w:val="clear" w:color="auto" w:fill="FFFFFF"/>
            <w:tcMar>
              <w:top w:w="100" w:type="dxa"/>
              <w:left w:w="100" w:type="dxa"/>
              <w:bottom w:w="100" w:type="dxa"/>
              <w:right w:w="100" w:type="dxa"/>
            </w:tcMar>
            <w:vAlign w:val="center"/>
          </w:tcPr>
          <w:p w14:paraId="0CD73A1A" w14:textId="77777777" w:rsidR="003765FA" w:rsidRDefault="00364945">
            <w:r>
              <w:rPr>
                <w:rFonts w:ascii="Courier New" w:eastAsia="Courier New" w:hAnsi="Courier New" w:cs="Courier New"/>
              </w:rPr>
              <w:t>PacketObj:IPv6PacketType</w:t>
            </w:r>
          </w:p>
        </w:tc>
        <w:tc>
          <w:tcPr>
            <w:tcW w:w="1400" w:type="dxa"/>
            <w:shd w:val="clear" w:color="auto" w:fill="FFFFFF"/>
            <w:tcMar>
              <w:top w:w="100" w:type="dxa"/>
              <w:left w:w="100" w:type="dxa"/>
              <w:bottom w:w="100" w:type="dxa"/>
              <w:right w:w="100" w:type="dxa"/>
            </w:tcMar>
            <w:vAlign w:val="center"/>
          </w:tcPr>
          <w:p w14:paraId="37DCAED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82B6AAF" w14:textId="77777777" w:rsidR="003765FA" w:rsidRDefault="00364945">
            <w:r>
              <w:t xml:space="preserve">The </w:t>
            </w:r>
            <w:r>
              <w:rPr>
                <w:rFonts w:ascii="Courier New" w:eastAsia="Courier New" w:hAnsi="Courier New" w:cs="Courier New"/>
              </w:rPr>
              <w:t>IPv6</w:t>
            </w:r>
            <w:r>
              <w:t xml:space="preserve"> property Internet Protocol version 6 (IPv6) is intended to succeed IPv4, and like IPv4 it is a connectionless protocol for use on packet-switched link layer networks.</w:t>
            </w:r>
          </w:p>
        </w:tc>
      </w:tr>
      <w:tr w:rsidR="003765FA" w14:paraId="773E90CE" w14:textId="77777777">
        <w:trPr>
          <w:jc w:val="center"/>
        </w:trPr>
        <w:tc>
          <w:tcPr>
            <w:tcW w:w="3853" w:type="dxa"/>
            <w:shd w:val="clear" w:color="auto" w:fill="FFFFFF"/>
            <w:tcMar>
              <w:top w:w="100" w:type="dxa"/>
              <w:left w:w="100" w:type="dxa"/>
              <w:bottom w:w="100" w:type="dxa"/>
              <w:right w:w="100" w:type="dxa"/>
            </w:tcMar>
            <w:vAlign w:val="center"/>
          </w:tcPr>
          <w:p w14:paraId="6F093CC0" w14:textId="77777777" w:rsidR="003765FA" w:rsidRDefault="00364945">
            <w:r>
              <w:rPr>
                <w:b/>
              </w:rPr>
              <w:t>ICMPv6</w:t>
            </w:r>
          </w:p>
        </w:tc>
        <w:tc>
          <w:tcPr>
            <w:tcW w:w="3853" w:type="dxa"/>
            <w:shd w:val="clear" w:color="auto" w:fill="FFFFFF"/>
            <w:tcMar>
              <w:top w:w="100" w:type="dxa"/>
              <w:left w:w="100" w:type="dxa"/>
              <w:bottom w:w="100" w:type="dxa"/>
              <w:right w:w="100" w:type="dxa"/>
            </w:tcMar>
            <w:vAlign w:val="center"/>
          </w:tcPr>
          <w:p w14:paraId="506C8C8F" w14:textId="77777777" w:rsidR="003765FA" w:rsidRDefault="00364945">
            <w:r>
              <w:rPr>
                <w:rFonts w:ascii="Courier New" w:eastAsia="Courier New" w:hAnsi="Courier New" w:cs="Courier New"/>
              </w:rPr>
              <w:t>PacketObj:ICMPv6PacketType</w:t>
            </w:r>
          </w:p>
        </w:tc>
        <w:tc>
          <w:tcPr>
            <w:tcW w:w="1400" w:type="dxa"/>
            <w:shd w:val="clear" w:color="auto" w:fill="FFFFFF"/>
            <w:tcMar>
              <w:top w:w="100" w:type="dxa"/>
              <w:left w:w="100" w:type="dxa"/>
              <w:bottom w:w="100" w:type="dxa"/>
              <w:right w:w="100" w:type="dxa"/>
            </w:tcMar>
            <w:vAlign w:val="center"/>
          </w:tcPr>
          <w:p w14:paraId="6F5918B2"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8156132" w14:textId="77777777" w:rsidR="003765FA" w:rsidRDefault="00364945">
            <w:r>
              <w:t xml:space="preserve">The </w:t>
            </w:r>
            <w:r>
              <w:rPr>
                <w:rFonts w:ascii="Courier New" w:eastAsia="Courier New" w:hAnsi="Courier New" w:cs="Courier New"/>
              </w:rPr>
              <w:t>ICMPv6</w:t>
            </w:r>
            <w:r>
              <w:t xml:space="preserve"> property ICMPv6 is the implementation of the ICMP for IPv6. ICMPv6 performs error reporting and diagnostic functions.</w:t>
            </w:r>
          </w:p>
        </w:tc>
      </w:tr>
    </w:tbl>
    <w:p w14:paraId="36462047" w14:textId="77777777" w:rsidR="003765FA" w:rsidRDefault="003765FA"/>
    <w:p w14:paraId="3B511DEF" w14:textId="77777777" w:rsidR="003765FA" w:rsidRDefault="00364945">
      <w:pPr>
        <w:pStyle w:val="Heading2"/>
      </w:pPr>
      <w:r>
        <w:t>IPv4PacketType Class</w:t>
      </w:r>
    </w:p>
    <w:p w14:paraId="31F62102" w14:textId="77777777" w:rsidR="003765FA" w:rsidRDefault="00364945">
      <w:pPr>
        <w:pStyle w:val="basicparagraph"/>
        <w:contextualSpacing w:val="0"/>
      </w:pPr>
      <w:r>
        <w:t>Internet Protocol version 4 (IPv4) is a connectionless protocol for use on packet-switched link layer networks (e.g., Ethernet). REF: RFC 791; http://en.wikipedia.org/wiki/IPv4.</w:t>
      </w:r>
    </w:p>
    <w:p w14:paraId="4A5D12A2" w14:textId="77777777" w:rsidR="003765FA" w:rsidRDefault="00364945">
      <w:pPr>
        <w:pStyle w:val="basicparagraph"/>
        <w:contextualSpacing w:val="0"/>
      </w:pPr>
      <w:r>
        <w:t xml:space="preserve">The property table of the </w:t>
      </w:r>
      <w:r>
        <w:rPr>
          <w:rFonts w:ascii="Courier New" w:eastAsia="Courier New" w:hAnsi="Courier New" w:cs="Courier New"/>
        </w:rPr>
        <w:t>IPv4PacketType</w:t>
      </w:r>
      <w:r>
        <w:t xml:space="preserve"> class is given in ???.</w:t>
      </w:r>
    </w:p>
    <w:p w14:paraId="6FA0A093" w14:textId="77777777" w:rsidR="003765FA" w:rsidRDefault="00364945">
      <w:pPr>
        <w:pStyle w:val="tablecaption"/>
        <w:jc w:val="center"/>
      </w:pPr>
      <w:r>
        <w:t xml:space="preserve">Table </w:t>
      </w:r>
      <w:fldSimple w:instr=" STYLEREF 1 \s ">
        <w:r>
          <w:t>3</w:t>
        </w:r>
      </w:fldSimple>
      <w:r>
        <w:noBreakHyphen/>
      </w:r>
      <w:fldSimple w:instr=" SEQ Table \* ARABIC \s 1 ">
        <w:r>
          <w:t xml:space="preserve">25. </w:t>
        </w:r>
      </w:fldSimple>
      <w:r>
        <w:t xml:space="preserve">Properties of the </w:t>
      </w:r>
      <w:r>
        <w:rPr>
          <w:rFonts w:ascii="Courier New" w:eastAsia="Courier New" w:hAnsi="Courier New" w:cs="Courier New"/>
        </w:rPr>
        <w:t>IPv4PacketType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7F48E5DE" w14:textId="77777777">
        <w:trPr>
          <w:jc w:val="center"/>
        </w:trPr>
        <w:tc>
          <w:tcPr>
            <w:tcW w:w="3853" w:type="dxa"/>
            <w:shd w:val="clear" w:color="auto" w:fill="BFBFBF"/>
            <w:tcMar>
              <w:top w:w="100" w:type="dxa"/>
              <w:left w:w="100" w:type="dxa"/>
              <w:bottom w:w="100" w:type="dxa"/>
              <w:right w:w="100" w:type="dxa"/>
            </w:tcMar>
          </w:tcPr>
          <w:p w14:paraId="003D0B70"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0EC67AF"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8526D8E"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D41C5AB" w14:textId="77777777" w:rsidR="003765FA" w:rsidRDefault="00364945">
            <w:pPr>
              <w:rPr>
                <w:b/>
                <w:color w:val="000000"/>
              </w:rPr>
            </w:pPr>
            <w:r>
              <w:rPr>
                <w:b/>
                <w:color w:val="000000"/>
              </w:rPr>
              <w:t>Description</w:t>
            </w:r>
          </w:p>
        </w:tc>
      </w:tr>
      <w:tr w:rsidR="003765FA" w14:paraId="46D27401" w14:textId="77777777">
        <w:trPr>
          <w:jc w:val="center"/>
        </w:trPr>
        <w:tc>
          <w:tcPr>
            <w:tcW w:w="3853" w:type="dxa"/>
            <w:shd w:val="clear" w:color="auto" w:fill="FFFFFF"/>
            <w:tcMar>
              <w:top w:w="100" w:type="dxa"/>
              <w:left w:w="100" w:type="dxa"/>
              <w:bottom w:w="100" w:type="dxa"/>
              <w:right w:w="100" w:type="dxa"/>
            </w:tcMar>
            <w:vAlign w:val="center"/>
          </w:tcPr>
          <w:p w14:paraId="2AA7710F" w14:textId="77777777" w:rsidR="003765FA" w:rsidRDefault="00364945">
            <w:r>
              <w:rPr>
                <w:b/>
              </w:rPr>
              <w:t>IPv4_Header</w:t>
            </w:r>
          </w:p>
        </w:tc>
        <w:tc>
          <w:tcPr>
            <w:tcW w:w="3853" w:type="dxa"/>
            <w:shd w:val="clear" w:color="auto" w:fill="FFFFFF"/>
            <w:tcMar>
              <w:top w:w="100" w:type="dxa"/>
              <w:left w:w="100" w:type="dxa"/>
              <w:bottom w:w="100" w:type="dxa"/>
              <w:right w:w="100" w:type="dxa"/>
            </w:tcMar>
            <w:vAlign w:val="center"/>
          </w:tcPr>
          <w:p w14:paraId="74A90637" w14:textId="77777777" w:rsidR="003765FA" w:rsidRDefault="00364945">
            <w:r>
              <w:rPr>
                <w:rFonts w:ascii="Courier New" w:eastAsia="Courier New" w:hAnsi="Courier New" w:cs="Courier New"/>
              </w:rPr>
              <w:t>PacketObj:IPv4HeaderType</w:t>
            </w:r>
          </w:p>
        </w:tc>
        <w:tc>
          <w:tcPr>
            <w:tcW w:w="1400" w:type="dxa"/>
            <w:shd w:val="clear" w:color="auto" w:fill="FFFFFF"/>
            <w:tcMar>
              <w:top w:w="100" w:type="dxa"/>
              <w:left w:w="100" w:type="dxa"/>
              <w:bottom w:w="100" w:type="dxa"/>
              <w:right w:w="100" w:type="dxa"/>
            </w:tcMar>
            <w:vAlign w:val="center"/>
          </w:tcPr>
          <w:p w14:paraId="13606DE9"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56535EB" w14:textId="77777777" w:rsidR="003765FA" w:rsidRDefault="00364945">
            <w:r>
              <w:t>The IPv4 header provides addressing, and internet modules use propertys in the header to fragment and reassemble internet datagrams when necessary for transmission through small packet networks.</w:t>
            </w:r>
          </w:p>
        </w:tc>
      </w:tr>
      <w:tr w:rsidR="003765FA" w14:paraId="128F468B" w14:textId="77777777">
        <w:trPr>
          <w:jc w:val="center"/>
        </w:trPr>
        <w:tc>
          <w:tcPr>
            <w:tcW w:w="3853" w:type="dxa"/>
            <w:shd w:val="clear" w:color="auto" w:fill="FFFFFF"/>
            <w:tcMar>
              <w:top w:w="100" w:type="dxa"/>
              <w:left w:w="100" w:type="dxa"/>
              <w:bottom w:w="100" w:type="dxa"/>
              <w:right w:w="100" w:type="dxa"/>
            </w:tcMar>
            <w:vAlign w:val="center"/>
          </w:tcPr>
          <w:p w14:paraId="12B9191E" w14:textId="77777777" w:rsidR="003765FA" w:rsidRDefault="00364945">
            <w:r>
              <w:rPr>
                <w:b/>
              </w:rPr>
              <w:t>Data</w:t>
            </w:r>
          </w:p>
        </w:tc>
        <w:tc>
          <w:tcPr>
            <w:tcW w:w="3853" w:type="dxa"/>
            <w:shd w:val="clear" w:color="auto" w:fill="FFFFFF"/>
            <w:tcMar>
              <w:top w:w="100" w:type="dxa"/>
              <w:left w:w="100" w:type="dxa"/>
              <w:bottom w:w="100" w:type="dxa"/>
              <w:right w:w="100" w:type="dxa"/>
            </w:tcMar>
            <w:vAlign w:val="center"/>
          </w:tcPr>
          <w:p w14:paraId="620543B3"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7F0325E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6D1329B" w14:textId="77777777" w:rsidR="003765FA" w:rsidRDefault="00364945">
            <w:r>
              <w:t>The data portion of an IP packet is interpreted based on the value of the Protocol header property. Actual field values will probably be specified in the elements of the different network layers, but we provide a field here to capture any data as necessary.</w:t>
            </w:r>
          </w:p>
        </w:tc>
      </w:tr>
    </w:tbl>
    <w:p w14:paraId="1D91FAFF" w14:textId="77777777" w:rsidR="003765FA" w:rsidRDefault="003765FA"/>
    <w:p w14:paraId="0456BA78" w14:textId="77777777" w:rsidR="003765FA" w:rsidRDefault="00364945">
      <w:pPr>
        <w:pStyle w:val="Heading2"/>
      </w:pPr>
      <w:r>
        <w:t>IPv4HeaderType Class</w:t>
      </w:r>
    </w:p>
    <w:p w14:paraId="0E3C390E" w14:textId="77777777" w:rsidR="003765FA" w:rsidRDefault="00364945">
      <w:pPr>
        <w:pStyle w:val="basicparagraph"/>
        <w:contextualSpacing w:val="0"/>
      </w:pPr>
      <w:r>
        <w:t>The IPv4 header provides addressing, and internet modules use fields in the header to fragment and reassemble internet datagrams when necessary for transmission through small packet networks. REF: RFC 791.</w:t>
      </w:r>
    </w:p>
    <w:p w14:paraId="37658F0D" w14:textId="77777777" w:rsidR="003765FA" w:rsidRDefault="00364945">
      <w:pPr>
        <w:pStyle w:val="basicparagraph"/>
        <w:contextualSpacing w:val="0"/>
      </w:pPr>
      <w:r>
        <w:t xml:space="preserve">The property table of the </w:t>
      </w:r>
      <w:r>
        <w:rPr>
          <w:rFonts w:ascii="Courier New" w:eastAsia="Courier New" w:hAnsi="Courier New" w:cs="Courier New"/>
        </w:rPr>
        <w:t>IPv4HeaderType</w:t>
      </w:r>
      <w:r>
        <w:t xml:space="preserve"> class is given in ???.</w:t>
      </w:r>
    </w:p>
    <w:p w14:paraId="4E2DABB5" w14:textId="77777777" w:rsidR="003765FA" w:rsidRDefault="00364945">
      <w:pPr>
        <w:pStyle w:val="tablecaption"/>
        <w:jc w:val="center"/>
      </w:pPr>
      <w:r>
        <w:t xml:space="preserve">Table </w:t>
      </w:r>
      <w:fldSimple w:instr=" STYLEREF 1 \s ">
        <w:r>
          <w:t>3</w:t>
        </w:r>
      </w:fldSimple>
      <w:r>
        <w:noBreakHyphen/>
      </w:r>
      <w:fldSimple w:instr=" SEQ Table \* ARABIC \s 1 ">
        <w:r>
          <w:t xml:space="preserve">26. </w:t>
        </w:r>
      </w:fldSimple>
      <w:r>
        <w:t xml:space="preserve">Properties of the </w:t>
      </w:r>
      <w:r>
        <w:rPr>
          <w:rFonts w:ascii="Courier New" w:eastAsia="Courier New" w:hAnsi="Courier New" w:cs="Courier New"/>
        </w:rPr>
        <w:t>IPv4HeaderType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2868CB1D" w14:textId="77777777">
        <w:trPr>
          <w:jc w:val="center"/>
        </w:trPr>
        <w:tc>
          <w:tcPr>
            <w:tcW w:w="3853" w:type="dxa"/>
            <w:shd w:val="clear" w:color="auto" w:fill="BFBFBF"/>
            <w:tcMar>
              <w:top w:w="100" w:type="dxa"/>
              <w:left w:w="100" w:type="dxa"/>
              <w:bottom w:w="100" w:type="dxa"/>
              <w:right w:w="100" w:type="dxa"/>
            </w:tcMar>
          </w:tcPr>
          <w:p w14:paraId="49210B41"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3B9A7EA"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46B73AE"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941B27A" w14:textId="77777777" w:rsidR="003765FA" w:rsidRDefault="00364945">
            <w:pPr>
              <w:rPr>
                <w:b/>
                <w:color w:val="000000"/>
              </w:rPr>
            </w:pPr>
            <w:r>
              <w:rPr>
                <w:b/>
                <w:color w:val="000000"/>
              </w:rPr>
              <w:t>Description</w:t>
            </w:r>
          </w:p>
        </w:tc>
      </w:tr>
      <w:tr w:rsidR="003765FA" w14:paraId="73956A45" w14:textId="77777777">
        <w:trPr>
          <w:jc w:val="center"/>
        </w:trPr>
        <w:tc>
          <w:tcPr>
            <w:tcW w:w="3853" w:type="dxa"/>
            <w:shd w:val="clear" w:color="auto" w:fill="FFFFFF"/>
            <w:tcMar>
              <w:top w:w="100" w:type="dxa"/>
              <w:left w:w="100" w:type="dxa"/>
              <w:bottom w:w="100" w:type="dxa"/>
              <w:right w:w="100" w:type="dxa"/>
            </w:tcMar>
            <w:vAlign w:val="center"/>
          </w:tcPr>
          <w:p w14:paraId="5744D460" w14:textId="77777777" w:rsidR="003765FA" w:rsidRDefault="00364945">
            <w:r>
              <w:rPr>
                <w:b/>
              </w:rPr>
              <w:t>IP_Version</w:t>
            </w:r>
          </w:p>
        </w:tc>
        <w:tc>
          <w:tcPr>
            <w:tcW w:w="3853" w:type="dxa"/>
            <w:shd w:val="clear" w:color="auto" w:fill="FFFFFF"/>
            <w:tcMar>
              <w:top w:w="100" w:type="dxa"/>
              <w:left w:w="100" w:type="dxa"/>
              <w:bottom w:w="100" w:type="dxa"/>
              <w:right w:w="100" w:type="dxa"/>
            </w:tcMar>
            <w:vAlign w:val="center"/>
          </w:tcPr>
          <w:p w14:paraId="0694539A" w14:textId="77777777" w:rsidR="003765FA" w:rsidRDefault="00364945">
            <w:r>
              <w:rPr>
                <w:rFonts w:ascii="Courier New" w:eastAsia="Courier New" w:hAnsi="Courier New" w:cs="Courier New"/>
              </w:rPr>
              <w:t>PacketObj:IPVersionType</w:t>
            </w:r>
          </w:p>
        </w:tc>
        <w:tc>
          <w:tcPr>
            <w:tcW w:w="1400" w:type="dxa"/>
            <w:shd w:val="clear" w:color="auto" w:fill="FFFFFF"/>
            <w:tcMar>
              <w:top w:w="100" w:type="dxa"/>
              <w:left w:w="100" w:type="dxa"/>
              <w:bottom w:w="100" w:type="dxa"/>
              <w:right w:w="100" w:type="dxa"/>
            </w:tcMar>
            <w:vAlign w:val="center"/>
          </w:tcPr>
          <w:p w14:paraId="0357DD9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CDBB401" w14:textId="77777777" w:rsidR="003765FA" w:rsidRDefault="00364945">
            <w:r>
              <w:t>The version property indicates the format of the internet header. For IP v4, the version is 4.</w:t>
            </w:r>
          </w:p>
        </w:tc>
      </w:tr>
      <w:tr w:rsidR="003765FA" w14:paraId="4F3F64C5" w14:textId="77777777">
        <w:trPr>
          <w:jc w:val="center"/>
        </w:trPr>
        <w:tc>
          <w:tcPr>
            <w:tcW w:w="3853" w:type="dxa"/>
            <w:shd w:val="clear" w:color="auto" w:fill="FFFFFF"/>
            <w:tcMar>
              <w:top w:w="100" w:type="dxa"/>
              <w:left w:w="100" w:type="dxa"/>
              <w:bottom w:w="100" w:type="dxa"/>
              <w:right w:w="100" w:type="dxa"/>
            </w:tcMar>
            <w:vAlign w:val="center"/>
          </w:tcPr>
          <w:p w14:paraId="461AC616" w14:textId="77777777" w:rsidR="003765FA" w:rsidRDefault="00364945">
            <w:r>
              <w:rPr>
                <w:b/>
              </w:rPr>
              <w:t>Header_Length</w:t>
            </w:r>
          </w:p>
        </w:tc>
        <w:tc>
          <w:tcPr>
            <w:tcW w:w="3853" w:type="dxa"/>
            <w:shd w:val="clear" w:color="auto" w:fill="FFFFFF"/>
            <w:tcMar>
              <w:top w:w="100" w:type="dxa"/>
              <w:left w:w="100" w:type="dxa"/>
              <w:bottom w:w="100" w:type="dxa"/>
              <w:right w:w="100" w:type="dxa"/>
            </w:tcMar>
            <w:vAlign w:val="center"/>
          </w:tcPr>
          <w:p w14:paraId="0C2E1EED"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606510E9"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04697EF" w14:textId="77777777" w:rsidR="003765FA" w:rsidRDefault="00364945">
            <w:r>
              <w:t xml:space="preserve">The </w:t>
            </w:r>
            <w:r>
              <w:rPr>
                <w:rFonts w:ascii="Courier New" w:eastAsia="Courier New" w:hAnsi="Courier New" w:cs="Courier New"/>
              </w:rPr>
              <w:t>Header_Length</w:t>
            </w:r>
            <w:r>
              <w:t xml:space="preserve"> property The Internet Header Length specifies the length of IP packet header in 32 bit words. Min value = 5.</w:t>
            </w:r>
          </w:p>
        </w:tc>
      </w:tr>
      <w:tr w:rsidR="003765FA" w14:paraId="3D82CF76" w14:textId="77777777">
        <w:trPr>
          <w:jc w:val="center"/>
        </w:trPr>
        <w:tc>
          <w:tcPr>
            <w:tcW w:w="3853" w:type="dxa"/>
            <w:shd w:val="clear" w:color="auto" w:fill="FFFFFF"/>
            <w:tcMar>
              <w:top w:w="100" w:type="dxa"/>
              <w:left w:w="100" w:type="dxa"/>
              <w:bottom w:w="100" w:type="dxa"/>
              <w:right w:w="100" w:type="dxa"/>
            </w:tcMar>
            <w:vAlign w:val="center"/>
          </w:tcPr>
          <w:p w14:paraId="4E09B534" w14:textId="77777777" w:rsidR="003765FA" w:rsidRDefault="00364945">
            <w:r>
              <w:rPr>
                <w:b/>
              </w:rPr>
              <w:t>DSCP</w:t>
            </w:r>
          </w:p>
        </w:tc>
        <w:tc>
          <w:tcPr>
            <w:tcW w:w="3853" w:type="dxa"/>
            <w:shd w:val="clear" w:color="auto" w:fill="FFFFFF"/>
            <w:tcMar>
              <w:top w:w="100" w:type="dxa"/>
              <w:left w:w="100" w:type="dxa"/>
              <w:bottom w:w="100" w:type="dxa"/>
              <w:right w:w="100" w:type="dxa"/>
            </w:tcMar>
            <w:vAlign w:val="center"/>
          </w:tcPr>
          <w:p w14:paraId="65796B59"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7E181EE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E66817F" w14:textId="77777777" w:rsidR="003765FA" w:rsidRDefault="00364945">
            <w:r>
              <w:t>Originally defined as the Type of Service property, the Differentiated Services Code Point (DSCP) field is now defined by RFC 2474 for Differentiated services (DiffServ). New technologies are emerging that require real-time data streaming and therefore make use of the DSCP field. An example is Voice over IP (VoIP), which is used for interactive data voice exchange (http://en.wikipedia.org/wiki/IPv4).</w:t>
            </w:r>
          </w:p>
        </w:tc>
      </w:tr>
      <w:tr w:rsidR="003765FA" w14:paraId="5A14B13C" w14:textId="77777777">
        <w:trPr>
          <w:jc w:val="center"/>
        </w:trPr>
        <w:tc>
          <w:tcPr>
            <w:tcW w:w="3853" w:type="dxa"/>
            <w:shd w:val="clear" w:color="auto" w:fill="FFFFFF"/>
            <w:tcMar>
              <w:top w:w="100" w:type="dxa"/>
              <w:left w:w="100" w:type="dxa"/>
              <w:bottom w:w="100" w:type="dxa"/>
              <w:right w:w="100" w:type="dxa"/>
            </w:tcMar>
            <w:vAlign w:val="center"/>
          </w:tcPr>
          <w:p w14:paraId="5E5DB21D" w14:textId="77777777" w:rsidR="003765FA" w:rsidRDefault="00364945">
            <w:r>
              <w:rPr>
                <w:b/>
              </w:rPr>
              <w:t>ECN</w:t>
            </w:r>
          </w:p>
        </w:tc>
        <w:tc>
          <w:tcPr>
            <w:tcW w:w="3853" w:type="dxa"/>
            <w:shd w:val="clear" w:color="auto" w:fill="FFFFFF"/>
            <w:tcMar>
              <w:top w:w="100" w:type="dxa"/>
              <w:left w:w="100" w:type="dxa"/>
              <w:bottom w:w="100" w:type="dxa"/>
              <w:right w:w="100" w:type="dxa"/>
            </w:tcMar>
            <w:vAlign w:val="center"/>
          </w:tcPr>
          <w:p w14:paraId="4B86F0FB"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12D79CFC"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4AE342E" w14:textId="77777777" w:rsidR="003765FA" w:rsidRDefault="00364945">
            <w:r>
              <w:t>Explicit Congestion Notification: This property is defined in RFC 3168 and allows end-to-end notification of network congestion without dropping packets. ECN is an optional feature that is only used when both endpoints support it and are willing to use it. It is only effective when supported by the underlying network. (http://en.wikipedia.org/wiki/IPv4).</w:t>
            </w:r>
          </w:p>
        </w:tc>
      </w:tr>
      <w:tr w:rsidR="003765FA" w14:paraId="27980E93" w14:textId="77777777">
        <w:trPr>
          <w:jc w:val="center"/>
        </w:trPr>
        <w:tc>
          <w:tcPr>
            <w:tcW w:w="3853" w:type="dxa"/>
            <w:shd w:val="clear" w:color="auto" w:fill="FFFFFF"/>
            <w:tcMar>
              <w:top w:w="100" w:type="dxa"/>
              <w:left w:w="100" w:type="dxa"/>
              <w:bottom w:w="100" w:type="dxa"/>
              <w:right w:w="100" w:type="dxa"/>
            </w:tcMar>
            <w:vAlign w:val="center"/>
          </w:tcPr>
          <w:p w14:paraId="66E0339F" w14:textId="77777777" w:rsidR="003765FA" w:rsidRDefault="00364945">
            <w:r>
              <w:rPr>
                <w:b/>
              </w:rPr>
              <w:t>Total_Length</w:t>
            </w:r>
          </w:p>
        </w:tc>
        <w:tc>
          <w:tcPr>
            <w:tcW w:w="3853" w:type="dxa"/>
            <w:shd w:val="clear" w:color="auto" w:fill="FFFFFF"/>
            <w:tcMar>
              <w:top w:w="100" w:type="dxa"/>
              <w:left w:w="100" w:type="dxa"/>
              <w:bottom w:w="100" w:type="dxa"/>
              <w:right w:w="100" w:type="dxa"/>
            </w:tcMar>
            <w:vAlign w:val="center"/>
          </w:tcPr>
          <w:p w14:paraId="42293906"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427D61FD"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F24F356" w14:textId="77777777" w:rsidR="003765FA" w:rsidRDefault="00364945">
            <w:r>
              <w:t>This 16-bit property defines the entire datagram size, including header and data, in bytes.</w:t>
            </w:r>
          </w:p>
        </w:tc>
      </w:tr>
      <w:tr w:rsidR="003765FA" w14:paraId="5B49BF59" w14:textId="77777777">
        <w:trPr>
          <w:jc w:val="center"/>
        </w:trPr>
        <w:tc>
          <w:tcPr>
            <w:tcW w:w="3853" w:type="dxa"/>
            <w:shd w:val="clear" w:color="auto" w:fill="FFFFFF"/>
            <w:tcMar>
              <w:top w:w="100" w:type="dxa"/>
              <w:left w:w="100" w:type="dxa"/>
              <w:bottom w:w="100" w:type="dxa"/>
              <w:right w:w="100" w:type="dxa"/>
            </w:tcMar>
            <w:vAlign w:val="center"/>
          </w:tcPr>
          <w:p w14:paraId="0F73D933" w14:textId="77777777" w:rsidR="003765FA" w:rsidRDefault="00364945">
            <w:r>
              <w:rPr>
                <w:b/>
              </w:rPr>
              <w:t>Identification</w:t>
            </w:r>
          </w:p>
        </w:tc>
        <w:tc>
          <w:tcPr>
            <w:tcW w:w="3853" w:type="dxa"/>
            <w:shd w:val="clear" w:color="auto" w:fill="FFFFFF"/>
            <w:tcMar>
              <w:top w:w="100" w:type="dxa"/>
              <w:left w:w="100" w:type="dxa"/>
              <w:bottom w:w="100" w:type="dxa"/>
              <w:right w:w="100" w:type="dxa"/>
            </w:tcMar>
            <w:vAlign w:val="center"/>
          </w:tcPr>
          <w:p w14:paraId="6A602B0D" w14:textId="77777777" w:rsidR="003765FA" w:rsidRDefault="00364945">
            <w:r>
              <w:rPr>
                <w:rFonts w:ascii="Courier New" w:eastAsia="Courier New" w:hAnsi="Courier New" w:cs="Courier New"/>
              </w:rPr>
              <w:t>cyboxCommon:PositiveIntegerObjectPropertyType</w:t>
            </w:r>
          </w:p>
        </w:tc>
        <w:tc>
          <w:tcPr>
            <w:tcW w:w="1400" w:type="dxa"/>
            <w:shd w:val="clear" w:color="auto" w:fill="FFFFFF"/>
            <w:tcMar>
              <w:top w:w="100" w:type="dxa"/>
              <w:left w:w="100" w:type="dxa"/>
              <w:bottom w:w="100" w:type="dxa"/>
              <w:right w:w="100" w:type="dxa"/>
            </w:tcMar>
            <w:vAlign w:val="center"/>
          </w:tcPr>
          <w:p w14:paraId="0660946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229DE80" w14:textId="77777777" w:rsidR="003765FA" w:rsidRDefault="00364945">
            <w:r>
              <w:t>The Identification property is primarily used for uniquely identifying fragments of an original IP datagram. (http://en.wikipedia.org/wiki/IPv4).</w:t>
            </w:r>
          </w:p>
        </w:tc>
      </w:tr>
      <w:tr w:rsidR="003765FA" w14:paraId="456C732E" w14:textId="77777777">
        <w:trPr>
          <w:jc w:val="center"/>
        </w:trPr>
        <w:tc>
          <w:tcPr>
            <w:tcW w:w="3853" w:type="dxa"/>
            <w:shd w:val="clear" w:color="auto" w:fill="FFFFFF"/>
            <w:tcMar>
              <w:top w:w="100" w:type="dxa"/>
              <w:left w:w="100" w:type="dxa"/>
              <w:bottom w:w="100" w:type="dxa"/>
              <w:right w:w="100" w:type="dxa"/>
            </w:tcMar>
            <w:vAlign w:val="center"/>
          </w:tcPr>
          <w:p w14:paraId="373E93EC" w14:textId="77777777" w:rsidR="003765FA" w:rsidRDefault="00364945">
            <w:r>
              <w:rPr>
                <w:b/>
              </w:rPr>
              <w:t>Flags</w:t>
            </w:r>
          </w:p>
        </w:tc>
        <w:tc>
          <w:tcPr>
            <w:tcW w:w="3853" w:type="dxa"/>
            <w:shd w:val="clear" w:color="auto" w:fill="FFFFFF"/>
            <w:tcMar>
              <w:top w:w="100" w:type="dxa"/>
              <w:left w:w="100" w:type="dxa"/>
              <w:bottom w:w="100" w:type="dxa"/>
              <w:right w:w="100" w:type="dxa"/>
            </w:tcMar>
            <w:vAlign w:val="center"/>
          </w:tcPr>
          <w:p w14:paraId="76BD8F5C" w14:textId="77777777" w:rsidR="003765FA" w:rsidRDefault="00364945">
            <w:r>
              <w:rPr>
                <w:rFonts w:ascii="Courier New" w:eastAsia="Courier New" w:hAnsi="Courier New" w:cs="Courier New"/>
              </w:rPr>
              <w:t>PacketObj:IPv4FlagsType</w:t>
            </w:r>
          </w:p>
        </w:tc>
        <w:tc>
          <w:tcPr>
            <w:tcW w:w="1400" w:type="dxa"/>
            <w:shd w:val="clear" w:color="auto" w:fill="FFFFFF"/>
            <w:tcMar>
              <w:top w:w="100" w:type="dxa"/>
              <w:left w:w="100" w:type="dxa"/>
              <w:bottom w:w="100" w:type="dxa"/>
              <w:right w:w="100" w:type="dxa"/>
            </w:tcMar>
            <w:vAlign w:val="center"/>
          </w:tcPr>
          <w:p w14:paraId="6131B953"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B9F9D90" w14:textId="77777777" w:rsidR="003765FA" w:rsidRDefault="00364945">
            <w:r>
              <w:t>This is a three-bit property used to control or identify fragments. An field has been defined for each bit with associated enumerated types.</w:t>
            </w:r>
          </w:p>
        </w:tc>
      </w:tr>
      <w:tr w:rsidR="003765FA" w14:paraId="309D0E12" w14:textId="77777777">
        <w:trPr>
          <w:jc w:val="center"/>
        </w:trPr>
        <w:tc>
          <w:tcPr>
            <w:tcW w:w="3853" w:type="dxa"/>
            <w:shd w:val="clear" w:color="auto" w:fill="FFFFFF"/>
            <w:tcMar>
              <w:top w:w="100" w:type="dxa"/>
              <w:left w:w="100" w:type="dxa"/>
              <w:bottom w:w="100" w:type="dxa"/>
              <w:right w:w="100" w:type="dxa"/>
            </w:tcMar>
            <w:vAlign w:val="center"/>
          </w:tcPr>
          <w:p w14:paraId="6C8B8BB1" w14:textId="77777777" w:rsidR="003765FA" w:rsidRDefault="00364945">
            <w:r>
              <w:rPr>
                <w:b/>
              </w:rPr>
              <w:t>Fragment_Offset</w:t>
            </w:r>
          </w:p>
        </w:tc>
        <w:tc>
          <w:tcPr>
            <w:tcW w:w="3853" w:type="dxa"/>
            <w:shd w:val="clear" w:color="auto" w:fill="FFFFFF"/>
            <w:tcMar>
              <w:top w:w="100" w:type="dxa"/>
              <w:left w:w="100" w:type="dxa"/>
              <w:bottom w:w="100" w:type="dxa"/>
              <w:right w:w="100" w:type="dxa"/>
            </w:tcMar>
            <w:vAlign w:val="center"/>
          </w:tcPr>
          <w:p w14:paraId="407AF94A"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48BA6C9D"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2E5AFFB" w14:textId="77777777" w:rsidR="003765FA" w:rsidRDefault="00364945">
            <w:r>
              <w:t>The fragment offset property is 13 bits long and specifies the offset of a particular fragment relative to the beginning of the original unfragmented IP datagram. http://en.wikipedia.org/wiki/IPv4.</w:t>
            </w:r>
          </w:p>
        </w:tc>
      </w:tr>
      <w:tr w:rsidR="003765FA" w14:paraId="4DC0C182" w14:textId="77777777">
        <w:trPr>
          <w:jc w:val="center"/>
        </w:trPr>
        <w:tc>
          <w:tcPr>
            <w:tcW w:w="3853" w:type="dxa"/>
            <w:shd w:val="clear" w:color="auto" w:fill="FFFFFF"/>
            <w:tcMar>
              <w:top w:w="100" w:type="dxa"/>
              <w:left w:w="100" w:type="dxa"/>
              <w:bottom w:w="100" w:type="dxa"/>
              <w:right w:w="100" w:type="dxa"/>
            </w:tcMar>
            <w:vAlign w:val="center"/>
          </w:tcPr>
          <w:p w14:paraId="143192DF" w14:textId="77777777" w:rsidR="003765FA" w:rsidRDefault="00364945">
            <w:r>
              <w:rPr>
                <w:b/>
              </w:rPr>
              <w:t>TTL</w:t>
            </w:r>
          </w:p>
        </w:tc>
        <w:tc>
          <w:tcPr>
            <w:tcW w:w="3853" w:type="dxa"/>
            <w:shd w:val="clear" w:color="auto" w:fill="FFFFFF"/>
            <w:tcMar>
              <w:top w:w="100" w:type="dxa"/>
              <w:left w:w="100" w:type="dxa"/>
              <w:bottom w:w="100" w:type="dxa"/>
              <w:right w:w="100" w:type="dxa"/>
            </w:tcMar>
            <w:vAlign w:val="center"/>
          </w:tcPr>
          <w:p w14:paraId="4CDC2FAE"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361E08A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93F5586" w14:textId="77777777" w:rsidR="003765FA" w:rsidRDefault="00364945">
            <w:r>
              <w:t>This 8-bit property helps prevent datagrams from persisting on an internet (it limits a datagram's lifetime).</w:t>
            </w:r>
          </w:p>
        </w:tc>
      </w:tr>
      <w:tr w:rsidR="003765FA" w14:paraId="3C81B369" w14:textId="77777777">
        <w:trPr>
          <w:jc w:val="center"/>
        </w:trPr>
        <w:tc>
          <w:tcPr>
            <w:tcW w:w="3853" w:type="dxa"/>
            <w:shd w:val="clear" w:color="auto" w:fill="FFFFFF"/>
            <w:tcMar>
              <w:top w:w="100" w:type="dxa"/>
              <w:left w:w="100" w:type="dxa"/>
              <w:bottom w:w="100" w:type="dxa"/>
              <w:right w:w="100" w:type="dxa"/>
            </w:tcMar>
            <w:vAlign w:val="center"/>
          </w:tcPr>
          <w:p w14:paraId="76CC6B2B" w14:textId="77777777" w:rsidR="003765FA" w:rsidRDefault="00364945">
            <w:r>
              <w:rPr>
                <w:b/>
              </w:rPr>
              <w:t>Protocol</w:t>
            </w:r>
          </w:p>
        </w:tc>
        <w:tc>
          <w:tcPr>
            <w:tcW w:w="3853" w:type="dxa"/>
            <w:shd w:val="clear" w:color="auto" w:fill="FFFFFF"/>
            <w:tcMar>
              <w:top w:w="100" w:type="dxa"/>
              <w:left w:w="100" w:type="dxa"/>
              <w:bottom w:w="100" w:type="dxa"/>
              <w:right w:w="100" w:type="dxa"/>
            </w:tcMar>
            <w:vAlign w:val="center"/>
          </w:tcPr>
          <w:p w14:paraId="1B3853C0" w14:textId="77777777" w:rsidR="003765FA" w:rsidRDefault="00364945">
            <w:r>
              <w:rPr>
                <w:rFonts w:ascii="Courier New" w:eastAsia="Courier New" w:hAnsi="Courier New" w:cs="Courier New"/>
              </w:rPr>
              <w:t>PacketObj:IANAAssignedIPNumbersType</w:t>
            </w:r>
          </w:p>
        </w:tc>
        <w:tc>
          <w:tcPr>
            <w:tcW w:w="1400" w:type="dxa"/>
            <w:shd w:val="clear" w:color="auto" w:fill="FFFFFF"/>
            <w:tcMar>
              <w:top w:w="100" w:type="dxa"/>
              <w:left w:w="100" w:type="dxa"/>
              <w:bottom w:w="100" w:type="dxa"/>
              <w:right w:w="100" w:type="dxa"/>
            </w:tcMar>
            <w:vAlign w:val="center"/>
          </w:tcPr>
          <w:p w14:paraId="5AF19B6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1E4AB06" w14:textId="77777777" w:rsidR="003765FA" w:rsidRDefault="00364945">
            <w:r>
              <w:t>This property defines the protocol used in the data portion of the IP datagram. The type of this field is an enumerated list of IP protocol numbers as maintained by the Internet Assigned Numbers Authority.</w:t>
            </w:r>
          </w:p>
        </w:tc>
      </w:tr>
      <w:tr w:rsidR="003765FA" w14:paraId="77CD4253" w14:textId="77777777">
        <w:trPr>
          <w:jc w:val="center"/>
        </w:trPr>
        <w:tc>
          <w:tcPr>
            <w:tcW w:w="3853" w:type="dxa"/>
            <w:shd w:val="clear" w:color="auto" w:fill="FFFFFF"/>
            <w:tcMar>
              <w:top w:w="100" w:type="dxa"/>
              <w:left w:w="100" w:type="dxa"/>
              <w:bottom w:w="100" w:type="dxa"/>
              <w:right w:w="100" w:type="dxa"/>
            </w:tcMar>
            <w:vAlign w:val="center"/>
          </w:tcPr>
          <w:p w14:paraId="56CC9FC2" w14:textId="77777777" w:rsidR="003765FA" w:rsidRDefault="00364945">
            <w:r>
              <w:rPr>
                <w:b/>
              </w:rPr>
              <w:t>Checksum</w:t>
            </w:r>
          </w:p>
        </w:tc>
        <w:tc>
          <w:tcPr>
            <w:tcW w:w="3853" w:type="dxa"/>
            <w:shd w:val="clear" w:color="auto" w:fill="FFFFFF"/>
            <w:tcMar>
              <w:top w:w="100" w:type="dxa"/>
              <w:left w:w="100" w:type="dxa"/>
              <w:bottom w:w="100" w:type="dxa"/>
              <w:right w:w="100" w:type="dxa"/>
            </w:tcMar>
            <w:vAlign w:val="center"/>
          </w:tcPr>
          <w:p w14:paraId="0319B371"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0C05A0FD"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EFDC076" w14:textId="77777777" w:rsidR="003765FA" w:rsidRDefault="00364945">
            <w:r>
              <w:t>This property is a 16-bit checksum used for error-checking of the header.</w:t>
            </w:r>
          </w:p>
        </w:tc>
      </w:tr>
      <w:tr w:rsidR="003765FA" w14:paraId="15A2309A" w14:textId="77777777">
        <w:trPr>
          <w:jc w:val="center"/>
        </w:trPr>
        <w:tc>
          <w:tcPr>
            <w:tcW w:w="3853" w:type="dxa"/>
            <w:shd w:val="clear" w:color="auto" w:fill="FFFFFF"/>
            <w:tcMar>
              <w:top w:w="100" w:type="dxa"/>
              <w:left w:w="100" w:type="dxa"/>
              <w:bottom w:w="100" w:type="dxa"/>
              <w:right w:w="100" w:type="dxa"/>
            </w:tcMar>
            <w:vAlign w:val="center"/>
          </w:tcPr>
          <w:p w14:paraId="18766869" w14:textId="77777777" w:rsidR="003765FA" w:rsidRDefault="00364945">
            <w:r>
              <w:rPr>
                <w:b/>
              </w:rPr>
              <w:t>Src_IPv4_Addr</w:t>
            </w:r>
          </w:p>
        </w:tc>
        <w:tc>
          <w:tcPr>
            <w:tcW w:w="3853" w:type="dxa"/>
            <w:shd w:val="clear" w:color="auto" w:fill="FFFFFF"/>
            <w:tcMar>
              <w:top w:w="100" w:type="dxa"/>
              <w:left w:w="100" w:type="dxa"/>
              <w:bottom w:w="100" w:type="dxa"/>
              <w:right w:w="100" w:type="dxa"/>
            </w:tcMar>
            <w:vAlign w:val="center"/>
          </w:tcPr>
          <w:p w14:paraId="11903A2C"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65145C09"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91BABFF" w14:textId="77777777" w:rsidR="003765FA" w:rsidRDefault="00364945">
            <w:r>
              <w:t>This property is the IPv4 address of the sender of the packet.</w:t>
            </w:r>
          </w:p>
        </w:tc>
      </w:tr>
      <w:tr w:rsidR="003765FA" w14:paraId="7C496C8C" w14:textId="77777777">
        <w:trPr>
          <w:jc w:val="center"/>
        </w:trPr>
        <w:tc>
          <w:tcPr>
            <w:tcW w:w="3853" w:type="dxa"/>
            <w:shd w:val="clear" w:color="auto" w:fill="FFFFFF"/>
            <w:tcMar>
              <w:top w:w="100" w:type="dxa"/>
              <w:left w:w="100" w:type="dxa"/>
              <w:bottom w:w="100" w:type="dxa"/>
              <w:right w:w="100" w:type="dxa"/>
            </w:tcMar>
            <w:vAlign w:val="center"/>
          </w:tcPr>
          <w:p w14:paraId="0A2F4B0E" w14:textId="77777777" w:rsidR="003765FA" w:rsidRDefault="00364945">
            <w:r>
              <w:rPr>
                <w:b/>
              </w:rPr>
              <w:t>Dest_IPv4_Addr</w:t>
            </w:r>
          </w:p>
        </w:tc>
        <w:tc>
          <w:tcPr>
            <w:tcW w:w="3853" w:type="dxa"/>
            <w:shd w:val="clear" w:color="auto" w:fill="FFFFFF"/>
            <w:tcMar>
              <w:top w:w="100" w:type="dxa"/>
              <w:left w:w="100" w:type="dxa"/>
              <w:bottom w:w="100" w:type="dxa"/>
              <w:right w:w="100" w:type="dxa"/>
            </w:tcMar>
            <w:vAlign w:val="center"/>
          </w:tcPr>
          <w:p w14:paraId="535F1A06"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02762C0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A83C5D7" w14:textId="77777777" w:rsidR="003765FA" w:rsidRDefault="00364945">
            <w:r>
              <w:t>This property is the IPv4 address of the receiver of the packet.</w:t>
            </w:r>
          </w:p>
        </w:tc>
      </w:tr>
      <w:tr w:rsidR="003765FA" w14:paraId="05C9A675" w14:textId="77777777">
        <w:trPr>
          <w:jc w:val="center"/>
        </w:trPr>
        <w:tc>
          <w:tcPr>
            <w:tcW w:w="3853" w:type="dxa"/>
            <w:shd w:val="clear" w:color="auto" w:fill="FFFFFF"/>
            <w:tcMar>
              <w:top w:w="100" w:type="dxa"/>
              <w:left w:w="100" w:type="dxa"/>
              <w:bottom w:w="100" w:type="dxa"/>
              <w:right w:w="100" w:type="dxa"/>
            </w:tcMar>
            <w:vAlign w:val="center"/>
          </w:tcPr>
          <w:p w14:paraId="27D62479" w14:textId="77777777" w:rsidR="003765FA" w:rsidRDefault="00364945">
            <w:r>
              <w:rPr>
                <w:b/>
              </w:rPr>
              <w:t>Option</w:t>
            </w:r>
          </w:p>
        </w:tc>
        <w:tc>
          <w:tcPr>
            <w:tcW w:w="3853" w:type="dxa"/>
            <w:shd w:val="clear" w:color="auto" w:fill="FFFFFF"/>
            <w:tcMar>
              <w:top w:w="100" w:type="dxa"/>
              <w:left w:w="100" w:type="dxa"/>
              <w:bottom w:w="100" w:type="dxa"/>
              <w:right w:w="100" w:type="dxa"/>
            </w:tcMar>
            <w:vAlign w:val="center"/>
          </w:tcPr>
          <w:p w14:paraId="5D41F69E" w14:textId="77777777" w:rsidR="003765FA" w:rsidRDefault="00364945">
            <w:r>
              <w:rPr>
                <w:rFonts w:ascii="Courier New" w:eastAsia="Courier New" w:hAnsi="Courier New" w:cs="Courier New"/>
              </w:rPr>
              <w:t>PacketObj:IPv4OptionType</w:t>
            </w:r>
          </w:p>
        </w:tc>
        <w:tc>
          <w:tcPr>
            <w:tcW w:w="1400" w:type="dxa"/>
            <w:shd w:val="clear" w:color="auto" w:fill="FFFFFF"/>
            <w:tcMar>
              <w:top w:w="100" w:type="dxa"/>
              <w:left w:w="100" w:type="dxa"/>
              <w:bottom w:w="100" w:type="dxa"/>
              <w:right w:w="100" w:type="dxa"/>
            </w:tcMar>
            <w:vAlign w:val="center"/>
          </w:tcPr>
          <w:p w14:paraId="469F023C" w14:textId="77777777" w:rsidR="003765FA" w:rsidRDefault="00364945">
            <w:pPr>
              <w:jc w:val="center"/>
            </w:pPr>
            <w:r>
              <w:t>0..*</w:t>
            </w:r>
          </w:p>
        </w:tc>
        <w:tc>
          <w:tcPr>
            <w:tcW w:w="3854" w:type="dxa"/>
            <w:shd w:val="clear" w:color="auto" w:fill="FFFFFF"/>
            <w:tcMar>
              <w:top w:w="100" w:type="dxa"/>
              <w:left w:w="100" w:type="dxa"/>
              <w:bottom w:w="100" w:type="dxa"/>
              <w:right w:w="100" w:type="dxa"/>
            </w:tcMar>
          </w:tcPr>
          <w:p w14:paraId="5D2594C8" w14:textId="77777777" w:rsidR="003765FA" w:rsidRDefault="00364945">
            <w:r>
              <w:t>The IPv4 option property is variable in length with zero or more options. It is not often used. http://en.wikipedia.org/wiki/IPv4.</w:t>
            </w:r>
          </w:p>
        </w:tc>
      </w:tr>
    </w:tbl>
    <w:p w14:paraId="24039C44" w14:textId="77777777" w:rsidR="003765FA" w:rsidRDefault="003765FA"/>
    <w:p w14:paraId="398E944D" w14:textId="77777777" w:rsidR="003765FA" w:rsidRDefault="00364945">
      <w:pPr>
        <w:pStyle w:val="Heading2"/>
      </w:pPr>
      <w:r>
        <w:t>IPv4FlagsType Class</w:t>
      </w:r>
    </w:p>
    <w:p w14:paraId="2DDC1F45" w14:textId="77777777" w:rsidR="003765FA" w:rsidRDefault="00364945">
      <w:pPr>
        <w:pStyle w:val="basicparagraph"/>
        <w:contextualSpacing w:val="0"/>
      </w:pPr>
      <w:r>
        <w:t>These flag classs are used to control or identify fragments in an IP packet. It is a three-bit field, each of the three bits are defined by a field with a string value that indicates the meaning of whether or not the bit is set.</w:t>
      </w:r>
    </w:p>
    <w:p w14:paraId="70A876FA" w14:textId="77777777" w:rsidR="003765FA" w:rsidRDefault="00364945">
      <w:pPr>
        <w:pStyle w:val="basicparagraph"/>
        <w:contextualSpacing w:val="0"/>
      </w:pPr>
      <w:r>
        <w:t xml:space="preserve">The property table of the </w:t>
      </w:r>
      <w:r>
        <w:rPr>
          <w:rFonts w:ascii="Courier New" w:eastAsia="Courier New" w:hAnsi="Courier New" w:cs="Courier New"/>
        </w:rPr>
        <w:t>IPv4FlagsType</w:t>
      </w:r>
      <w:r>
        <w:t xml:space="preserve"> class is given in ???.</w:t>
      </w:r>
    </w:p>
    <w:p w14:paraId="09E937A8" w14:textId="77777777" w:rsidR="003765FA" w:rsidRDefault="00364945">
      <w:pPr>
        <w:pStyle w:val="tablecaption"/>
        <w:jc w:val="center"/>
      </w:pPr>
      <w:r>
        <w:t xml:space="preserve">Table </w:t>
      </w:r>
      <w:fldSimple w:instr=" STYLEREF 1 \s ">
        <w:r>
          <w:t>3</w:t>
        </w:r>
      </w:fldSimple>
      <w:r>
        <w:noBreakHyphen/>
      </w:r>
      <w:fldSimple w:instr=" SEQ Table \* ARABIC \s 1 ">
        <w:r>
          <w:t xml:space="preserve">27. </w:t>
        </w:r>
      </w:fldSimple>
      <w:r>
        <w:t xml:space="preserve">Properties of the </w:t>
      </w:r>
      <w:r>
        <w:rPr>
          <w:rFonts w:ascii="Courier New" w:eastAsia="Courier New" w:hAnsi="Courier New" w:cs="Courier New"/>
        </w:rPr>
        <w:t>IPv4FlagsType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5EEE779A" w14:textId="77777777">
        <w:trPr>
          <w:jc w:val="center"/>
        </w:trPr>
        <w:tc>
          <w:tcPr>
            <w:tcW w:w="3853" w:type="dxa"/>
            <w:shd w:val="clear" w:color="auto" w:fill="BFBFBF"/>
            <w:tcMar>
              <w:top w:w="100" w:type="dxa"/>
              <w:left w:w="100" w:type="dxa"/>
              <w:bottom w:w="100" w:type="dxa"/>
              <w:right w:w="100" w:type="dxa"/>
            </w:tcMar>
          </w:tcPr>
          <w:p w14:paraId="5308CB9F"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3787752"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F862F20"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9CAAA28" w14:textId="77777777" w:rsidR="003765FA" w:rsidRDefault="00364945">
            <w:pPr>
              <w:rPr>
                <w:b/>
                <w:color w:val="000000"/>
              </w:rPr>
            </w:pPr>
            <w:r>
              <w:rPr>
                <w:b/>
                <w:color w:val="000000"/>
              </w:rPr>
              <w:t>Description</w:t>
            </w:r>
          </w:p>
        </w:tc>
      </w:tr>
      <w:tr w:rsidR="003765FA" w14:paraId="3A1DC842" w14:textId="77777777">
        <w:trPr>
          <w:jc w:val="center"/>
        </w:trPr>
        <w:tc>
          <w:tcPr>
            <w:tcW w:w="3853" w:type="dxa"/>
            <w:shd w:val="clear" w:color="auto" w:fill="FFFFFF"/>
            <w:tcMar>
              <w:top w:w="100" w:type="dxa"/>
              <w:left w:w="100" w:type="dxa"/>
              <w:bottom w:w="100" w:type="dxa"/>
              <w:right w:w="100" w:type="dxa"/>
            </w:tcMar>
            <w:vAlign w:val="center"/>
          </w:tcPr>
          <w:p w14:paraId="7D6F3C30" w14:textId="77777777" w:rsidR="003765FA" w:rsidRDefault="00364945">
            <w:r>
              <w:rPr>
                <w:b/>
              </w:rPr>
              <w:t>Reserved</w:t>
            </w:r>
          </w:p>
        </w:tc>
        <w:tc>
          <w:tcPr>
            <w:tcW w:w="3853" w:type="dxa"/>
            <w:shd w:val="clear" w:color="auto" w:fill="FFFFFF"/>
            <w:tcMar>
              <w:top w:w="100" w:type="dxa"/>
              <w:left w:w="100" w:type="dxa"/>
              <w:bottom w:w="100" w:type="dxa"/>
              <w:right w:w="100" w:type="dxa"/>
            </w:tcMar>
            <w:vAlign w:val="center"/>
          </w:tcPr>
          <w:p w14:paraId="2F64F733"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4F6C1972"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11913EB" w14:textId="77777777" w:rsidR="003765FA" w:rsidRDefault="00364945">
            <w:r>
              <w:t xml:space="preserve">The </w:t>
            </w:r>
            <w:r>
              <w:rPr>
                <w:rFonts w:ascii="Courier New" w:eastAsia="Courier New" w:hAnsi="Courier New" w:cs="Courier New"/>
              </w:rPr>
              <w:t>Reserved</w:t>
            </w:r>
            <w:r>
              <w:t xml:space="preserve"> property Bit 0: This bit value (0) is reserved and must be zero.</w:t>
            </w:r>
          </w:p>
        </w:tc>
      </w:tr>
      <w:tr w:rsidR="003765FA" w14:paraId="110B11E7" w14:textId="77777777">
        <w:trPr>
          <w:jc w:val="center"/>
        </w:trPr>
        <w:tc>
          <w:tcPr>
            <w:tcW w:w="3853" w:type="dxa"/>
            <w:shd w:val="clear" w:color="auto" w:fill="FFFFFF"/>
            <w:tcMar>
              <w:top w:w="100" w:type="dxa"/>
              <w:left w:w="100" w:type="dxa"/>
              <w:bottom w:w="100" w:type="dxa"/>
              <w:right w:w="100" w:type="dxa"/>
            </w:tcMar>
            <w:vAlign w:val="center"/>
          </w:tcPr>
          <w:p w14:paraId="23985410" w14:textId="77777777" w:rsidR="003765FA" w:rsidRDefault="00364945">
            <w:r>
              <w:rPr>
                <w:b/>
              </w:rPr>
              <w:t>Do_Not_Fragment</w:t>
            </w:r>
          </w:p>
        </w:tc>
        <w:tc>
          <w:tcPr>
            <w:tcW w:w="3853" w:type="dxa"/>
            <w:shd w:val="clear" w:color="auto" w:fill="FFFFFF"/>
            <w:tcMar>
              <w:top w:w="100" w:type="dxa"/>
              <w:left w:w="100" w:type="dxa"/>
              <w:bottom w:w="100" w:type="dxa"/>
              <w:right w:w="100" w:type="dxa"/>
            </w:tcMar>
            <w:vAlign w:val="center"/>
          </w:tcPr>
          <w:p w14:paraId="25DD9EB7" w14:textId="77777777" w:rsidR="003765FA" w:rsidRDefault="00364945">
            <w:r>
              <w:rPr>
                <w:rFonts w:ascii="Courier New" w:eastAsia="Courier New" w:hAnsi="Courier New" w:cs="Courier New"/>
              </w:rPr>
              <w:t>PacketObj:DoNotFragmentType</w:t>
            </w:r>
          </w:p>
        </w:tc>
        <w:tc>
          <w:tcPr>
            <w:tcW w:w="1400" w:type="dxa"/>
            <w:shd w:val="clear" w:color="auto" w:fill="FFFFFF"/>
            <w:tcMar>
              <w:top w:w="100" w:type="dxa"/>
              <w:left w:w="100" w:type="dxa"/>
              <w:bottom w:w="100" w:type="dxa"/>
              <w:right w:w="100" w:type="dxa"/>
            </w:tcMar>
            <w:vAlign w:val="center"/>
          </w:tcPr>
          <w:p w14:paraId="421E8F19"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96489E6" w14:textId="77777777" w:rsidR="003765FA" w:rsidRDefault="00364945">
            <w:r>
              <w:t xml:space="preserve">The </w:t>
            </w:r>
            <w:r>
              <w:rPr>
                <w:rFonts w:ascii="Courier New" w:eastAsia="Courier New" w:hAnsi="Courier New" w:cs="Courier New"/>
              </w:rPr>
              <w:t>Do_Not_Fragment</w:t>
            </w:r>
            <w:r>
              <w:t xml:space="preserve"> property Bit 1: This is the "don't fragment" bit. Values are specified in the DoNotFragmentType.</w:t>
            </w:r>
          </w:p>
        </w:tc>
      </w:tr>
      <w:tr w:rsidR="003765FA" w14:paraId="1D069804" w14:textId="77777777">
        <w:trPr>
          <w:jc w:val="center"/>
        </w:trPr>
        <w:tc>
          <w:tcPr>
            <w:tcW w:w="3853" w:type="dxa"/>
            <w:shd w:val="clear" w:color="auto" w:fill="FFFFFF"/>
            <w:tcMar>
              <w:top w:w="100" w:type="dxa"/>
              <w:left w:w="100" w:type="dxa"/>
              <w:bottom w:w="100" w:type="dxa"/>
              <w:right w:w="100" w:type="dxa"/>
            </w:tcMar>
            <w:vAlign w:val="center"/>
          </w:tcPr>
          <w:p w14:paraId="70BA7A1F" w14:textId="77777777" w:rsidR="003765FA" w:rsidRDefault="00364945">
            <w:r>
              <w:rPr>
                <w:b/>
              </w:rPr>
              <w:t>More_Fragments</w:t>
            </w:r>
          </w:p>
        </w:tc>
        <w:tc>
          <w:tcPr>
            <w:tcW w:w="3853" w:type="dxa"/>
            <w:shd w:val="clear" w:color="auto" w:fill="FFFFFF"/>
            <w:tcMar>
              <w:top w:w="100" w:type="dxa"/>
              <w:left w:w="100" w:type="dxa"/>
              <w:bottom w:w="100" w:type="dxa"/>
              <w:right w:w="100" w:type="dxa"/>
            </w:tcMar>
            <w:vAlign w:val="center"/>
          </w:tcPr>
          <w:p w14:paraId="3CEBE1BC" w14:textId="77777777" w:rsidR="003765FA" w:rsidRDefault="00364945">
            <w:r>
              <w:rPr>
                <w:rFonts w:ascii="Courier New" w:eastAsia="Courier New" w:hAnsi="Courier New" w:cs="Courier New"/>
              </w:rPr>
              <w:t>PacketObj:MoreFragmentsType</w:t>
            </w:r>
          </w:p>
        </w:tc>
        <w:tc>
          <w:tcPr>
            <w:tcW w:w="1400" w:type="dxa"/>
            <w:shd w:val="clear" w:color="auto" w:fill="FFFFFF"/>
            <w:tcMar>
              <w:top w:w="100" w:type="dxa"/>
              <w:left w:w="100" w:type="dxa"/>
              <w:bottom w:w="100" w:type="dxa"/>
              <w:right w:w="100" w:type="dxa"/>
            </w:tcMar>
            <w:vAlign w:val="center"/>
          </w:tcPr>
          <w:p w14:paraId="403FC77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9D49FE2" w14:textId="77777777" w:rsidR="003765FA" w:rsidRDefault="00364945">
            <w:r>
              <w:t xml:space="preserve">The </w:t>
            </w:r>
            <w:r>
              <w:rPr>
                <w:rFonts w:ascii="Courier New" w:eastAsia="Courier New" w:hAnsi="Courier New" w:cs="Courier New"/>
              </w:rPr>
              <w:t>More_Fragments</w:t>
            </w:r>
            <w:r>
              <w:t xml:space="preserve"> property Bit 2: This is the "more fragments" bit. Values are specified in the MoreFragmentsType.</w:t>
            </w:r>
          </w:p>
        </w:tc>
      </w:tr>
    </w:tbl>
    <w:p w14:paraId="21028F0C" w14:textId="77777777" w:rsidR="003765FA" w:rsidRDefault="003765FA"/>
    <w:p w14:paraId="7A367EAC" w14:textId="77777777" w:rsidR="003765FA" w:rsidRDefault="00364945">
      <w:pPr>
        <w:pStyle w:val="Heading2"/>
      </w:pPr>
      <w:r>
        <w:t>DoNotFragmentType Class</w:t>
      </w:r>
    </w:p>
    <w:p w14:paraId="17A678FC" w14:textId="77777777" w:rsidR="003765FA" w:rsidRDefault="00364945">
      <w:pPr>
        <w:pStyle w:val="basicparagraph"/>
        <w:contextualSpacing w:val="0"/>
      </w:pPr>
      <w:r>
        <w:t>DoNotFragmentType specifies fragmenting options, via a union of the DoNotFragmentTypeEnum class and the atomic xs:string type. Its base type is the BaseObjectPropertyType, for permitting complex (i.e. regular-expression based) specifications.</w:t>
      </w:r>
    </w:p>
    <w:p w14:paraId="687C0F9F" w14:textId="77777777" w:rsidR="003765FA" w:rsidRDefault="00364945">
      <w:pPr>
        <w:pStyle w:val="Heading2"/>
      </w:pPr>
      <w:r>
        <w:t>MoreFragmentsType Class</w:t>
      </w:r>
    </w:p>
    <w:p w14:paraId="7A7029D0" w14:textId="77777777" w:rsidR="003765FA" w:rsidRDefault="00364945">
      <w:pPr>
        <w:pStyle w:val="basicparagraph"/>
        <w:contextualSpacing w:val="0"/>
      </w:pPr>
      <w:r>
        <w:t>MoreFragmentsType specifies whether there are more fragments, via a union of the MoreFragmentsTypeEnum class and the atomic xs:string type. Its base type is the BaseObjectPropertyType, for permitting complex (i.e. regular-expression based) specifications.</w:t>
      </w:r>
    </w:p>
    <w:p w14:paraId="3C0115B6" w14:textId="77777777" w:rsidR="003765FA" w:rsidRDefault="00364945">
      <w:pPr>
        <w:pStyle w:val="Heading2"/>
      </w:pPr>
      <w:r>
        <w:t>IPv4OptionType Class</w:t>
      </w:r>
    </w:p>
    <w:p w14:paraId="10AAB86B" w14:textId="77777777" w:rsidR="003765FA" w:rsidRDefault="00364945">
      <w:pPr>
        <w:pStyle w:val="basicparagraph"/>
        <w:contextualSpacing w:val="0"/>
      </w:pPr>
      <w:r>
        <w:t>The IPv4 option field is variable in length with zero or more options.</w:t>
      </w:r>
    </w:p>
    <w:p w14:paraId="0071976C" w14:textId="77777777" w:rsidR="003765FA" w:rsidRDefault="00364945">
      <w:pPr>
        <w:pStyle w:val="basicparagraph"/>
        <w:contextualSpacing w:val="0"/>
      </w:pPr>
      <w:r>
        <w:t xml:space="preserve">The property table of the </w:t>
      </w:r>
      <w:r>
        <w:rPr>
          <w:rFonts w:ascii="Courier New" w:eastAsia="Courier New" w:hAnsi="Courier New" w:cs="Courier New"/>
        </w:rPr>
        <w:t>IPv4OptionType</w:t>
      </w:r>
      <w:r>
        <w:t xml:space="preserve"> class is given in ???.</w:t>
      </w:r>
    </w:p>
    <w:p w14:paraId="20CAC6B4" w14:textId="77777777" w:rsidR="003765FA" w:rsidRDefault="00364945">
      <w:pPr>
        <w:pStyle w:val="tablecaption"/>
        <w:jc w:val="center"/>
      </w:pPr>
      <w:r>
        <w:t xml:space="preserve">Table </w:t>
      </w:r>
      <w:fldSimple w:instr=" STYLEREF 1 \s ">
        <w:r>
          <w:t>3</w:t>
        </w:r>
      </w:fldSimple>
      <w:r>
        <w:noBreakHyphen/>
      </w:r>
      <w:fldSimple w:instr=" SEQ Table \* ARABIC \s 1 ">
        <w:r>
          <w:t xml:space="preserve">28. </w:t>
        </w:r>
      </w:fldSimple>
      <w:r>
        <w:t xml:space="preserve">Properties of the </w:t>
      </w:r>
      <w:r>
        <w:rPr>
          <w:rFonts w:ascii="Courier New" w:eastAsia="Courier New" w:hAnsi="Courier New" w:cs="Courier New"/>
        </w:rPr>
        <w:t>IPv4OptionType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6E44B26E" w14:textId="77777777">
        <w:trPr>
          <w:jc w:val="center"/>
        </w:trPr>
        <w:tc>
          <w:tcPr>
            <w:tcW w:w="3853" w:type="dxa"/>
            <w:shd w:val="clear" w:color="auto" w:fill="BFBFBF"/>
            <w:tcMar>
              <w:top w:w="100" w:type="dxa"/>
              <w:left w:w="100" w:type="dxa"/>
              <w:bottom w:w="100" w:type="dxa"/>
              <w:right w:w="100" w:type="dxa"/>
            </w:tcMar>
          </w:tcPr>
          <w:p w14:paraId="1E35B146"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CDE8D28"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0D9F4A2"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48ADCC7" w14:textId="77777777" w:rsidR="003765FA" w:rsidRDefault="00364945">
            <w:pPr>
              <w:rPr>
                <w:b/>
                <w:color w:val="000000"/>
              </w:rPr>
            </w:pPr>
            <w:r>
              <w:rPr>
                <w:b/>
                <w:color w:val="000000"/>
              </w:rPr>
              <w:t>Description</w:t>
            </w:r>
          </w:p>
        </w:tc>
      </w:tr>
      <w:tr w:rsidR="003765FA" w14:paraId="2333D0D9" w14:textId="77777777">
        <w:trPr>
          <w:jc w:val="center"/>
        </w:trPr>
        <w:tc>
          <w:tcPr>
            <w:tcW w:w="3853" w:type="dxa"/>
            <w:shd w:val="clear" w:color="auto" w:fill="FFFFFF"/>
            <w:tcMar>
              <w:top w:w="100" w:type="dxa"/>
              <w:left w:w="100" w:type="dxa"/>
              <w:bottom w:w="100" w:type="dxa"/>
              <w:right w:w="100" w:type="dxa"/>
            </w:tcMar>
            <w:vAlign w:val="center"/>
          </w:tcPr>
          <w:p w14:paraId="5C7E14A1" w14:textId="77777777" w:rsidR="003765FA" w:rsidRDefault="00364945">
            <w:r>
              <w:rPr>
                <w:b/>
              </w:rPr>
              <w:t>Copy_Flag</w:t>
            </w:r>
          </w:p>
        </w:tc>
        <w:tc>
          <w:tcPr>
            <w:tcW w:w="3853" w:type="dxa"/>
            <w:shd w:val="clear" w:color="auto" w:fill="FFFFFF"/>
            <w:tcMar>
              <w:top w:w="100" w:type="dxa"/>
              <w:left w:w="100" w:type="dxa"/>
              <w:bottom w:w="100" w:type="dxa"/>
              <w:right w:w="100" w:type="dxa"/>
            </w:tcMar>
            <w:vAlign w:val="center"/>
          </w:tcPr>
          <w:p w14:paraId="6BEA4944" w14:textId="77777777" w:rsidR="003765FA" w:rsidRDefault="00364945">
            <w:r>
              <w:rPr>
                <w:rFonts w:ascii="Courier New" w:eastAsia="Courier New" w:hAnsi="Courier New" w:cs="Courier New"/>
              </w:rPr>
              <w:t>PacketObj:IPv4CopyFlagType</w:t>
            </w:r>
          </w:p>
        </w:tc>
        <w:tc>
          <w:tcPr>
            <w:tcW w:w="1400" w:type="dxa"/>
            <w:shd w:val="clear" w:color="auto" w:fill="FFFFFF"/>
            <w:tcMar>
              <w:top w:w="100" w:type="dxa"/>
              <w:left w:w="100" w:type="dxa"/>
              <w:bottom w:w="100" w:type="dxa"/>
              <w:right w:w="100" w:type="dxa"/>
            </w:tcMar>
            <w:vAlign w:val="center"/>
          </w:tcPr>
          <w:p w14:paraId="16099B4F"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997E4DE" w14:textId="77777777" w:rsidR="003765FA" w:rsidRDefault="00364945">
            <w:r>
              <w:t>The copied flag indicates that this option is copied into all fragments on fragmentation. 1 bit. They are represented in this property by a string which specifies their value.</w:t>
            </w:r>
          </w:p>
        </w:tc>
      </w:tr>
      <w:tr w:rsidR="003765FA" w14:paraId="2D21E5BD" w14:textId="77777777">
        <w:trPr>
          <w:jc w:val="center"/>
        </w:trPr>
        <w:tc>
          <w:tcPr>
            <w:tcW w:w="3853" w:type="dxa"/>
            <w:shd w:val="clear" w:color="auto" w:fill="FFFFFF"/>
            <w:tcMar>
              <w:top w:w="100" w:type="dxa"/>
              <w:left w:w="100" w:type="dxa"/>
              <w:bottom w:w="100" w:type="dxa"/>
              <w:right w:w="100" w:type="dxa"/>
            </w:tcMar>
            <w:vAlign w:val="center"/>
          </w:tcPr>
          <w:p w14:paraId="15DFD127" w14:textId="77777777" w:rsidR="003765FA" w:rsidRDefault="00364945">
            <w:r>
              <w:rPr>
                <w:b/>
              </w:rPr>
              <w:t>Class</w:t>
            </w:r>
          </w:p>
        </w:tc>
        <w:tc>
          <w:tcPr>
            <w:tcW w:w="3853" w:type="dxa"/>
            <w:shd w:val="clear" w:color="auto" w:fill="FFFFFF"/>
            <w:tcMar>
              <w:top w:w="100" w:type="dxa"/>
              <w:left w:w="100" w:type="dxa"/>
              <w:bottom w:w="100" w:type="dxa"/>
              <w:right w:w="100" w:type="dxa"/>
            </w:tcMar>
            <w:vAlign w:val="center"/>
          </w:tcPr>
          <w:p w14:paraId="4667811C" w14:textId="77777777" w:rsidR="003765FA" w:rsidRDefault="00364945">
            <w:r>
              <w:rPr>
                <w:rFonts w:ascii="Courier New" w:eastAsia="Courier New" w:hAnsi="Courier New" w:cs="Courier New"/>
              </w:rPr>
              <w:t>PacketObj:IPv4ClassType</w:t>
            </w:r>
          </w:p>
        </w:tc>
        <w:tc>
          <w:tcPr>
            <w:tcW w:w="1400" w:type="dxa"/>
            <w:shd w:val="clear" w:color="auto" w:fill="FFFFFF"/>
            <w:tcMar>
              <w:top w:w="100" w:type="dxa"/>
              <w:left w:w="100" w:type="dxa"/>
              <w:bottom w:w="100" w:type="dxa"/>
              <w:right w:w="100" w:type="dxa"/>
            </w:tcMar>
            <w:vAlign w:val="center"/>
          </w:tcPr>
          <w:p w14:paraId="0BD0F50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A53D511" w14:textId="77777777" w:rsidR="003765FA" w:rsidRDefault="00364945">
            <w:r>
              <w:t>The option class is represented by 2 bits where 0 = control; 1 = reserved for future use; 2 = debugging and measurement; 3 = reserved for future use. These enumerated values are defined for this property.</w:t>
            </w:r>
          </w:p>
        </w:tc>
      </w:tr>
      <w:tr w:rsidR="003765FA" w14:paraId="30474B5A" w14:textId="77777777">
        <w:trPr>
          <w:jc w:val="center"/>
        </w:trPr>
        <w:tc>
          <w:tcPr>
            <w:tcW w:w="3853" w:type="dxa"/>
            <w:shd w:val="clear" w:color="auto" w:fill="FFFFFF"/>
            <w:tcMar>
              <w:top w:w="100" w:type="dxa"/>
              <w:left w:w="100" w:type="dxa"/>
              <w:bottom w:w="100" w:type="dxa"/>
              <w:right w:w="100" w:type="dxa"/>
            </w:tcMar>
            <w:vAlign w:val="center"/>
          </w:tcPr>
          <w:p w14:paraId="0877411B" w14:textId="77777777" w:rsidR="003765FA" w:rsidRDefault="00364945">
            <w:r>
              <w:rPr>
                <w:b/>
              </w:rPr>
              <w:t>Option</w:t>
            </w:r>
          </w:p>
        </w:tc>
        <w:tc>
          <w:tcPr>
            <w:tcW w:w="3853" w:type="dxa"/>
            <w:shd w:val="clear" w:color="auto" w:fill="FFFFFF"/>
            <w:tcMar>
              <w:top w:w="100" w:type="dxa"/>
              <w:left w:w="100" w:type="dxa"/>
              <w:bottom w:w="100" w:type="dxa"/>
              <w:right w:w="100" w:type="dxa"/>
            </w:tcMar>
            <w:vAlign w:val="center"/>
          </w:tcPr>
          <w:p w14:paraId="62095A2F" w14:textId="77777777" w:rsidR="003765FA" w:rsidRDefault="00364945">
            <w:r>
              <w:rPr>
                <w:rFonts w:ascii="Courier New" w:eastAsia="Courier New" w:hAnsi="Courier New" w:cs="Courier New"/>
              </w:rPr>
              <w:t>PacketObj:IPv4OptionsType</w:t>
            </w:r>
          </w:p>
        </w:tc>
        <w:tc>
          <w:tcPr>
            <w:tcW w:w="1400" w:type="dxa"/>
            <w:shd w:val="clear" w:color="auto" w:fill="FFFFFF"/>
            <w:tcMar>
              <w:top w:w="100" w:type="dxa"/>
              <w:left w:w="100" w:type="dxa"/>
              <w:bottom w:w="100" w:type="dxa"/>
              <w:right w:w="100" w:type="dxa"/>
            </w:tcMar>
            <w:vAlign w:val="center"/>
          </w:tcPr>
          <w:p w14:paraId="1BD5B1D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0135240" w14:textId="77777777" w:rsidR="003765FA" w:rsidRDefault="00364945">
            <w:r>
              <w:t>The Internet Protocol has provision for optional header propertys identified by an option type. These types are enumerated in the IPv4OptionsType.</w:t>
            </w:r>
          </w:p>
        </w:tc>
      </w:tr>
    </w:tbl>
    <w:p w14:paraId="3A2276F7" w14:textId="77777777" w:rsidR="003765FA" w:rsidRDefault="003765FA"/>
    <w:p w14:paraId="573AAF35" w14:textId="77777777" w:rsidR="003765FA" w:rsidRDefault="00364945">
      <w:pPr>
        <w:pStyle w:val="Heading2"/>
      </w:pPr>
      <w:r>
        <w:t>IPv4CopyFlagType Class</w:t>
      </w:r>
    </w:p>
    <w:p w14:paraId="0160570E" w14:textId="77777777" w:rsidR="003765FA" w:rsidRDefault="00364945">
      <w:pPr>
        <w:pStyle w:val="basicparagraph"/>
        <w:contextualSpacing w:val="0"/>
      </w:pPr>
      <w:r>
        <w:t>IPv4CopyFlagType specifies value of IPv4 copy flag, via a union of the IPv4CopyFlagTypeEnum class and the atomic xs:string type. Its base type is the BaseObjectPropertyType, for permitting complex (i.e. regular-expression based) specifications.</w:t>
      </w:r>
    </w:p>
    <w:p w14:paraId="67F85C8C" w14:textId="77777777" w:rsidR="003765FA" w:rsidRDefault="00364945">
      <w:pPr>
        <w:pStyle w:val="Heading2"/>
      </w:pPr>
      <w:r>
        <w:t>IPv4ClassType Class</w:t>
      </w:r>
    </w:p>
    <w:p w14:paraId="3E0343FF" w14:textId="77777777" w:rsidR="003765FA" w:rsidRDefault="00364945">
      <w:pPr>
        <w:pStyle w:val="basicparagraph"/>
        <w:contextualSpacing w:val="0"/>
      </w:pPr>
      <w:r>
        <w:t>IPv4ClassType specifies IPv4 class class, via a union of the IPv4ClassTypeEnum type and the atomic xs:string type. Its base type is the BaseObjectPropertyType, for permitting complex (i.e. regular-expression based) specifications.</w:t>
      </w:r>
    </w:p>
    <w:p w14:paraId="1E546A7A" w14:textId="77777777" w:rsidR="003765FA" w:rsidRDefault="00364945">
      <w:pPr>
        <w:pStyle w:val="Heading2"/>
      </w:pPr>
      <w:r>
        <w:t>IPv4OptionsType Class</w:t>
      </w:r>
    </w:p>
    <w:p w14:paraId="27857FD2" w14:textId="77777777" w:rsidR="003765FA" w:rsidRDefault="00364945">
      <w:pPr>
        <w:pStyle w:val="basicparagraph"/>
        <w:contextualSpacing w:val="0"/>
      </w:pPr>
      <w:r>
        <w:t>IPv4OptionsType specifies IPv4 options, via a union of the IPv4OptionsTypeEnum class and the atomic xs:string type. Its base type is the BaseObjectPropertyType, for permitting complex (i.e. regular-expression based) specifications.</w:t>
      </w:r>
    </w:p>
    <w:p w14:paraId="4785694A" w14:textId="77777777" w:rsidR="003765FA" w:rsidRDefault="00364945">
      <w:pPr>
        <w:pStyle w:val="Heading2"/>
      </w:pPr>
      <w:r>
        <w:t>IPv6PacketType Class</w:t>
      </w:r>
    </w:p>
    <w:p w14:paraId="64251917" w14:textId="77777777" w:rsidR="003765FA" w:rsidRDefault="00364945">
      <w:pPr>
        <w:pStyle w:val="basicparagraph"/>
        <w:contextualSpacing w:val="0"/>
      </w:pPr>
      <w:r>
        <w:t>Internet Protocol version 6 (IPv6) is intended to succeed IPv4, and like IPv4 it is a connectionless protocol for use on packet-switched link layer networks. RFC 3513, RFC 2460, http://en.wikipedia.org/wiki/IPv6.</w:t>
      </w:r>
    </w:p>
    <w:p w14:paraId="7E40860E" w14:textId="77777777" w:rsidR="003765FA" w:rsidRDefault="00364945">
      <w:pPr>
        <w:pStyle w:val="basicparagraph"/>
        <w:contextualSpacing w:val="0"/>
      </w:pPr>
      <w:r>
        <w:t xml:space="preserve">The property table of the </w:t>
      </w:r>
      <w:r>
        <w:rPr>
          <w:rFonts w:ascii="Courier New" w:eastAsia="Courier New" w:hAnsi="Courier New" w:cs="Courier New"/>
        </w:rPr>
        <w:t>IPv6PacketType</w:t>
      </w:r>
      <w:r>
        <w:t xml:space="preserve"> class is given in ???.</w:t>
      </w:r>
    </w:p>
    <w:p w14:paraId="0C63CD36" w14:textId="77777777" w:rsidR="003765FA" w:rsidRDefault="00364945">
      <w:pPr>
        <w:pStyle w:val="tablecaption"/>
        <w:jc w:val="center"/>
      </w:pPr>
      <w:r>
        <w:t xml:space="preserve">Table </w:t>
      </w:r>
      <w:fldSimple w:instr=" STYLEREF 1 \s ">
        <w:r>
          <w:t>3</w:t>
        </w:r>
      </w:fldSimple>
      <w:r>
        <w:noBreakHyphen/>
      </w:r>
      <w:fldSimple w:instr=" SEQ Table \* ARABIC \s 1 ">
        <w:r>
          <w:t xml:space="preserve">29. </w:t>
        </w:r>
      </w:fldSimple>
      <w:r>
        <w:t xml:space="preserve">Properties of the </w:t>
      </w:r>
      <w:r>
        <w:rPr>
          <w:rFonts w:ascii="Courier New" w:eastAsia="Courier New" w:hAnsi="Courier New" w:cs="Courier New"/>
        </w:rPr>
        <w:t>IPv6PacketType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1BBEF4A5" w14:textId="77777777">
        <w:trPr>
          <w:jc w:val="center"/>
        </w:trPr>
        <w:tc>
          <w:tcPr>
            <w:tcW w:w="3853" w:type="dxa"/>
            <w:shd w:val="clear" w:color="auto" w:fill="BFBFBF"/>
            <w:tcMar>
              <w:top w:w="100" w:type="dxa"/>
              <w:left w:w="100" w:type="dxa"/>
              <w:bottom w:w="100" w:type="dxa"/>
              <w:right w:w="100" w:type="dxa"/>
            </w:tcMar>
          </w:tcPr>
          <w:p w14:paraId="6BC4497C"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4441514"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2E983FF"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3799E68" w14:textId="77777777" w:rsidR="003765FA" w:rsidRDefault="00364945">
            <w:pPr>
              <w:rPr>
                <w:b/>
                <w:color w:val="000000"/>
              </w:rPr>
            </w:pPr>
            <w:r>
              <w:rPr>
                <w:b/>
                <w:color w:val="000000"/>
              </w:rPr>
              <w:t>Description</w:t>
            </w:r>
          </w:p>
        </w:tc>
      </w:tr>
      <w:tr w:rsidR="003765FA" w14:paraId="5EFB87D6" w14:textId="77777777">
        <w:trPr>
          <w:jc w:val="center"/>
        </w:trPr>
        <w:tc>
          <w:tcPr>
            <w:tcW w:w="3853" w:type="dxa"/>
            <w:shd w:val="clear" w:color="auto" w:fill="FFFFFF"/>
            <w:tcMar>
              <w:top w:w="100" w:type="dxa"/>
              <w:left w:w="100" w:type="dxa"/>
              <w:bottom w:w="100" w:type="dxa"/>
              <w:right w:w="100" w:type="dxa"/>
            </w:tcMar>
            <w:vAlign w:val="center"/>
          </w:tcPr>
          <w:p w14:paraId="07BC10F9" w14:textId="77777777" w:rsidR="003765FA" w:rsidRDefault="00364945">
            <w:r>
              <w:rPr>
                <w:b/>
              </w:rPr>
              <w:t>IPv6_Header</w:t>
            </w:r>
          </w:p>
        </w:tc>
        <w:tc>
          <w:tcPr>
            <w:tcW w:w="3853" w:type="dxa"/>
            <w:shd w:val="clear" w:color="auto" w:fill="FFFFFF"/>
            <w:tcMar>
              <w:top w:w="100" w:type="dxa"/>
              <w:left w:w="100" w:type="dxa"/>
              <w:bottom w:w="100" w:type="dxa"/>
              <w:right w:w="100" w:type="dxa"/>
            </w:tcMar>
            <w:vAlign w:val="center"/>
          </w:tcPr>
          <w:p w14:paraId="54E3C851" w14:textId="77777777" w:rsidR="003765FA" w:rsidRDefault="00364945">
            <w:r>
              <w:rPr>
                <w:rFonts w:ascii="Courier New" w:eastAsia="Courier New" w:hAnsi="Courier New" w:cs="Courier New"/>
              </w:rPr>
              <w:t>PacketObj:IPv6HeaderType</w:t>
            </w:r>
          </w:p>
        </w:tc>
        <w:tc>
          <w:tcPr>
            <w:tcW w:w="1400" w:type="dxa"/>
            <w:shd w:val="clear" w:color="auto" w:fill="FFFFFF"/>
            <w:tcMar>
              <w:top w:w="100" w:type="dxa"/>
              <w:left w:w="100" w:type="dxa"/>
              <w:bottom w:w="100" w:type="dxa"/>
              <w:right w:w="100" w:type="dxa"/>
            </w:tcMar>
            <w:vAlign w:val="center"/>
          </w:tcPr>
          <w:p w14:paraId="4188BD8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5DC4979" w14:textId="77777777" w:rsidR="003765FA" w:rsidRDefault="00364945">
            <w:r>
              <w:t xml:space="preserve">The </w:t>
            </w:r>
            <w:r>
              <w:rPr>
                <w:rFonts w:ascii="Courier New" w:eastAsia="Courier New" w:hAnsi="Courier New" w:cs="Courier New"/>
              </w:rPr>
              <w:t>IPv6_Header</w:t>
            </w:r>
            <w:r>
              <w:t xml:space="preserve"> property IPv6 headers is a simplification of the IPv4 header.</w:t>
            </w:r>
          </w:p>
        </w:tc>
      </w:tr>
      <w:tr w:rsidR="003765FA" w14:paraId="5942FCF5" w14:textId="77777777">
        <w:trPr>
          <w:jc w:val="center"/>
        </w:trPr>
        <w:tc>
          <w:tcPr>
            <w:tcW w:w="3853" w:type="dxa"/>
            <w:shd w:val="clear" w:color="auto" w:fill="FFFFFF"/>
            <w:tcMar>
              <w:top w:w="100" w:type="dxa"/>
              <w:left w:w="100" w:type="dxa"/>
              <w:bottom w:w="100" w:type="dxa"/>
              <w:right w:w="100" w:type="dxa"/>
            </w:tcMar>
            <w:vAlign w:val="center"/>
          </w:tcPr>
          <w:p w14:paraId="7297179F" w14:textId="77777777" w:rsidR="003765FA" w:rsidRDefault="00364945">
            <w:r>
              <w:rPr>
                <w:b/>
              </w:rPr>
              <w:t>Ext_Headers</w:t>
            </w:r>
          </w:p>
        </w:tc>
        <w:tc>
          <w:tcPr>
            <w:tcW w:w="3853" w:type="dxa"/>
            <w:shd w:val="clear" w:color="auto" w:fill="FFFFFF"/>
            <w:tcMar>
              <w:top w:w="100" w:type="dxa"/>
              <w:left w:w="100" w:type="dxa"/>
              <w:bottom w:w="100" w:type="dxa"/>
              <w:right w:w="100" w:type="dxa"/>
            </w:tcMar>
            <w:vAlign w:val="center"/>
          </w:tcPr>
          <w:p w14:paraId="29722AC5" w14:textId="77777777" w:rsidR="003765FA" w:rsidRDefault="00364945">
            <w:r>
              <w:rPr>
                <w:rFonts w:ascii="Courier New" w:eastAsia="Courier New" w:hAnsi="Courier New" w:cs="Courier New"/>
              </w:rPr>
              <w:t>PacketObj:IPv6ExtHeaderType</w:t>
            </w:r>
          </w:p>
        </w:tc>
        <w:tc>
          <w:tcPr>
            <w:tcW w:w="1400" w:type="dxa"/>
            <w:shd w:val="clear" w:color="auto" w:fill="FFFFFF"/>
            <w:tcMar>
              <w:top w:w="100" w:type="dxa"/>
              <w:left w:w="100" w:type="dxa"/>
              <w:bottom w:w="100" w:type="dxa"/>
              <w:right w:w="100" w:type="dxa"/>
            </w:tcMar>
            <w:vAlign w:val="center"/>
          </w:tcPr>
          <w:p w14:paraId="1BDF92B9" w14:textId="77777777" w:rsidR="003765FA" w:rsidRDefault="00364945">
            <w:pPr>
              <w:jc w:val="center"/>
            </w:pPr>
            <w:r>
              <w:t>0..*</w:t>
            </w:r>
          </w:p>
        </w:tc>
        <w:tc>
          <w:tcPr>
            <w:tcW w:w="3854" w:type="dxa"/>
            <w:shd w:val="clear" w:color="auto" w:fill="FFFFFF"/>
            <w:tcMar>
              <w:top w:w="100" w:type="dxa"/>
              <w:left w:w="100" w:type="dxa"/>
              <w:bottom w:w="100" w:type="dxa"/>
              <w:right w:w="100" w:type="dxa"/>
            </w:tcMar>
          </w:tcPr>
          <w:p w14:paraId="6B0C7DCC" w14:textId="77777777" w:rsidR="003765FA" w:rsidRDefault="00364945">
            <w:r>
              <w:t xml:space="preserve">The </w:t>
            </w:r>
            <w:r>
              <w:rPr>
                <w:rFonts w:ascii="Courier New" w:eastAsia="Courier New" w:hAnsi="Courier New" w:cs="Courier New"/>
              </w:rPr>
              <w:t>Ext_Headers</w:t>
            </w:r>
            <w:r>
              <w:t xml:space="preserve"> property In IPv6, optional internet-layer information is encoded in separate headers that may be placed between the IPv6 header and the upper-layer header in a packet. http://tools.ietf.org/html/rfc2460.</w:t>
            </w:r>
          </w:p>
        </w:tc>
      </w:tr>
      <w:tr w:rsidR="003765FA" w14:paraId="10B7F562" w14:textId="77777777">
        <w:trPr>
          <w:jc w:val="center"/>
        </w:trPr>
        <w:tc>
          <w:tcPr>
            <w:tcW w:w="3853" w:type="dxa"/>
            <w:shd w:val="clear" w:color="auto" w:fill="FFFFFF"/>
            <w:tcMar>
              <w:top w:w="100" w:type="dxa"/>
              <w:left w:w="100" w:type="dxa"/>
              <w:bottom w:w="100" w:type="dxa"/>
              <w:right w:w="100" w:type="dxa"/>
            </w:tcMar>
            <w:vAlign w:val="center"/>
          </w:tcPr>
          <w:p w14:paraId="79EF3AF6" w14:textId="77777777" w:rsidR="003765FA" w:rsidRDefault="00364945">
            <w:r>
              <w:rPr>
                <w:b/>
              </w:rPr>
              <w:t>Data</w:t>
            </w:r>
          </w:p>
        </w:tc>
        <w:tc>
          <w:tcPr>
            <w:tcW w:w="3853" w:type="dxa"/>
            <w:shd w:val="clear" w:color="auto" w:fill="FFFFFF"/>
            <w:tcMar>
              <w:top w:w="100" w:type="dxa"/>
              <w:left w:w="100" w:type="dxa"/>
              <w:bottom w:w="100" w:type="dxa"/>
              <w:right w:w="100" w:type="dxa"/>
            </w:tcMar>
            <w:vAlign w:val="center"/>
          </w:tcPr>
          <w:p w14:paraId="69B5E826"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0297F28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A3F7D55" w14:textId="77777777" w:rsidR="003765FA" w:rsidRDefault="00364945">
            <w:r>
              <w:t>The data portion of an IP packet. Actual property values will probably be specified in the elements of the different network layers, but we provide a field here to capture any data as necessary.</w:t>
            </w:r>
          </w:p>
        </w:tc>
      </w:tr>
    </w:tbl>
    <w:p w14:paraId="7C4D705D" w14:textId="77777777" w:rsidR="003765FA" w:rsidRDefault="003765FA"/>
    <w:p w14:paraId="41DC8FBA" w14:textId="77777777" w:rsidR="003765FA" w:rsidRDefault="00364945">
      <w:pPr>
        <w:pStyle w:val="Heading2"/>
      </w:pPr>
      <w:r>
        <w:t>IPv6HeaderType Class</w:t>
      </w:r>
    </w:p>
    <w:p w14:paraId="4582BACC" w14:textId="77777777" w:rsidR="003765FA" w:rsidRDefault="00364945">
      <w:pPr>
        <w:pStyle w:val="basicparagraph"/>
        <w:contextualSpacing w:val="0"/>
      </w:pPr>
      <w:r>
        <w:t>The IPv6 header is a simplification of the IPv4 header.</w:t>
      </w:r>
    </w:p>
    <w:p w14:paraId="4344F0FC" w14:textId="77777777" w:rsidR="003765FA" w:rsidRDefault="00364945">
      <w:pPr>
        <w:pStyle w:val="basicparagraph"/>
        <w:contextualSpacing w:val="0"/>
      </w:pPr>
      <w:r>
        <w:t xml:space="preserve">The property table of the </w:t>
      </w:r>
      <w:r>
        <w:rPr>
          <w:rFonts w:ascii="Courier New" w:eastAsia="Courier New" w:hAnsi="Courier New" w:cs="Courier New"/>
        </w:rPr>
        <w:t>IPv6HeaderType</w:t>
      </w:r>
      <w:r>
        <w:t xml:space="preserve"> class is given in ???.</w:t>
      </w:r>
    </w:p>
    <w:p w14:paraId="46DDDB53" w14:textId="77777777" w:rsidR="003765FA" w:rsidRDefault="00364945">
      <w:pPr>
        <w:pStyle w:val="tablecaption"/>
        <w:jc w:val="center"/>
      </w:pPr>
      <w:r>
        <w:t xml:space="preserve">Table </w:t>
      </w:r>
      <w:fldSimple w:instr=" STYLEREF 1 \s ">
        <w:r>
          <w:t>3</w:t>
        </w:r>
      </w:fldSimple>
      <w:r>
        <w:noBreakHyphen/>
      </w:r>
      <w:fldSimple w:instr=" SEQ Table \* ARABIC \s 1 ">
        <w:r>
          <w:t xml:space="preserve">30. </w:t>
        </w:r>
      </w:fldSimple>
      <w:r>
        <w:t xml:space="preserve">Properties of the </w:t>
      </w:r>
      <w:r>
        <w:rPr>
          <w:rFonts w:ascii="Courier New" w:eastAsia="Courier New" w:hAnsi="Courier New" w:cs="Courier New"/>
        </w:rPr>
        <w:t>IPv6HeaderType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321E6A42" w14:textId="77777777">
        <w:trPr>
          <w:jc w:val="center"/>
        </w:trPr>
        <w:tc>
          <w:tcPr>
            <w:tcW w:w="3853" w:type="dxa"/>
            <w:shd w:val="clear" w:color="auto" w:fill="BFBFBF"/>
            <w:tcMar>
              <w:top w:w="100" w:type="dxa"/>
              <w:left w:w="100" w:type="dxa"/>
              <w:bottom w:w="100" w:type="dxa"/>
              <w:right w:w="100" w:type="dxa"/>
            </w:tcMar>
          </w:tcPr>
          <w:p w14:paraId="4833C895"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5A2D646"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302DC3F"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FC84C28" w14:textId="77777777" w:rsidR="003765FA" w:rsidRDefault="00364945">
            <w:pPr>
              <w:rPr>
                <w:b/>
                <w:color w:val="000000"/>
              </w:rPr>
            </w:pPr>
            <w:r>
              <w:rPr>
                <w:b/>
                <w:color w:val="000000"/>
              </w:rPr>
              <w:t>Description</w:t>
            </w:r>
          </w:p>
        </w:tc>
      </w:tr>
      <w:tr w:rsidR="003765FA" w14:paraId="2AA82C96" w14:textId="77777777">
        <w:trPr>
          <w:jc w:val="center"/>
        </w:trPr>
        <w:tc>
          <w:tcPr>
            <w:tcW w:w="3853" w:type="dxa"/>
            <w:shd w:val="clear" w:color="auto" w:fill="FFFFFF"/>
            <w:tcMar>
              <w:top w:w="100" w:type="dxa"/>
              <w:left w:w="100" w:type="dxa"/>
              <w:bottom w:w="100" w:type="dxa"/>
              <w:right w:w="100" w:type="dxa"/>
            </w:tcMar>
            <w:vAlign w:val="center"/>
          </w:tcPr>
          <w:p w14:paraId="53DF23A4" w14:textId="77777777" w:rsidR="003765FA" w:rsidRDefault="00364945">
            <w:r>
              <w:rPr>
                <w:b/>
              </w:rPr>
              <w:t>IP_Version</w:t>
            </w:r>
          </w:p>
        </w:tc>
        <w:tc>
          <w:tcPr>
            <w:tcW w:w="3853" w:type="dxa"/>
            <w:shd w:val="clear" w:color="auto" w:fill="FFFFFF"/>
            <w:tcMar>
              <w:top w:w="100" w:type="dxa"/>
              <w:left w:w="100" w:type="dxa"/>
              <w:bottom w:w="100" w:type="dxa"/>
              <w:right w:w="100" w:type="dxa"/>
            </w:tcMar>
            <w:vAlign w:val="center"/>
          </w:tcPr>
          <w:p w14:paraId="3267373A" w14:textId="77777777" w:rsidR="003765FA" w:rsidRDefault="00364945">
            <w:r>
              <w:rPr>
                <w:rFonts w:ascii="Courier New" w:eastAsia="Courier New" w:hAnsi="Courier New" w:cs="Courier New"/>
              </w:rPr>
              <w:t>PacketObj:IPVersionType</w:t>
            </w:r>
          </w:p>
        </w:tc>
        <w:tc>
          <w:tcPr>
            <w:tcW w:w="1400" w:type="dxa"/>
            <w:shd w:val="clear" w:color="auto" w:fill="FFFFFF"/>
            <w:tcMar>
              <w:top w:w="100" w:type="dxa"/>
              <w:left w:w="100" w:type="dxa"/>
              <w:bottom w:w="100" w:type="dxa"/>
              <w:right w:w="100" w:type="dxa"/>
            </w:tcMar>
            <w:vAlign w:val="center"/>
          </w:tcPr>
          <w:p w14:paraId="3CBE6E1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091F670" w14:textId="77777777" w:rsidR="003765FA" w:rsidRDefault="00364945">
            <w:r>
              <w:t xml:space="preserve">The </w:t>
            </w:r>
            <w:r>
              <w:rPr>
                <w:rFonts w:ascii="Courier New" w:eastAsia="Courier New" w:hAnsi="Courier New" w:cs="Courier New"/>
              </w:rPr>
              <w:t>IP_Version</w:t>
            </w:r>
            <w:r>
              <w:t xml:space="preserve"> property 4-bit Internet Protocol version number =6.</w:t>
            </w:r>
          </w:p>
        </w:tc>
      </w:tr>
      <w:tr w:rsidR="003765FA" w14:paraId="2F8C1A58" w14:textId="77777777">
        <w:trPr>
          <w:jc w:val="center"/>
        </w:trPr>
        <w:tc>
          <w:tcPr>
            <w:tcW w:w="3853" w:type="dxa"/>
            <w:shd w:val="clear" w:color="auto" w:fill="FFFFFF"/>
            <w:tcMar>
              <w:top w:w="100" w:type="dxa"/>
              <w:left w:w="100" w:type="dxa"/>
              <w:bottom w:w="100" w:type="dxa"/>
              <w:right w:w="100" w:type="dxa"/>
            </w:tcMar>
            <w:vAlign w:val="center"/>
          </w:tcPr>
          <w:p w14:paraId="10C340C0" w14:textId="77777777" w:rsidR="003765FA" w:rsidRDefault="00364945">
            <w:r>
              <w:rPr>
                <w:b/>
              </w:rPr>
              <w:t>Traffic_Class</w:t>
            </w:r>
          </w:p>
        </w:tc>
        <w:tc>
          <w:tcPr>
            <w:tcW w:w="3853" w:type="dxa"/>
            <w:shd w:val="clear" w:color="auto" w:fill="FFFFFF"/>
            <w:tcMar>
              <w:top w:w="100" w:type="dxa"/>
              <w:left w:w="100" w:type="dxa"/>
              <w:bottom w:w="100" w:type="dxa"/>
              <w:right w:w="100" w:type="dxa"/>
            </w:tcMar>
            <w:vAlign w:val="center"/>
          </w:tcPr>
          <w:p w14:paraId="2D97B974"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30B2575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4CE0B16" w14:textId="77777777" w:rsidR="003765FA" w:rsidRDefault="00364945">
            <w:r>
              <w:t>8-bit traffic class property. Available for use by originating nodes and/or forwarding routers to identify and distinguish between different classes or priorities of IPv6 packets. http://tools.ietf.org/html/rfc2460#section-7.</w:t>
            </w:r>
          </w:p>
        </w:tc>
      </w:tr>
      <w:tr w:rsidR="003765FA" w14:paraId="52FFE34B" w14:textId="77777777">
        <w:trPr>
          <w:jc w:val="center"/>
        </w:trPr>
        <w:tc>
          <w:tcPr>
            <w:tcW w:w="3853" w:type="dxa"/>
            <w:shd w:val="clear" w:color="auto" w:fill="FFFFFF"/>
            <w:tcMar>
              <w:top w:w="100" w:type="dxa"/>
              <w:left w:w="100" w:type="dxa"/>
              <w:bottom w:w="100" w:type="dxa"/>
              <w:right w:w="100" w:type="dxa"/>
            </w:tcMar>
            <w:vAlign w:val="center"/>
          </w:tcPr>
          <w:p w14:paraId="2CDB6328" w14:textId="77777777" w:rsidR="003765FA" w:rsidRDefault="00364945">
            <w:r>
              <w:rPr>
                <w:b/>
              </w:rPr>
              <w:t>Flow_Label</w:t>
            </w:r>
          </w:p>
        </w:tc>
        <w:tc>
          <w:tcPr>
            <w:tcW w:w="3853" w:type="dxa"/>
            <w:shd w:val="clear" w:color="auto" w:fill="FFFFFF"/>
            <w:tcMar>
              <w:top w:w="100" w:type="dxa"/>
              <w:left w:w="100" w:type="dxa"/>
              <w:bottom w:w="100" w:type="dxa"/>
              <w:right w:w="100" w:type="dxa"/>
            </w:tcMar>
            <w:vAlign w:val="center"/>
          </w:tcPr>
          <w:p w14:paraId="7777D06B"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4A837F5F"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1BA4BEF" w14:textId="77777777" w:rsidR="003765FA" w:rsidRDefault="00364945">
            <w:r>
              <w:t xml:space="preserve">The </w:t>
            </w:r>
            <w:r>
              <w:rPr>
                <w:rFonts w:ascii="Courier New" w:eastAsia="Courier New" w:hAnsi="Courier New" w:cs="Courier New"/>
              </w:rPr>
              <w:t>Flow_Label</w:t>
            </w:r>
            <w:r>
              <w:t xml:space="preserve"> property 20-bit flow label. Used by a source to label sequences of packets for which it requests special handling by the IPv6 routers, such as non-default quality of service. http://tools.ietf.org/html/rfc2460#section-6.</w:t>
            </w:r>
          </w:p>
        </w:tc>
      </w:tr>
      <w:tr w:rsidR="003765FA" w14:paraId="157AC837" w14:textId="77777777">
        <w:trPr>
          <w:jc w:val="center"/>
        </w:trPr>
        <w:tc>
          <w:tcPr>
            <w:tcW w:w="3853" w:type="dxa"/>
            <w:shd w:val="clear" w:color="auto" w:fill="FFFFFF"/>
            <w:tcMar>
              <w:top w:w="100" w:type="dxa"/>
              <w:left w:w="100" w:type="dxa"/>
              <w:bottom w:w="100" w:type="dxa"/>
              <w:right w:w="100" w:type="dxa"/>
            </w:tcMar>
            <w:vAlign w:val="center"/>
          </w:tcPr>
          <w:p w14:paraId="3DBF9B6C" w14:textId="77777777" w:rsidR="003765FA" w:rsidRDefault="00364945">
            <w:r>
              <w:rPr>
                <w:b/>
              </w:rPr>
              <w:t>Payload_Length</w:t>
            </w:r>
          </w:p>
        </w:tc>
        <w:tc>
          <w:tcPr>
            <w:tcW w:w="3853" w:type="dxa"/>
            <w:shd w:val="clear" w:color="auto" w:fill="FFFFFF"/>
            <w:tcMar>
              <w:top w:w="100" w:type="dxa"/>
              <w:left w:w="100" w:type="dxa"/>
              <w:bottom w:w="100" w:type="dxa"/>
              <w:right w:w="100" w:type="dxa"/>
            </w:tcMar>
            <w:vAlign w:val="center"/>
          </w:tcPr>
          <w:p w14:paraId="7ABA5CA4"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5A80FAAF"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11DF633" w14:textId="77777777" w:rsidR="003765FA" w:rsidRDefault="00364945">
            <w:r>
              <w:t xml:space="preserve">The </w:t>
            </w:r>
            <w:r>
              <w:rPr>
                <w:rFonts w:ascii="Courier New" w:eastAsia="Courier New" w:hAnsi="Courier New" w:cs="Courier New"/>
              </w:rPr>
              <w:t>Payload_Length</w:t>
            </w:r>
            <w:r>
              <w:t xml:space="preserve"> property 16-bit unsigned integer. Length of the IPv6 payload (the rest of the packet following the IPv6 header) in octets. Any extension headers are considered part of the payload.</w:t>
            </w:r>
          </w:p>
        </w:tc>
      </w:tr>
      <w:tr w:rsidR="003765FA" w14:paraId="0C5EB233" w14:textId="77777777">
        <w:trPr>
          <w:jc w:val="center"/>
        </w:trPr>
        <w:tc>
          <w:tcPr>
            <w:tcW w:w="3853" w:type="dxa"/>
            <w:shd w:val="clear" w:color="auto" w:fill="FFFFFF"/>
            <w:tcMar>
              <w:top w:w="100" w:type="dxa"/>
              <w:left w:w="100" w:type="dxa"/>
              <w:bottom w:w="100" w:type="dxa"/>
              <w:right w:w="100" w:type="dxa"/>
            </w:tcMar>
            <w:vAlign w:val="center"/>
          </w:tcPr>
          <w:p w14:paraId="225F969C" w14:textId="77777777" w:rsidR="003765FA" w:rsidRDefault="00364945">
            <w:r>
              <w:rPr>
                <w:b/>
              </w:rPr>
              <w:t>Next_Header</w:t>
            </w:r>
          </w:p>
        </w:tc>
        <w:tc>
          <w:tcPr>
            <w:tcW w:w="3853" w:type="dxa"/>
            <w:shd w:val="clear" w:color="auto" w:fill="FFFFFF"/>
            <w:tcMar>
              <w:top w:w="100" w:type="dxa"/>
              <w:left w:w="100" w:type="dxa"/>
              <w:bottom w:w="100" w:type="dxa"/>
              <w:right w:w="100" w:type="dxa"/>
            </w:tcMar>
            <w:vAlign w:val="center"/>
          </w:tcPr>
          <w:p w14:paraId="4821B417" w14:textId="77777777" w:rsidR="003765FA" w:rsidRDefault="00364945">
            <w:r>
              <w:rPr>
                <w:rFonts w:ascii="Courier New" w:eastAsia="Courier New" w:hAnsi="Courier New" w:cs="Courier New"/>
              </w:rPr>
              <w:t>PacketObj:IANAAssignedIPNumbersType</w:t>
            </w:r>
          </w:p>
        </w:tc>
        <w:tc>
          <w:tcPr>
            <w:tcW w:w="1400" w:type="dxa"/>
            <w:shd w:val="clear" w:color="auto" w:fill="FFFFFF"/>
            <w:tcMar>
              <w:top w:w="100" w:type="dxa"/>
              <w:left w:w="100" w:type="dxa"/>
              <w:bottom w:w="100" w:type="dxa"/>
              <w:right w:w="100" w:type="dxa"/>
            </w:tcMar>
            <w:vAlign w:val="center"/>
          </w:tcPr>
          <w:p w14:paraId="5006B2E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C09BB2F" w14:textId="77777777" w:rsidR="003765FA" w:rsidRDefault="00364945">
            <w:r>
              <w:t>8-bit selector. Identifies the type of header immediately following the IPv6 header. Uses the same values as the IPv4 protocol property.</w:t>
            </w:r>
          </w:p>
        </w:tc>
      </w:tr>
      <w:tr w:rsidR="003765FA" w14:paraId="241060D1" w14:textId="77777777">
        <w:trPr>
          <w:jc w:val="center"/>
        </w:trPr>
        <w:tc>
          <w:tcPr>
            <w:tcW w:w="3853" w:type="dxa"/>
            <w:shd w:val="clear" w:color="auto" w:fill="FFFFFF"/>
            <w:tcMar>
              <w:top w:w="100" w:type="dxa"/>
              <w:left w:w="100" w:type="dxa"/>
              <w:bottom w:w="100" w:type="dxa"/>
              <w:right w:w="100" w:type="dxa"/>
            </w:tcMar>
            <w:vAlign w:val="center"/>
          </w:tcPr>
          <w:p w14:paraId="27E703E1" w14:textId="77777777" w:rsidR="003765FA" w:rsidRDefault="00364945">
            <w:r>
              <w:rPr>
                <w:b/>
              </w:rPr>
              <w:t>TTL</w:t>
            </w:r>
          </w:p>
        </w:tc>
        <w:tc>
          <w:tcPr>
            <w:tcW w:w="3853" w:type="dxa"/>
            <w:shd w:val="clear" w:color="auto" w:fill="FFFFFF"/>
            <w:tcMar>
              <w:top w:w="100" w:type="dxa"/>
              <w:left w:w="100" w:type="dxa"/>
              <w:bottom w:w="100" w:type="dxa"/>
              <w:right w:w="100" w:type="dxa"/>
            </w:tcMar>
            <w:vAlign w:val="center"/>
          </w:tcPr>
          <w:p w14:paraId="648C8ECD" w14:textId="77777777" w:rsidR="003765FA" w:rsidRDefault="00364945">
            <w:r>
              <w:rPr>
                <w:rFonts w:ascii="Courier New" w:eastAsia="Courier New" w:hAnsi="Courier New" w:cs="Courier New"/>
              </w:rPr>
              <w:t>cyboxCommon:PositiveIntegerObjectPropertyType</w:t>
            </w:r>
          </w:p>
        </w:tc>
        <w:tc>
          <w:tcPr>
            <w:tcW w:w="1400" w:type="dxa"/>
            <w:shd w:val="clear" w:color="auto" w:fill="FFFFFF"/>
            <w:tcMar>
              <w:top w:w="100" w:type="dxa"/>
              <w:left w:w="100" w:type="dxa"/>
              <w:bottom w:w="100" w:type="dxa"/>
              <w:right w:w="100" w:type="dxa"/>
            </w:tcMar>
            <w:vAlign w:val="center"/>
          </w:tcPr>
          <w:p w14:paraId="7F4F33EC"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C87E2B1" w14:textId="77777777" w:rsidR="003765FA" w:rsidRDefault="00364945">
            <w:r>
              <w:t xml:space="preserve">The </w:t>
            </w:r>
            <w:r>
              <w:rPr>
                <w:rFonts w:ascii="Courier New" w:eastAsia="Courier New" w:hAnsi="Courier New" w:cs="Courier New"/>
              </w:rPr>
              <w:t>TTL</w:t>
            </w:r>
            <w:r>
              <w:t xml:space="preserve"> property TTL/hop limit specifies how many times a packet can be forwarded. 8-bit unsigned integer.</w:t>
            </w:r>
          </w:p>
        </w:tc>
      </w:tr>
      <w:tr w:rsidR="003765FA" w14:paraId="6BC32207" w14:textId="77777777">
        <w:trPr>
          <w:jc w:val="center"/>
        </w:trPr>
        <w:tc>
          <w:tcPr>
            <w:tcW w:w="3853" w:type="dxa"/>
            <w:shd w:val="clear" w:color="auto" w:fill="FFFFFF"/>
            <w:tcMar>
              <w:top w:w="100" w:type="dxa"/>
              <w:left w:w="100" w:type="dxa"/>
              <w:bottom w:w="100" w:type="dxa"/>
              <w:right w:w="100" w:type="dxa"/>
            </w:tcMar>
            <w:vAlign w:val="center"/>
          </w:tcPr>
          <w:p w14:paraId="235EF477" w14:textId="77777777" w:rsidR="003765FA" w:rsidRDefault="00364945">
            <w:r>
              <w:rPr>
                <w:b/>
              </w:rPr>
              <w:t>Src_IPv6_Addr</w:t>
            </w:r>
          </w:p>
        </w:tc>
        <w:tc>
          <w:tcPr>
            <w:tcW w:w="3853" w:type="dxa"/>
            <w:shd w:val="clear" w:color="auto" w:fill="FFFFFF"/>
            <w:tcMar>
              <w:top w:w="100" w:type="dxa"/>
              <w:left w:w="100" w:type="dxa"/>
              <w:bottom w:w="100" w:type="dxa"/>
              <w:right w:w="100" w:type="dxa"/>
            </w:tcMar>
            <w:vAlign w:val="center"/>
          </w:tcPr>
          <w:p w14:paraId="0CD53819"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6AD5D9C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910275F" w14:textId="77777777" w:rsidR="003765FA" w:rsidRDefault="00364945">
            <w:r>
              <w:t xml:space="preserve">The </w:t>
            </w:r>
            <w:r>
              <w:rPr>
                <w:rFonts w:ascii="Courier New" w:eastAsia="Courier New" w:hAnsi="Courier New" w:cs="Courier New"/>
              </w:rPr>
              <w:t>Src_IPv6_Addr</w:t>
            </w:r>
            <w:r>
              <w:t xml:space="preserve"> property 128-bit address of the originator of the packet.</w:t>
            </w:r>
          </w:p>
        </w:tc>
      </w:tr>
      <w:tr w:rsidR="003765FA" w14:paraId="13504E70" w14:textId="77777777">
        <w:trPr>
          <w:jc w:val="center"/>
        </w:trPr>
        <w:tc>
          <w:tcPr>
            <w:tcW w:w="3853" w:type="dxa"/>
            <w:shd w:val="clear" w:color="auto" w:fill="FFFFFF"/>
            <w:tcMar>
              <w:top w:w="100" w:type="dxa"/>
              <w:left w:w="100" w:type="dxa"/>
              <w:bottom w:w="100" w:type="dxa"/>
              <w:right w:w="100" w:type="dxa"/>
            </w:tcMar>
            <w:vAlign w:val="center"/>
          </w:tcPr>
          <w:p w14:paraId="37FD616D" w14:textId="77777777" w:rsidR="003765FA" w:rsidRDefault="00364945">
            <w:r>
              <w:rPr>
                <w:b/>
              </w:rPr>
              <w:t>Dest_IPv6_Addr</w:t>
            </w:r>
          </w:p>
        </w:tc>
        <w:tc>
          <w:tcPr>
            <w:tcW w:w="3853" w:type="dxa"/>
            <w:shd w:val="clear" w:color="auto" w:fill="FFFFFF"/>
            <w:tcMar>
              <w:top w:w="100" w:type="dxa"/>
              <w:left w:w="100" w:type="dxa"/>
              <w:bottom w:w="100" w:type="dxa"/>
              <w:right w:w="100" w:type="dxa"/>
            </w:tcMar>
            <w:vAlign w:val="center"/>
          </w:tcPr>
          <w:p w14:paraId="0E8F683E"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2E9EDD9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FA836F0" w14:textId="77777777" w:rsidR="003765FA" w:rsidRDefault="00364945">
            <w:r>
              <w:t xml:space="preserve">The </w:t>
            </w:r>
            <w:r>
              <w:rPr>
                <w:rFonts w:ascii="Courier New" w:eastAsia="Courier New" w:hAnsi="Courier New" w:cs="Courier New"/>
              </w:rPr>
              <w:t>Dest_IPv6_Addr</w:t>
            </w:r>
            <w:r>
              <w:t xml:space="preserve"> property 128-bit address of the intended recipient of the packet.</w:t>
            </w:r>
          </w:p>
        </w:tc>
      </w:tr>
    </w:tbl>
    <w:p w14:paraId="0ADDC97A" w14:textId="77777777" w:rsidR="003765FA" w:rsidRDefault="003765FA"/>
    <w:p w14:paraId="7986F5EE" w14:textId="77777777" w:rsidR="003765FA" w:rsidRDefault="00364945">
      <w:pPr>
        <w:pStyle w:val="Heading2"/>
      </w:pPr>
      <w:r>
        <w:t>IPv6ExtHeaderType Class</w:t>
      </w:r>
    </w:p>
    <w:p w14:paraId="49959689" w14:textId="77777777" w:rsidR="003765FA" w:rsidRDefault="00364945">
      <w:pPr>
        <w:pStyle w:val="basicparagraph"/>
        <w:contextualSpacing w:val="0"/>
      </w:pPr>
      <w:r>
        <w:t>In IPv6, optional internet-layer information is encoded in separate headers that may be placed between the IPv6 header and the upper-layer header in a packet. An IPv6 packet may carry zero, one, or more extension headers, each identified by the Next Header field of the preceding header. http://tools.ietf.org/html/rfc2460.</w:t>
      </w:r>
    </w:p>
    <w:p w14:paraId="0ABCCEFA" w14:textId="77777777" w:rsidR="003765FA" w:rsidRDefault="00364945">
      <w:pPr>
        <w:pStyle w:val="basicparagraph"/>
        <w:contextualSpacing w:val="0"/>
      </w:pPr>
      <w:r>
        <w:t xml:space="preserve">The property table of the </w:t>
      </w:r>
      <w:r>
        <w:rPr>
          <w:rFonts w:ascii="Courier New" w:eastAsia="Courier New" w:hAnsi="Courier New" w:cs="Courier New"/>
        </w:rPr>
        <w:t>IPv6ExtHeaderType</w:t>
      </w:r>
      <w:r>
        <w:t xml:space="preserve"> class is given in ???.</w:t>
      </w:r>
    </w:p>
    <w:p w14:paraId="085D120F" w14:textId="77777777" w:rsidR="003765FA" w:rsidRDefault="00364945">
      <w:pPr>
        <w:pStyle w:val="tablecaption"/>
        <w:jc w:val="center"/>
      </w:pPr>
      <w:r>
        <w:t xml:space="preserve">Table </w:t>
      </w:r>
      <w:fldSimple w:instr=" STYLEREF 1 \s ">
        <w:r>
          <w:t>3</w:t>
        </w:r>
      </w:fldSimple>
      <w:r>
        <w:noBreakHyphen/>
      </w:r>
      <w:fldSimple w:instr=" SEQ Table \* ARABIC \s 1 ">
        <w:r>
          <w:t xml:space="preserve">31. </w:t>
        </w:r>
      </w:fldSimple>
      <w:r>
        <w:t xml:space="preserve">Properties of the </w:t>
      </w:r>
      <w:r>
        <w:rPr>
          <w:rFonts w:ascii="Courier New" w:eastAsia="Courier New" w:hAnsi="Courier New" w:cs="Courier New"/>
        </w:rPr>
        <w:t>IPv6ExtHeaderType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4A8DCFF9" w14:textId="77777777">
        <w:trPr>
          <w:jc w:val="center"/>
        </w:trPr>
        <w:tc>
          <w:tcPr>
            <w:tcW w:w="3853" w:type="dxa"/>
            <w:shd w:val="clear" w:color="auto" w:fill="BFBFBF"/>
            <w:tcMar>
              <w:top w:w="100" w:type="dxa"/>
              <w:left w:w="100" w:type="dxa"/>
              <w:bottom w:w="100" w:type="dxa"/>
              <w:right w:w="100" w:type="dxa"/>
            </w:tcMar>
          </w:tcPr>
          <w:p w14:paraId="758A76A1"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5BF5ECA2"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483DD4B"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1CD42F0" w14:textId="77777777" w:rsidR="003765FA" w:rsidRDefault="00364945">
            <w:pPr>
              <w:rPr>
                <w:b/>
                <w:color w:val="000000"/>
              </w:rPr>
            </w:pPr>
            <w:r>
              <w:rPr>
                <w:b/>
                <w:color w:val="000000"/>
              </w:rPr>
              <w:t>Description</w:t>
            </w:r>
          </w:p>
        </w:tc>
      </w:tr>
      <w:tr w:rsidR="003765FA" w14:paraId="73D94E4F" w14:textId="77777777">
        <w:trPr>
          <w:jc w:val="center"/>
        </w:trPr>
        <w:tc>
          <w:tcPr>
            <w:tcW w:w="3853" w:type="dxa"/>
            <w:shd w:val="clear" w:color="auto" w:fill="FFFFFF"/>
            <w:tcMar>
              <w:top w:w="100" w:type="dxa"/>
              <w:left w:w="100" w:type="dxa"/>
              <w:bottom w:w="100" w:type="dxa"/>
              <w:right w:w="100" w:type="dxa"/>
            </w:tcMar>
            <w:vAlign w:val="center"/>
          </w:tcPr>
          <w:p w14:paraId="3D7054AE" w14:textId="77777777" w:rsidR="003765FA" w:rsidRDefault="00364945">
            <w:r>
              <w:rPr>
                <w:b/>
              </w:rPr>
              <w:t>Hop_by_Hop_Options</w:t>
            </w:r>
          </w:p>
        </w:tc>
        <w:tc>
          <w:tcPr>
            <w:tcW w:w="3853" w:type="dxa"/>
            <w:shd w:val="clear" w:color="auto" w:fill="FFFFFF"/>
            <w:tcMar>
              <w:top w:w="100" w:type="dxa"/>
              <w:left w:w="100" w:type="dxa"/>
              <w:bottom w:w="100" w:type="dxa"/>
              <w:right w:w="100" w:type="dxa"/>
            </w:tcMar>
            <w:vAlign w:val="center"/>
          </w:tcPr>
          <w:p w14:paraId="196D6D28" w14:textId="77777777" w:rsidR="003765FA" w:rsidRDefault="00364945">
            <w:r>
              <w:rPr>
                <w:rFonts w:ascii="Courier New" w:eastAsia="Courier New" w:hAnsi="Courier New" w:cs="Courier New"/>
              </w:rPr>
              <w:t>PacketObj:HopByHopOptionsType</w:t>
            </w:r>
          </w:p>
        </w:tc>
        <w:tc>
          <w:tcPr>
            <w:tcW w:w="1400" w:type="dxa"/>
            <w:shd w:val="clear" w:color="auto" w:fill="FFFFFF"/>
            <w:tcMar>
              <w:top w:w="100" w:type="dxa"/>
              <w:left w:w="100" w:type="dxa"/>
              <w:bottom w:w="100" w:type="dxa"/>
              <w:right w:w="100" w:type="dxa"/>
            </w:tcMar>
            <w:vAlign w:val="center"/>
          </w:tcPr>
          <w:p w14:paraId="1601581F"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C9E66C4" w14:textId="77777777" w:rsidR="003765FA" w:rsidRDefault="00364945">
            <w:r>
              <w:t xml:space="preserve">The </w:t>
            </w:r>
            <w:r>
              <w:rPr>
                <w:rFonts w:ascii="Courier New" w:eastAsia="Courier New" w:hAnsi="Courier New" w:cs="Courier New"/>
              </w:rPr>
              <w:t>Hop_by_Hop_Options</w:t>
            </w:r>
            <w:r>
              <w:t xml:space="preserve"> property The Hop-by-Hop Options header is used to carry optional information that must be examined by every node along a packet's delivery path. It carries a variable number of type-length-value (TLV) encoded options.</w:t>
            </w:r>
          </w:p>
        </w:tc>
      </w:tr>
      <w:tr w:rsidR="003765FA" w14:paraId="227AE235" w14:textId="77777777">
        <w:trPr>
          <w:jc w:val="center"/>
        </w:trPr>
        <w:tc>
          <w:tcPr>
            <w:tcW w:w="3853" w:type="dxa"/>
            <w:shd w:val="clear" w:color="auto" w:fill="FFFFFF"/>
            <w:tcMar>
              <w:top w:w="100" w:type="dxa"/>
              <w:left w:w="100" w:type="dxa"/>
              <w:bottom w:w="100" w:type="dxa"/>
              <w:right w:w="100" w:type="dxa"/>
            </w:tcMar>
            <w:vAlign w:val="center"/>
          </w:tcPr>
          <w:p w14:paraId="729E161F" w14:textId="77777777" w:rsidR="003765FA" w:rsidRDefault="00364945">
            <w:r>
              <w:rPr>
                <w:b/>
              </w:rPr>
              <w:t>Routing</w:t>
            </w:r>
          </w:p>
        </w:tc>
        <w:tc>
          <w:tcPr>
            <w:tcW w:w="3853" w:type="dxa"/>
            <w:shd w:val="clear" w:color="auto" w:fill="FFFFFF"/>
            <w:tcMar>
              <w:top w:w="100" w:type="dxa"/>
              <w:left w:w="100" w:type="dxa"/>
              <w:bottom w:w="100" w:type="dxa"/>
              <w:right w:w="100" w:type="dxa"/>
            </w:tcMar>
            <w:vAlign w:val="center"/>
          </w:tcPr>
          <w:p w14:paraId="35C392FB" w14:textId="77777777" w:rsidR="003765FA" w:rsidRDefault="00364945">
            <w:r>
              <w:rPr>
                <w:rFonts w:ascii="Courier New" w:eastAsia="Courier New" w:hAnsi="Courier New" w:cs="Courier New"/>
              </w:rPr>
              <w:t>PacketObj:RoutingType</w:t>
            </w:r>
          </w:p>
        </w:tc>
        <w:tc>
          <w:tcPr>
            <w:tcW w:w="1400" w:type="dxa"/>
            <w:shd w:val="clear" w:color="auto" w:fill="FFFFFF"/>
            <w:tcMar>
              <w:top w:w="100" w:type="dxa"/>
              <w:left w:w="100" w:type="dxa"/>
              <w:bottom w:w="100" w:type="dxa"/>
              <w:right w:w="100" w:type="dxa"/>
            </w:tcMar>
            <w:vAlign w:val="center"/>
          </w:tcPr>
          <w:p w14:paraId="2AEA7A6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067A03D" w14:textId="77777777" w:rsidR="003765FA" w:rsidRDefault="00364945">
            <w:r>
              <w:t xml:space="preserve">The </w:t>
            </w:r>
            <w:r>
              <w:rPr>
                <w:rFonts w:ascii="Courier New" w:eastAsia="Courier New" w:hAnsi="Courier New" w:cs="Courier New"/>
              </w:rPr>
              <w:t>Routing</w:t>
            </w:r>
            <w:r>
              <w:t xml:space="preserve"> property The Routing header is used by an IPv6 source to list one or more intermediate nodes to be "visited" on the way to a packet's destination. http://tools.ietf.org/html/rfc2460.</w:t>
            </w:r>
          </w:p>
        </w:tc>
      </w:tr>
      <w:tr w:rsidR="003765FA" w14:paraId="61DC1256" w14:textId="77777777">
        <w:trPr>
          <w:jc w:val="center"/>
        </w:trPr>
        <w:tc>
          <w:tcPr>
            <w:tcW w:w="3853" w:type="dxa"/>
            <w:shd w:val="clear" w:color="auto" w:fill="FFFFFF"/>
            <w:tcMar>
              <w:top w:w="100" w:type="dxa"/>
              <w:left w:w="100" w:type="dxa"/>
              <w:bottom w:w="100" w:type="dxa"/>
              <w:right w:w="100" w:type="dxa"/>
            </w:tcMar>
            <w:vAlign w:val="center"/>
          </w:tcPr>
          <w:p w14:paraId="5F44DEE0" w14:textId="77777777" w:rsidR="003765FA" w:rsidRDefault="00364945">
            <w:r>
              <w:rPr>
                <w:b/>
              </w:rPr>
              <w:t>Fragment</w:t>
            </w:r>
          </w:p>
        </w:tc>
        <w:tc>
          <w:tcPr>
            <w:tcW w:w="3853" w:type="dxa"/>
            <w:shd w:val="clear" w:color="auto" w:fill="FFFFFF"/>
            <w:tcMar>
              <w:top w:w="100" w:type="dxa"/>
              <w:left w:w="100" w:type="dxa"/>
              <w:bottom w:w="100" w:type="dxa"/>
              <w:right w:w="100" w:type="dxa"/>
            </w:tcMar>
            <w:vAlign w:val="center"/>
          </w:tcPr>
          <w:p w14:paraId="70271482" w14:textId="77777777" w:rsidR="003765FA" w:rsidRDefault="00364945">
            <w:r>
              <w:rPr>
                <w:rFonts w:ascii="Courier New" w:eastAsia="Courier New" w:hAnsi="Courier New" w:cs="Courier New"/>
              </w:rPr>
              <w:t>PacketObj:FragmentType</w:t>
            </w:r>
          </w:p>
        </w:tc>
        <w:tc>
          <w:tcPr>
            <w:tcW w:w="1400" w:type="dxa"/>
            <w:shd w:val="clear" w:color="auto" w:fill="FFFFFF"/>
            <w:tcMar>
              <w:top w:w="100" w:type="dxa"/>
              <w:left w:w="100" w:type="dxa"/>
              <w:bottom w:w="100" w:type="dxa"/>
              <w:right w:w="100" w:type="dxa"/>
            </w:tcMar>
            <w:vAlign w:val="center"/>
          </w:tcPr>
          <w:p w14:paraId="264AB6F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B59DF66" w14:textId="77777777" w:rsidR="003765FA" w:rsidRDefault="00364945">
            <w:r>
              <w:t>The Fragment header is used by an IPv6 source to send a packet larger than would fit in the path MTU. A fragment packet begins with an unfragmentable part consisting of the IPv6 header plus all extension headers up to and including the routing header. We don't include it for this property because the data is already stored in other elements. We provide the elements necessary for the Fragmentable Part. http://tools.ietf.org/html/rfc2460.</w:t>
            </w:r>
          </w:p>
        </w:tc>
      </w:tr>
      <w:tr w:rsidR="003765FA" w14:paraId="3862FF6E" w14:textId="77777777">
        <w:trPr>
          <w:jc w:val="center"/>
        </w:trPr>
        <w:tc>
          <w:tcPr>
            <w:tcW w:w="3853" w:type="dxa"/>
            <w:shd w:val="clear" w:color="auto" w:fill="FFFFFF"/>
            <w:tcMar>
              <w:top w:w="100" w:type="dxa"/>
              <w:left w:w="100" w:type="dxa"/>
              <w:bottom w:w="100" w:type="dxa"/>
              <w:right w:w="100" w:type="dxa"/>
            </w:tcMar>
            <w:vAlign w:val="center"/>
          </w:tcPr>
          <w:p w14:paraId="52B8559E" w14:textId="77777777" w:rsidR="003765FA" w:rsidRDefault="00364945">
            <w:r>
              <w:rPr>
                <w:b/>
              </w:rPr>
              <w:t>Destination_Options</w:t>
            </w:r>
          </w:p>
        </w:tc>
        <w:tc>
          <w:tcPr>
            <w:tcW w:w="3853" w:type="dxa"/>
            <w:shd w:val="clear" w:color="auto" w:fill="FFFFFF"/>
            <w:tcMar>
              <w:top w:w="100" w:type="dxa"/>
              <w:left w:w="100" w:type="dxa"/>
              <w:bottom w:w="100" w:type="dxa"/>
              <w:right w:w="100" w:type="dxa"/>
            </w:tcMar>
            <w:vAlign w:val="center"/>
          </w:tcPr>
          <w:p w14:paraId="04B96937" w14:textId="77777777" w:rsidR="003765FA" w:rsidRDefault="00364945">
            <w:r>
              <w:rPr>
                <w:rFonts w:ascii="Courier New" w:eastAsia="Courier New" w:hAnsi="Courier New" w:cs="Courier New"/>
              </w:rPr>
              <w:t>PacketObj:DestinationOptionsType</w:t>
            </w:r>
          </w:p>
        </w:tc>
        <w:tc>
          <w:tcPr>
            <w:tcW w:w="1400" w:type="dxa"/>
            <w:shd w:val="clear" w:color="auto" w:fill="FFFFFF"/>
            <w:tcMar>
              <w:top w:w="100" w:type="dxa"/>
              <w:left w:w="100" w:type="dxa"/>
              <w:bottom w:w="100" w:type="dxa"/>
              <w:right w:w="100" w:type="dxa"/>
            </w:tcMar>
            <w:vAlign w:val="center"/>
          </w:tcPr>
          <w:p w14:paraId="58061C26" w14:textId="77777777" w:rsidR="003765FA" w:rsidRDefault="00364945">
            <w:pPr>
              <w:jc w:val="center"/>
            </w:pPr>
            <w:r>
              <w:t>0..2</w:t>
            </w:r>
          </w:p>
        </w:tc>
        <w:tc>
          <w:tcPr>
            <w:tcW w:w="3854" w:type="dxa"/>
            <w:shd w:val="clear" w:color="auto" w:fill="FFFFFF"/>
            <w:tcMar>
              <w:top w:w="100" w:type="dxa"/>
              <w:left w:w="100" w:type="dxa"/>
              <w:bottom w:w="100" w:type="dxa"/>
              <w:right w:w="100" w:type="dxa"/>
            </w:tcMar>
          </w:tcPr>
          <w:p w14:paraId="7D72CE58" w14:textId="77777777" w:rsidR="003765FA" w:rsidRDefault="00364945">
            <w:r>
              <w:t xml:space="preserve">The </w:t>
            </w:r>
            <w:r>
              <w:rPr>
                <w:rFonts w:ascii="Courier New" w:eastAsia="Courier New" w:hAnsi="Courier New" w:cs="Courier New"/>
              </w:rPr>
              <w:t>Destination_Options</w:t>
            </w:r>
            <w:r>
              <w:t xml:space="preserve"> property The Destination Options header is used to carry optional information that needs to be examined only by a packet's destination node(s).</w:t>
            </w:r>
          </w:p>
        </w:tc>
      </w:tr>
      <w:tr w:rsidR="003765FA" w14:paraId="3A264D87" w14:textId="77777777">
        <w:trPr>
          <w:jc w:val="center"/>
        </w:trPr>
        <w:tc>
          <w:tcPr>
            <w:tcW w:w="3853" w:type="dxa"/>
            <w:shd w:val="clear" w:color="auto" w:fill="FFFFFF"/>
            <w:tcMar>
              <w:top w:w="100" w:type="dxa"/>
              <w:left w:w="100" w:type="dxa"/>
              <w:bottom w:w="100" w:type="dxa"/>
              <w:right w:w="100" w:type="dxa"/>
            </w:tcMar>
            <w:vAlign w:val="center"/>
          </w:tcPr>
          <w:p w14:paraId="48EDE35F" w14:textId="77777777" w:rsidR="003765FA" w:rsidRDefault="00364945">
            <w:r>
              <w:rPr>
                <w:b/>
              </w:rPr>
              <w:t>Authentication_Header</w:t>
            </w:r>
          </w:p>
        </w:tc>
        <w:tc>
          <w:tcPr>
            <w:tcW w:w="3853" w:type="dxa"/>
            <w:shd w:val="clear" w:color="auto" w:fill="FFFFFF"/>
            <w:tcMar>
              <w:top w:w="100" w:type="dxa"/>
              <w:left w:w="100" w:type="dxa"/>
              <w:bottom w:w="100" w:type="dxa"/>
              <w:right w:w="100" w:type="dxa"/>
            </w:tcMar>
            <w:vAlign w:val="center"/>
          </w:tcPr>
          <w:p w14:paraId="69388721" w14:textId="77777777" w:rsidR="003765FA" w:rsidRDefault="00364945">
            <w:r>
              <w:rPr>
                <w:rFonts w:ascii="Courier New" w:eastAsia="Courier New" w:hAnsi="Courier New" w:cs="Courier New"/>
              </w:rPr>
              <w:t>PacketObj:AuthenticationHeaderType</w:t>
            </w:r>
          </w:p>
        </w:tc>
        <w:tc>
          <w:tcPr>
            <w:tcW w:w="1400" w:type="dxa"/>
            <w:shd w:val="clear" w:color="auto" w:fill="FFFFFF"/>
            <w:tcMar>
              <w:top w:w="100" w:type="dxa"/>
              <w:left w:w="100" w:type="dxa"/>
              <w:bottom w:w="100" w:type="dxa"/>
              <w:right w:w="100" w:type="dxa"/>
            </w:tcMar>
            <w:vAlign w:val="center"/>
          </w:tcPr>
          <w:p w14:paraId="38A4F21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AE8A59D" w14:textId="77777777" w:rsidR="003765FA" w:rsidRDefault="00364945">
            <w:r>
              <w:t xml:space="preserve">The </w:t>
            </w:r>
            <w:r>
              <w:rPr>
                <w:rFonts w:ascii="Courier New" w:eastAsia="Courier New" w:hAnsi="Courier New" w:cs="Courier New"/>
              </w:rPr>
              <w:t>Authentication_Header</w:t>
            </w:r>
            <w:r>
              <w:t xml:space="preserve"> property Follows RFC2402. The IP Authentication Header is used to provide connectionless integrity and data origin authentication for IP datagrams and to provide protection against replays. http://www.ietf.org/rfc/rfc2402.txt.</w:t>
            </w:r>
          </w:p>
        </w:tc>
      </w:tr>
      <w:tr w:rsidR="003765FA" w14:paraId="760B18CE" w14:textId="77777777">
        <w:trPr>
          <w:jc w:val="center"/>
        </w:trPr>
        <w:tc>
          <w:tcPr>
            <w:tcW w:w="3853" w:type="dxa"/>
            <w:shd w:val="clear" w:color="auto" w:fill="FFFFFF"/>
            <w:tcMar>
              <w:top w:w="100" w:type="dxa"/>
              <w:left w:w="100" w:type="dxa"/>
              <w:bottom w:w="100" w:type="dxa"/>
              <w:right w:w="100" w:type="dxa"/>
            </w:tcMar>
            <w:vAlign w:val="center"/>
          </w:tcPr>
          <w:p w14:paraId="6A79178C" w14:textId="77777777" w:rsidR="003765FA" w:rsidRDefault="00364945">
            <w:r>
              <w:rPr>
                <w:b/>
              </w:rPr>
              <w:t>Encapsulating_Security_Payload</w:t>
            </w:r>
          </w:p>
        </w:tc>
        <w:tc>
          <w:tcPr>
            <w:tcW w:w="3853" w:type="dxa"/>
            <w:shd w:val="clear" w:color="auto" w:fill="FFFFFF"/>
            <w:tcMar>
              <w:top w:w="100" w:type="dxa"/>
              <w:left w:w="100" w:type="dxa"/>
              <w:bottom w:w="100" w:type="dxa"/>
              <w:right w:w="100" w:type="dxa"/>
            </w:tcMar>
            <w:vAlign w:val="center"/>
          </w:tcPr>
          <w:p w14:paraId="42893817" w14:textId="77777777" w:rsidR="003765FA" w:rsidRDefault="00364945">
            <w:r>
              <w:rPr>
                <w:rFonts w:ascii="Courier New" w:eastAsia="Courier New" w:hAnsi="Courier New" w:cs="Courier New"/>
              </w:rPr>
              <w:t>PacketObj:EncapsulatingSecurityPayloadType</w:t>
            </w:r>
          </w:p>
        </w:tc>
        <w:tc>
          <w:tcPr>
            <w:tcW w:w="1400" w:type="dxa"/>
            <w:shd w:val="clear" w:color="auto" w:fill="FFFFFF"/>
            <w:tcMar>
              <w:top w:w="100" w:type="dxa"/>
              <w:left w:w="100" w:type="dxa"/>
              <w:bottom w:w="100" w:type="dxa"/>
              <w:right w:w="100" w:type="dxa"/>
            </w:tcMar>
            <w:vAlign w:val="center"/>
          </w:tcPr>
          <w:p w14:paraId="2539A93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01D7B2C" w14:textId="77777777" w:rsidR="003765FA" w:rsidRDefault="00364945">
            <w:r>
              <w:t xml:space="preserve">The </w:t>
            </w:r>
            <w:r>
              <w:rPr>
                <w:rFonts w:ascii="Courier New" w:eastAsia="Courier New" w:hAnsi="Courier New" w:cs="Courier New"/>
              </w:rPr>
              <w:t>Encapsulating_Security_Payload</w:t>
            </w:r>
            <w:r>
              <w:t xml:space="preserve"> property Follows RFC2406. ESP is used to provide confidentiality, data origin authentication, connectionless integrity, an anti-replay service (a form of partial sequence integrity), and limited traffic flow confidentiality.</w:t>
            </w:r>
          </w:p>
        </w:tc>
      </w:tr>
    </w:tbl>
    <w:p w14:paraId="22C37E2A" w14:textId="77777777" w:rsidR="003765FA" w:rsidRDefault="003765FA"/>
    <w:p w14:paraId="40CBD751" w14:textId="77777777" w:rsidR="003765FA" w:rsidRDefault="00364945">
      <w:pPr>
        <w:pStyle w:val="Heading2"/>
      </w:pPr>
      <w:r>
        <w:t>IPv6DoNotRecogActionType Class</w:t>
      </w:r>
    </w:p>
    <w:p w14:paraId="671011E5" w14:textId="77777777" w:rsidR="003765FA" w:rsidRDefault="00364945">
      <w:pPr>
        <w:pStyle w:val="basicparagraph"/>
        <w:contextualSpacing w:val="0"/>
      </w:pPr>
      <w:r>
        <w:t>IPv6DoNotRecogActionType specifies possible actions when option is not recognized, via a union of the IPv6DoNotRecogActionTypeEnum class and the atomic xs:string type. Its base type is the BaseObjectPropertyType, for permitting complex (i.e. regular-expression based) specifications.</w:t>
      </w:r>
    </w:p>
    <w:p w14:paraId="6E8B655D" w14:textId="77777777" w:rsidR="003765FA" w:rsidRDefault="00364945">
      <w:pPr>
        <w:pStyle w:val="Heading2"/>
      </w:pPr>
      <w:r>
        <w:t>IPv6PacketChangeType Class</w:t>
      </w:r>
    </w:p>
    <w:p w14:paraId="74BCA58E" w14:textId="77777777" w:rsidR="003765FA" w:rsidRDefault="00364945">
      <w:pPr>
        <w:pStyle w:val="basicparagraph"/>
        <w:contextualSpacing w:val="0"/>
      </w:pPr>
      <w:r>
        <w:t>IPV6PacketChangeType specifies whether a packet has changed, via a union of the IPv6PacketChangeTypeEnum class and the atomic xs:string type. Its base type is the BaseObjectPropertyType, for permitting complex (i.e. regular-expression based) specifications.</w:t>
      </w:r>
    </w:p>
    <w:p w14:paraId="042833B2" w14:textId="77777777" w:rsidR="003765FA" w:rsidRDefault="00364945">
      <w:pPr>
        <w:pStyle w:val="Heading2"/>
      </w:pPr>
      <w:r>
        <w:t>IPv6OptionType Class</w:t>
      </w:r>
    </w:p>
    <w:p w14:paraId="1553F7ED" w14:textId="77777777" w:rsidR="003765FA" w:rsidRDefault="00364945">
      <w:pPr>
        <w:pStyle w:val="basicparagraph"/>
        <w:contextualSpacing w:val="0"/>
      </w:pPr>
      <w:r>
        <w:t>Specifies the meaning of each bit of the 8-bit IPv6OptionType class.</w:t>
      </w:r>
    </w:p>
    <w:p w14:paraId="515B04C8" w14:textId="77777777" w:rsidR="003765FA" w:rsidRDefault="00364945">
      <w:pPr>
        <w:pStyle w:val="basicparagraph"/>
        <w:contextualSpacing w:val="0"/>
      </w:pPr>
      <w:r>
        <w:t xml:space="preserve">The property table of the </w:t>
      </w:r>
      <w:r>
        <w:rPr>
          <w:rFonts w:ascii="Courier New" w:eastAsia="Courier New" w:hAnsi="Courier New" w:cs="Courier New"/>
        </w:rPr>
        <w:t>IPv6OptionType</w:t>
      </w:r>
      <w:r>
        <w:t xml:space="preserve"> class is given in ???.</w:t>
      </w:r>
    </w:p>
    <w:p w14:paraId="2BD343A6" w14:textId="77777777" w:rsidR="003765FA" w:rsidRDefault="00364945">
      <w:pPr>
        <w:pStyle w:val="tablecaption"/>
        <w:jc w:val="center"/>
      </w:pPr>
      <w:r>
        <w:t xml:space="preserve">Table </w:t>
      </w:r>
      <w:fldSimple w:instr=" STYLEREF 1 \s ">
        <w:r>
          <w:t>3</w:t>
        </w:r>
      </w:fldSimple>
      <w:r>
        <w:noBreakHyphen/>
      </w:r>
      <w:fldSimple w:instr=" SEQ Table \* ARABIC \s 1 ">
        <w:r>
          <w:t xml:space="preserve">32. </w:t>
        </w:r>
      </w:fldSimple>
      <w:r>
        <w:t xml:space="preserve">Properties of the </w:t>
      </w:r>
      <w:r>
        <w:rPr>
          <w:rFonts w:ascii="Courier New" w:eastAsia="Courier New" w:hAnsi="Courier New" w:cs="Courier New"/>
        </w:rPr>
        <w:t>IPv6OptionType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01E34DE1" w14:textId="77777777">
        <w:trPr>
          <w:jc w:val="center"/>
        </w:trPr>
        <w:tc>
          <w:tcPr>
            <w:tcW w:w="3853" w:type="dxa"/>
            <w:shd w:val="clear" w:color="auto" w:fill="BFBFBF"/>
            <w:tcMar>
              <w:top w:w="100" w:type="dxa"/>
              <w:left w:w="100" w:type="dxa"/>
              <w:bottom w:w="100" w:type="dxa"/>
              <w:right w:w="100" w:type="dxa"/>
            </w:tcMar>
          </w:tcPr>
          <w:p w14:paraId="62D70CB9"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F0FF1BE"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1B9EC60"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4ADFD82" w14:textId="77777777" w:rsidR="003765FA" w:rsidRDefault="00364945">
            <w:pPr>
              <w:rPr>
                <w:b/>
                <w:color w:val="000000"/>
              </w:rPr>
            </w:pPr>
            <w:r>
              <w:rPr>
                <w:b/>
                <w:color w:val="000000"/>
              </w:rPr>
              <w:t>Description</w:t>
            </w:r>
          </w:p>
        </w:tc>
      </w:tr>
      <w:tr w:rsidR="003765FA" w14:paraId="5BD0972E" w14:textId="77777777">
        <w:trPr>
          <w:jc w:val="center"/>
        </w:trPr>
        <w:tc>
          <w:tcPr>
            <w:tcW w:w="3853" w:type="dxa"/>
            <w:shd w:val="clear" w:color="auto" w:fill="FFFFFF"/>
            <w:tcMar>
              <w:top w:w="100" w:type="dxa"/>
              <w:left w:w="100" w:type="dxa"/>
              <w:bottom w:w="100" w:type="dxa"/>
              <w:right w:w="100" w:type="dxa"/>
            </w:tcMar>
            <w:vAlign w:val="center"/>
          </w:tcPr>
          <w:p w14:paraId="082F6890" w14:textId="77777777" w:rsidR="003765FA" w:rsidRDefault="00364945">
            <w:r>
              <w:rPr>
                <w:b/>
              </w:rPr>
              <w:t>Do_Not_Recogn_Action</w:t>
            </w:r>
          </w:p>
        </w:tc>
        <w:tc>
          <w:tcPr>
            <w:tcW w:w="3853" w:type="dxa"/>
            <w:shd w:val="clear" w:color="auto" w:fill="FFFFFF"/>
            <w:tcMar>
              <w:top w:w="100" w:type="dxa"/>
              <w:left w:w="100" w:type="dxa"/>
              <w:bottom w:w="100" w:type="dxa"/>
              <w:right w:w="100" w:type="dxa"/>
            </w:tcMar>
            <w:vAlign w:val="center"/>
          </w:tcPr>
          <w:p w14:paraId="1DCB1C28" w14:textId="77777777" w:rsidR="003765FA" w:rsidRDefault="00364945">
            <w:r>
              <w:rPr>
                <w:rFonts w:ascii="Courier New" w:eastAsia="Courier New" w:hAnsi="Courier New" w:cs="Courier New"/>
              </w:rPr>
              <w:t>PacketObj:IPv6DoNotRecogActionType</w:t>
            </w:r>
          </w:p>
        </w:tc>
        <w:tc>
          <w:tcPr>
            <w:tcW w:w="1400" w:type="dxa"/>
            <w:shd w:val="clear" w:color="auto" w:fill="FFFFFF"/>
            <w:tcMar>
              <w:top w:w="100" w:type="dxa"/>
              <w:left w:w="100" w:type="dxa"/>
              <w:bottom w:w="100" w:type="dxa"/>
              <w:right w:w="100" w:type="dxa"/>
            </w:tcMar>
            <w:vAlign w:val="center"/>
          </w:tcPr>
          <w:p w14:paraId="1403EBB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57670C1" w14:textId="77777777" w:rsidR="003765FA" w:rsidRDefault="00364945">
            <w:r>
              <w:t xml:space="preserve">The </w:t>
            </w:r>
            <w:r>
              <w:rPr>
                <w:rFonts w:ascii="Courier New" w:eastAsia="Courier New" w:hAnsi="Courier New" w:cs="Courier New"/>
              </w:rPr>
              <w:t>Do_Not_Recogn_Action</w:t>
            </w:r>
            <w:r>
              <w:t xml:space="preserve"> property Action to be taken if the processing IPv6 nodes does not recognize the Option Type. This information is internally encoded in the Option Type identifier (highest-order two bits) such that their highest-order two bits specify the action that must be taken if the processing IPv6 node does not recognize the Option type. These possible actions are enumerated via IPv6DoNotRecogActionType.</w:t>
            </w:r>
          </w:p>
        </w:tc>
      </w:tr>
      <w:tr w:rsidR="003765FA" w14:paraId="0AEA83F5" w14:textId="77777777">
        <w:trPr>
          <w:jc w:val="center"/>
        </w:trPr>
        <w:tc>
          <w:tcPr>
            <w:tcW w:w="3853" w:type="dxa"/>
            <w:shd w:val="clear" w:color="auto" w:fill="FFFFFF"/>
            <w:tcMar>
              <w:top w:w="100" w:type="dxa"/>
              <w:left w:w="100" w:type="dxa"/>
              <w:bottom w:w="100" w:type="dxa"/>
              <w:right w:w="100" w:type="dxa"/>
            </w:tcMar>
            <w:vAlign w:val="center"/>
          </w:tcPr>
          <w:p w14:paraId="6C44BA11" w14:textId="77777777" w:rsidR="003765FA" w:rsidRDefault="00364945">
            <w:r>
              <w:rPr>
                <w:b/>
              </w:rPr>
              <w:t>Packet_Change</w:t>
            </w:r>
          </w:p>
        </w:tc>
        <w:tc>
          <w:tcPr>
            <w:tcW w:w="3853" w:type="dxa"/>
            <w:shd w:val="clear" w:color="auto" w:fill="FFFFFF"/>
            <w:tcMar>
              <w:top w:w="100" w:type="dxa"/>
              <w:left w:w="100" w:type="dxa"/>
              <w:bottom w:w="100" w:type="dxa"/>
              <w:right w:w="100" w:type="dxa"/>
            </w:tcMar>
            <w:vAlign w:val="center"/>
          </w:tcPr>
          <w:p w14:paraId="23A30FC5" w14:textId="77777777" w:rsidR="003765FA" w:rsidRDefault="00364945">
            <w:r>
              <w:rPr>
                <w:rFonts w:ascii="Courier New" w:eastAsia="Courier New" w:hAnsi="Courier New" w:cs="Courier New"/>
              </w:rPr>
              <w:t>PacketObj:IPv6PacketChangeType</w:t>
            </w:r>
          </w:p>
        </w:tc>
        <w:tc>
          <w:tcPr>
            <w:tcW w:w="1400" w:type="dxa"/>
            <w:shd w:val="clear" w:color="auto" w:fill="FFFFFF"/>
            <w:tcMar>
              <w:top w:w="100" w:type="dxa"/>
              <w:left w:w="100" w:type="dxa"/>
              <w:bottom w:w="100" w:type="dxa"/>
              <w:right w:w="100" w:type="dxa"/>
            </w:tcMar>
            <w:vAlign w:val="center"/>
          </w:tcPr>
          <w:p w14:paraId="41A0BA2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E115B5B" w14:textId="77777777" w:rsidR="003765FA" w:rsidRDefault="00364945">
            <w:r>
              <w:t xml:space="preserve">The </w:t>
            </w:r>
            <w:r>
              <w:rPr>
                <w:rFonts w:ascii="Courier New" w:eastAsia="Courier New" w:hAnsi="Courier New" w:cs="Courier New"/>
              </w:rPr>
              <w:t>Packet_Change</w:t>
            </w:r>
            <w:r>
              <w:t xml:space="preserve"> property The third highest order bit of the Option Data specifies whether or not the Option Data of that option can change en-route to the packet's final destination.</w:t>
            </w:r>
          </w:p>
        </w:tc>
      </w:tr>
      <w:tr w:rsidR="003765FA" w14:paraId="3938ACDB" w14:textId="77777777">
        <w:trPr>
          <w:jc w:val="center"/>
        </w:trPr>
        <w:tc>
          <w:tcPr>
            <w:tcW w:w="3853" w:type="dxa"/>
            <w:shd w:val="clear" w:color="auto" w:fill="FFFFFF"/>
            <w:tcMar>
              <w:top w:w="100" w:type="dxa"/>
              <w:left w:w="100" w:type="dxa"/>
              <w:bottom w:w="100" w:type="dxa"/>
              <w:right w:w="100" w:type="dxa"/>
            </w:tcMar>
            <w:vAlign w:val="center"/>
          </w:tcPr>
          <w:p w14:paraId="61D515EF" w14:textId="77777777" w:rsidR="003765FA" w:rsidRDefault="00364945">
            <w:r>
              <w:rPr>
                <w:b/>
              </w:rPr>
              <w:t>Option_Byte</w:t>
            </w:r>
          </w:p>
        </w:tc>
        <w:tc>
          <w:tcPr>
            <w:tcW w:w="3853" w:type="dxa"/>
            <w:shd w:val="clear" w:color="auto" w:fill="FFFFFF"/>
            <w:tcMar>
              <w:top w:w="100" w:type="dxa"/>
              <w:left w:w="100" w:type="dxa"/>
              <w:bottom w:w="100" w:type="dxa"/>
              <w:right w:w="100" w:type="dxa"/>
            </w:tcMar>
            <w:vAlign w:val="center"/>
          </w:tcPr>
          <w:p w14:paraId="46B75A0D"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0306719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940E25C" w14:textId="77777777" w:rsidR="003765FA" w:rsidRDefault="00364945">
            <w:r>
              <w:t>This property may be used to specify the actual Option Type byte, with no explicit meaning attached. Meaning/interpretation provided by the Do_Not_Recogn_Action and Packet_Change fields.</w:t>
            </w:r>
          </w:p>
        </w:tc>
      </w:tr>
    </w:tbl>
    <w:p w14:paraId="4E4C1856" w14:textId="77777777" w:rsidR="003765FA" w:rsidRDefault="003765FA"/>
    <w:p w14:paraId="584E7FB8" w14:textId="77777777" w:rsidR="003765FA" w:rsidRDefault="00364945">
      <w:pPr>
        <w:pStyle w:val="Heading2"/>
      </w:pPr>
      <w:r>
        <w:t>IPVersionType Class</w:t>
      </w:r>
    </w:p>
    <w:p w14:paraId="5686A5EF" w14:textId="77777777" w:rsidR="003765FA" w:rsidRDefault="00364945">
      <w:pPr>
        <w:pStyle w:val="basicparagraph"/>
        <w:contextualSpacing w:val="0"/>
      </w:pPr>
      <w:r>
        <w:t>IPVersionType specifies IP versions, via a union of the IPVersionTypeEnum class and the atomic xs:string type. See http://www.iana.org/assignments/version-numbers/version-numbers.xml for a complete list. Its base type is the BaseObjectPropertyType, for permitting complex (i.e. regular-expression based) specifications.</w:t>
      </w:r>
    </w:p>
    <w:p w14:paraId="0698B7D7" w14:textId="77777777" w:rsidR="003765FA" w:rsidRDefault="00364945">
      <w:pPr>
        <w:pStyle w:val="Heading2"/>
      </w:pPr>
      <w:r>
        <w:t>TransportLayerType Class</w:t>
      </w:r>
    </w:p>
    <w:p w14:paraId="2BD169CE" w14:textId="77777777" w:rsidR="003765FA" w:rsidRDefault="00364945">
      <w:pPr>
        <w:pStyle w:val="basicparagraph"/>
        <w:contextualSpacing w:val="0"/>
      </w:pPr>
      <w:r>
        <w:t>only UDP and TCP defined to begin. Other protocols will be defined as necessary.</w:t>
      </w:r>
    </w:p>
    <w:p w14:paraId="1BD4CE3E" w14:textId="77777777" w:rsidR="003765FA" w:rsidRDefault="00364945">
      <w:pPr>
        <w:pStyle w:val="basicparagraph"/>
        <w:contextualSpacing w:val="0"/>
      </w:pPr>
      <w:r>
        <w:t xml:space="preserve">The property table of the </w:t>
      </w:r>
      <w:r>
        <w:rPr>
          <w:rFonts w:ascii="Courier New" w:eastAsia="Courier New" w:hAnsi="Courier New" w:cs="Courier New"/>
        </w:rPr>
        <w:t>TransportLayerType</w:t>
      </w:r>
      <w:r>
        <w:t xml:space="preserve"> class is given in ???.</w:t>
      </w:r>
    </w:p>
    <w:p w14:paraId="4DF8E229" w14:textId="77777777" w:rsidR="003765FA" w:rsidRDefault="00364945">
      <w:pPr>
        <w:pStyle w:val="tablecaption"/>
        <w:jc w:val="center"/>
      </w:pPr>
      <w:r>
        <w:t xml:space="preserve">Table </w:t>
      </w:r>
      <w:fldSimple w:instr=" STYLEREF 1 \s ">
        <w:r>
          <w:t>3</w:t>
        </w:r>
      </w:fldSimple>
      <w:r>
        <w:noBreakHyphen/>
      </w:r>
      <w:fldSimple w:instr=" SEQ Table \* ARABIC \s 1 ">
        <w:r>
          <w:t xml:space="preserve">33. </w:t>
        </w:r>
      </w:fldSimple>
      <w:r>
        <w:t xml:space="preserve">Properties of the </w:t>
      </w:r>
      <w:r>
        <w:rPr>
          <w:rFonts w:ascii="Courier New" w:eastAsia="Courier New" w:hAnsi="Courier New" w:cs="Courier New"/>
        </w:rPr>
        <w:t>TransportLayerType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53E79E52" w14:textId="77777777">
        <w:trPr>
          <w:jc w:val="center"/>
        </w:trPr>
        <w:tc>
          <w:tcPr>
            <w:tcW w:w="3853" w:type="dxa"/>
            <w:shd w:val="clear" w:color="auto" w:fill="BFBFBF"/>
            <w:tcMar>
              <w:top w:w="100" w:type="dxa"/>
              <w:left w:w="100" w:type="dxa"/>
              <w:bottom w:w="100" w:type="dxa"/>
              <w:right w:w="100" w:type="dxa"/>
            </w:tcMar>
          </w:tcPr>
          <w:p w14:paraId="60091D3A"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58B32E35"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D0095EC"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A846370" w14:textId="77777777" w:rsidR="003765FA" w:rsidRDefault="00364945">
            <w:pPr>
              <w:rPr>
                <w:b/>
                <w:color w:val="000000"/>
              </w:rPr>
            </w:pPr>
            <w:r>
              <w:rPr>
                <w:b/>
                <w:color w:val="000000"/>
              </w:rPr>
              <w:t>Description</w:t>
            </w:r>
          </w:p>
        </w:tc>
      </w:tr>
      <w:tr w:rsidR="003765FA" w14:paraId="48203EC2" w14:textId="77777777">
        <w:trPr>
          <w:jc w:val="center"/>
        </w:trPr>
        <w:tc>
          <w:tcPr>
            <w:tcW w:w="3853" w:type="dxa"/>
            <w:shd w:val="clear" w:color="auto" w:fill="FFFFFF"/>
            <w:tcMar>
              <w:top w:w="100" w:type="dxa"/>
              <w:left w:w="100" w:type="dxa"/>
              <w:bottom w:w="100" w:type="dxa"/>
              <w:right w:w="100" w:type="dxa"/>
            </w:tcMar>
            <w:vAlign w:val="center"/>
          </w:tcPr>
          <w:p w14:paraId="77B1996F" w14:textId="77777777" w:rsidR="003765FA" w:rsidRDefault="00364945">
            <w:r>
              <w:rPr>
                <w:b/>
              </w:rPr>
              <w:t>TCP</w:t>
            </w:r>
          </w:p>
        </w:tc>
        <w:tc>
          <w:tcPr>
            <w:tcW w:w="3853" w:type="dxa"/>
            <w:shd w:val="clear" w:color="auto" w:fill="FFFFFF"/>
            <w:tcMar>
              <w:top w:w="100" w:type="dxa"/>
              <w:left w:w="100" w:type="dxa"/>
              <w:bottom w:w="100" w:type="dxa"/>
              <w:right w:w="100" w:type="dxa"/>
            </w:tcMar>
            <w:vAlign w:val="center"/>
          </w:tcPr>
          <w:p w14:paraId="73583BDF" w14:textId="77777777" w:rsidR="003765FA" w:rsidRDefault="00364945">
            <w:r>
              <w:rPr>
                <w:rFonts w:ascii="Courier New" w:eastAsia="Courier New" w:hAnsi="Courier New" w:cs="Courier New"/>
              </w:rPr>
              <w:t>PacketObj:TCPType</w:t>
            </w:r>
          </w:p>
        </w:tc>
        <w:tc>
          <w:tcPr>
            <w:tcW w:w="1400" w:type="dxa"/>
            <w:shd w:val="clear" w:color="auto" w:fill="FFFFFF"/>
            <w:tcMar>
              <w:top w:w="100" w:type="dxa"/>
              <w:left w:w="100" w:type="dxa"/>
              <w:bottom w:w="100" w:type="dxa"/>
              <w:right w:w="100" w:type="dxa"/>
            </w:tcMar>
            <w:vAlign w:val="center"/>
          </w:tcPr>
          <w:p w14:paraId="1AFDC04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3C6AE7A" w14:textId="77777777" w:rsidR="003765FA" w:rsidRDefault="00364945">
            <w:r>
              <w:t xml:space="preserve">The </w:t>
            </w:r>
            <w:r>
              <w:rPr>
                <w:rFonts w:ascii="Courier New" w:eastAsia="Courier New" w:hAnsi="Courier New" w:cs="Courier New"/>
              </w:rPr>
              <w:t>TCP</w:t>
            </w:r>
            <w:r>
              <w:t xml:space="preserve"> property TCP provides reliable, ordered delivery of a stream of bytes from a program on one computer to another program on another computer. http://en.wikipedia.org/wiki/Transmission_Control_Protocol.</w:t>
            </w:r>
          </w:p>
        </w:tc>
      </w:tr>
      <w:tr w:rsidR="003765FA" w14:paraId="597F15AD" w14:textId="77777777">
        <w:trPr>
          <w:jc w:val="center"/>
        </w:trPr>
        <w:tc>
          <w:tcPr>
            <w:tcW w:w="3853" w:type="dxa"/>
            <w:shd w:val="clear" w:color="auto" w:fill="FFFFFF"/>
            <w:tcMar>
              <w:top w:w="100" w:type="dxa"/>
              <w:left w:w="100" w:type="dxa"/>
              <w:bottom w:w="100" w:type="dxa"/>
              <w:right w:w="100" w:type="dxa"/>
            </w:tcMar>
            <w:vAlign w:val="center"/>
          </w:tcPr>
          <w:p w14:paraId="18147A69" w14:textId="77777777" w:rsidR="003765FA" w:rsidRDefault="00364945">
            <w:r>
              <w:rPr>
                <w:b/>
              </w:rPr>
              <w:t>UDP</w:t>
            </w:r>
          </w:p>
        </w:tc>
        <w:tc>
          <w:tcPr>
            <w:tcW w:w="3853" w:type="dxa"/>
            <w:shd w:val="clear" w:color="auto" w:fill="FFFFFF"/>
            <w:tcMar>
              <w:top w:w="100" w:type="dxa"/>
              <w:left w:w="100" w:type="dxa"/>
              <w:bottom w:w="100" w:type="dxa"/>
              <w:right w:w="100" w:type="dxa"/>
            </w:tcMar>
            <w:vAlign w:val="center"/>
          </w:tcPr>
          <w:p w14:paraId="64A8D121" w14:textId="77777777" w:rsidR="003765FA" w:rsidRDefault="00364945">
            <w:r>
              <w:rPr>
                <w:rFonts w:ascii="Courier New" w:eastAsia="Courier New" w:hAnsi="Courier New" w:cs="Courier New"/>
              </w:rPr>
              <w:t>PacketObj:UDPType</w:t>
            </w:r>
          </w:p>
        </w:tc>
        <w:tc>
          <w:tcPr>
            <w:tcW w:w="1400" w:type="dxa"/>
            <w:shd w:val="clear" w:color="auto" w:fill="FFFFFF"/>
            <w:tcMar>
              <w:top w:w="100" w:type="dxa"/>
              <w:left w:w="100" w:type="dxa"/>
              <w:bottom w:w="100" w:type="dxa"/>
              <w:right w:w="100" w:type="dxa"/>
            </w:tcMar>
            <w:vAlign w:val="center"/>
          </w:tcPr>
          <w:p w14:paraId="3B6BC7A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0D79515" w14:textId="77777777" w:rsidR="003765FA" w:rsidRDefault="00364945">
            <w:r>
              <w:t xml:space="preserve">The </w:t>
            </w:r>
            <w:r>
              <w:rPr>
                <w:rFonts w:ascii="Courier New" w:eastAsia="Courier New" w:hAnsi="Courier New" w:cs="Courier New"/>
              </w:rPr>
              <w:t>UDP</w:t>
            </w:r>
            <w:r>
              <w:t xml:space="preserve"> property UDP uses a simple transmission model without implicit handshaking dialogues for providing reliability, ordering, or data integrity. Thus, UDP provides an unreliable service and datagrams may arrive out of order, appear duplicated, or go missing without notice. http://en.wikipedia.org/wiki/User_Datagram_Protocol.</w:t>
            </w:r>
          </w:p>
        </w:tc>
      </w:tr>
    </w:tbl>
    <w:p w14:paraId="7B6F7FE3" w14:textId="77777777" w:rsidR="003765FA" w:rsidRDefault="003765FA"/>
    <w:p w14:paraId="7F8A12D5" w14:textId="77777777" w:rsidR="003765FA" w:rsidRDefault="00364945">
      <w:pPr>
        <w:pStyle w:val="Heading2"/>
      </w:pPr>
      <w:r>
        <w:t>TCPType Class</w:t>
      </w:r>
    </w:p>
    <w:p w14:paraId="6F0180D1" w14:textId="77777777" w:rsidR="003765FA" w:rsidRDefault="00364945">
      <w:pPr>
        <w:pStyle w:val="basicparagraph"/>
        <w:contextualSpacing w:val="0"/>
      </w:pPr>
      <w:r>
        <w:t>TCP provides reliable, ordered delivery of a stream of bytes from a program on one computer to another program on another computer. http://en.wikipedia.org/wiki/Transmission_Control_Protocol.</w:t>
      </w:r>
    </w:p>
    <w:p w14:paraId="27B7D37B" w14:textId="77777777" w:rsidR="003765FA" w:rsidRDefault="00364945">
      <w:pPr>
        <w:pStyle w:val="basicparagraph"/>
        <w:contextualSpacing w:val="0"/>
      </w:pPr>
      <w:r>
        <w:t xml:space="preserve">The property table of the </w:t>
      </w:r>
      <w:r>
        <w:rPr>
          <w:rFonts w:ascii="Courier New" w:eastAsia="Courier New" w:hAnsi="Courier New" w:cs="Courier New"/>
        </w:rPr>
        <w:t>TCPType</w:t>
      </w:r>
      <w:r>
        <w:t xml:space="preserve"> class is given in ???.</w:t>
      </w:r>
    </w:p>
    <w:p w14:paraId="5238CB68" w14:textId="77777777" w:rsidR="003765FA" w:rsidRDefault="00364945">
      <w:pPr>
        <w:pStyle w:val="tablecaption"/>
        <w:jc w:val="center"/>
      </w:pPr>
      <w:r>
        <w:t xml:space="preserve">Table </w:t>
      </w:r>
      <w:fldSimple w:instr=" STYLEREF 1 \s ">
        <w:r>
          <w:t>3</w:t>
        </w:r>
      </w:fldSimple>
      <w:r>
        <w:noBreakHyphen/>
      </w:r>
      <w:fldSimple w:instr=" SEQ Table \* ARABIC \s 1 ">
        <w:r>
          <w:t xml:space="preserve">34. </w:t>
        </w:r>
      </w:fldSimple>
      <w:r>
        <w:t xml:space="preserve">Properties of the </w:t>
      </w:r>
      <w:r>
        <w:rPr>
          <w:rFonts w:ascii="Courier New" w:eastAsia="Courier New" w:hAnsi="Courier New" w:cs="Courier New"/>
        </w:rPr>
        <w:t>TCPType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4E822328" w14:textId="77777777">
        <w:trPr>
          <w:jc w:val="center"/>
        </w:trPr>
        <w:tc>
          <w:tcPr>
            <w:tcW w:w="3853" w:type="dxa"/>
            <w:shd w:val="clear" w:color="auto" w:fill="BFBFBF"/>
            <w:tcMar>
              <w:top w:w="100" w:type="dxa"/>
              <w:left w:w="100" w:type="dxa"/>
              <w:bottom w:w="100" w:type="dxa"/>
              <w:right w:w="100" w:type="dxa"/>
            </w:tcMar>
          </w:tcPr>
          <w:p w14:paraId="67E037AF"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FC52BCA"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A2D977B"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219453D" w14:textId="77777777" w:rsidR="003765FA" w:rsidRDefault="00364945">
            <w:pPr>
              <w:rPr>
                <w:b/>
                <w:color w:val="000000"/>
              </w:rPr>
            </w:pPr>
            <w:r>
              <w:rPr>
                <w:b/>
                <w:color w:val="000000"/>
              </w:rPr>
              <w:t>Description</w:t>
            </w:r>
          </w:p>
        </w:tc>
      </w:tr>
      <w:tr w:rsidR="003765FA" w14:paraId="30C8F99F" w14:textId="77777777">
        <w:trPr>
          <w:jc w:val="center"/>
        </w:trPr>
        <w:tc>
          <w:tcPr>
            <w:tcW w:w="3853" w:type="dxa"/>
            <w:shd w:val="clear" w:color="auto" w:fill="FFFFFF"/>
            <w:tcMar>
              <w:top w:w="100" w:type="dxa"/>
              <w:left w:w="100" w:type="dxa"/>
              <w:bottom w:w="100" w:type="dxa"/>
              <w:right w:w="100" w:type="dxa"/>
            </w:tcMar>
            <w:vAlign w:val="center"/>
          </w:tcPr>
          <w:p w14:paraId="718B81E1" w14:textId="77777777" w:rsidR="003765FA" w:rsidRDefault="00364945">
            <w:r>
              <w:rPr>
                <w:b/>
              </w:rPr>
              <w:t>TCP_Header</w:t>
            </w:r>
          </w:p>
        </w:tc>
        <w:tc>
          <w:tcPr>
            <w:tcW w:w="3853" w:type="dxa"/>
            <w:shd w:val="clear" w:color="auto" w:fill="FFFFFF"/>
            <w:tcMar>
              <w:top w:w="100" w:type="dxa"/>
              <w:left w:w="100" w:type="dxa"/>
              <w:bottom w:w="100" w:type="dxa"/>
              <w:right w:w="100" w:type="dxa"/>
            </w:tcMar>
            <w:vAlign w:val="center"/>
          </w:tcPr>
          <w:p w14:paraId="10029877" w14:textId="77777777" w:rsidR="003765FA" w:rsidRDefault="00364945">
            <w:r>
              <w:rPr>
                <w:rFonts w:ascii="Courier New" w:eastAsia="Courier New" w:hAnsi="Courier New" w:cs="Courier New"/>
              </w:rPr>
              <w:t>PacketObj:TCPHeaderType</w:t>
            </w:r>
          </w:p>
        </w:tc>
        <w:tc>
          <w:tcPr>
            <w:tcW w:w="1400" w:type="dxa"/>
            <w:shd w:val="clear" w:color="auto" w:fill="FFFFFF"/>
            <w:tcMar>
              <w:top w:w="100" w:type="dxa"/>
              <w:left w:w="100" w:type="dxa"/>
              <w:bottom w:w="100" w:type="dxa"/>
              <w:right w:w="100" w:type="dxa"/>
            </w:tcMar>
            <w:vAlign w:val="center"/>
          </w:tcPr>
          <w:p w14:paraId="4E9FCD4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3939BB2" w14:textId="77777777" w:rsidR="003765FA" w:rsidRDefault="00364945">
            <w:r>
              <w:t>The TCP header contains 10 mandatory propertys and an optional extension field. http://en.wikipedia.org/wiki/Transmission_Control_Protocol.</w:t>
            </w:r>
          </w:p>
        </w:tc>
      </w:tr>
      <w:tr w:rsidR="003765FA" w14:paraId="334C5269" w14:textId="77777777">
        <w:trPr>
          <w:jc w:val="center"/>
        </w:trPr>
        <w:tc>
          <w:tcPr>
            <w:tcW w:w="3853" w:type="dxa"/>
            <w:shd w:val="clear" w:color="auto" w:fill="FFFFFF"/>
            <w:tcMar>
              <w:top w:w="100" w:type="dxa"/>
              <w:left w:w="100" w:type="dxa"/>
              <w:bottom w:w="100" w:type="dxa"/>
              <w:right w:w="100" w:type="dxa"/>
            </w:tcMar>
            <w:vAlign w:val="center"/>
          </w:tcPr>
          <w:p w14:paraId="291D0934" w14:textId="77777777" w:rsidR="003765FA" w:rsidRDefault="00364945">
            <w:r>
              <w:rPr>
                <w:b/>
              </w:rPr>
              <w:t>Options</w:t>
            </w:r>
          </w:p>
        </w:tc>
        <w:tc>
          <w:tcPr>
            <w:tcW w:w="3853" w:type="dxa"/>
            <w:shd w:val="clear" w:color="auto" w:fill="FFFFFF"/>
            <w:tcMar>
              <w:top w:w="100" w:type="dxa"/>
              <w:left w:w="100" w:type="dxa"/>
              <w:bottom w:w="100" w:type="dxa"/>
              <w:right w:w="100" w:type="dxa"/>
            </w:tcMar>
            <w:vAlign w:val="center"/>
          </w:tcPr>
          <w:p w14:paraId="59F6CB75"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6BE830D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5A703DF" w14:textId="77777777" w:rsidR="003765FA" w:rsidRDefault="00364945">
            <w:r>
              <w:t>Options have up to three propertys: Option-Kind (1 byte), Option-Length (1 byte), Option-Data (variable). This field will be further defined when required.</w:t>
            </w:r>
          </w:p>
        </w:tc>
      </w:tr>
      <w:tr w:rsidR="003765FA" w14:paraId="145DE75C" w14:textId="77777777">
        <w:trPr>
          <w:jc w:val="center"/>
        </w:trPr>
        <w:tc>
          <w:tcPr>
            <w:tcW w:w="3853" w:type="dxa"/>
            <w:shd w:val="clear" w:color="auto" w:fill="FFFFFF"/>
            <w:tcMar>
              <w:top w:w="100" w:type="dxa"/>
              <w:left w:w="100" w:type="dxa"/>
              <w:bottom w:w="100" w:type="dxa"/>
              <w:right w:w="100" w:type="dxa"/>
            </w:tcMar>
            <w:vAlign w:val="center"/>
          </w:tcPr>
          <w:p w14:paraId="12025C2A" w14:textId="77777777" w:rsidR="003765FA" w:rsidRDefault="00364945">
            <w:r>
              <w:rPr>
                <w:b/>
              </w:rPr>
              <w:t>Data</w:t>
            </w:r>
          </w:p>
        </w:tc>
        <w:tc>
          <w:tcPr>
            <w:tcW w:w="3853" w:type="dxa"/>
            <w:shd w:val="clear" w:color="auto" w:fill="FFFFFF"/>
            <w:tcMar>
              <w:top w:w="100" w:type="dxa"/>
              <w:left w:w="100" w:type="dxa"/>
              <w:bottom w:w="100" w:type="dxa"/>
              <w:right w:w="100" w:type="dxa"/>
            </w:tcMar>
            <w:vAlign w:val="center"/>
          </w:tcPr>
          <w:p w14:paraId="7F967ED0" w14:textId="77777777" w:rsidR="003765FA" w:rsidRDefault="00364945">
            <w:r>
              <w:rPr>
                <w:rFonts w:ascii="Courier New" w:eastAsia="Courier New" w:hAnsi="Courier New" w:cs="Courier New"/>
              </w:rPr>
              <w:t>cyboxCommon:DataSegmentType</w:t>
            </w:r>
          </w:p>
        </w:tc>
        <w:tc>
          <w:tcPr>
            <w:tcW w:w="1400" w:type="dxa"/>
            <w:shd w:val="clear" w:color="auto" w:fill="FFFFFF"/>
            <w:tcMar>
              <w:top w:w="100" w:type="dxa"/>
              <w:left w:w="100" w:type="dxa"/>
              <w:bottom w:w="100" w:type="dxa"/>
              <w:right w:w="100" w:type="dxa"/>
            </w:tcMar>
            <w:vAlign w:val="center"/>
          </w:tcPr>
          <w:p w14:paraId="4B8BDD4F"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FB60155" w14:textId="77777777" w:rsidR="003765FA" w:rsidRDefault="00364945">
            <w:r>
              <w:t>The Data property specifies the data payload of the TCP packet.</w:t>
            </w:r>
          </w:p>
        </w:tc>
      </w:tr>
    </w:tbl>
    <w:p w14:paraId="718160DA" w14:textId="77777777" w:rsidR="003765FA" w:rsidRDefault="003765FA"/>
    <w:p w14:paraId="0B6D8063" w14:textId="77777777" w:rsidR="003765FA" w:rsidRDefault="00364945">
      <w:pPr>
        <w:pStyle w:val="Heading2"/>
      </w:pPr>
      <w:r>
        <w:t>UDPType Class</w:t>
      </w:r>
    </w:p>
    <w:p w14:paraId="02E30CBE" w14:textId="77777777" w:rsidR="003765FA" w:rsidRDefault="00364945">
      <w:pPr>
        <w:pStyle w:val="basicparagraph"/>
        <w:contextualSpacing w:val="0"/>
      </w:pPr>
      <w:r>
        <w:t>UDP uses a simple transmission model without implicit handshaking dialogues for providing reliability, ordering, or data integrity. Thus, UDP provides an unreliable service and datagrams may arrive out of order, appear duplicated, or go missing without notice. http://en.wikipedia.org/wiki/User_Datagram_Protocol.</w:t>
      </w:r>
    </w:p>
    <w:p w14:paraId="5B6C8008" w14:textId="77777777" w:rsidR="003765FA" w:rsidRDefault="00364945">
      <w:pPr>
        <w:pStyle w:val="basicparagraph"/>
        <w:contextualSpacing w:val="0"/>
      </w:pPr>
      <w:r>
        <w:t xml:space="preserve">The property table of the </w:t>
      </w:r>
      <w:r>
        <w:rPr>
          <w:rFonts w:ascii="Courier New" w:eastAsia="Courier New" w:hAnsi="Courier New" w:cs="Courier New"/>
        </w:rPr>
        <w:t>UDPType</w:t>
      </w:r>
      <w:r>
        <w:t xml:space="preserve"> class is given in ???.</w:t>
      </w:r>
    </w:p>
    <w:p w14:paraId="6C7896C9" w14:textId="77777777" w:rsidR="003765FA" w:rsidRDefault="00364945">
      <w:pPr>
        <w:pStyle w:val="tablecaption"/>
        <w:jc w:val="center"/>
      </w:pPr>
      <w:r>
        <w:t xml:space="preserve">Table </w:t>
      </w:r>
      <w:fldSimple w:instr=" STYLEREF 1 \s ">
        <w:r>
          <w:t>3</w:t>
        </w:r>
      </w:fldSimple>
      <w:r>
        <w:noBreakHyphen/>
      </w:r>
      <w:fldSimple w:instr=" SEQ Table \* ARABIC \s 1 ">
        <w:r>
          <w:t xml:space="preserve">35. </w:t>
        </w:r>
      </w:fldSimple>
      <w:r>
        <w:t xml:space="preserve">Properties of the </w:t>
      </w:r>
      <w:r>
        <w:rPr>
          <w:rFonts w:ascii="Courier New" w:eastAsia="Courier New" w:hAnsi="Courier New" w:cs="Courier New"/>
        </w:rPr>
        <w:t>UDPType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54DFE184" w14:textId="77777777">
        <w:trPr>
          <w:jc w:val="center"/>
        </w:trPr>
        <w:tc>
          <w:tcPr>
            <w:tcW w:w="3853" w:type="dxa"/>
            <w:shd w:val="clear" w:color="auto" w:fill="BFBFBF"/>
            <w:tcMar>
              <w:top w:w="100" w:type="dxa"/>
              <w:left w:w="100" w:type="dxa"/>
              <w:bottom w:w="100" w:type="dxa"/>
              <w:right w:w="100" w:type="dxa"/>
            </w:tcMar>
          </w:tcPr>
          <w:p w14:paraId="693D92BB"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A32F78E"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10500ACF"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9BB635D" w14:textId="77777777" w:rsidR="003765FA" w:rsidRDefault="00364945">
            <w:pPr>
              <w:rPr>
                <w:b/>
                <w:color w:val="000000"/>
              </w:rPr>
            </w:pPr>
            <w:r>
              <w:rPr>
                <w:b/>
                <w:color w:val="000000"/>
              </w:rPr>
              <w:t>Description</w:t>
            </w:r>
          </w:p>
        </w:tc>
      </w:tr>
      <w:tr w:rsidR="003765FA" w14:paraId="7613850E" w14:textId="77777777">
        <w:trPr>
          <w:jc w:val="center"/>
        </w:trPr>
        <w:tc>
          <w:tcPr>
            <w:tcW w:w="3853" w:type="dxa"/>
            <w:shd w:val="clear" w:color="auto" w:fill="FFFFFF"/>
            <w:tcMar>
              <w:top w:w="100" w:type="dxa"/>
              <w:left w:w="100" w:type="dxa"/>
              <w:bottom w:w="100" w:type="dxa"/>
              <w:right w:w="100" w:type="dxa"/>
            </w:tcMar>
            <w:vAlign w:val="center"/>
          </w:tcPr>
          <w:p w14:paraId="2BDB7306" w14:textId="77777777" w:rsidR="003765FA" w:rsidRDefault="00364945">
            <w:r>
              <w:rPr>
                <w:b/>
              </w:rPr>
              <w:t>UDP_Header</w:t>
            </w:r>
          </w:p>
        </w:tc>
        <w:tc>
          <w:tcPr>
            <w:tcW w:w="3853" w:type="dxa"/>
            <w:shd w:val="clear" w:color="auto" w:fill="FFFFFF"/>
            <w:tcMar>
              <w:top w:w="100" w:type="dxa"/>
              <w:left w:w="100" w:type="dxa"/>
              <w:bottom w:w="100" w:type="dxa"/>
              <w:right w:w="100" w:type="dxa"/>
            </w:tcMar>
            <w:vAlign w:val="center"/>
          </w:tcPr>
          <w:p w14:paraId="1CD88081" w14:textId="77777777" w:rsidR="003765FA" w:rsidRDefault="00364945">
            <w:r>
              <w:rPr>
                <w:rFonts w:ascii="Courier New" w:eastAsia="Courier New" w:hAnsi="Courier New" w:cs="Courier New"/>
              </w:rPr>
              <w:t>PacketObj:UDPHeaderType</w:t>
            </w:r>
          </w:p>
        </w:tc>
        <w:tc>
          <w:tcPr>
            <w:tcW w:w="1400" w:type="dxa"/>
            <w:shd w:val="clear" w:color="auto" w:fill="FFFFFF"/>
            <w:tcMar>
              <w:top w:w="100" w:type="dxa"/>
              <w:left w:w="100" w:type="dxa"/>
              <w:bottom w:w="100" w:type="dxa"/>
              <w:right w:w="100" w:type="dxa"/>
            </w:tcMar>
            <w:vAlign w:val="center"/>
          </w:tcPr>
          <w:p w14:paraId="38C687B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3524450" w14:textId="77777777" w:rsidR="003765FA" w:rsidRDefault="00364945">
            <w:r>
              <w:t>The UDP header consists of four propertys, which are defined here.</w:t>
            </w:r>
          </w:p>
        </w:tc>
      </w:tr>
      <w:tr w:rsidR="003765FA" w14:paraId="084ECE29" w14:textId="77777777">
        <w:trPr>
          <w:jc w:val="center"/>
        </w:trPr>
        <w:tc>
          <w:tcPr>
            <w:tcW w:w="3853" w:type="dxa"/>
            <w:shd w:val="clear" w:color="auto" w:fill="FFFFFF"/>
            <w:tcMar>
              <w:top w:w="100" w:type="dxa"/>
              <w:left w:w="100" w:type="dxa"/>
              <w:bottom w:w="100" w:type="dxa"/>
              <w:right w:w="100" w:type="dxa"/>
            </w:tcMar>
            <w:vAlign w:val="center"/>
          </w:tcPr>
          <w:p w14:paraId="65E45BAD" w14:textId="77777777" w:rsidR="003765FA" w:rsidRDefault="00364945">
            <w:r>
              <w:rPr>
                <w:b/>
              </w:rPr>
              <w:t>Data</w:t>
            </w:r>
          </w:p>
        </w:tc>
        <w:tc>
          <w:tcPr>
            <w:tcW w:w="3853" w:type="dxa"/>
            <w:shd w:val="clear" w:color="auto" w:fill="FFFFFF"/>
            <w:tcMar>
              <w:top w:w="100" w:type="dxa"/>
              <w:left w:w="100" w:type="dxa"/>
              <w:bottom w:w="100" w:type="dxa"/>
              <w:right w:w="100" w:type="dxa"/>
            </w:tcMar>
            <w:vAlign w:val="center"/>
          </w:tcPr>
          <w:p w14:paraId="049DE3C7" w14:textId="77777777" w:rsidR="003765FA" w:rsidRDefault="00364945">
            <w:r>
              <w:rPr>
                <w:rFonts w:ascii="Courier New" w:eastAsia="Courier New" w:hAnsi="Courier New" w:cs="Courier New"/>
              </w:rPr>
              <w:t>cyboxCommon:DataSegmentType</w:t>
            </w:r>
          </w:p>
        </w:tc>
        <w:tc>
          <w:tcPr>
            <w:tcW w:w="1400" w:type="dxa"/>
            <w:shd w:val="clear" w:color="auto" w:fill="FFFFFF"/>
            <w:tcMar>
              <w:top w:w="100" w:type="dxa"/>
              <w:left w:w="100" w:type="dxa"/>
              <w:bottom w:w="100" w:type="dxa"/>
              <w:right w:w="100" w:type="dxa"/>
            </w:tcMar>
            <w:vAlign w:val="center"/>
          </w:tcPr>
          <w:p w14:paraId="3837FA4C"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68A0781" w14:textId="77777777" w:rsidR="003765FA" w:rsidRDefault="00364945">
            <w:r>
              <w:t>The Data property specifies the data payload of the UDP packet.</w:t>
            </w:r>
          </w:p>
        </w:tc>
      </w:tr>
    </w:tbl>
    <w:p w14:paraId="5247BCC1" w14:textId="77777777" w:rsidR="003765FA" w:rsidRDefault="003765FA"/>
    <w:p w14:paraId="25212B5B" w14:textId="77777777" w:rsidR="003765FA" w:rsidRDefault="00364945">
      <w:pPr>
        <w:pStyle w:val="Heading2"/>
      </w:pPr>
      <w:r>
        <w:t>TCPHeaderType Class</w:t>
      </w:r>
    </w:p>
    <w:p w14:paraId="0489037A" w14:textId="77777777" w:rsidR="003765FA" w:rsidRDefault="00364945">
      <w:pPr>
        <w:pStyle w:val="basicparagraph"/>
        <w:contextualSpacing w:val="0"/>
      </w:pPr>
      <w:r>
        <w:t>The TCP header contains 10 mandatory fields and an optional extension field. http://en.wikipedia.org/wiki/Transmission_Control_Protocol.</w:t>
      </w:r>
    </w:p>
    <w:p w14:paraId="17570264" w14:textId="77777777" w:rsidR="003765FA" w:rsidRDefault="00364945">
      <w:pPr>
        <w:pStyle w:val="basicparagraph"/>
        <w:contextualSpacing w:val="0"/>
      </w:pPr>
      <w:r>
        <w:t xml:space="preserve">The property table of the </w:t>
      </w:r>
      <w:r>
        <w:rPr>
          <w:rFonts w:ascii="Courier New" w:eastAsia="Courier New" w:hAnsi="Courier New" w:cs="Courier New"/>
        </w:rPr>
        <w:t>TCPHeaderType</w:t>
      </w:r>
      <w:r>
        <w:t xml:space="preserve"> class is given in ???.</w:t>
      </w:r>
    </w:p>
    <w:p w14:paraId="00036A1C" w14:textId="77777777" w:rsidR="003765FA" w:rsidRDefault="00364945">
      <w:pPr>
        <w:pStyle w:val="tablecaption"/>
        <w:jc w:val="center"/>
      </w:pPr>
      <w:r>
        <w:t xml:space="preserve">Table </w:t>
      </w:r>
      <w:fldSimple w:instr=" STYLEREF 1 \s ">
        <w:r>
          <w:t>3</w:t>
        </w:r>
      </w:fldSimple>
      <w:r>
        <w:noBreakHyphen/>
      </w:r>
      <w:fldSimple w:instr=" SEQ Table \* ARABIC \s 1 ">
        <w:r>
          <w:t xml:space="preserve">36. </w:t>
        </w:r>
      </w:fldSimple>
      <w:r>
        <w:t xml:space="preserve">Properties of the </w:t>
      </w:r>
      <w:r>
        <w:rPr>
          <w:rFonts w:ascii="Courier New" w:eastAsia="Courier New" w:hAnsi="Courier New" w:cs="Courier New"/>
        </w:rPr>
        <w:t>TCPHeaderType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35948D35" w14:textId="77777777">
        <w:trPr>
          <w:jc w:val="center"/>
        </w:trPr>
        <w:tc>
          <w:tcPr>
            <w:tcW w:w="3853" w:type="dxa"/>
            <w:shd w:val="clear" w:color="auto" w:fill="BFBFBF"/>
            <w:tcMar>
              <w:top w:w="100" w:type="dxa"/>
              <w:left w:w="100" w:type="dxa"/>
              <w:bottom w:w="100" w:type="dxa"/>
              <w:right w:w="100" w:type="dxa"/>
            </w:tcMar>
          </w:tcPr>
          <w:p w14:paraId="1E0A54FE"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D6B5D2F"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AE28B42"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005477F" w14:textId="77777777" w:rsidR="003765FA" w:rsidRDefault="00364945">
            <w:pPr>
              <w:rPr>
                <w:b/>
                <w:color w:val="000000"/>
              </w:rPr>
            </w:pPr>
            <w:r>
              <w:rPr>
                <w:b/>
                <w:color w:val="000000"/>
              </w:rPr>
              <w:t>Description</w:t>
            </w:r>
          </w:p>
        </w:tc>
      </w:tr>
      <w:tr w:rsidR="003765FA" w14:paraId="4994E01E" w14:textId="77777777">
        <w:trPr>
          <w:jc w:val="center"/>
        </w:trPr>
        <w:tc>
          <w:tcPr>
            <w:tcW w:w="3853" w:type="dxa"/>
            <w:shd w:val="clear" w:color="auto" w:fill="FFFFFF"/>
            <w:tcMar>
              <w:top w:w="100" w:type="dxa"/>
              <w:left w:w="100" w:type="dxa"/>
              <w:bottom w:w="100" w:type="dxa"/>
              <w:right w:w="100" w:type="dxa"/>
            </w:tcMar>
            <w:vAlign w:val="center"/>
          </w:tcPr>
          <w:p w14:paraId="1EF9FB54" w14:textId="77777777" w:rsidR="003765FA" w:rsidRDefault="00364945">
            <w:r>
              <w:rPr>
                <w:b/>
              </w:rPr>
              <w:t>Src_Port</w:t>
            </w:r>
          </w:p>
        </w:tc>
        <w:tc>
          <w:tcPr>
            <w:tcW w:w="3853" w:type="dxa"/>
            <w:shd w:val="clear" w:color="auto" w:fill="FFFFFF"/>
            <w:tcMar>
              <w:top w:w="100" w:type="dxa"/>
              <w:left w:w="100" w:type="dxa"/>
              <w:bottom w:w="100" w:type="dxa"/>
              <w:right w:w="100" w:type="dxa"/>
            </w:tcMar>
            <w:vAlign w:val="center"/>
          </w:tcPr>
          <w:p w14:paraId="772B8D85" w14:textId="77777777" w:rsidR="003765FA" w:rsidRDefault="00364945">
            <w:r>
              <w:rPr>
                <w:rFonts w:ascii="Courier New" w:eastAsia="Courier New" w:hAnsi="Courier New" w:cs="Courier New"/>
              </w:rPr>
              <w:t>PortObj:PortObjectType</w:t>
            </w:r>
          </w:p>
        </w:tc>
        <w:tc>
          <w:tcPr>
            <w:tcW w:w="1400" w:type="dxa"/>
            <w:shd w:val="clear" w:color="auto" w:fill="FFFFFF"/>
            <w:tcMar>
              <w:top w:w="100" w:type="dxa"/>
              <w:left w:w="100" w:type="dxa"/>
              <w:bottom w:w="100" w:type="dxa"/>
              <w:right w:w="100" w:type="dxa"/>
            </w:tcMar>
            <w:vAlign w:val="center"/>
          </w:tcPr>
          <w:p w14:paraId="5CE11682"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2296858" w14:textId="77777777" w:rsidR="003765FA" w:rsidRDefault="00364945">
            <w:r>
              <w:t xml:space="preserve">The </w:t>
            </w:r>
            <w:r>
              <w:rPr>
                <w:rFonts w:ascii="Courier New" w:eastAsia="Courier New" w:hAnsi="Courier New" w:cs="Courier New"/>
              </w:rPr>
              <w:t>Src_Port</w:t>
            </w:r>
            <w:r>
              <w:t xml:space="preserve"> property Identifies the sending port.</w:t>
            </w:r>
          </w:p>
        </w:tc>
      </w:tr>
      <w:tr w:rsidR="003765FA" w14:paraId="743420C5" w14:textId="77777777">
        <w:trPr>
          <w:jc w:val="center"/>
        </w:trPr>
        <w:tc>
          <w:tcPr>
            <w:tcW w:w="3853" w:type="dxa"/>
            <w:shd w:val="clear" w:color="auto" w:fill="FFFFFF"/>
            <w:tcMar>
              <w:top w:w="100" w:type="dxa"/>
              <w:left w:w="100" w:type="dxa"/>
              <w:bottom w:w="100" w:type="dxa"/>
              <w:right w:w="100" w:type="dxa"/>
            </w:tcMar>
            <w:vAlign w:val="center"/>
          </w:tcPr>
          <w:p w14:paraId="6F66CB2B" w14:textId="77777777" w:rsidR="003765FA" w:rsidRDefault="00364945">
            <w:r>
              <w:rPr>
                <w:b/>
              </w:rPr>
              <w:t>Dest_Port</w:t>
            </w:r>
          </w:p>
        </w:tc>
        <w:tc>
          <w:tcPr>
            <w:tcW w:w="3853" w:type="dxa"/>
            <w:shd w:val="clear" w:color="auto" w:fill="FFFFFF"/>
            <w:tcMar>
              <w:top w:w="100" w:type="dxa"/>
              <w:left w:w="100" w:type="dxa"/>
              <w:bottom w:w="100" w:type="dxa"/>
              <w:right w:w="100" w:type="dxa"/>
            </w:tcMar>
            <w:vAlign w:val="center"/>
          </w:tcPr>
          <w:p w14:paraId="558D1C84" w14:textId="77777777" w:rsidR="003765FA" w:rsidRDefault="00364945">
            <w:r>
              <w:rPr>
                <w:rFonts w:ascii="Courier New" w:eastAsia="Courier New" w:hAnsi="Courier New" w:cs="Courier New"/>
              </w:rPr>
              <w:t>PortObj:PortObjectType</w:t>
            </w:r>
          </w:p>
        </w:tc>
        <w:tc>
          <w:tcPr>
            <w:tcW w:w="1400" w:type="dxa"/>
            <w:shd w:val="clear" w:color="auto" w:fill="FFFFFF"/>
            <w:tcMar>
              <w:top w:w="100" w:type="dxa"/>
              <w:left w:w="100" w:type="dxa"/>
              <w:bottom w:w="100" w:type="dxa"/>
              <w:right w:w="100" w:type="dxa"/>
            </w:tcMar>
            <w:vAlign w:val="center"/>
          </w:tcPr>
          <w:p w14:paraId="218BE36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E9E912D" w14:textId="77777777" w:rsidR="003765FA" w:rsidRDefault="00364945">
            <w:r>
              <w:t xml:space="preserve">The </w:t>
            </w:r>
            <w:r>
              <w:rPr>
                <w:rFonts w:ascii="Courier New" w:eastAsia="Courier New" w:hAnsi="Courier New" w:cs="Courier New"/>
              </w:rPr>
              <w:t>Dest_Port</w:t>
            </w:r>
            <w:r>
              <w:t xml:space="preserve"> property Identifies the receiving port.</w:t>
            </w:r>
          </w:p>
        </w:tc>
      </w:tr>
      <w:tr w:rsidR="003765FA" w14:paraId="190C3DFD" w14:textId="77777777">
        <w:trPr>
          <w:jc w:val="center"/>
        </w:trPr>
        <w:tc>
          <w:tcPr>
            <w:tcW w:w="3853" w:type="dxa"/>
            <w:shd w:val="clear" w:color="auto" w:fill="FFFFFF"/>
            <w:tcMar>
              <w:top w:w="100" w:type="dxa"/>
              <w:left w:w="100" w:type="dxa"/>
              <w:bottom w:w="100" w:type="dxa"/>
              <w:right w:w="100" w:type="dxa"/>
            </w:tcMar>
            <w:vAlign w:val="center"/>
          </w:tcPr>
          <w:p w14:paraId="0EDA12F7" w14:textId="77777777" w:rsidR="003765FA" w:rsidRDefault="00364945">
            <w:r>
              <w:rPr>
                <w:b/>
              </w:rPr>
              <w:t>Seq_Num</w:t>
            </w:r>
          </w:p>
        </w:tc>
        <w:tc>
          <w:tcPr>
            <w:tcW w:w="3853" w:type="dxa"/>
            <w:shd w:val="clear" w:color="auto" w:fill="FFFFFF"/>
            <w:tcMar>
              <w:top w:w="100" w:type="dxa"/>
              <w:left w:w="100" w:type="dxa"/>
              <w:bottom w:w="100" w:type="dxa"/>
              <w:right w:w="100" w:type="dxa"/>
            </w:tcMar>
            <w:vAlign w:val="center"/>
          </w:tcPr>
          <w:p w14:paraId="5F1648B3"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74EFD2F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F7E3D8E" w14:textId="77777777" w:rsidR="003765FA" w:rsidRDefault="00364945">
            <w:r>
              <w:t xml:space="preserve">The </w:t>
            </w:r>
            <w:r>
              <w:rPr>
                <w:rFonts w:ascii="Courier New" w:eastAsia="Courier New" w:hAnsi="Courier New" w:cs="Courier New"/>
              </w:rPr>
              <w:t>Seq_Num</w:t>
            </w:r>
            <w:r>
              <w:t xml:space="preserve"> property The Sequence number (32-bits) has a dual role: If the SYN flag is set, then this is the initial sequence numbers. If the SYN flag is clear (see Control Bits element), then this is the accumulated sequence number of the first data byte of this packet for the current session. http://en.wikipedia.org/wiki/Transmission_Control_Protocol.</w:t>
            </w:r>
          </w:p>
        </w:tc>
      </w:tr>
      <w:tr w:rsidR="003765FA" w14:paraId="652B8572" w14:textId="77777777">
        <w:trPr>
          <w:jc w:val="center"/>
        </w:trPr>
        <w:tc>
          <w:tcPr>
            <w:tcW w:w="3853" w:type="dxa"/>
            <w:shd w:val="clear" w:color="auto" w:fill="FFFFFF"/>
            <w:tcMar>
              <w:top w:w="100" w:type="dxa"/>
              <w:left w:w="100" w:type="dxa"/>
              <w:bottom w:w="100" w:type="dxa"/>
              <w:right w:w="100" w:type="dxa"/>
            </w:tcMar>
            <w:vAlign w:val="center"/>
          </w:tcPr>
          <w:p w14:paraId="05B2DEBE" w14:textId="77777777" w:rsidR="003765FA" w:rsidRDefault="00364945">
            <w:r>
              <w:rPr>
                <w:b/>
              </w:rPr>
              <w:t>ACK_Num</w:t>
            </w:r>
          </w:p>
        </w:tc>
        <w:tc>
          <w:tcPr>
            <w:tcW w:w="3853" w:type="dxa"/>
            <w:shd w:val="clear" w:color="auto" w:fill="FFFFFF"/>
            <w:tcMar>
              <w:top w:w="100" w:type="dxa"/>
              <w:left w:w="100" w:type="dxa"/>
              <w:bottom w:w="100" w:type="dxa"/>
              <w:right w:w="100" w:type="dxa"/>
            </w:tcMar>
            <w:vAlign w:val="center"/>
          </w:tcPr>
          <w:p w14:paraId="3A17CB9B"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3DEAD612"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523456E" w14:textId="77777777" w:rsidR="003765FA" w:rsidRDefault="00364945">
            <w:r>
              <w:t>If the ACK flag (see Control Bits element) is set then the value of this property is the next sequence number that the receiver is expecting.</w:t>
            </w:r>
          </w:p>
        </w:tc>
      </w:tr>
      <w:tr w:rsidR="003765FA" w14:paraId="7DBF9185" w14:textId="77777777">
        <w:trPr>
          <w:jc w:val="center"/>
        </w:trPr>
        <w:tc>
          <w:tcPr>
            <w:tcW w:w="3853" w:type="dxa"/>
            <w:shd w:val="clear" w:color="auto" w:fill="FFFFFF"/>
            <w:tcMar>
              <w:top w:w="100" w:type="dxa"/>
              <w:left w:w="100" w:type="dxa"/>
              <w:bottom w:w="100" w:type="dxa"/>
              <w:right w:w="100" w:type="dxa"/>
            </w:tcMar>
            <w:vAlign w:val="center"/>
          </w:tcPr>
          <w:p w14:paraId="51AB4340" w14:textId="77777777" w:rsidR="003765FA" w:rsidRDefault="00364945">
            <w:r>
              <w:rPr>
                <w:b/>
              </w:rPr>
              <w:t>Data_Offset</w:t>
            </w:r>
          </w:p>
        </w:tc>
        <w:tc>
          <w:tcPr>
            <w:tcW w:w="3853" w:type="dxa"/>
            <w:shd w:val="clear" w:color="auto" w:fill="FFFFFF"/>
            <w:tcMar>
              <w:top w:w="100" w:type="dxa"/>
              <w:left w:w="100" w:type="dxa"/>
              <w:bottom w:w="100" w:type="dxa"/>
              <w:right w:w="100" w:type="dxa"/>
            </w:tcMar>
            <w:vAlign w:val="center"/>
          </w:tcPr>
          <w:p w14:paraId="323FCA1D"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54398889"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E37CCFB" w14:textId="77777777" w:rsidR="003765FA" w:rsidRDefault="00364945">
            <w:r>
              <w:t xml:space="preserve">The </w:t>
            </w:r>
            <w:r>
              <w:rPr>
                <w:rFonts w:ascii="Courier New" w:eastAsia="Courier New" w:hAnsi="Courier New" w:cs="Courier New"/>
              </w:rPr>
              <w:t>Data_Offset</w:t>
            </w:r>
            <w:r>
              <w:t xml:space="preserve"> property Specifies the size of the TCP header in 32-bit words.</w:t>
            </w:r>
          </w:p>
        </w:tc>
      </w:tr>
      <w:tr w:rsidR="003765FA" w14:paraId="4A5EDFD6" w14:textId="77777777">
        <w:trPr>
          <w:jc w:val="center"/>
        </w:trPr>
        <w:tc>
          <w:tcPr>
            <w:tcW w:w="3853" w:type="dxa"/>
            <w:shd w:val="clear" w:color="auto" w:fill="FFFFFF"/>
            <w:tcMar>
              <w:top w:w="100" w:type="dxa"/>
              <w:left w:w="100" w:type="dxa"/>
              <w:bottom w:w="100" w:type="dxa"/>
              <w:right w:w="100" w:type="dxa"/>
            </w:tcMar>
            <w:vAlign w:val="center"/>
          </w:tcPr>
          <w:p w14:paraId="393EA170" w14:textId="77777777" w:rsidR="003765FA" w:rsidRDefault="00364945">
            <w:r>
              <w:rPr>
                <w:b/>
              </w:rPr>
              <w:t>Reserved</w:t>
            </w:r>
          </w:p>
        </w:tc>
        <w:tc>
          <w:tcPr>
            <w:tcW w:w="3853" w:type="dxa"/>
            <w:shd w:val="clear" w:color="auto" w:fill="FFFFFF"/>
            <w:tcMar>
              <w:top w:w="100" w:type="dxa"/>
              <w:left w:w="100" w:type="dxa"/>
              <w:bottom w:w="100" w:type="dxa"/>
              <w:right w:w="100" w:type="dxa"/>
            </w:tcMar>
            <w:vAlign w:val="center"/>
          </w:tcPr>
          <w:p w14:paraId="32C424EC"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29C94668"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99EC100" w14:textId="77777777" w:rsidR="003765FA" w:rsidRDefault="00364945">
            <w:r>
              <w:t xml:space="preserve">The </w:t>
            </w:r>
            <w:r>
              <w:rPr>
                <w:rFonts w:ascii="Courier New" w:eastAsia="Courier New" w:hAnsi="Courier New" w:cs="Courier New"/>
              </w:rPr>
              <w:t>Reserved</w:t>
            </w:r>
            <w:r>
              <w:t xml:space="preserve"> property these 3 bits are reserved for future use and should be set to zero.</w:t>
            </w:r>
          </w:p>
        </w:tc>
      </w:tr>
      <w:tr w:rsidR="003765FA" w14:paraId="7F0F01A3" w14:textId="77777777">
        <w:trPr>
          <w:jc w:val="center"/>
        </w:trPr>
        <w:tc>
          <w:tcPr>
            <w:tcW w:w="3853" w:type="dxa"/>
            <w:shd w:val="clear" w:color="auto" w:fill="FFFFFF"/>
            <w:tcMar>
              <w:top w:w="100" w:type="dxa"/>
              <w:left w:w="100" w:type="dxa"/>
              <w:bottom w:w="100" w:type="dxa"/>
              <w:right w:w="100" w:type="dxa"/>
            </w:tcMar>
            <w:vAlign w:val="center"/>
          </w:tcPr>
          <w:p w14:paraId="34BDEF7B" w14:textId="77777777" w:rsidR="003765FA" w:rsidRDefault="00364945">
            <w:r>
              <w:rPr>
                <w:b/>
              </w:rPr>
              <w:t>TCP_Flags</w:t>
            </w:r>
          </w:p>
        </w:tc>
        <w:tc>
          <w:tcPr>
            <w:tcW w:w="3853" w:type="dxa"/>
            <w:shd w:val="clear" w:color="auto" w:fill="FFFFFF"/>
            <w:tcMar>
              <w:top w:w="100" w:type="dxa"/>
              <w:left w:w="100" w:type="dxa"/>
              <w:bottom w:w="100" w:type="dxa"/>
              <w:right w:w="100" w:type="dxa"/>
            </w:tcMar>
            <w:vAlign w:val="center"/>
          </w:tcPr>
          <w:p w14:paraId="75991A3F" w14:textId="77777777" w:rsidR="003765FA" w:rsidRDefault="00364945">
            <w:r>
              <w:rPr>
                <w:rFonts w:ascii="Courier New" w:eastAsia="Courier New" w:hAnsi="Courier New" w:cs="Courier New"/>
              </w:rPr>
              <w:t>PacketObj:TCPFlagsType</w:t>
            </w:r>
          </w:p>
        </w:tc>
        <w:tc>
          <w:tcPr>
            <w:tcW w:w="1400" w:type="dxa"/>
            <w:shd w:val="clear" w:color="auto" w:fill="FFFFFF"/>
            <w:tcMar>
              <w:top w:w="100" w:type="dxa"/>
              <w:left w:w="100" w:type="dxa"/>
              <w:bottom w:w="100" w:type="dxa"/>
              <w:right w:w="100" w:type="dxa"/>
            </w:tcMar>
            <w:vAlign w:val="center"/>
          </w:tcPr>
          <w:p w14:paraId="0D90D78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8AA0F06" w14:textId="77777777" w:rsidR="003765FA" w:rsidRDefault="00364945">
            <w:r>
              <w:t xml:space="preserve">The </w:t>
            </w:r>
            <w:r>
              <w:rPr>
                <w:rFonts w:ascii="Courier New" w:eastAsia="Courier New" w:hAnsi="Courier New" w:cs="Courier New"/>
              </w:rPr>
              <w:t>TCP_Flags</w:t>
            </w:r>
            <w:r>
              <w:t xml:space="preserve"> property The TCP header contains 9 flags (aka Control Bits).</w:t>
            </w:r>
          </w:p>
        </w:tc>
      </w:tr>
      <w:tr w:rsidR="003765FA" w14:paraId="2CA05B89" w14:textId="77777777">
        <w:trPr>
          <w:jc w:val="center"/>
        </w:trPr>
        <w:tc>
          <w:tcPr>
            <w:tcW w:w="3853" w:type="dxa"/>
            <w:shd w:val="clear" w:color="auto" w:fill="FFFFFF"/>
            <w:tcMar>
              <w:top w:w="100" w:type="dxa"/>
              <w:left w:w="100" w:type="dxa"/>
              <w:bottom w:w="100" w:type="dxa"/>
              <w:right w:w="100" w:type="dxa"/>
            </w:tcMar>
            <w:vAlign w:val="center"/>
          </w:tcPr>
          <w:p w14:paraId="7DBECDB6" w14:textId="77777777" w:rsidR="003765FA" w:rsidRDefault="00364945">
            <w:r>
              <w:rPr>
                <w:b/>
              </w:rPr>
              <w:t>Window</w:t>
            </w:r>
          </w:p>
        </w:tc>
        <w:tc>
          <w:tcPr>
            <w:tcW w:w="3853" w:type="dxa"/>
            <w:shd w:val="clear" w:color="auto" w:fill="FFFFFF"/>
            <w:tcMar>
              <w:top w:w="100" w:type="dxa"/>
              <w:left w:w="100" w:type="dxa"/>
              <w:bottom w:w="100" w:type="dxa"/>
              <w:right w:w="100" w:type="dxa"/>
            </w:tcMar>
            <w:vAlign w:val="center"/>
          </w:tcPr>
          <w:p w14:paraId="1BE6B6EE"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7D048D0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2A2DA60" w14:textId="77777777" w:rsidR="003765FA" w:rsidRDefault="00364945">
            <w:r>
              <w:t>The size of the receive window, which specifies the number of bytes (beyond the sequence number in the acknowledgment property) that the sender of this segment is currently willing to receive. http://en.wikipedia.org/wiki/Transmission_Control_Protocol.</w:t>
            </w:r>
          </w:p>
        </w:tc>
      </w:tr>
      <w:tr w:rsidR="003765FA" w14:paraId="504FF060" w14:textId="77777777">
        <w:trPr>
          <w:jc w:val="center"/>
        </w:trPr>
        <w:tc>
          <w:tcPr>
            <w:tcW w:w="3853" w:type="dxa"/>
            <w:shd w:val="clear" w:color="auto" w:fill="FFFFFF"/>
            <w:tcMar>
              <w:top w:w="100" w:type="dxa"/>
              <w:left w:w="100" w:type="dxa"/>
              <w:bottom w:w="100" w:type="dxa"/>
              <w:right w:w="100" w:type="dxa"/>
            </w:tcMar>
            <w:vAlign w:val="center"/>
          </w:tcPr>
          <w:p w14:paraId="1EE45543" w14:textId="77777777" w:rsidR="003765FA" w:rsidRDefault="00364945">
            <w:r>
              <w:rPr>
                <w:b/>
              </w:rPr>
              <w:t>Checksum</w:t>
            </w:r>
          </w:p>
        </w:tc>
        <w:tc>
          <w:tcPr>
            <w:tcW w:w="3853" w:type="dxa"/>
            <w:shd w:val="clear" w:color="auto" w:fill="FFFFFF"/>
            <w:tcMar>
              <w:top w:w="100" w:type="dxa"/>
              <w:left w:w="100" w:type="dxa"/>
              <w:bottom w:w="100" w:type="dxa"/>
              <w:right w:w="100" w:type="dxa"/>
            </w:tcMar>
            <w:vAlign w:val="center"/>
          </w:tcPr>
          <w:p w14:paraId="38A7B18C"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1453294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562F4A3" w14:textId="77777777" w:rsidR="003765FA" w:rsidRDefault="00364945">
            <w:r>
              <w:t>The 16-bit checksum property is used for error-checking of the header and data. http://en.wikipedia.org/wiki/Transmission_Control_Protocol.</w:t>
            </w:r>
          </w:p>
        </w:tc>
      </w:tr>
      <w:tr w:rsidR="003765FA" w14:paraId="4DD76753" w14:textId="77777777">
        <w:trPr>
          <w:jc w:val="center"/>
        </w:trPr>
        <w:tc>
          <w:tcPr>
            <w:tcW w:w="3853" w:type="dxa"/>
            <w:shd w:val="clear" w:color="auto" w:fill="FFFFFF"/>
            <w:tcMar>
              <w:top w:w="100" w:type="dxa"/>
              <w:left w:w="100" w:type="dxa"/>
              <w:bottom w:w="100" w:type="dxa"/>
              <w:right w:w="100" w:type="dxa"/>
            </w:tcMar>
            <w:vAlign w:val="center"/>
          </w:tcPr>
          <w:p w14:paraId="25C56094" w14:textId="77777777" w:rsidR="003765FA" w:rsidRDefault="00364945">
            <w:r>
              <w:rPr>
                <w:b/>
              </w:rPr>
              <w:t>Urg_Ptr</w:t>
            </w:r>
          </w:p>
        </w:tc>
        <w:tc>
          <w:tcPr>
            <w:tcW w:w="3853" w:type="dxa"/>
            <w:shd w:val="clear" w:color="auto" w:fill="FFFFFF"/>
            <w:tcMar>
              <w:top w:w="100" w:type="dxa"/>
              <w:left w:w="100" w:type="dxa"/>
              <w:bottom w:w="100" w:type="dxa"/>
              <w:right w:w="100" w:type="dxa"/>
            </w:tcMar>
            <w:vAlign w:val="center"/>
          </w:tcPr>
          <w:p w14:paraId="2016CF1B"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2614014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8819253" w14:textId="77777777" w:rsidR="003765FA" w:rsidRDefault="00364945">
            <w:r>
              <w:t>If the URG flag is set, then this 16-bit property is an offset from the sequence number indicating the last urgent data byte. http://en.wikipedia.org/wiki/Transmission_Control_Protocol.</w:t>
            </w:r>
          </w:p>
        </w:tc>
      </w:tr>
    </w:tbl>
    <w:p w14:paraId="5BA3A794" w14:textId="77777777" w:rsidR="003765FA" w:rsidRDefault="003765FA"/>
    <w:p w14:paraId="3060BD19" w14:textId="77777777" w:rsidR="003765FA" w:rsidRDefault="00364945">
      <w:pPr>
        <w:pStyle w:val="Heading2"/>
      </w:pPr>
      <w:r>
        <w:t>TCPFlagsType Class</w:t>
      </w:r>
    </w:p>
    <w:p w14:paraId="0A4323E1" w14:textId="77777777" w:rsidR="003765FA" w:rsidRDefault="00364945">
      <w:pPr>
        <w:pStyle w:val="basicparagraph"/>
        <w:contextualSpacing w:val="0"/>
      </w:pPr>
      <w:r>
        <w:t>Defines the 9 different flags in the TCP header.</w:t>
      </w:r>
    </w:p>
    <w:p w14:paraId="4CC42044" w14:textId="77777777" w:rsidR="003765FA" w:rsidRDefault="00364945">
      <w:pPr>
        <w:pStyle w:val="basicparagraph"/>
        <w:contextualSpacing w:val="0"/>
      </w:pPr>
      <w:r>
        <w:t xml:space="preserve">The property table of the </w:t>
      </w:r>
      <w:r>
        <w:rPr>
          <w:rFonts w:ascii="Courier New" w:eastAsia="Courier New" w:hAnsi="Courier New" w:cs="Courier New"/>
        </w:rPr>
        <w:t>TCPFlagsType</w:t>
      </w:r>
      <w:r>
        <w:t xml:space="preserve"> class is given in ???.</w:t>
      </w:r>
    </w:p>
    <w:p w14:paraId="1B16AD04" w14:textId="77777777" w:rsidR="003765FA" w:rsidRDefault="00364945">
      <w:pPr>
        <w:pStyle w:val="tablecaption"/>
        <w:jc w:val="center"/>
      </w:pPr>
      <w:r>
        <w:t xml:space="preserve">Table </w:t>
      </w:r>
      <w:fldSimple w:instr=" STYLEREF 1 \s ">
        <w:r>
          <w:t>3</w:t>
        </w:r>
      </w:fldSimple>
      <w:r>
        <w:noBreakHyphen/>
      </w:r>
      <w:fldSimple w:instr=" SEQ Table \* ARABIC \s 1 ">
        <w:r>
          <w:t xml:space="preserve">37. </w:t>
        </w:r>
      </w:fldSimple>
      <w:r>
        <w:t xml:space="preserve">Properties of the </w:t>
      </w:r>
      <w:r>
        <w:rPr>
          <w:rFonts w:ascii="Courier New" w:eastAsia="Courier New" w:hAnsi="Courier New" w:cs="Courier New"/>
        </w:rPr>
        <w:t>TCPFlagsType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213EA29B" w14:textId="77777777">
        <w:trPr>
          <w:jc w:val="center"/>
        </w:trPr>
        <w:tc>
          <w:tcPr>
            <w:tcW w:w="3853" w:type="dxa"/>
            <w:shd w:val="clear" w:color="auto" w:fill="BFBFBF"/>
            <w:tcMar>
              <w:top w:w="100" w:type="dxa"/>
              <w:left w:w="100" w:type="dxa"/>
              <w:bottom w:w="100" w:type="dxa"/>
              <w:right w:w="100" w:type="dxa"/>
            </w:tcMar>
          </w:tcPr>
          <w:p w14:paraId="4FF843E6"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251B968"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14427F02"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60F3A5B" w14:textId="77777777" w:rsidR="003765FA" w:rsidRDefault="00364945">
            <w:pPr>
              <w:rPr>
                <w:b/>
                <w:color w:val="000000"/>
              </w:rPr>
            </w:pPr>
            <w:r>
              <w:rPr>
                <w:b/>
                <w:color w:val="000000"/>
              </w:rPr>
              <w:t>Description</w:t>
            </w:r>
          </w:p>
        </w:tc>
      </w:tr>
      <w:tr w:rsidR="003765FA" w14:paraId="7C99E453" w14:textId="77777777">
        <w:trPr>
          <w:jc w:val="center"/>
        </w:trPr>
        <w:tc>
          <w:tcPr>
            <w:tcW w:w="3853" w:type="dxa"/>
            <w:shd w:val="clear" w:color="auto" w:fill="FFFFFF"/>
            <w:tcMar>
              <w:top w:w="100" w:type="dxa"/>
              <w:left w:w="100" w:type="dxa"/>
              <w:bottom w:w="100" w:type="dxa"/>
              <w:right w:w="100" w:type="dxa"/>
            </w:tcMar>
            <w:vAlign w:val="center"/>
          </w:tcPr>
          <w:p w14:paraId="7AF0DD36" w14:textId="77777777" w:rsidR="003765FA" w:rsidRDefault="00364945">
            <w:r>
              <w:rPr>
                <w:b/>
              </w:rPr>
              <w:t>ns</w:t>
            </w:r>
          </w:p>
        </w:tc>
        <w:tc>
          <w:tcPr>
            <w:tcW w:w="3853" w:type="dxa"/>
            <w:shd w:val="clear" w:color="auto" w:fill="FFFFFF"/>
            <w:tcMar>
              <w:top w:w="100" w:type="dxa"/>
              <w:left w:w="100" w:type="dxa"/>
              <w:bottom w:w="100" w:type="dxa"/>
              <w:right w:w="100" w:type="dxa"/>
            </w:tcMar>
            <w:vAlign w:val="center"/>
          </w:tcPr>
          <w:p w14:paraId="056356B5"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4F021B6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EE2C485" w14:textId="77777777" w:rsidR="003765FA" w:rsidRDefault="00364945">
            <w:r>
              <w:t xml:space="preserve">The </w:t>
            </w:r>
            <w:r>
              <w:rPr>
                <w:rFonts w:ascii="Courier New" w:eastAsia="Courier New" w:hAnsi="Courier New" w:cs="Courier New"/>
              </w:rPr>
              <w:t>ns</w:t>
            </w:r>
            <w:r>
              <w:t xml:space="preserve"> property ECN-nonce concealment protection.</w:t>
            </w:r>
          </w:p>
        </w:tc>
      </w:tr>
      <w:tr w:rsidR="003765FA" w14:paraId="6940A9C9" w14:textId="77777777">
        <w:trPr>
          <w:jc w:val="center"/>
        </w:trPr>
        <w:tc>
          <w:tcPr>
            <w:tcW w:w="3853" w:type="dxa"/>
            <w:shd w:val="clear" w:color="auto" w:fill="FFFFFF"/>
            <w:tcMar>
              <w:top w:w="100" w:type="dxa"/>
              <w:left w:w="100" w:type="dxa"/>
              <w:bottom w:w="100" w:type="dxa"/>
              <w:right w:w="100" w:type="dxa"/>
            </w:tcMar>
            <w:vAlign w:val="center"/>
          </w:tcPr>
          <w:p w14:paraId="36D94554" w14:textId="77777777" w:rsidR="003765FA" w:rsidRDefault="00364945">
            <w:r>
              <w:rPr>
                <w:b/>
              </w:rPr>
              <w:t>cwr</w:t>
            </w:r>
          </w:p>
        </w:tc>
        <w:tc>
          <w:tcPr>
            <w:tcW w:w="3853" w:type="dxa"/>
            <w:shd w:val="clear" w:color="auto" w:fill="FFFFFF"/>
            <w:tcMar>
              <w:top w:w="100" w:type="dxa"/>
              <w:left w:w="100" w:type="dxa"/>
              <w:bottom w:w="100" w:type="dxa"/>
              <w:right w:w="100" w:type="dxa"/>
            </w:tcMar>
            <w:vAlign w:val="center"/>
          </w:tcPr>
          <w:p w14:paraId="4845870D"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2E5AC7E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BB3BC03" w14:textId="77777777" w:rsidR="003765FA" w:rsidRDefault="00364945">
            <w:r>
              <w:t xml:space="preserve">The </w:t>
            </w:r>
            <w:r>
              <w:rPr>
                <w:rFonts w:ascii="Courier New" w:eastAsia="Courier New" w:hAnsi="Courier New" w:cs="Courier New"/>
              </w:rPr>
              <w:t>cwr</w:t>
            </w:r>
            <w:r>
              <w:t xml:space="preserve"> property Congestion Window Reduced (CWR) flag is set by the sending host to indicate that it received a TCP segment with the ECE flag set and had responded in congestion control mechanism. http://en.wikipedia.org/wiki/Transmission_Control_Protocol.</w:t>
            </w:r>
          </w:p>
        </w:tc>
      </w:tr>
      <w:tr w:rsidR="003765FA" w14:paraId="1CA9F339" w14:textId="77777777">
        <w:trPr>
          <w:jc w:val="center"/>
        </w:trPr>
        <w:tc>
          <w:tcPr>
            <w:tcW w:w="3853" w:type="dxa"/>
            <w:shd w:val="clear" w:color="auto" w:fill="FFFFFF"/>
            <w:tcMar>
              <w:top w:w="100" w:type="dxa"/>
              <w:left w:w="100" w:type="dxa"/>
              <w:bottom w:w="100" w:type="dxa"/>
              <w:right w:w="100" w:type="dxa"/>
            </w:tcMar>
            <w:vAlign w:val="center"/>
          </w:tcPr>
          <w:p w14:paraId="70BE7708" w14:textId="77777777" w:rsidR="003765FA" w:rsidRDefault="00364945">
            <w:r>
              <w:rPr>
                <w:b/>
              </w:rPr>
              <w:t>ece</w:t>
            </w:r>
          </w:p>
        </w:tc>
        <w:tc>
          <w:tcPr>
            <w:tcW w:w="3853" w:type="dxa"/>
            <w:shd w:val="clear" w:color="auto" w:fill="FFFFFF"/>
            <w:tcMar>
              <w:top w:w="100" w:type="dxa"/>
              <w:left w:w="100" w:type="dxa"/>
              <w:bottom w:w="100" w:type="dxa"/>
              <w:right w:w="100" w:type="dxa"/>
            </w:tcMar>
            <w:vAlign w:val="center"/>
          </w:tcPr>
          <w:p w14:paraId="55E96724"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7626A60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3BBF4C5" w14:textId="77777777" w:rsidR="003765FA" w:rsidRDefault="00364945">
            <w:r>
              <w:t xml:space="preserve">The </w:t>
            </w:r>
            <w:r>
              <w:rPr>
                <w:rFonts w:ascii="Courier New" w:eastAsia="Courier New" w:hAnsi="Courier New" w:cs="Courier New"/>
              </w:rPr>
              <w:t>ece</w:t>
            </w:r>
            <w:r>
              <w:t xml:space="preserve"> property ECN-Echo indicates: if the SYN flag is set, that the TCP peer is ECN capable; if the SYN flag is clear, that a packet with Congestion Experienced flag in IP header set is received during normal transmission. http://en.wikipedia.org/wiki/Transmission_Control_Protocol.</w:t>
            </w:r>
          </w:p>
        </w:tc>
      </w:tr>
      <w:tr w:rsidR="003765FA" w14:paraId="63A9087E" w14:textId="77777777">
        <w:trPr>
          <w:jc w:val="center"/>
        </w:trPr>
        <w:tc>
          <w:tcPr>
            <w:tcW w:w="3853" w:type="dxa"/>
            <w:shd w:val="clear" w:color="auto" w:fill="FFFFFF"/>
            <w:tcMar>
              <w:top w:w="100" w:type="dxa"/>
              <w:left w:w="100" w:type="dxa"/>
              <w:bottom w:w="100" w:type="dxa"/>
              <w:right w:w="100" w:type="dxa"/>
            </w:tcMar>
            <w:vAlign w:val="center"/>
          </w:tcPr>
          <w:p w14:paraId="3EE49A63" w14:textId="77777777" w:rsidR="003765FA" w:rsidRDefault="00364945">
            <w:r>
              <w:rPr>
                <w:b/>
              </w:rPr>
              <w:t>urg</w:t>
            </w:r>
          </w:p>
        </w:tc>
        <w:tc>
          <w:tcPr>
            <w:tcW w:w="3853" w:type="dxa"/>
            <w:shd w:val="clear" w:color="auto" w:fill="FFFFFF"/>
            <w:tcMar>
              <w:top w:w="100" w:type="dxa"/>
              <w:left w:w="100" w:type="dxa"/>
              <w:bottom w:w="100" w:type="dxa"/>
              <w:right w:w="100" w:type="dxa"/>
            </w:tcMar>
            <w:vAlign w:val="center"/>
          </w:tcPr>
          <w:p w14:paraId="6303A925"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1E7CE0D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7CA36E7" w14:textId="77777777" w:rsidR="003765FA" w:rsidRDefault="00364945">
            <w:r>
              <w:t>Indicates that the Urgent point property is significant.</w:t>
            </w:r>
          </w:p>
        </w:tc>
      </w:tr>
      <w:tr w:rsidR="003765FA" w14:paraId="4A074F2A" w14:textId="77777777">
        <w:trPr>
          <w:jc w:val="center"/>
        </w:trPr>
        <w:tc>
          <w:tcPr>
            <w:tcW w:w="3853" w:type="dxa"/>
            <w:shd w:val="clear" w:color="auto" w:fill="FFFFFF"/>
            <w:tcMar>
              <w:top w:w="100" w:type="dxa"/>
              <w:left w:w="100" w:type="dxa"/>
              <w:bottom w:w="100" w:type="dxa"/>
              <w:right w:w="100" w:type="dxa"/>
            </w:tcMar>
            <w:vAlign w:val="center"/>
          </w:tcPr>
          <w:p w14:paraId="66B7BC09" w14:textId="77777777" w:rsidR="003765FA" w:rsidRDefault="00364945">
            <w:r>
              <w:rPr>
                <w:b/>
              </w:rPr>
              <w:t>ack</w:t>
            </w:r>
          </w:p>
        </w:tc>
        <w:tc>
          <w:tcPr>
            <w:tcW w:w="3853" w:type="dxa"/>
            <w:shd w:val="clear" w:color="auto" w:fill="FFFFFF"/>
            <w:tcMar>
              <w:top w:w="100" w:type="dxa"/>
              <w:left w:w="100" w:type="dxa"/>
              <w:bottom w:w="100" w:type="dxa"/>
              <w:right w:w="100" w:type="dxa"/>
            </w:tcMar>
            <w:vAlign w:val="center"/>
          </w:tcPr>
          <w:p w14:paraId="31B5A58C"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209CC48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92B37C5" w14:textId="77777777" w:rsidR="003765FA" w:rsidRDefault="00364945">
            <w:r>
              <w:t>indicates that the Acknowledgment property is significant. All packets after the initial SYN packet sent by the client should have this flag set. http://en.wikipedia.org/wiki/Transmission_Control_Protocol.</w:t>
            </w:r>
          </w:p>
        </w:tc>
      </w:tr>
      <w:tr w:rsidR="003765FA" w14:paraId="3B53D365" w14:textId="77777777">
        <w:trPr>
          <w:jc w:val="center"/>
        </w:trPr>
        <w:tc>
          <w:tcPr>
            <w:tcW w:w="3853" w:type="dxa"/>
            <w:shd w:val="clear" w:color="auto" w:fill="FFFFFF"/>
            <w:tcMar>
              <w:top w:w="100" w:type="dxa"/>
              <w:left w:w="100" w:type="dxa"/>
              <w:bottom w:w="100" w:type="dxa"/>
              <w:right w:w="100" w:type="dxa"/>
            </w:tcMar>
            <w:vAlign w:val="center"/>
          </w:tcPr>
          <w:p w14:paraId="1574ECDB" w14:textId="77777777" w:rsidR="003765FA" w:rsidRDefault="00364945">
            <w:r>
              <w:rPr>
                <w:b/>
              </w:rPr>
              <w:t>psh</w:t>
            </w:r>
          </w:p>
        </w:tc>
        <w:tc>
          <w:tcPr>
            <w:tcW w:w="3853" w:type="dxa"/>
            <w:shd w:val="clear" w:color="auto" w:fill="FFFFFF"/>
            <w:tcMar>
              <w:top w:w="100" w:type="dxa"/>
              <w:left w:w="100" w:type="dxa"/>
              <w:bottom w:w="100" w:type="dxa"/>
              <w:right w:w="100" w:type="dxa"/>
            </w:tcMar>
            <w:vAlign w:val="center"/>
          </w:tcPr>
          <w:p w14:paraId="41AF44EE"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7BF4413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476C441" w14:textId="77777777" w:rsidR="003765FA" w:rsidRDefault="00364945">
            <w:r>
              <w:t xml:space="preserve">The </w:t>
            </w:r>
            <w:r>
              <w:rPr>
                <w:rFonts w:ascii="Courier New" w:eastAsia="Courier New" w:hAnsi="Courier New" w:cs="Courier New"/>
              </w:rPr>
              <w:t>psh</w:t>
            </w:r>
            <w:r>
              <w:t xml:space="preserve"> property Push functions. asks to push the buffered dtata to the receiving application. http://en.wikipedia.org/wiki/Transmission_Control_Protocol.</w:t>
            </w:r>
          </w:p>
        </w:tc>
      </w:tr>
      <w:tr w:rsidR="003765FA" w14:paraId="0A883F18" w14:textId="77777777">
        <w:trPr>
          <w:jc w:val="center"/>
        </w:trPr>
        <w:tc>
          <w:tcPr>
            <w:tcW w:w="3853" w:type="dxa"/>
            <w:shd w:val="clear" w:color="auto" w:fill="FFFFFF"/>
            <w:tcMar>
              <w:top w:w="100" w:type="dxa"/>
              <w:left w:w="100" w:type="dxa"/>
              <w:bottom w:w="100" w:type="dxa"/>
              <w:right w:w="100" w:type="dxa"/>
            </w:tcMar>
            <w:vAlign w:val="center"/>
          </w:tcPr>
          <w:p w14:paraId="19E1A51B" w14:textId="77777777" w:rsidR="003765FA" w:rsidRDefault="00364945">
            <w:r>
              <w:rPr>
                <w:b/>
              </w:rPr>
              <w:t>rst</w:t>
            </w:r>
          </w:p>
        </w:tc>
        <w:tc>
          <w:tcPr>
            <w:tcW w:w="3853" w:type="dxa"/>
            <w:shd w:val="clear" w:color="auto" w:fill="FFFFFF"/>
            <w:tcMar>
              <w:top w:w="100" w:type="dxa"/>
              <w:left w:w="100" w:type="dxa"/>
              <w:bottom w:w="100" w:type="dxa"/>
              <w:right w:w="100" w:type="dxa"/>
            </w:tcMar>
            <w:vAlign w:val="center"/>
          </w:tcPr>
          <w:p w14:paraId="0087C75E"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73F80A5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DB24185" w14:textId="77777777" w:rsidR="003765FA" w:rsidRDefault="00364945">
            <w:r>
              <w:t xml:space="preserve">The </w:t>
            </w:r>
            <w:r>
              <w:rPr>
                <w:rFonts w:ascii="Courier New" w:eastAsia="Courier New" w:hAnsi="Courier New" w:cs="Courier New"/>
              </w:rPr>
              <w:t>rst</w:t>
            </w:r>
            <w:r>
              <w:t xml:space="preserve"> property Reset the connection.</w:t>
            </w:r>
          </w:p>
        </w:tc>
      </w:tr>
      <w:tr w:rsidR="003765FA" w14:paraId="062E3691" w14:textId="77777777">
        <w:trPr>
          <w:jc w:val="center"/>
        </w:trPr>
        <w:tc>
          <w:tcPr>
            <w:tcW w:w="3853" w:type="dxa"/>
            <w:shd w:val="clear" w:color="auto" w:fill="FFFFFF"/>
            <w:tcMar>
              <w:top w:w="100" w:type="dxa"/>
              <w:left w:w="100" w:type="dxa"/>
              <w:bottom w:w="100" w:type="dxa"/>
              <w:right w:w="100" w:type="dxa"/>
            </w:tcMar>
            <w:vAlign w:val="center"/>
          </w:tcPr>
          <w:p w14:paraId="27E942E7" w14:textId="77777777" w:rsidR="003765FA" w:rsidRDefault="00364945">
            <w:r>
              <w:rPr>
                <w:b/>
              </w:rPr>
              <w:t>syn</w:t>
            </w:r>
          </w:p>
        </w:tc>
        <w:tc>
          <w:tcPr>
            <w:tcW w:w="3853" w:type="dxa"/>
            <w:shd w:val="clear" w:color="auto" w:fill="FFFFFF"/>
            <w:tcMar>
              <w:top w:w="100" w:type="dxa"/>
              <w:left w:w="100" w:type="dxa"/>
              <w:bottom w:w="100" w:type="dxa"/>
              <w:right w:w="100" w:type="dxa"/>
            </w:tcMar>
            <w:vAlign w:val="center"/>
          </w:tcPr>
          <w:p w14:paraId="3AB860D3"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4E674E6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C369CE7" w14:textId="77777777" w:rsidR="003765FA" w:rsidRDefault="00364945">
            <w:r>
              <w:t xml:space="preserve">The </w:t>
            </w:r>
            <w:r>
              <w:rPr>
                <w:rFonts w:ascii="Courier New" w:eastAsia="Courier New" w:hAnsi="Courier New" w:cs="Courier New"/>
              </w:rPr>
              <w:t>syn</w:t>
            </w:r>
            <w:r>
              <w:t xml:space="preserve"> property Synchronize sequence numbers. Only the first packet sent from each end should have this flag set. http://en.wikipedia.org/wiki/Transmission_Control_Protocol.</w:t>
            </w:r>
          </w:p>
        </w:tc>
      </w:tr>
      <w:tr w:rsidR="003765FA" w14:paraId="11B6CFDD" w14:textId="77777777">
        <w:trPr>
          <w:jc w:val="center"/>
        </w:trPr>
        <w:tc>
          <w:tcPr>
            <w:tcW w:w="3853" w:type="dxa"/>
            <w:shd w:val="clear" w:color="auto" w:fill="FFFFFF"/>
            <w:tcMar>
              <w:top w:w="100" w:type="dxa"/>
              <w:left w:w="100" w:type="dxa"/>
              <w:bottom w:w="100" w:type="dxa"/>
              <w:right w:w="100" w:type="dxa"/>
            </w:tcMar>
            <w:vAlign w:val="center"/>
          </w:tcPr>
          <w:p w14:paraId="35F01AD7" w14:textId="77777777" w:rsidR="003765FA" w:rsidRDefault="00364945">
            <w:r>
              <w:rPr>
                <w:b/>
              </w:rPr>
              <w:t>fin</w:t>
            </w:r>
          </w:p>
        </w:tc>
        <w:tc>
          <w:tcPr>
            <w:tcW w:w="3853" w:type="dxa"/>
            <w:shd w:val="clear" w:color="auto" w:fill="FFFFFF"/>
            <w:tcMar>
              <w:top w:w="100" w:type="dxa"/>
              <w:left w:w="100" w:type="dxa"/>
              <w:bottom w:w="100" w:type="dxa"/>
              <w:right w:w="100" w:type="dxa"/>
            </w:tcMar>
            <w:vAlign w:val="center"/>
          </w:tcPr>
          <w:p w14:paraId="57426C7E"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2A48F51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BEE581B" w14:textId="77777777" w:rsidR="003765FA" w:rsidRDefault="00364945">
            <w:r>
              <w:t xml:space="preserve">The </w:t>
            </w:r>
            <w:r>
              <w:rPr>
                <w:rFonts w:ascii="Courier New" w:eastAsia="Courier New" w:hAnsi="Courier New" w:cs="Courier New"/>
              </w:rPr>
              <w:t>fin</w:t>
            </w:r>
            <w:r>
              <w:t xml:space="preserve"> property If this flag is set, it means there is no more data from sender.</w:t>
            </w:r>
          </w:p>
        </w:tc>
      </w:tr>
    </w:tbl>
    <w:p w14:paraId="2D5112C6" w14:textId="77777777" w:rsidR="003765FA" w:rsidRDefault="003765FA"/>
    <w:p w14:paraId="1A4A0655" w14:textId="77777777" w:rsidR="003765FA" w:rsidRDefault="00364945">
      <w:pPr>
        <w:pStyle w:val="Heading2"/>
      </w:pPr>
      <w:r>
        <w:t>UDPHeaderType Class</w:t>
      </w:r>
    </w:p>
    <w:p w14:paraId="24E19A89" w14:textId="77777777" w:rsidR="003765FA" w:rsidRDefault="00364945">
      <w:pPr>
        <w:pStyle w:val="basicparagraph"/>
        <w:contextualSpacing w:val="0"/>
      </w:pPr>
      <w:r>
        <w:t>The UDP header class defines the four fields in the UDP header.</w:t>
      </w:r>
    </w:p>
    <w:p w14:paraId="7DF24153" w14:textId="77777777" w:rsidR="003765FA" w:rsidRDefault="00364945">
      <w:pPr>
        <w:pStyle w:val="basicparagraph"/>
        <w:contextualSpacing w:val="0"/>
      </w:pPr>
      <w:r>
        <w:t xml:space="preserve">The property table of the </w:t>
      </w:r>
      <w:r>
        <w:rPr>
          <w:rFonts w:ascii="Courier New" w:eastAsia="Courier New" w:hAnsi="Courier New" w:cs="Courier New"/>
        </w:rPr>
        <w:t>UDPHeaderType</w:t>
      </w:r>
      <w:r>
        <w:t xml:space="preserve"> class is given in ???.</w:t>
      </w:r>
    </w:p>
    <w:p w14:paraId="51C0F8E6" w14:textId="77777777" w:rsidR="003765FA" w:rsidRDefault="00364945">
      <w:pPr>
        <w:pStyle w:val="tablecaption"/>
        <w:jc w:val="center"/>
      </w:pPr>
      <w:r>
        <w:t xml:space="preserve">Table </w:t>
      </w:r>
      <w:fldSimple w:instr=" STYLEREF 1 \s ">
        <w:r>
          <w:t>3</w:t>
        </w:r>
      </w:fldSimple>
      <w:r>
        <w:noBreakHyphen/>
      </w:r>
      <w:fldSimple w:instr=" SEQ Table \* ARABIC \s 1 ">
        <w:r>
          <w:t xml:space="preserve">38. </w:t>
        </w:r>
      </w:fldSimple>
      <w:r>
        <w:t xml:space="preserve">Properties of the </w:t>
      </w:r>
      <w:r>
        <w:rPr>
          <w:rFonts w:ascii="Courier New" w:eastAsia="Courier New" w:hAnsi="Courier New" w:cs="Courier New"/>
        </w:rPr>
        <w:t>UDPHeaderType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367F4F50" w14:textId="77777777">
        <w:trPr>
          <w:jc w:val="center"/>
        </w:trPr>
        <w:tc>
          <w:tcPr>
            <w:tcW w:w="3853" w:type="dxa"/>
            <w:shd w:val="clear" w:color="auto" w:fill="BFBFBF"/>
            <w:tcMar>
              <w:top w:w="100" w:type="dxa"/>
              <w:left w:w="100" w:type="dxa"/>
              <w:bottom w:w="100" w:type="dxa"/>
              <w:right w:w="100" w:type="dxa"/>
            </w:tcMar>
          </w:tcPr>
          <w:p w14:paraId="7319712F"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2180BEA"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F8DE2F4"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1488766" w14:textId="77777777" w:rsidR="003765FA" w:rsidRDefault="00364945">
            <w:pPr>
              <w:rPr>
                <w:b/>
                <w:color w:val="000000"/>
              </w:rPr>
            </w:pPr>
            <w:r>
              <w:rPr>
                <w:b/>
                <w:color w:val="000000"/>
              </w:rPr>
              <w:t>Description</w:t>
            </w:r>
          </w:p>
        </w:tc>
      </w:tr>
      <w:tr w:rsidR="003765FA" w14:paraId="2F9C2E48" w14:textId="77777777">
        <w:trPr>
          <w:jc w:val="center"/>
        </w:trPr>
        <w:tc>
          <w:tcPr>
            <w:tcW w:w="3853" w:type="dxa"/>
            <w:shd w:val="clear" w:color="auto" w:fill="FFFFFF"/>
            <w:tcMar>
              <w:top w:w="100" w:type="dxa"/>
              <w:left w:w="100" w:type="dxa"/>
              <w:bottom w:w="100" w:type="dxa"/>
              <w:right w:w="100" w:type="dxa"/>
            </w:tcMar>
            <w:vAlign w:val="center"/>
          </w:tcPr>
          <w:p w14:paraId="4D12822F" w14:textId="77777777" w:rsidR="003765FA" w:rsidRDefault="00364945">
            <w:r>
              <w:rPr>
                <w:b/>
              </w:rPr>
              <w:t>SrcPort</w:t>
            </w:r>
          </w:p>
        </w:tc>
        <w:tc>
          <w:tcPr>
            <w:tcW w:w="3853" w:type="dxa"/>
            <w:shd w:val="clear" w:color="auto" w:fill="FFFFFF"/>
            <w:tcMar>
              <w:top w:w="100" w:type="dxa"/>
              <w:left w:w="100" w:type="dxa"/>
              <w:bottom w:w="100" w:type="dxa"/>
              <w:right w:w="100" w:type="dxa"/>
            </w:tcMar>
            <w:vAlign w:val="center"/>
          </w:tcPr>
          <w:p w14:paraId="5A1921E9" w14:textId="77777777" w:rsidR="003765FA" w:rsidRDefault="00364945">
            <w:r>
              <w:rPr>
                <w:rFonts w:ascii="Courier New" w:eastAsia="Courier New" w:hAnsi="Courier New" w:cs="Courier New"/>
              </w:rPr>
              <w:t>PortObj:PortObjectType</w:t>
            </w:r>
          </w:p>
        </w:tc>
        <w:tc>
          <w:tcPr>
            <w:tcW w:w="1400" w:type="dxa"/>
            <w:shd w:val="clear" w:color="auto" w:fill="FFFFFF"/>
            <w:tcMar>
              <w:top w:w="100" w:type="dxa"/>
              <w:left w:w="100" w:type="dxa"/>
              <w:bottom w:w="100" w:type="dxa"/>
              <w:right w:w="100" w:type="dxa"/>
            </w:tcMar>
            <w:vAlign w:val="center"/>
          </w:tcPr>
          <w:p w14:paraId="1136C383"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CF72039" w14:textId="77777777" w:rsidR="003765FA" w:rsidRDefault="00364945">
            <w:r>
              <w:t xml:space="preserve">The </w:t>
            </w:r>
            <w:r>
              <w:rPr>
                <w:rFonts w:ascii="Courier New" w:eastAsia="Courier New" w:hAnsi="Courier New" w:cs="Courier New"/>
              </w:rPr>
              <w:t>SrcPort</w:t>
            </w:r>
            <w:r>
              <w:t xml:space="preserve"> property Identifies the sender's port.</w:t>
            </w:r>
          </w:p>
        </w:tc>
      </w:tr>
      <w:tr w:rsidR="003765FA" w14:paraId="2DCD6D60" w14:textId="77777777">
        <w:trPr>
          <w:jc w:val="center"/>
        </w:trPr>
        <w:tc>
          <w:tcPr>
            <w:tcW w:w="3853" w:type="dxa"/>
            <w:shd w:val="clear" w:color="auto" w:fill="FFFFFF"/>
            <w:tcMar>
              <w:top w:w="100" w:type="dxa"/>
              <w:left w:w="100" w:type="dxa"/>
              <w:bottom w:w="100" w:type="dxa"/>
              <w:right w:w="100" w:type="dxa"/>
            </w:tcMar>
            <w:vAlign w:val="center"/>
          </w:tcPr>
          <w:p w14:paraId="15A85880" w14:textId="77777777" w:rsidR="003765FA" w:rsidRDefault="00364945">
            <w:r>
              <w:rPr>
                <w:b/>
              </w:rPr>
              <w:t>DestPort</w:t>
            </w:r>
          </w:p>
        </w:tc>
        <w:tc>
          <w:tcPr>
            <w:tcW w:w="3853" w:type="dxa"/>
            <w:shd w:val="clear" w:color="auto" w:fill="FFFFFF"/>
            <w:tcMar>
              <w:top w:w="100" w:type="dxa"/>
              <w:left w:w="100" w:type="dxa"/>
              <w:bottom w:w="100" w:type="dxa"/>
              <w:right w:w="100" w:type="dxa"/>
            </w:tcMar>
            <w:vAlign w:val="center"/>
          </w:tcPr>
          <w:p w14:paraId="7657DFE4" w14:textId="77777777" w:rsidR="003765FA" w:rsidRDefault="00364945">
            <w:r>
              <w:rPr>
                <w:rFonts w:ascii="Courier New" w:eastAsia="Courier New" w:hAnsi="Courier New" w:cs="Courier New"/>
              </w:rPr>
              <w:t>PortObj:PortObjectType</w:t>
            </w:r>
          </w:p>
        </w:tc>
        <w:tc>
          <w:tcPr>
            <w:tcW w:w="1400" w:type="dxa"/>
            <w:shd w:val="clear" w:color="auto" w:fill="FFFFFF"/>
            <w:tcMar>
              <w:top w:w="100" w:type="dxa"/>
              <w:left w:w="100" w:type="dxa"/>
              <w:bottom w:w="100" w:type="dxa"/>
              <w:right w:w="100" w:type="dxa"/>
            </w:tcMar>
            <w:vAlign w:val="center"/>
          </w:tcPr>
          <w:p w14:paraId="2435334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7FCF19A" w14:textId="77777777" w:rsidR="003765FA" w:rsidRDefault="00364945">
            <w:r>
              <w:t xml:space="preserve">The </w:t>
            </w:r>
            <w:r>
              <w:rPr>
                <w:rFonts w:ascii="Courier New" w:eastAsia="Courier New" w:hAnsi="Courier New" w:cs="Courier New"/>
              </w:rPr>
              <w:t>DestPort</w:t>
            </w:r>
            <w:r>
              <w:t xml:space="preserve"> property Identifies the receiver's port.</w:t>
            </w:r>
          </w:p>
        </w:tc>
      </w:tr>
      <w:tr w:rsidR="003765FA" w14:paraId="08E254B5" w14:textId="77777777">
        <w:trPr>
          <w:jc w:val="center"/>
        </w:trPr>
        <w:tc>
          <w:tcPr>
            <w:tcW w:w="3853" w:type="dxa"/>
            <w:shd w:val="clear" w:color="auto" w:fill="FFFFFF"/>
            <w:tcMar>
              <w:top w:w="100" w:type="dxa"/>
              <w:left w:w="100" w:type="dxa"/>
              <w:bottom w:w="100" w:type="dxa"/>
              <w:right w:w="100" w:type="dxa"/>
            </w:tcMar>
            <w:vAlign w:val="center"/>
          </w:tcPr>
          <w:p w14:paraId="3CE9B9D7" w14:textId="77777777" w:rsidR="003765FA" w:rsidRDefault="00364945">
            <w:r>
              <w:rPr>
                <w:b/>
              </w:rPr>
              <w:t>Length</w:t>
            </w:r>
          </w:p>
        </w:tc>
        <w:tc>
          <w:tcPr>
            <w:tcW w:w="3853" w:type="dxa"/>
            <w:shd w:val="clear" w:color="auto" w:fill="FFFFFF"/>
            <w:tcMar>
              <w:top w:w="100" w:type="dxa"/>
              <w:left w:w="100" w:type="dxa"/>
              <w:bottom w:w="100" w:type="dxa"/>
              <w:right w:w="100" w:type="dxa"/>
            </w:tcMar>
            <w:vAlign w:val="center"/>
          </w:tcPr>
          <w:p w14:paraId="6D8B4F42"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146C953C"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4A5D4D2" w14:textId="77777777" w:rsidR="003765FA" w:rsidRDefault="00364945">
            <w:r>
              <w:t xml:space="preserve">The </w:t>
            </w:r>
            <w:r>
              <w:rPr>
                <w:rFonts w:ascii="Courier New" w:eastAsia="Courier New" w:hAnsi="Courier New" w:cs="Courier New"/>
              </w:rPr>
              <w:t>Length</w:t>
            </w:r>
            <w:r>
              <w:t xml:space="preserve"> property Specifies the length in bytes of the entire datagram (header and data).</w:t>
            </w:r>
          </w:p>
        </w:tc>
      </w:tr>
      <w:tr w:rsidR="003765FA" w14:paraId="3689CA1E" w14:textId="77777777">
        <w:trPr>
          <w:jc w:val="center"/>
        </w:trPr>
        <w:tc>
          <w:tcPr>
            <w:tcW w:w="3853" w:type="dxa"/>
            <w:shd w:val="clear" w:color="auto" w:fill="FFFFFF"/>
            <w:tcMar>
              <w:top w:w="100" w:type="dxa"/>
              <w:left w:w="100" w:type="dxa"/>
              <w:bottom w:w="100" w:type="dxa"/>
              <w:right w:w="100" w:type="dxa"/>
            </w:tcMar>
            <w:vAlign w:val="center"/>
          </w:tcPr>
          <w:p w14:paraId="6DD8641D" w14:textId="77777777" w:rsidR="003765FA" w:rsidRDefault="00364945">
            <w:r>
              <w:rPr>
                <w:b/>
              </w:rPr>
              <w:t>Checksum</w:t>
            </w:r>
          </w:p>
        </w:tc>
        <w:tc>
          <w:tcPr>
            <w:tcW w:w="3853" w:type="dxa"/>
            <w:shd w:val="clear" w:color="auto" w:fill="FFFFFF"/>
            <w:tcMar>
              <w:top w:w="100" w:type="dxa"/>
              <w:left w:w="100" w:type="dxa"/>
              <w:bottom w:w="100" w:type="dxa"/>
              <w:right w:w="100" w:type="dxa"/>
            </w:tcMar>
            <w:vAlign w:val="center"/>
          </w:tcPr>
          <w:p w14:paraId="2185ADDD"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206BBE8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079AA5E" w14:textId="77777777" w:rsidR="003765FA" w:rsidRDefault="00364945">
            <w:r>
              <w:t xml:space="preserve">The </w:t>
            </w:r>
            <w:r>
              <w:rPr>
                <w:rFonts w:ascii="Courier New" w:eastAsia="Courier New" w:hAnsi="Courier New" w:cs="Courier New"/>
              </w:rPr>
              <w:t>Checksum</w:t>
            </w:r>
            <w:r>
              <w:t xml:space="preserve"> property The checksum is used for error-checking of the header and data.</w:t>
            </w:r>
          </w:p>
        </w:tc>
      </w:tr>
    </w:tbl>
    <w:p w14:paraId="5F1B9EF0" w14:textId="77777777" w:rsidR="003765FA" w:rsidRDefault="003765FA"/>
    <w:p w14:paraId="41AD4650" w14:textId="77777777" w:rsidR="003765FA" w:rsidRDefault="00364945">
      <w:pPr>
        <w:pStyle w:val="Heading2"/>
      </w:pPr>
      <w:r>
        <w:t>IANAHardwareType Class</w:t>
      </w:r>
    </w:p>
    <w:p w14:paraId="2F6F3ED5" w14:textId="77777777" w:rsidR="003765FA" w:rsidRDefault="00364945">
      <w:pPr>
        <w:pStyle w:val="basicparagraph"/>
        <w:contextualSpacing w:val="0"/>
      </w:pPr>
      <w:r>
        <w:t>IANAHardwareType specifies the class of hardware, via a union of the IANAHardwareTypeEnum type and the atomic xs:string type. Its base type is the BaseObjectPropertyType, for permitting complex (i.e. regular-expression based) specifications.</w:t>
      </w:r>
    </w:p>
    <w:p w14:paraId="59CA4E10" w14:textId="77777777" w:rsidR="003765FA" w:rsidRDefault="00364945">
      <w:pPr>
        <w:pStyle w:val="Heading2"/>
      </w:pPr>
      <w:r>
        <w:t>IANAEtherType Class</w:t>
      </w:r>
    </w:p>
    <w:p w14:paraId="4121B01A" w14:textId="77777777" w:rsidR="003765FA" w:rsidRDefault="00364945">
      <w:pPr>
        <w:pStyle w:val="basicparagraph"/>
        <w:contextualSpacing w:val="0"/>
      </w:pPr>
      <w:r>
        <w:t>EtherObjectType specifies "class" field of Ethernets, via a union of the IANAEtherTypeEnum type and the atomic xs:string type. Its base type is the BaseObjectPropertyType, for permitting complex (i.e. regular-expression based) specifications.</w:t>
      </w:r>
    </w:p>
    <w:p w14:paraId="446DABB0" w14:textId="77777777" w:rsidR="003765FA" w:rsidRDefault="00364945">
      <w:pPr>
        <w:pStyle w:val="Heading2"/>
      </w:pPr>
      <w:r>
        <w:t>IANAAssignedIPNumbersType Class</w:t>
      </w:r>
    </w:p>
    <w:p w14:paraId="3E605B66" w14:textId="77777777" w:rsidR="003765FA" w:rsidRDefault="00364945">
      <w:pPr>
        <w:pStyle w:val="basicparagraph"/>
        <w:contextualSpacing w:val="0"/>
      </w:pPr>
      <w:r>
        <w:t>IANAAssignedIPNumbersType specifies Internet Protocol numbers, via a union of the IANAAssignedIPNumbersTypeEnum class and the atomic xs:string type. Its base type is the BaseObjectPropertyType, for permitting complex (i.e. regular-expression based) specifications.</w:t>
      </w:r>
    </w:p>
    <w:p w14:paraId="119F3771" w14:textId="77777777" w:rsidR="003765FA" w:rsidRDefault="00364945">
      <w:pPr>
        <w:pStyle w:val="Heading2"/>
      </w:pPr>
      <w:r>
        <w:t>IANAPortNumberRegistryType Class</w:t>
      </w:r>
    </w:p>
    <w:p w14:paraId="241EA64C" w14:textId="77777777" w:rsidR="003765FA" w:rsidRDefault="00364945">
      <w:pPr>
        <w:pStyle w:val="basicparagraph"/>
        <w:contextualSpacing w:val="0"/>
      </w:pPr>
      <w:r>
        <w:t>IANAPortNumberRegistryType specifies port numbers, via a union of the IANAPortNumberRegistryTypeEnum class and the atomic xs:string type. Its base type is the BaseObjectPropertyType, for permitting complex (i.e. regular-expression based) specifications.</w:t>
      </w:r>
    </w:p>
    <w:p w14:paraId="46DE6695" w14:textId="77777777" w:rsidR="003765FA" w:rsidRDefault="00364945">
      <w:pPr>
        <w:pStyle w:val="Heading2"/>
      </w:pPr>
      <w:r>
        <w:t>ICMPv4PacketType Class</w:t>
      </w:r>
    </w:p>
    <w:p w14:paraId="5D124C13" w14:textId="77777777" w:rsidR="003765FA" w:rsidRDefault="00364945">
      <w:pPr>
        <w:pStyle w:val="basicparagraph"/>
        <w:contextualSpacing w:val="0"/>
      </w:pPr>
      <w:r>
        <w:t>ICMP is used to send error messages (e.g., a datagram cannot reach its destination), informational messages ( e.g., timestamp information), or a traceroute message. REF: http://www.networksorcery.com/enp/protocol/icmp.htm.</w:t>
      </w:r>
    </w:p>
    <w:p w14:paraId="21FD6EF6" w14:textId="77777777" w:rsidR="003765FA" w:rsidRDefault="00364945">
      <w:pPr>
        <w:pStyle w:val="basicparagraph"/>
        <w:contextualSpacing w:val="0"/>
      </w:pPr>
      <w:r>
        <w:t xml:space="preserve">The property table of the </w:t>
      </w:r>
      <w:r>
        <w:rPr>
          <w:rFonts w:ascii="Courier New" w:eastAsia="Courier New" w:hAnsi="Courier New" w:cs="Courier New"/>
        </w:rPr>
        <w:t>ICMPv4PacketType</w:t>
      </w:r>
      <w:r>
        <w:t xml:space="preserve"> class is given in ???.</w:t>
      </w:r>
    </w:p>
    <w:p w14:paraId="1296A917" w14:textId="77777777" w:rsidR="003765FA" w:rsidRDefault="00364945">
      <w:pPr>
        <w:pStyle w:val="tablecaption"/>
        <w:jc w:val="center"/>
      </w:pPr>
      <w:r>
        <w:t xml:space="preserve">Table </w:t>
      </w:r>
      <w:fldSimple w:instr=" STYLEREF 1 \s ">
        <w:r>
          <w:t>3</w:t>
        </w:r>
      </w:fldSimple>
      <w:r>
        <w:noBreakHyphen/>
      </w:r>
      <w:fldSimple w:instr=" SEQ Table \* ARABIC \s 1 ">
        <w:r>
          <w:t xml:space="preserve">39. </w:t>
        </w:r>
      </w:fldSimple>
      <w:r>
        <w:t xml:space="preserve">Properties of the </w:t>
      </w:r>
      <w:r>
        <w:rPr>
          <w:rFonts w:ascii="Courier New" w:eastAsia="Courier New" w:hAnsi="Courier New" w:cs="Courier New"/>
        </w:rPr>
        <w:t>ICMPv4PacketType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5B1ADB37" w14:textId="77777777">
        <w:trPr>
          <w:jc w:val="center"/>
        </w:trPr>
        <w:tc>
          <w:tcPr>
            <w:tcW w:w="3853" w:type="dxa"/>
            <w:shd w:val="clear" w:color="auto" w:fill="BFBFBF"/>
            <w:tcMar>
              <w:top w:w="100" w:type="dxa"/>
              <w:left w:w="100" w:type="dxa"/>
              <w:bottom w:w="100" w:type="dxa"/>
              <w:right w:w="100" w:type="dxa"/>
            </w:tcMar>
          </w:tcPr>
          <w:p w14:paraId="38E1830A"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6CEC80"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73B9CA7B"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999C4AC" w14:textId="77777777" w:rsidR="003765FA" w:rsidRDefault="00364945">
            <w:pPr>
              <w:rPr>
                <w:b/>
                <w:color w:val="000000"/>
              </w:rPr>
            </w:pPr>
            <w:r>
              <w:rPr>
                <w:b/>
                <w:color w:val="000000"/>
              </w:rPr>
              <w:t>Description</w:t>
            </w:r>
          </w:p>
        </w:tc>
      </w:tr>
      <w:tr w:rsidR="003765FA" w14:paraId="5149853C" w14:textId="77777777">
        <w:trPr>
          <w:jc w:val="center"/>
        </w:trPr>
        <w:tc>
          <w:tcPr>
            <w:tcW w:w="3853" w:type="dxa"/>
            <w:shd w:val="clear" w:color="auto" w:fill="FFFFFF"/>
            <w:tcMar>
              <w:top w:w="100" w:type="dxa"/>
              <w:left w:w="100" w:type="dxa"/>
              <w:bottom w:w="100" w:type="dxa"/>
              <w:right w:w="100" w:type="dxa"/>
            </w:tcMar>
            <w:vAlign w:val="center"/>
          </w:tcPr>
          <w:p w14:paraId="3058B9ED" w14:textId="77777777" w:rsidR="003765FA" w:rsidRDefault="00364945">
            <w:r>
              <w:rPr>
                <w:b/>
              </w:rPr>
              <w:t>ICMPv4_Header</w:t>
            </w:r>
          </w:p>
        </w:tc>
        <w:tc>
          <w:tcPr>
            <w:tcW w:w="3853" w:type="dxa"/>
            <w:shd w:val="clear" w:color="auto" w:fill="FFFFFF"/>
            <w:tcMar>
              <w:top w:w="100" w:type="dxa"/>
              <w:left w:w="100" w:type="dxa"/>
              <w:bottom w:w="100" w:type="dxa"/>
              <w:right w:w="100" w:type="dxa"/>
            </w:tcMar>
            <w:vAlign w:val="center"/>
          </w:tcPr>
          <w:p w14:paraId="56E196FB" w14:textId="77777777" w:rsidR="003765FA" w:rsidRDefault="00364945">
            <w:r>
              <w:rPr>
                <w:rFonts w:ascii="Courier New" w:eastAsia="Courier New" w:hAnsi="Courier New" w:cs="Courier New"/>
              </w:rPr>
              <w:t>PacketObj:ICMPv4HeaderType</w:t>
            </w:r>
          </w:p>
        </w:tc>
        <w:tc>
          <w:tcPr>
            <w:tcW w:w="1400" w:type="dxa"/>
            <w:shd w:val="clear" w:color="auto" w:fill="FFFFFF"/>
            <w:tcMar>
              <w:top w:w="100" w:type="dxa"/>
              <w:left w:w="100" w:type="dxa"/>
              <w:bottom w:w="100" w:type="dxa"/>
              <w:right w:w="100" w:type="dxa"/>
            </w:tcMar>
            <w:vAlign w:val="center"/>
          </w:tcPr>
          <w:p w14:paraId="276A0BE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A567169" w14:textId="77777777" w:rsidR="003765FA" w:rsidRDefault="00364945">
            <w:r>
              <w:t xml:space="preserve">The </w:t>
            </w:r>
            <w:r>
              <w:rPr>
                <w:rFonts w:ascii="Courier New" w:eastAsia="Courier New" w:hAnsi="Courier New" w:cs="Courier New"/>
              </w:rPr>
              <w:t>ICMPv4_Header</w:t>
            </w:r>
            <w:r>
              <w:t xml:space="preserve"> property Actual header bytes are captured here. The message content of each type/code pair is also defined as part of the larger, complex "ICMPv4PacketType" type as either an error message, an informational message, or a traceroute message. The meaning of the type and code bytes is made explicit in the elements corresponding to each message type.</w:t>
            </w:r>
          </w:p>
        </w:tc>
      </w:tr>
      <w:tr w:rsidR="003765FA" w14:paraId="2EEB2699" w14:textId="77777777">
        <w:trPr>
          <w:jc w:val="center"/>
        </w:trPr>
        <w:tc>
          <w:tcPr>
            <w:tcW w:w="3853" w:type="dxa"/>
            <w:shd w:val="clear" w:color="auto" w:fill="FFFFFF"/>
            <w:tcMar>
              <w:top w:w="100" w:type="dxa"/>
              <w:left w:w="100" w:type="dxa"/>
              <w:bottom w:w="100" w:type="dxa"/>
              <w:right w:w="100" w:type="dxa"/>
            </w:tcMar>
            <w:vAlign w:val="center"/>
          </w:tcPr>
          <w:p w14:paraId="0C894291" w14:textId="77777777" w:rsidR="003765FA" w:rsidRDefault="00364945">
            <w:r>
              <w:rPr>
                <w:b/>
              </w:rPr>
              <w:t>Error_Msg</w:t>
            </w:r>
          </w:p>
        </w:tc>
        <w:tc>
          <w:tcPr>
            <w:tcW w:w="3853" w:type="dxa"/>
            <w:shd w:val="clear" w:color="auto" w:fill="FFFFFF"/>
            <w:tcMar>
              <w:top w:w="100" w:type="dxa"/>
              <w:left w:w="100" w:type="dxa"/>
              <w:bottom w:w="100" w:type="dxa"/>
              <w:right w:w="100" w:type="dxa"/>
            </w:tcMar>
            <w:vAlign w:val="center"/>
          </w:tcPr>
          <w:p w14:paraId="08CB5A25" w14:textId="77777777" w:rsidR="003765FA" w:rsidRDefault="00364945">
            <w:r>
              <w:rPr>
                <w:rFonts w:ascii="Courier New" w:eastAsia="Courier New" w:hAnsi="Courier New" w:cs="Courier New"/>
              </w:rPr>
              <w:t>PacketObj:ICMPv4ErrorMessageType</w:t>
            </w:r>
          </w:p>
        </w:tc>
        <w:tc>
          <w:tcPr>
            <w:tcW w:w="1400" w:type="dxa"/>
            <w:shd w:val="clear" w:color="auto" w:fill="FFFFFF"/>
            <w:tcMar>
              <w:top w:w="100" w:type="dxa"/>
              <w:left w:w="100" w:type="dxa"/>
              <w:bottom w:w="100" w:type="dxa"/>
              <w:right w:w="100" w:type="dxa"/>
            </w:tcMar>
            <w:vAlign w:val="center"/>
          </w:tcPr>
          <w:p w14:paraId="7C4DEA0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417C4F1" w14:textId="77777777" w:rsidR="003765FA" w:rsidRDefault="00364945">
            <w:r>
              <w:t>For ICMP error messages, boolean values are used in this property to explicitly interpret the type and code bytes appearing in the ICMP header. Additional fields and message content are also defined here.</w:t>
            </w:r>
          </w:p>
        </w:tc>
      </w:tr>
      <w:tr w:rsidR="003765FA" w14:paraId="4957D692" w14:textId="77777777">
        <w:trPr>
          <w:jc w:val="center"/>
        </w:trPr>
        <w:tc>
          <w:tcPr>
            <w:tcW w:w="3853" w:type="dxa"/>
            <w:shd w:val="clear" w:color="auto" w:fill="FFFFFF"/>
            <w:tcMar>
              <w:top w:w="100" w:type="dxa"/>
              <w:left w:w="100" w:type="dxa"/>
              <w:bottom w:w="100" w:type="dxa"/>
              <w:right w:w="100" w:type="dxa"/>
            </w:tcMar>
            <w:vAlign w:val="center"/>
          </w:tcPr>
          <w:p w14:paraId="0E347548" w14:textId="77777777" w:rsidR="003765FA" w:rsidRDefault="00364945">
            <w:r>
              <w:rPr>
                <w:b/>
              </w:rPr>
              <w:t>Info_Msg</w:t>
            </w:r>
          </w:p>
        </w:tc>
        <w:tc>
          <w:tcPr>
            <w:tcW w:w="3853" w:type="dxa"/>
            <w:shd w:val="clear" w:color="auto" w:fill="FFFFFF"/>
            <w:tcMar>
              <w:top w:w="100" w:type="dxa"/>
              <w:left w:w="100" w:type="dxa"/>
              <w:bottom w:w="100" w:type="dxa"/>
              <w:right w:w="100" w:type="dxa"/>
            </w:tcMar>
            <w:vAlign w:val="center"/>
          </w:tcPr>
          <w:p w14:paraId="0D83F964" w14:textId="77777777" w:rsidR="003765FA" w:rsidRDefault="00364945">
            <w:r>
              <w:rPr>
                <w:rFonts w:ascii="Courier New" w:eastAsia="Courier New" w:hAnsi="Courier New" w:cs="Courier New"/>
              </w:rPr>
              <w:t>PacketObj:ICMPv4InfoMessageType</w:t>
            </w:r>
          </w:p>
        </w:tc>
        <w:tc>
          <w:tcPr>
            <w:tcW w:w="1400" w:type="dxa"/>
            <w:shd w:val="clear" w:color="auto" w:fill="FFFFFF"/>
            <w:tcMar>
              <w:top w:w="100" w:type="dxa"/>
              <w:left w:w="100" w:type="dxa"/>
              <w:bottom w:w="100" w:type="dxa"/>
              <w:right w:w="100" w:type="dxa"/>
            </w:tcMar>
            <w:vAlign w:val="center"/>
          </w:tcPr>
          <w:p w14:paraId="1B03279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3121FB9" w14:textId="77777777" w:rsidR="003765FA" w:rsidRDefault="00364945">
            <w:r>
              <w:t>For ICMP informational messages, boolean values are used in this property to explicitly interpret the type and code bytes appearing in the ICMP header. Additional fields and message content are also defined here.</w:t>
            </w:r>
          </w:p>
        </w:tc>
      </w:tr>
      <w:tr w:rsidR="003765FA" w14:paraId="47D1C29C" w14:textId="77777777">
        <w:trPr>
          <w:jc w:val="center"/>
        </w:trPr>
        <w:tc>
          <w:tcPr>
            <w:tcW w:w="3853" w:type="dxa"/>
            <w:shd w:val="clear" w:color="auto" w:fill="FFFFFF"/>
            <w:tcMar>
              <w:top w:w="100" w:type="dxa"/>
              <w:left w:w="100" w:type="dxa"/>
              <w:bottom w:w="100" w:type="dxa"/>
              <w:right w:w="100" w:type="dxa"/>
            </w:tcMar>
            <w:vAlign w:val="center"/>
          </w:tcPr>
          <w:p w14:paraId="49CF7B20" w14:textId="77777777" w:rsidR="003765FA" w:rsidRDefault="00364945">
            <w:r>
              <w:rPr>
                <w:b/>
              </w:rPr>
              <w:t>Traceroute</w:t>
            </w:r>
          </w:p>
        </w:tc>
        <w:tc>
          <w:tcPr>
            <w:tcW w:w="3853" w:type="dxa"/>
            <w:shd w:val="clear" w:color="auto" w:fill="FFFFFF"/>
            <w:tcMar>
              <w:top w:w="100" w:type="dxa"/>
              <w:left w:w="100" w:type="dxa"/>
              <w:bottom w:w="100" w:type="dxa"/>
              <w:right w:w="100" w:type="dxa"/>
            </w:tcMar>
            <w:vAlign w:val="center"/>
          </w:tcPr>
          <w:p w14:paraId="37B35D88" w14:textId="77777777" w:rsidR="003765FA" w:rsidRDefault="00364945">
            <w:r>
              <w:rPr>
                <w:rFonts w:ascii="Courier New" w:eastAsia="Courier New" w:hAnsi="Courier New" w:cs="Courier New"/>
              </w:rPr>
              <w:t>PacketObj:ICMPv4TracerouteType</w:t>
            </w:r>
          </w:p>
        </w:tc>
        <w:tc>
          <w:tcPr>
            <w:tcW w:w="1400" w:type="dxa"/>
            <w:shd w:val="clear" w:color="auto" w:fill="FFFFFF"/>
            <w:tcMar>
              <w:top w:w="100" w:type="dxa"/>
              <w:left w:w="100" w:type="dxa"/>
              <w:bottom w:w="100" w:type="dxa"/>
              <w:right w:w="100" w:type="dxa"/>
            </w:tcMar>
            <w:vAlign w:val="center"/>
          </w:tcPr>
          <w:p w14:paraId="7717FB4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E0EC613" w14:textId="77777777" w:rsidR="003765FA" w:rsidRDefault="00364945">
            <w:r>
              <w:t>For ICMP traceroute messages (type = 30), specifies related propertys and ICMP code value. A boolean value is used to explicitly interpret the code byte appearing in the ICMP header. Additional fields and message content are also defined here.</w:t>
            </w:r>
          </w:p>
        </w:tc>
      </w:tr>
    </w:tbl>
    <w:p w14:paraId="5523B050" w14:textId="77777777" w:rsidR="003765FA" w:rsidRDefault="003765FA"/>
    <w:p w14:paraId="552FDE81" w14:textId="77777777" w:rsidR="003765FA" w:rsidRDefault="00364945">
      <w:pPr>
        <w:pStyle w:val="Heading2"/>
      </w:pPr>
      <w:r>
        <w:t>ICMPv4HeaderType Class</w:t>
      </w:r>
    </w:p>
    <w:p w14:paraId="2877D4DB" w14:textId="77777777" w:rsidR="003765FA" w:rsidRDefault="00364945">
      <w:pPr>
        <w:pStyle w:val="basicparagraph"/>
        <w:contextualSpacing w:val="0"/>
      </w:pPr>
      <w:r>
        <w:t>Actual ICMP header bytes are defined, corresponding to the ICMP class, ICMP code, and to the checksum.</w:t>
      </w:r>
    </w:p>
    <w:p w14:paraId="182D8ECE" w14:textId="77777777" w:rsidR="003765FA" w:rsidRDefault="00364945">
      <w:pPr>
        <w:pStyle w:val="basicparagraph"/>
        <w:contextualSpacing w:val="0"/>
      </w:pPr>
      <w:r>
        <w:t xml:space="preserve">The property table of the </w:t>
      </w:r>
      <w:r>
        <w:rPr>
          <w:rFonts w:ascii="Courier New" w:eastAsia="Courier New" w:hAnsi="Courier New" w:cs="Courier New"/>
        </w:rPr>
        <w:t>ICMPv4HeaderType</w:t>
      </w:r>
      <w:r>
        <w:t xml:space="preserve"> class is given in ???.</w:t>
      </w:r>
    </w:p>
    <w:p w14:paraId="26CC45FC" w14:textId="77777777" w:rsidR="003765FA" w:rsidRDefault="00364945">
      <w:pPr>
        <w:pStyle w:val="tablecaption"/>
        <w:jc w:val="center"/>
      </w:pPr>
      <w:r>
        <w:t xml:space="preserve">Table </w:t>
      </w:r>
      <w:fldSimple w:instr=" STYLEREF 1 \s ">
        <w:r>
          <w:t>3</w:t>
        </w:r>
      </w:fldSimple>
      <w:r>
        <w:noBreakHyphen/>
      </w:r>
      <w:fldSimple w:instr=" SEQ Table \* ARABIC \s 1 ">
        <w:r>
          <w:t xml:space="preserve">40. </w:t>
        </w:r>
      </w:fldSimple>
      <w:r>
        <w:t xml:space="preserve">Properties of the </w:t>
      </w:r>
      <w:r>
        <w:rPr>
          <w:rFonts w:ascii="Courier New" w:eastAsia="Courier New" w:hAnsi="Courier New" w:cs="Courier New"/>
        </w:rPr>
        <w:t>ICMPv4HeaderType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6A878604" w14:textId="77777777">
        <w:trPr>
          <w:jc w:val="center"/>
        </w:trPr>
        <w:tc>
          <w:tcPr>
            <w:tcW w:w="3853" w:type="dxa"/>
            <w:shd w:val="clear" w:color="auto" w:fill="BFBFBF"/>
            <w:tcMar>
              <w:top w:w="100" w:type="dxa"/>
              <w:left w:w="100" w:type="dxa"/>
              <w:bottom w:w="100" w:type="dxa"/>
              <w:right w:w="100" w:type="dxa"/>
            </w:tcMar>
          </w:tcPr>
          <w:p w14:paraId="05A5A386"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7F1064"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BA49576"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4068E21" w14:textId="77777777" w:rsidR="003765FA" w:rsidRDefault="00364945">
            <w:pPr>
              <w:rPr>
                <w:b/>
                <w:color w:val="000000"/>
              </w:rPr>
            </w:pPr>
            <w:r>
              <w:rPr>
                <w:b/>
                <w:color w:val="000000"/>
              </w:rPr>
              <w:t>Description</w:t>
            </w:r>
          </w:p>
        </w:tc>
      </w:tr>
      <w:tr w:rsidR="003765FA" w14:paraId="5391723B" w14:textId="77777777">
        <w:trPr>
          <w:jc w:val="center"/>
        </w:trPr>
        <w:tc>
          <w:tcPr>
            <w:tcW w:w="3853" w:type="dxa"/>
            <w:shd w:val="clear" w:color="auto" w:fill="FFFFFF"/>
            <w:tcMar>
              <w:top w:w="100" w:type="dxa"/>
              <w:left w:w="100" w:type="dxa"/>
              <w:bottom w:w="100" w:type="dxa"/>
              <w:right w:w="100" w:type="dxa"/>
            </w:tcMar>
            <w:vAlign w:val="center"/>
          </w:tcPr>
          <w:p w14:paraId="6C2D3538" w14:textId="77777777" w:rsidR="003765FA" w:rsidRDefault="00364945">
            <w:r>
              <w:rPr>
                <w:b/>
              </w:rPr>
              <w:t>Type</w:t>
            </w:r>
          </w:p>
        </w:tc>
        <w:tc>
          <w:tcPr>
            <w:tcW w:w="3853" w:type="dxa"/>
            <w:shd w:val="clear" w:color="auto" w:fill="FFFFFF"/>
            <w:tcMar>
              <w:top w:w="100" w:type="dxa"/>
              <w:left w:w="100" w:type="dxa"/>
              <w:bottom w:w="100" w:type="dxa"/>
              <w:right w:w="100" w:type="dxa"/>
            </w:tcMar>
            <w:vAlign w:val="center"/>
          </w:tcPr>
          <w:p w14:paraId="1D5FA985"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79F716AC"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72DD001" w14:textId="77777777" w:rsidR="003765FA" w:rsidRDefault="00364945">
            <w:r>
              <w:t xml:space="preserve">The </w:t>
            </w:r>
            <w:r>
              <w:rPr>
                <w:rFonts w:ascii="Courier New" w:eastAsia="Courier New" w:hAnsi="Courier New" w:cs="Courier New"/>
              </w:rPr>
              <w:t>Type</w:t>
            </w:r>
            <w:r>
              <w:t xml:space="preserve"> property ICMP Type byte specifies the format of the ICMP message.</w:t>
            </w:r>
          </w:p>
        </w:tc>
      </w:tr>
      <w:tr w:rsidR="003765FA" w14:paraId="38941A92" w14:textId="77777777">
        <w:trPr>
          <w:jc w:val="center"/>
        </w:trPr>
        <w:tc>
          <w:tcPr>
            <w:tcW w:w="3853" w:type="dxa"/>
            <w:shd w:val="clear" w:color="auto" w:fill="FFFFFF"/>
            <w:tcMar>
              <w:top w:w="100" w:type="dxa"/>
              <w:left w:w="100" w:type="dxa"/>
              <w:bottom w:w="100" w:type="dxa"/>
              <w:right w:w="100" w:type="dxa"/>
            </w:tcMar>
            <w:vAlign w:val="center"/>
          </w:tcPr>
          <w:p w14:paraId="0DD8204C" w14:textId="77777777" w:rsidR="003765FA" w:rsidRDefault="00364945">
            <w:r>
              <w:rPr>
                <w:b/>
              </w:rPr>
              <w:t>Code</w:t>
            </w:r>
          </w:p>
        </w:tc>
        <w:tc>
          <w:tcPr>
            <w:tcW w:w="3853" w:type="dxa"/>
            <w:shd w:val="clear" w:color="auto" w:fill="FFFFFF"/>
            <w:tcMar>
              <w:top w:w="100" w:type="dxa"/>
              <w:left w:w="100" w:type="dxa"/>
              <w:bottom w:w="100" w:type="dxa"/>
              <w:right w:w="100" w:type="dxa"/>
            </w:tcMar>
            <w:vAlign w:val="center"/>
          </w:tcPr>
          <w:p w14:paraId="375BB570"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544C5B82"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05F718E" w14:textId="77777777" w:rsidR="003765FA" w:rsidRDefault="00364945">
            <w:r>
              <w:t xml:space="preserve">The </w:t>
            </w:r>
            <w:r>
              <w:rPr>
                <w:rFonts w:ascii="Courier New" w:eastAsia="Courier New" w:hAnsi="Courier New" w:cs="Courier New"/>
              </w:rPr>
              <w:t>Code</w:t>
            </w:r>
            <w:r>
              <w:t xml:space="preserve"> property ICMP Code byte further qualifies the ICMP message.</w:t>
            </w:r>
          </w:p>
        </w:tc>
      </w:tr>
      <w:tr w:rsidR="003765FA" w14:paraId="59DDB9B5" w14:textId="77777777">
        <w:trPr>
          <w:jc w:val="center"/>
        </w:trPr>
        <w:tc>
          <w:tcPr>
            <w:tcW w:w="3853" w:type="dxa"/>
            <w:shd w:val="clear" w:color="auto" w:fill="FFFFFF"/>
            <w:tcMar>
              <w:top w:w="100" w:type="dxa"/>
              <w:left w:w="100" w:type="dxa"/>
              <w:bottom w:w="100" w:type="dxa"/>
              <w:right w:w="100" w:type="dxa"/>
            </w:tcMar>
            <w:vAlign w:val="center"/>
          </w:tcPr>
          <w:p w14:paraId="24CC1F8B" w14:textId="77777777" w:rsidR="003765FA" w:rsidRDefault="00364945">
            <w:r>
              <w:rPr>
                <w:b/>
              </w:rPr>
              <w:t>Checksum</w:t>
            </w:r>
          </w:p>
        </w:tc>
        <w:tc>
          <w:tcPr>
            <w:tcW w:w="3853" w:type="dxa"/>
            <w:shd w:val="clear" w:color="auto" w:fill="FFFFFF"/>
            <w:tcMar>
              <w:top w:w="100" w:type="dxa"/>
              <w:left w:w="100" w:type="dxa"/>
              <w:bottom w:w="100" w:type="dxa"/>
              <w:right w:w="100" w:type="dxa"/>
            </w:tcMar>
            <w:vAlign w:val="center"/>
          </w:tcPr>
          <w:p w14:paraId="45E2DC6E"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2B2F45FF"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F9D1FE7" w14:textId="77777777" w:rsidR="003765FA" w:rsidRDefault="00364945">
            <w:r>
              <w:t xml:space="preserve">The </w:t>
            </w:r>
            <w:r>
              <w:rPr>
                <w:rFonts w:ascii="Courier New" w:eastAsia="Courier New" w:hAnsi="Courier New" w:cs="Courier New"/>
              </w:rPr>
              <w:t>Checksum</w:t>
            </w:r>
            <w:r>
              <w:t xml:space="preserve"> property ICMP Checksum (16 bits) covers the ICMP message.</w:t>
            </w:r>
          </w:p>
        </w:tc>
      </w:tr>
    </w:tbl>
    <w:p w14:paraId="2A2A37F6" w14:textId="77777777" w:rsidR="003765FA" w:rsidRDefault="003765FA"/>
    <w:p w14:paraId="30B19EBA" w14:textId="77777777" w:rsidR="003765FA" w:rsidRDefault="00364945">
      <w:pPr>
        <w:pStyle w:val="Heading2"/>
      </w:pPr>
      <w:r>
        <w:t>ICMPv4ErrorMessageType Class</w:t>
      </w:r>
    </w:p>
    <w:p w14:paraId="29230E8D" w14:textId="77777777" w:rsidR="003765FA" w:rsidRDefault="00364945">
      <w:pPr>
        <w:pStyle w:val="basicparagraph"/>
        <w:contextualSpacing w:val="0"/>
      </w:pPr>
      <w:r>
        <w:t>ICMP error messages include destination unreachable messages, source quench messages, redirect messages, and time exceeded messages.</w:t>
      </w:r>
    </w:p>
    <w:p w14:paraId="40F20DEA" w14:textId="77777777" w:rsidR="003765FA" w:rsidRDefault="00364945">
      <w:pPr>
        <w:pStyle w:val="basicparagraph"/>
        <w:contextualSpacing w:val="0"/>
      </w:pPr>
      <w:r>
        <w:t xml:space="preserve">The property table of the </w:t>
      </w:r>
      <w:r>
        <w:rPr>
          <w:rFonts w:ascii="Courier New" w:eastAsia="Courier New" w:hAnsi="Courier New" w:cs="Courier New"/>
        </w:rPr>
        <w:t>ICMPv4ErrorMessageType</w:t>
      </w:r>
      <w:r>
        <w:t xml:space="preserve"> class is given in ???.</w:t>
      </w:r>
    </w:p>
    <w:p w14:paraId="210CA9EB" w14:textId="77777777" w:rsidR="003765FA" w:rsidRDefault="00364945">
      <w:pPr>
        <w:pStyle w:val="tablecaption"/>
        <w:jc w:val="center"/>
      </w:pPr>
      <w:r>
        <w:t xml:space="preserve">Table </w:t>
      </w:r>
      <w:fldSimple w:instr=" STYLEREF 1 \s ">
        <w:r>
          <w:t>3</w:t>
        </w:r>
      </w:fldSimple>
      <w:r>
        <w:noBreakHyphen/>
      </w:r>
      <w:fldSimple w:instr=" SEQ Table \* ARABIC \s 1 ">
        <w:r>
          <w:t xml:space="preserve">41. </w:t>
        </w:r>
      </w:fldSimple>
      <w:r>
        <w:t xml:space="preserve">Properties of the </w:t>
      </w:r>
      <w:r>
        <w:rPr>
          <w:rFonts w:ascii="Courier New" w:eastAsia="Courier New" w:hAnsi="Courier New" w:cs="Courier New"/>
        </w:rPr>
        <w:t>ICMPv4ErrorMessageType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79CBDFF8" w14:textId="77777777">
        <w:trPr>
          <w:jc w:val="center"/>
        </w:trPr>
        <w:tc>
          <w:tcPr>
            <w:tcW w:w="3853" w:type="dxa"/>
            <w:shd w:val="clear" w:color="auto" w:fill="BFBFBF"/>
            <w:tcMar>
              <w:top w:w="100" w:type="dxa"/>
              <w:left w:w="100" w:type="dxa"/>
              <w:bottom w:w="100" w:type="dxa"/>
              <w:right w:w="100" w:type="dxa"/>
            </w:tcMar>
          </w:tcPr>
          <w:p w14:paraId="7DDF6306"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DE6E865"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1E6E576A"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A1C4691" w14:textId="77777777" w:rsidR="003765FA" w:rsidRDefault="00364945">
            <w:pPr>
              <w:rPr>
                <w:b/>
                <w:color w:val="000000"/>
              </w:rPr>
            </w:pPr>
            <w:r>
              <w:rPr>
                <w:b/>
                <w:color w:val="000000"/>
              </w:rPr>
              <w:t>Description</w:t>
            </w:r>
          </w:p>
        </w:tc>
      </w:tr>
      <w:tr w:rsidR="003765FA" w14:paraId="4DF10D9E" w14:textId="77777777">
        <w:trPr>
          <w:jc w:val="center"/>
        </w:trPr>
        <w:tc>
          <w:tcPr>
            <w:tcW w:w="3853" w:type="dxa"/>
            <w:shd w:val="clear" w:color="auto" w:fill="FFFFFF"/>
            <w:tcMar>
              <w:top w:w="100" w:type="dxa"/>
              <w:left w:w="100" w:type="dxa"/>
              <w:bottom w:w="100" w:type="dxa"/>
              <w:right w:w="100" w:type="dxa"/>
            </w:tcMar>
            <w:vAlign w:val="center"/>
          </w:tcPr>
          <w:p w14:paraId="1D5C2F3F" w14:textId="77777777" w:rsidR="003765FA" w:rsidRDefault="00364945">
            <w:r>
              <w:rPr>
                <w:b/>
              </w:rPr>
              <w:t>Destination_Unreachable</w:t>
            </w:r>
          </w:p>
        </w:tc>
        <w:tc>
          <w:tcPr>
            <w:tcW w:w="3853" w:type="dxa"/>
            <w:shd w:val="clear" w:color="auto" w:fill="FFFFFF"/>
            <w:tcMar>
              <w:top w:w="100" w:type="dxa"/>
              <w:left w:w="100" w:type="dxa"/>
              <w:bottom w:w="100" w:type="dxa"/>
              <w:right w:w="100" w:type="dxa"/>
            </w:tcMar>
            <w:vAlign w:val="center"/>
          </w:tcPr>
          <w:p w14:paraId="748D4AFE" w14:textId="77777777" w:rsidR="003765FA" w:rsidRDefault="00364945">
            <w:r>
              <w:rPr>
                <w:rFonts w:ascii="Courier New" w:eastAsia="Courier New" w:hAnsi="Courier New" w:cs="Courier New"/>
              </w:rPr>
              <w:t>PacketObj:ICMPv4DestinationUnreachableType</w:t>
            </w:r>
          </w:p>
        </w:tc>
        <w:tc>
          <w:tcPr>
            <w:tcW w:w="1400" w:type="dxa"/>
            <w:shd w:val="clear" w:color="auto" w:fill="FFFFFF"/>
            <w:tcMar>
              <w:top w:w="100" w:type="dxa"/>
              <w:left w:w="100" w:type="dxa"/>
              <w:bottom w:w="100" w:type="dxa"/>
              <w:right w:w="100" w:type="dxa"/>
            </w:tcMar>
            <w:vAlign w:val="center"/>
          </w:tcPr>
          <w:p w14:paraId="6B82DA92"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6080D40" w14:textId="77777777" w:rsidR="003765FA" w:rsidRDefault="00364945">
            <w:r>
              <w:t xml:space="preserve">The </w:t>
            </w:r>
            <w:r>
              <w:rPr>
                <w:rFonts w:ascii="Courier New" w:eastAsia="Courier New" w:hAnsi="Courier New" w:cs="Courier New"/>
              </w:rPr>
              <w:t>Destination_Unreachable</w:t>
            </w:r>
            <w:r>
              <w:t xml:space="preserve"> property A destination unreachable message is an ICMP message which is generated by the host or its inbound gateway to inform the client that the destination is unreachable for some reason (http://en.wikipedia.org/wiki/ICMP_Destination_Unreachable).</w:t>
            </w:r>
          </w:p>
        </w:tc>
      </w:tr>
      <w:tr w:rsidR="003765FA" w14:paraId="1B5F7FDA" w14:textId="77777777">
        <w:trPr>
          <w:jc w:val="center"/>
        </w:trPr>
        <w:tc>
          <w:tcPr>
            <w:tcW w:w="3853" w:type="dxa"/>
            <w:shd w:val="clear" w:color="auto" w:fill="FFFFFF"/>
            <w:tcMar>
              <w:top w:w="100" w:type="dxa"/>
              <w:left w:w="100" w:type="dxa"/>
              <w:bottom w:w="100" w:type="dxa"/>
              <w:right w:w="100" w:type="dxa"/>
            </w:tcMar>
            <w:vAlign w:val="center"/>
          </w:tcPr>
          <w:p w14:paraId="33A4372C" w14:textId="77777777" w:rsidR="003765FA" w:rsidRDefault="00364945">
            <w:r>
              <w:rPr>
                <w:b/>
              </w:rPr>
              <w:t>Source_Quench</w:t>
            </w:r>
          </w:p>
        </w:tc>
        <w:tc>
          <w:tcPr>
            <w:tcW w:w="3853" w:type="dxa"/>
            <w:shd w:val="clear" w:color="auto" w:fill="FFFFFF"/>
            <w:tcMar>
              <w:top w:w="100" w:type="dxa"/>
              <w:left w:w="100" w:type="dxa"/>
              <w:bottom w:w="100" w:type="dxa"/>
              <w:right w:w="100" w:type="dxa"/>
            </w:tcMar>
            <w:vAlign w:val="center"/>
          </w:tcPr>
          <w:p w14:paraId="3DE5657B" w14:textId="77777777" w:rsidR="003765FA" w:rsidRDefault="00364945">
            <w:r>
              <w:rPr>
                <w:rFonts w:ascii="Courier New" w:eastAsia="Courier New" w:hAnsi="Courier New" w:cs="Courier New"/>
              </w:rPr>
              <w:t>PacketObj:ICMPv4SourceQuenchType</w:t>
            </w:r>
          </w:p>
        </w:tc>
        <w:tc>
          <w:tcPr>
            <w:tcW w:w="1400" w:type="dxa"/>
            <w:shd w:val="clear" w:color="auto" w:fill="FFFFFF"/>
            <w:tcMar>
              <w:top w:w="100" w:type="dxa"/>
              <w:left w:w="100" w:type="dxa"/>
              <w:bottom w:w="100" w:type="dxa"/>
              <w:right w:w="100" w:type="dxa"/>
            </w:tcMar>
            <w:vAlign w:val="center"/>
          </w:tcPr>
          <w:p w14:paraId="2472F90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9C73C41" w14:textId="77777777" w:rsidR="003765FA" w:rsidRDefault="00364945">
            <w:r>
              <w:t xml:space="preserve">The </w:t>
            </w:r>
            <w:r>
              <w:rPr>
                <w:rFonts w:ascii="Courier New" w:eastAsia="Courier New" w:hAnsi="Courier New" w:cs="Courier New"/>
              </w:rPr>
              <w:t>Source_Quench</w:t>
            </w:r>
            <w:r>
              <w:t xml:space="preserve"> property A source quench message is an ICMP message that requests that the sender decrease the rate of messages sent to a router or host. This message may be generated if a router or host does not have sufficient buffer space to process the request or may occur if the router or host buffer is approaching its limit (http://en.wikipedia.org/wiki/ICMP_Source_Quench).</w:t>
            </w:r>
          </w:p>
        </w:tc>
      </w:tr>
      <w:tr w:rsidR="003765FA" w14:paraId="7DF424CE" w14:textId="77777777">
        <w:trPr>
          <w:jc w:val="center"/>
        </w:trPr>
        <w:tc>
          <w:tcPr>
            <w:tcW w:w="3853" w:type="dxa"/>
            <w:shd w:val="clear" w:color="auto" w:fill="FFFFFF"/>
            <w:tcMar>
              <w:top w:w="100" w:type="dxa"/>
              <w:left w:w="100" w:type="dxa"/>
              <w:bottom w:w="100" w:type="dxa"/>
              <w:right w:w="100" w:type="dxa"/>
            </w:tcMar>
            <w:vAlign w:val="center"/>
          </w:tcPr>
          <w:p w14:paraId="39B899CC" w14:textId="77777777" w:rsidR="003765FA" w:rsidRDefault="00364945">
            <w:r>
              <w:rPr>
                <w:b/>
              </w:rPr>
              <w:t>Redirect_Message</w:t>
            </w:r>
          </w:p>
        </w:tc>
        <w:tc>
          <w:tcPr>
            <w:tcW w:w="3853" w:type="dxa"/>
            <w:shd w:val="clear" w:color="auto" w:fill="FFFFFF"/>
            <w:tcMar>
              <w:top w:w="100" w:type="dxa"/>
              <w:left w:w="100" w:type="dxa"/>
              <w:bottom w:w="100" w:type="dxa"/>
              <w:right w:w="100" w:type="dxa"/>
            </w:tcMar>
            <w:vAlign w:val="center"/>
          </w:tcPr>
          <w:p w14:paraId="79F10B83" w14:textId="77777777" w:rsidR="003765FA" w:rsidRDefault="00364945">
            <w:r>
              <w:rPr>
                <w:rFonts w:ascii="Courier New" w:eastAsia="Courier New" w:hAnsi="Courier New" w:cs="Courier New"/>
              </w:rPr>
              <w:t>PacketObj:ICMPv4RedirectMessageType</w:t>
            </w:r>
          </w:p>
        </w:tc>
        <w:tc>
          <w:tcPr>
            <w:tcW w:w="1400" w:type="dxa"/>
            <w:shd w:val="clear" w:color="auto" w:fill="FFFFFF"/>
            <w:tcMar>
              <w:top w:w="100" w:type="dxa"/>
              <w:left w:w="100" w:type="dxa"/>
              <w:bottom w:w="100" w:type="dxa"/>
              <w:right w:w="100" w:type="dxa"/>
            </w:tcMar>
            <w:vAlign w:val="center"/>
          </w:tcPr>
          <w:p w14:paraId="2F5389B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2D70554" w14:textId="77777777" w:rsidR="003765FA" w:rsidRDefault="00364945">
            <w:r>
              <w:t xml:space="preserve">The </w:t>
            </w:r>
            <w:r>
              <w:rPr>
                <w:rFonts w:ascii="Courier New" w:eastAsia="Courier New" w:hAnsi="Courier New" w:cs="Courier New"/>
              </w:rPr>
              <w:t>Redirect_Message</w:t>
            </w:r>
            <w:r>
              <w:t xml:space="preserve"> property A redirect message is used to send data packets on an alternative route. This ICMP redirect message informs a host to update its routing information.</w:t>
            </w:r>
          </w:p>
        </w:tc>
      </w:tr>
      <w:tr w:rsidR="003765FA" w14:paraId="2270071A" w14:textId="77777777">
        <w:trPr>
          <w:jc w:val="center"/>
        </w:trPr>
        <w:tc>
          <w:tcPr>
            <w:tcW w:w="3853" w:type="dxa"/>
            <w:shd w:val="clear" w:color="auto" w:fill="FFFFFF"/>
            <w:tcMar>
              <w:top w:w="100" w:type="dxa"/>
              <w:left w:w="100" w:type="dxa"/>
              <w:bottom w:w="100" w:type="dxa"/>
              <w:right w:w="100" w:type="dxa"/>
            </w:tcMar>
            <w:vAlign w:val="center"/>
          </w:tcPr>
          <w:p w14:paraId="1A34E302" w14:textId="77777777" w:rsidR="003765FA" w:rsidRDefault="00364945">
            <w:r>
              <w:rPr>
                <w:b/>
              </w:rPr>
              <w:t>Time_Exceeded</w:t>
            </w:r>
          </w:p>
        </w:tc>
        <w:tc>
          <w:tcPr>
            <w:tcW w:w="3853" w:type="dxa"/>
            <w:shd w:val="clear" w:color="auto" w:fill="FFFFFF"/>
            <w:tcMar>
              <w:top w:w="100" w:type="dxa"/>
              <w:left w:w="100" w:type="dxa"/>
              <w:bottom w:w="100" w:type="dxa"/>
              <w:right w:w="100" w:type="dxa"/>
            </w:tcMar>
            <w:vAlign w:val="center"/>
          </w:tcPr>
          <w:p w14:paraId="79F5740D" w14:textId="77777777" w:rsidR="003765FA" w:rsidRDefault="00364945">
            <w:r>
              <w:rPr>
                <w:rFonts w:ascii="Courier New" w:eastAsia="Courier New" w:hAnsi="Courier New" w:cs="Courier New"/>
              </w:rPr>
              <w:t>PacketObj:ICMPv4TimeExceededType</w:t>
            </w:r>
          </w:p>
        </w:tc>
        <w:tc>
          <w:tcPr>
            <w:tcW w:w="1400" w:type="dxa"/>
            <w:shd w:val="clear" w:color="auto" w:fill="FFFFFF"/>
            <w:tcMar>
              <w:top w:w="100" w:type="dxa"/>
              <w:left w:w="100" w:type="dxa"/>
              <w:bottom w:w="100" w:type="dxa"/>
              <w:right w:w="100" w:type="dxa"/>
            </w:tcMar>
            <w:vAlign w:val="center"/>
          </w:tcPr>
          <w:p w14:paraId="58721CF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CCF294C" w14:textId="77777777" w:rsidR="003765FA" w:rsidRDefault="00364945">
            <w:r>
              <w:t>An ICMP time exceeded message is generated by a gateway to inform the source of a datagram that the datagram has been discarded due to the time to live property reaching zero. A time exceeded message may also be sent by a host if it fails to reassemble a fragmented datagram within its time limit (http://en.wikipedia.org/wiki/ICMP_Time_Exceeded).</w:t>
            </w:r>
          </w:p>
        </w:tc>
      </w:tr>
      <w:tr w:rsidR="003765FA" w14:paraId="7BD4E89E" w14:textId="77777777">
        <w:trPr>
          <w:jc w:val="center"/>
        </w:trPr>
        <w:tc>
          <w:tcPr>
            <w:tcW w:w="3853" w:type="dxa"/>
            <w:shd w:val="clear" w:color="auto" w:fill="FFFFFF"/>
            <w:tcMar>
              <w:top w:w="100" w:type="dxa"/>
              <w:left w:w="100" w:type="dxa"/>
              <w:bottom w:w="100" w:type="dxa"/>
              <w:right w:w="100" w:type="dxa"/>
            </w:tcMar>
            <w:vAlign w:val="center"/>
          </w:tcPr>
          <w:p w14:paraId="3ECD36A7" w14:textId="77777777" w:rsidR="003765FA" w:rsidRDefault="00364945">
            <w:r>
              <w:rPr>
                <w:b/>
              </w:rPr>
              <w:t>Error_Msg_Content</w:t>
            </w:r>
          </w:p>
        </w:tc>
        <w:tc>
          <w:tcPr>
            <w:tcW w:w="3853" w:type="dxa"/>
            <w:shd w:val="clear" w:color="auto" w:fill="FFFFFF"/>
            <w:tcMar>
              <w:top w:w="100" w:type="dxa"/>
              <w:left w:w="100" w:type="dxa"/>
              <w:bottom w:w="100" w:type="dxa"/>
              <w:right w:w="100" w:type="dxa"/>
            </w:tcMar>
            <w:vAlign w:val="center"/>
          </w:tcPr>
          <w:p w14:paraId="61B68613" w14:textId="77777777" w:rsidR="003765FA" w:rsidRDefault="00364945">
            <w:r>
              <w:rPr>
                <w:rFonts w:ascii="Courier New" w:eastAsia="Courier New" w:hAnsi="Courier New" w:cs="Courier New"/>
              </w:rPr>
              <w:t>PacketObj:ICMPv4ErrorMessageContentType</w:t>
            </w:r>
          </w:p>
        </w:tc>
        <w:tc>
          <w:tcPr>
            <w:tcW w:w="1400" w:type="dxa"/>
            <w:shd w:val="clear" w:color="auto" w:fill="FFFFFF"/>
            <w:tcMar>
              <w:top w:w="100" w:type="dxa"/>
              <w:left w:w="100" w:type="dxa"/>
              <w:bottom w:w="100" w:type="dxa"/>
              <w:right w:w="100" w:type="dxa"/>
            </w:tcMar>
            <w:vAlign w:val="center"/>
          </w:tcPr>
          <w:p w14:paraId="324265D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849A1E7" w14:textId="77777777" w:rsidR="003765FA" w:rsidRDefault="00364945">
            <w:r>
              <w:t xml:space="preserve">The </w:t>
            </w:r>
            <w:r>
              <w:rPr>
                <w:rFonts w:ascii="Courier New" w:eastAsia="Courier New" w:hAnsi="Courier New" w:cs="Courier New"/>
              </w:rPr>
              <w:t>Error_Msg_Content</w:t>
            </w:r>
            <w:r>
              <w:t xml:space="preserve"> property Message content common to all ICMP error messages are defined here. Fields that are specific to individual messages are defined separately under each message type.</w:t>
            </w:r>
          </w:p>
        </w:tc>
      </w:tr>
    </w:tbl>
    <w:p w14:paraId="31ECDD1A" w14:textId="77777777" w:rsidR="003765FA" w:rsidRDefault="003765FA"/>
    <w:p w14:paraId="66EAF0E8" w14:textId="77777777" w:rsidR="003765FA" w:rsidRDefault="00364945">
      <w:pPr>
        <w:pStyle w:val="Heading2"/>
      </w:pPr>
      <w:r>
        <w:t>ICMPv4ErrorMessageContentType Class</w:t>
      </w:r>
    </w:p>
    <w:p w14:paraId="5E28D28A" w14:textId="77777777" w:rsidR="003765FA" w:rsidRDefault="00364945">
      <w:pPr>
        <w:pStyle w:val="basicparagraph"/>
        <w:contextualSpacing w:val="0"/>
      </w:pPr>
      <w:r>
        <w:t>Elements associated with ICMPv4 error messages (as opposed to ICMP informational messages or ICMP traceroute message).</w:t>
      </w:r>
    </w:p>
    <w:p w14:paraId="5F21E54D" w14:textId="77777777" w:rsidR="003765FA" w:rsidRDefault="00364945">
      <w:pPr>
        <w:pStyle w:val="basicparagraph"/>
        <w:contextualSpacing w:val="0"/>
      </w:pPr>
      <w:r>
        <w:t xml:space="preserve">The property table of the </w:t>
      </w:r>
      <w:r>
        <w:rPr>
          <w:rFonts w:ascii="Courier New" w:eastAsia="Courier New" w:hAnsi="Courier New" w:cs="Courier New"/>
        </w:rPr>
        <w:t>ICMPv4ErrorMessageContentType</w:t>
      </w:r>
      <w:r>
        <w:t xml:space="preserve"> class is given in ???.</w:t>
      </w:r>
    </w:p>
    <w:p w14:paraId="3266ADC4" w14:textId="77777777" w:rsidR="003765FA" w:rsidRDefault="00364945">
      <w:pPr>
        <w:pStyle w:val="tablecaption"/>
        <w:jc w:val="center"/>
      </w:pPr>
      <w:r>
        <w:t xml:space="preserve">Table </w:t>
      </w:r>
      <w:fldSimple w:instr=" STYLEREF 1 \s ">
        <w:r>
          <w:t>3</w:t>
        </w:r>
      </w:fldSimple>
      <w:r>
        <w:noBreakHyphen/>
      </w:r>
      <w:fldSimple w:instr=" SEQ Table \* ARABIC \s 1 ">
        <w:r>
          <w:t xml:space="preserve">42. </w:t>
        </w:r>
      </w:fldSimple>
      <w:r>
        <w:t xml:space="preserve">Properties of the </w:t>
      </w:r>
      <w:r>
        <w:rPr>
          <w:rFonts w:ascii="Courier New" w:eastAsia="Courier New" w:hAnsi="Courier New" w:cs="Courier New"/>
        </w:rPr>
        <w:t>ICMPv4ErrorMessageContentType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7E018169" w14:textId="77777777">
        <w:trPr>
          <w:jc w:val="center"/>
        </w:trPr>
        <w:tc>
          <w:tcPr>
            <w:tcW w:w="3853" w:type="dxa"/>
            <w:shd w:val="clear" w:color="auto" w:fill="BFBFBF"/>
            <w:tcMar>
              <w:top w:w="100" w:type="dxa"/>
              <w:left w:w="100" w:type="dxa"/>
              <w:bottom w:w="100" w:type="dxa"/>
              <w:right w:w="100" w:type="dxa"/>
            </w:tcMar>
          </w:tcPr>
          <w:p w14:paraId="2824F62C"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D04B1C7"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824F730"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D2BA263" w14:textId="77777777" w:rsidR="003765FA" w:rsidRDefault="00364945">
            <w:pPr>
              <w:rPr>
                <w:b/>
                <w:color w:val="000000"/>
              </w:rPr>
            </w:pPr>
            <w:r>
              <w:rPr>
                <w:b/>
                <w:color w:val="000000"/>
              </w:rPr>
              <w:t>Description</w:t>
            </w:r>
          </w:p>
        </w:tc>
      </w:tr>
      <w:tr w:rsidR="003765FA" w14:paraId="77E0EB57" w14:textId="77777777">
        <w:trPr>
          <w:jc w:val="center"/>
        </w:trPr>
        <w:tc>
          <w:tcPr>
            <w:tcW w:w="3853" w:type="dxa"/>
            <w:shd w:val="clear" w:color="auto" w:fill="FFFFFF"/>
            <w:tcMar>
              <w:top w:w="100" w:type="dxa"/>
              <w:left w:w="100" w:type="dxa"/>
              <w:bottom w:w="100" w:type="dxa"/>
              <w:right w:w="100" w:type="dxa"/>
            </w:tcMar>
            <w:vAlign w:val="center"/>
          </w:tcPr>
          <w:p w14:paraId="1ACE83FF" w14:textId="77777777" w:rsidR="003765FA" w:rsidRDefault="00364945">
            <w:r>
              <w:rPr>
                <w:b/>
              </w:rPr>
              <w:t>IP_Header</w:t>
            </w:r>
          </w:p>
        </w:tc>
        <w:tc>
          <w:tcPr>
            <w:tcW w:w="3853" w:type="dxa"/>
            <w:shd w:val="clear" w:color="auto" w:fill="FFFFFF"/>
            <w:tcMar>
              <w:top w:w="100" w:type="dxa"/>
              <w:left w:w="100" w:type="dxa"/>
              <w:bottom w:w="100" w:type="dxa"/>
              <w:right w:w="100" w:type="dxa"/>
            </w:tcMar>
            <w:vAlign w:val="center"/>
          </w:tcPr>
          <w:p w14:paraId="7FAA8202" w14:textId="77777777" w:rsidR="003765FA" w:rsidRDefault="00364945">
            <w:r>
              <w:rPr>
                <w:rFonts w:ascii="Courier New" w:eastAsia="Courier New" w:hAnsi="Courier New" w:cs="Courier New"/>
              </w:rPr>
              <w:t>PacketObj:IPv4HeaderType</w:t>
            </w:r>
          </w:p>
        </w:tc>
        <w:tc>
          <w:tcPr>
            <w:tcW w:w="1400" w:type="dxa"/>
            <w:shd w:val="clear" w:color="auto" w:fill="FFFFFF"/>
            <w:tcMar>
              <w:top w:w="100" w:type="dxa"/>
              <w:left w:w="100" w:type="dxa"/>
              <w:bottom w:w="100" w:type="dxa"/>
              <w:right w:w="100" w:type="dxa"/>
            </w:tcMar>
            <w:vAlign w:val="center"/>
          </w:tcPr>
          <w:p w14:paraId="4B4A85A8"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4F64C7C" w14:textId="77777777" w:rsidR="003765FA" w:rsidRDefault="00364945">
            <w:r>
              <w:t xml:space="preserve">The </w:t>
            </w:r>
            <w:r>
              <w:rPr>
                <w:rFonts w:ascii="Courier New" w:eastAsia="Courier New" w:hAnsi="Courier New" w:cs="Courier New"/>
              </w:rPr>
              <w:t>IP_Header</w:t>
            </w:r>
            <w:r>
              <w:t xml:space="preserve"> property IP header from the original datagram.</w:t>
            </w:r>
          </w:p>
        </w:tc>
      </w:tr>
      <w:tr w:rsidR="003765FA" w14:paraId="191C05C0" w14:textId="77777777">
        <w:trPr>
          <w:jc w:val="center"/>
        </w:trPr>
        <w:tc>
          <w:tcPr>
            <w:tcW w:w="3853" w:type="dxa"/>
            <w:shd w:val="clear" w:color="auto" w:fill="FFFFFF"/>
            <w:tcMar>
              <w:top w:w="100" w:type="dxa"/>
              <w:left w:w="100" w:type="dxa"/>
              <w:bottom w:w="100" w:type="dxa"/>
              <w:right w:w="100" w:type="dxa"/>
            </w:tcMar>
            <w:vAlign w:val="center"/>
          </w:tcPr>
          <w:p w14:paraId="0AB14E96" w14:textId="77777777" w:rsidR="003765FA" w:rsidRDefault="00364945">
            <w:r>
              <w:rPr>
                <w:b/>
              </w:rPr>
              <w:t>First_Eight_Bytes</w:t>
            </w:r>
          </w:p>
        </w:tc>
        <w:tc>
          <w:tcPr>
            <w:tcW w:w="3853" w:type="dxa"/>
            <w:shd w:val="clear" w:color="auto" w:fill="FFFFFF"/>
            <w:tcMar>
              <w:top w:w="100" w:type="dxa"/>
              <w:left w:w="100" w:type="dxa"/>
              <w:bottom w:w="100" w:type="dxa"/>
              <w:right w:w="100" w:type="dxa"/>
            </w:tcMar>
            <w:vAlign w:val="center"/>
          </w:tcPr>
          <w:p w14:paraId="4F208C36"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2EAFC48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813C291" w14:textId="77777777" w:rsidR="003765FA" w:rsidRDefault="00364945">
            <w:r>
              <w:t xml:space="preserve">The </w:t>
            </w:r>
            <w:r>
              <w:rPr>
                <w:rFonts w:ascii="Courier New" w:eastAsia="Courier New" w:hAnsi="Courier New" w:cs="Courier New"/>
              </w:rPr>
              <w:t>First_Eight_Bytes</w:t>
            </w:r>
            <w:r>
              <w:t xml:space="preserve"> property First 8 bytes of the original datagram's data.</w:t>
            </w:r>
          </w:p>
        </w:tc>
      </w:tr>
    </w:tbl>
    <w:p w14:paraId="63155EC1" w14:textId="77777777" w:rsidR="003765FA" w:rsidRDefault="003765FA"/>
    <w:p w14:paraId="45E1014F" w14:textId="77777777" w:rsidR="003765FA" w:rsidRDefault="00364945">
      <w:pPr>
        <w:pStyle w:val="Heading2"/>
      </w:pPr>
      <w:r>
        <w:t>ICMPv4InfoMessageType Class</w:t>
      </w:r>
    </w:p>
    <w:p w14:paraId="63FBFC74" w14:textId="77777777" w:rsidR="003765FA" w:rsidRDefault="00364945">
      <w:pPr>
        <w:pStyle w:val="basicparagraph"/>
        <w:contextualSpacing w:val="0"/>
      </w:pPr>
      <w:r>
        <w:t>ICMP informational messages include echo request/reply, timestamp request/reply, and address mask request/reply.</w:t>
      </w:r>
    </w:p>
    <w:p w14:paraId="5510D64A" w14:textId="77777777" w:rsidR="003765FA" w:rsidRDefault="00364945">
      <w:pPr>
        <w:pStyle w:val="basicparagraph"/>
        <w:contextualSpacing w:val="0"/>
      </w:pPr>
      <w:r>
        <w:t xml:space="preserve">The property table of the </w:t>
      </w:r>
      <w:r>
        <w:rPr>
          <w:rFonts w:ascii="Courier New" w:eastAsia="Courier New" w:hAnsi="Courier New" w:cs="Courier New"/>
        </w:rPr>
        <w:t>ICMPv4InfoMessageType</w:t>
      </w:r>
      <w:r>
        <w:t xml:space="preserve"> class is given in ???.</w:t>
      </w:r>
    </w:p>
    <w:p w14:paraId="01F9C129" w14:textId="77777777" w:rsidR="003765FA" w:rsidRDefault="00364945">
      <w:pPr>
        <w:pStyle w:val="tablecaption"/>
        <w:jc w:val="center"/>
      </w:pPr>
      <w:r>
        <w:t xml:space="preserve">Table </w:t>
      </w:r>
      <w:fldSimple w:instr=" STYLEREF 1 \s ">
        <w:r>
          <w:t>3</w:t>
        </w:r>
      </w:fldSimple>
      <w:r>
        <w:noBreakHyphen/>
      </w:r>
      <w:fldSimple w:instr=" SEQ Table \* ARABIC \s 1 ">
        <w:r>
          <w:t xml:space="preserve">43. </w:t>
        </w:r>
      </w:fldSimple>
      <w:r>
        <w:t xml:space="preserve">Properties of the </w:t>
      </w:r>
      <w:r>
        <w:rPr>
          <w:rFonts w:ascii="Courier New" w:eastAsia="Courier New" w:hAnsi="Courier New" w:cs="Courier New"/>
        </w:rPr>
        <w:t>ICMPv4InfoMessageType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1945D9B2" w14:textId="77777777">
        <w:trPr>
          <w:jc w:val="center"/>
        </w:trPr>
        <w:tc>
          <w:tcPr>
            <w:tcW w:w="3853" w:type="dxa"/>
            <w:shd w:val="clear" w:color="auto" w:fill="BFBFBF"/>
            <w:tcMar>
              <w:top w:w="100" w:type="dxa"/>
              <w:left w:w="100" w:type="dxa"/>
              <w:bottom w:w="100" w:type="dxa"/>
              <w:right w:w="100" w:type="dxa"/>
            </w:tcMar>
          </w:tcPr>
          <w:p w14:paraId="6573E110"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8E123C"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A5E5619"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019CFCE" w14:textId="77777777" w:rsidR="003765FA" w:rsidRDefault="00364945">
            <w:pPr>
              <w:rPr>
                <w:b/>
                <w:color w:val="000000"/>
              </w:rPr>
            </w:pPr>
            <w:r>
              <w:rPr>
                <w:b/>
                <w:color w:val="000000"/>
              </w:rPr>
              <w:t>Description</w:t>
            </w:r>
          </w:p>
        </w:tc>
      </w:tr>
      <w:tr w:rsidR="003765FA" w14:paraId="58E1769E" w14:textId="77777777">
        <w:trPr>
          <w:jc w:val="center"/>
        </w:trPr>
        <w:tc>
          <w:tcPr>
            <w:tcW w:w="3853" w:type="dxa"/>
            <w:shd w:val="clear" w:color="auto" w:fill="FFFFFF"/>
            <w:tcMar>
              <w:top w:w="100" w:type="dxa"/>
              <w:left w:w="100" w:type="dxa"/>
              <w:bottom w:w="100" w:type="dxa"/>
              <w:right w:w="100" w:type="dxa"/>
            </w:tcMar>
            <w:vAlign w:val="center"/>
          </w:tcPr>
          <w:p w14:paraId="27BD3C8F" w14:textId="77777777" w:rsidR="003765FA" w:rsidRDefault="00364945">
            <w:r>
              <w:rPr>
                <w:b/>
              </w:rPr>
              <w:t>Echo_Reply</w:t>
            </w:r>
          </w:p>
        </w:tc>
        <w:tc>
          <w:tcPr>
            <w:tcW w:w="3853" w:type="dxa"/>
            <w:shd w:val="clear" w:color="auto" w:fill="FFFFFF"/>
            <w:tcMar>
              <w:top w:w="100" w:type="dxa"/>
              <w:left w:w="100" w:type="dxa"/>
              <w:bottom w:w="100" w:type="dxa"/>
              <w:right w:w="100" w:type="dxa"/>
            </w:tcMar>
            <w:vAlign w:val="center"/>
          </w:tcPr>
          <w:p w14:paraId="21C90AF3" w14:textId="77777777" w:rsidR="003765FA" w:rsidRDefault="00364945">
            <w:r>
              <w:rPr>
                <w:rFonts w:ascii="Courier New" w:eastAsia="Courier New" w:hAnsi="Courier New" w:cs="Courier New"/>
              </w:rPr>
              <w:t>PacketObj:ICMPv4EchoReplyType</w:t>
            </w:r>
          </w:p>
        </w:tc>
        <w:tc>
          <w:tcPr>
            <w:tcW w:w="1400" w:type="dxa"/>
            <w:shd w:val="clear" w:color="auto" w:fill="FFFFFF"/>
            <w:tcMar>
              <w:top w:w="100" w:type="dxa"/>
              <w:left w:w="100" w:type="dxa"/>
              <w:bottom w:w="100" w:type="dxa"/>
              <w:right w:w="100" w:type="dxa"/>
            </w:tcMar>
            <w:vAlign w:val="center"/>
          </w:tcPr>
          <w:p w14:paraId="38B5CD5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1926961" w14:textId="77777777" w:rsidR="003765FA" w:rsidRDefault="00364945">
            <w:r>
              <w:t>Echo reply/request messages are also known as "ping". The Info_Message_Content property contains an identifier and sequence number which together form the "quench" for echo reply and echo request. Fields specific to an echo reply message are given as elements to this echo reply field (type=0).</w:t>
            </w:r>
          </w:p>
        </w:tc>
      </w:tr>
      <w:tr w:rsidR="003765FA" w14:paraId="729ABA51" w14:textId="77777777">
        <w:trPr>
          <w:jc w:val="center"/>
        </w:trPr>
        <w:tc>
          <w:tcPr>
            <w:tcW w:w="3853" w:type="dxa"/>
            <w:shd w:val="clear" w:color="auto" w:fill="FFFFFF"/>
            <w:tcMar>
              <w:top w:w="100" w:type="dxa"/>
              <w:left w:w="100" w:type="dxa"/>
              <w:bottom w:w="100" w:type="dxa"/>
              <w:right w:w="100" w:type="dxa"/>
            </w:tcMar>
            <w:vAlign w:val="center"/>
          </w:tcPr>
          <w:p w14:paraId="5C907712" w14:textId="77777777" w:rsidR="003765FA" w:rsidRDefault="00364945">
            <w:r>
              <w:rPr>
                <w:b/>
              </w:rPr>
              <w:t>Echo_Request</w:t>
            </w:r>
          </w:p>
        </w:tc>
        <w:tc>
          <w:tcPr>
            <w:tcW w:w="3853" w:type="dxa"/>
            <w:shd w:val="clear" w:color="auto" w:fill="FFFFFF"/>
            <w:tcMar>
              <w:top w:w="100" w:type="dxa"/>
              <w:left w:w="100" w:type="dxa"/>
              <w:bottom w:w="100" w:type="dxa"/>
              <w:right w:w="100" w:type="dxa"/>
            </w:tcMar>
            <w:vAlign w:val="center"/>
          </w:tcPr>
          <w:p w14:paraId="2D34C80E" w14:textId="77777777" w:rsidR="003765FA" w:rsidRDefault="00364945">
            <w:r>
              <w:rPr>
                <w:rFonts w:ascii="Courier New" w:eastAsia="Courier New" w:hAnsi="Courier New" w:cs="Courier New"/>
              </w:rPr>
              <w:t>PacketObj:ICMPv4EchoRequestType</w:t>
            </w:r>
          </w:p>
        </w:tc>
        <w:tc>
          <w:tcPr>
            <w:tcW w:w="1400" w:type="dxa"/>
            <w:shd w:val="clear" w:color="auto" w:fill="FFFFFF"/>
            <w:tcMar>
              <w:top w:w="100" w:type="dxa"/>
              <w:left w:w="100" w:type="dxa"/>
              <w:bottom w:w="100" w:type="dxa"/>
              <w:right w:w="100" w:type="dxa"/>
            </w:tcMar>
            <w:vAlign w:val="center"/>
          </w:tcPr>
          <w:p w14:paraId="5CEB84BF"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2506E0D" w14:textId="77777777" w:rsidR="003765FA" w:rsidRDefault="00364945">
            <w:r>
              <w:t>Echo reply/request messages are also known as "ping". The Info_Message_Content property contains an identifier and sequence number which together form the "quench" for echo reply and echo request. Fields specific to an echo request message are given as elements to this echo request field (type=8).</w:t>
            </w:r>
          </w:p>
        </w:tc>
      </w:tr>
      <w:tr w:rsidR="003765FA" w14:paraId="4F73149C" w14:textId="77777777">
        <w:trPr>
          <w:jc w:val="center"/>
        </w:trPr>
        <w:tc>
          <w:tcPr>
            <w:tcW w:w="3853" w:type="dxa"/>
            <w:shd w:val="clear" w:color="auto" w:fill="FFFFFF"/>
            <w:tcMar>
              <w:top w:w="100" w:type="dxa"/>
              <w:left w:w="100" w:type="dxa"/>
              <w:bottom w:w="100" w:type="dxa"/>
              <w:right w:w="100" w:type="dxa"/>
            </w:tcMar>
            <w:vAlign w:val="center"/>
          </w:tcPr>
          <w:p w14:paraId="34EAAE36" w14:textId="77777777" w:rsidR="003765FA" w:rsidRDefault="00364945">
            <w:r>
              <w:rPr>
                <w:b/>
              </w:rPr>
              <w:t>Timestamp_Request</w:t>
            </w:r>
          </w:p>
        </w:tc>
        <w:tc>
          <w:tcPr>
            <w:tcW w:w="3853" w:type="dxa"/>
            <w:shd w:val="clear" w:color="auto" w:fill="FFFFFF"/>
            <w:tcMar>
              <w:top w:w="100" w:type="dxa"/>
              <w:left w:w="100" w:type="dxa"/>
              <w:bottom w:w="100" w:type="dxa"/>
              <w:right w:w="100" w:type="dxa"/>
            </w:tcMar>
            <w:vAlign w:val="center"/>
          </w:tcPr>
          <w:p w14:paraId="2A2A1FF7" w14:textId="77777777" w:rsidR="003765FA" w:rsidRDefault="00364945">
            <w:r>
              <w:rPr>
                <w:rFonts w:ascii="Courier New" w:eastAsia="Courier New" w:hAnsi="Courier New" w:cs="Courier New"/>
              </w:rPr>
              <w:t>PacketObj:ICMPv4TimestampRequestType</w:t>
            </w:r>
          </w:p>
        </w:tc>
        <w:tc>
          <w:tcPr>
            <w:tcW w:w="1400" w:type="dxa"/>
            <w:shd w:val="clear" w:color="auto" w:fill="FFFFFF"/>
            <w:tcMar>
              <w:top w:w="100" w:type="dxa"/>
              <w:left w:w="100" w:type="dxa"/>
              <w:bottom w:w="100" w:type="dxa"/>
              <w:right w:w="100" w:type="dxa"/>
            </w:tcMar>
            <w:vAlign w:val="center"/>
          </w:tcPr>
          <w:p w14:paraId="2D19121C"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5D88BAC" w14:textId="77777777" w:rsidR="003765FA" w:rsidRDefault="00364945">
            <w:r>
              <w:t xml:space="preserve">The </w:t>
            </w:r>
            <w:r>
              <w:rPr>
                <w:rFonts w:ascii="Courier New" w:eastAsia="Courier New" w:hAnsi="Courier New" w:cs="Courier New"/>
              </w:rPr>
              <w:t>Timestamp_Request</w:t>
            </w:r>
            <w:r>
              <w:t xml:space="preserve"> property A timestamp request is an ICMP informational message used for time synchronization.</w:t>
            </w:r>
          </w:p>
        </w:tc>
      </w:tr>
      <w:tr w:rsidR="003765FA" w14:paraId="623B8939" w14:textId="77777777">
        <w:trPr>
          <w:jc w:val="center"/>
        </w:trPr>
        <w:tc>
          <w:tcPr>
            <w:tcW w:w="3853" w:type="dxa"/>
            <w:shd w:val="clear" w:color="auto" w:fill="FFFFFF"/>
            <w:tcMar>
              <w:top w:w="100" w:type="dxa"/>
              <w:left w:w="100" w:type="dxa"/>
              <w:bottom w:w="100" w:type="dxa"/>
              <w:right w:w="100" w:type="dxa"/>
            </w:tcMar>
            <w:vAlign w:val="center"/>
          </w:tcPr>
          <w:p w14:paraId="0CEA7752" w14:textId="77777777" w:rsidR="003765FA" w:rsidRDefault="00364945">
            <w:r>
              <w:rPr>
                <w:b/>
              </w:rPr>
              <w:t>Timestamp_Reply</w:t>
            </w:r>
          </w:p>
        </w:tc>
        <w:tc>
          <w:tcPr>
            <w:tcW w:w="3853" w:type="dxa"/>
            <w:shd w:val="clear" w:color="auto" w:fill="FFFFFF"/>
            <w:tcMar>
              <w:top w:w="100" w:type="dxa"/>
              <w:left w:w="100" w:type="dxa"/>
              <w:bottom w:w="100" w:type="dxa"/>
              <w:right w:w="100" w:type="dxa"/>
            </w:tcMar>
            <w:vAlign w:val="center"/>
          </w:tcPr>
          <w:p w14:paraId="19F045AE" w14:textId="77777777" w:rsidR="003765FA" w:rsidRDefault="00364945">
            <w:r>
              <w:rPr>
                <w:rFonts w:ascii="Courier New" w:eastAsia="Courier New" w:hAnsi="Courier New" w:cs="Courier New"/>
              </w:rPr>
              <w:t>PacketObj:ICMPv4TimestampReplyType</w:t>
            </w:r>
          </w:p>
        </w:tc>
        <w:tc>
          <w:tcPr>
            <w:tcW w:w="1400" w:type="dxa"/>
            <w:shd w:val="clear" w:color="auto" w:fill="FFFFFF"/>
            <w:tcMar>
              <w:top w:w="100" w:type="dxa"/>
              <w:left w:w="100" w:type="dxa"/>
              <w:bottom w:w="100" w:type="dxa"/>
              <w:right w:w="100" w:type="dxa"/>
            </w:tcMar>
            <w:vAlign w:val="center"/>
          </w:tcPr>
          <w:p w14:paraId="31ADE33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6F2F8B1" w14:textId="77777777" w:rsidR="003765FA" w:rsidRDefault="00364945">
            <w:r>
              <w:t xml:space="preserve">The </w:t>
            </w:r>
            <w:r>
              <w:rPr>
                <w:rFonts w:ascii="Courier New" w:eastAsia="Courier New" w:hAnsi="Courier New" w:cs="Courier New"/>
              </w:rPr>
              <w:t>Timestamp_Reply</w:t>
            </w:r>
            <w:r>
              <w:t xml:space="preserve"> property A timestamp reply is an informational ICMP message which replies to a timestamp request message.</w:t>
            </w:r>
          </w:p>
        </w:tc>
      </w:tr>
      <w:tr w:rsidR="003765FA" w14:paraId="48D3EC3E" w14:textId="77777777">
        <w:trPr>
          <w:jc w:val="center"/>
        </w:trPr>
        <w:tc>
          <w:tcPr>
            <w:tcW w:w="3853" w:type="dxa"/>
            <w:shd w:val="clear" w:color="auto" w:fill="FFFFFF"/>
            <w:tcMar>
              <w:top w:w="100" w:type="dxa"/>
              <w:left w:w="100" w:type="dxa"/>
              <w:bottom w:w="100" w:type="dxa"/>
              <w:right w:w="100" w:type="dxa"/>
            </w:tcMar>
            <w:vAlign w:val="center"/>
          </w:tcPr>
          <w:p w14:paraId="210C3157" w14:textId="77777777" w:rsidR="003765FA" w:rsidRDefault="00364945">
            <w:r>
              <w:rPr>
                <w:b/>
              </w:rPr>
              <w:t>Address_Mask_Request</w:t>
            </w:r>
          </w:p>
        </w:tc>
        <w:tc>
          <w:tcPr>
            <w:tcW w:w="3853" w:type="dxa"/>
            <w:shd w:val="clear" w:color="auto" w:fill="FFFFFF"/>
            <w:tcMar>
              <w:top w:w="100" w:type="dxa"/>
              <w:left w:w="100" w:type="dxa"/>
              <w:bottom w:w="100" w:type="dxa"/>
              <w:right w:w="100" w:type="dxa"/>
            </w:tcMar>
            <w:vAlign w:val="center"/>
          </w:tcPr>
          <w:p w14:paraId="6BCDA414" w14:textId="77777777" w:rsidR="003765FA" w:rsidRDefault="00364945">
            <w:r>
              <w:rPr>
                <w:rFonts w:ascii="Courier New" w:eastAsia="Courier New" w:hAnsi="Courier New" w:cs="Courier New"/>
              </w:rPr>
              <w:t>PacketObj:ICMPv4AddressMaskRequestType</w:t>
            </w:r>
          </w:p>
        </w:tc>
        <w:tc>
          <w:tcPr>
            <w:tcW w:w="1400" w:type="dxa"/>
            <w:shd w:val="clear" w:color="auto" w:fill="FFFFFF"/>
            <w:tcMar>
              <w:top w:w="100" w:type="dxa"/>
              <w:left w:w="100" w:type="dxa"/>
              <w:bottom w:w="100" w:type="dxa"/>
              <w:right w:w="100" w:type="dxa"/>
            </w:tcMar>
            <w:vAlign w:val="center"/>
          </w:tcPr>
          <w:p w14:paraId="4B1C8C6D"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1440080" w14:textId="77777777" w:rsidR="003765FA" w:rsidRDefault="00364945">
            <w:r>
              <w:t xml:space="preserve">The </w:t>
            </w:r>
            <w:r>
              <w:rPr>
                <w:rFonts w:ascii="Courier New" w:eastAsia="Courier New" w:hAnsi="Courier New" w:cs="Courier New"/>
              </w:rPr>
              <w:t>Address_Mask_Request</w:t>
            </w:r>
            <w:r>
              <w:t xml:space="preserve"> property An address mask request is an ICMP informational message (query message) normally sent by a host to a router in order to obtain an appropriate subnet mask (type=17).</w:t>
            </w:r>
          </w:p>
        </w:tc>
      </w:tr>
      <w:tr w:rsidR="003765FA" w14:paraId="34206F81" w14:textId="77777777">
        <w:trPr>
          <w:jc w:val="center"/>
        </w:trPr>
        <w:tc>
          <w:tcPr>
            <w:tcW w:w="3853" w:type="dxa"/>
            <w:shd w:val="clear" w:color="auto" w:fill="FFFFFF"/>
            <w:tcMar>
              <w:top w:w="100" w:type="dxa"/>
              <w:left w:w="100" w:type="dxa"/>
              <w:bottom w:w="100" w:type="dxa"/>
              <w:right w:w="100" w:type="dxa"/>
            </w:tcMar>
            <w:vAlign w:val="center"/>
          </w:tcPr>
          <w:p w14:paraId="051AD3C7" w14:textId="77777777" w:rsidR="003765FA" w:rsidRDefault="00364945">
            <w:r>
              <w:rPr>
                <w:b/>
              </w:rPr>
              <w:t>Address_Mask_Reply</w:t>
            </w:r>
          </w:p>
        </w:tc>
        <w:tc>
          <w:tcPr>
            <w:tcW w:w="3853" w:type="dxa"/>
            <w:shd w:val="clear" w:color="auto" w:fill="FFFFFF"/>
            <w:tcMar>
              <w:top w:w="100" w:type="dxa"/>
              <w:left w:w="100" w:type="dxa"/>
              <w:bottom w:w="100" w:type="dxa"/>
              <w:right w:w="100" w:type="dxa"/>
            </w:tcMar>
            <w:vAlign w:val="center"/>
          </w:tcPr>
          <w:p w14:paraId="713B372E" w14:textId="77777777" w:rsidR="003765FA" w:rsidRDefault="00364945">
            <w:r>
              <w:rPr>
                <w:rFonts w:ascii="Courier New" w:eastAsia="Courier New" w:hAnsi="Courier New" w:cs="Courier New"/>
              </w:rPr>
              <w:t>PacketObj:ICMPv4AddressMaskReplyType</w:t>
            </w:r>
          </w:p>
        </w:tc>
        <w:tc>
          <w:tcPr>
            <w:tcW w:w="1400" w:type="dxa"/>
            <w:shd w:val="clear" w:color="auto" w:fill="FFFFFF"/>
            <w:tcMar>
              <w:top w:w="100" w:type="dxa"/>
              <w:left w:w="100" w:type="dxa"/>
              <w:bottom w:w="100" w:type="dxa"/>
              <w:right w:w="100" w:type="dxa"/>
            </w:tcMar>
            <w:vAlign w:val="center"/>
          </w:tcPr>
          <w:p w14:paraId="07C0E14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D8EA36E" w14:textId="77777777" w:rsidR="003765FA" w:rsidRDefault="00364945">
            <w:r>
              <w:t xml:space="preserve">The </w:t>
            </w:r>
            <w:r>
              <w:rPr>
                <w:rFonts w:ascii="Courier New" w:eastAsia="Courier New" w:hAnsi="Courier New" w:cs="Courier New"/>
              </w:rPr>
              <w:t>Address_Mask_Reply</w:t>
            </w:r>
            <w:r>
              <w:t xml:space="preserve"> property An address mask reply is an ICMP informational message, used to reply to an address mask request message with an appropriate subnet mask (type=18).</w:t>
            </w:r>
          </w:p>
        </w:tc>
      </w:tr>
      <w:tr w:rsidR="003765FA" w14:paraId="330D8A3E" w14:textId="77777777">
        <w:trPr>
          <w:jc w:val="center"/>
        </w:trPr>
        <w:tc>
          <w:tcPr>
            <w:tcW w:w="3853" w:type="dxa"/>
            <w:shd w:val="clear" w:color="auto" w:fill="FFFFFF"/>
            <w:tcMar>
              <w:top w:w="100" w:type="dxa"/>
              <w:left w:w="100" w:type="dxa"/>
              <w:bottom w:w="100" w:type="dxa"/>
              <w:right w:w="100" w:type="dxa"/>
            </w:tcMar>
            <w:vAlign w:val="center"/>
          </w:tcPr>
          <w:p w14:paraId="5B6278B6" w14:textId="77777777" w:rsidR="003765FA" w:rsidRDefault="00364945">
            <w:r>
              <w:rPr>
                <w:b/>
              </w:rPr>
              <w:t>Info_Msg_Content</w:t>
            </w:r>
          </w:p>
        </w:tc>
        <w:tc>
          <w:tcPr>
            <w:tcW w:w="3853" w:type="dxa"/>
            <w:shd w:val="clear" w:color="auto" w:fill="FFFFFF"/>
            <w:tcMar>
              <w:top w:w="100" w:type="dxa"/>
              <w:left w:w="100" w:type="dxa"/>
              <w:bottom w:w="100" w:type="dxa"/>
              <w:right w:w="100" w:type="dxa"/>
            </w:tcMar>
            <w:vAlign w:val="center"/>
          </w:tcPr>
          <w:p w14:paraId="6BBDB794" w14:textId="77777777" w:rsidR="003765FA" w:rsidRDefault="00364945">
            <w:r>
              <w:rPr>
                <w:rFonts w:ascii="Courier New" w:eastAsia="Courier New" w:hAnsi="Courier New" w:cs="Courier New"/>
              </w:rPr>
              <w:t>PacketObj:ICMPv4InfoMessageContentType</w:t>
            </w:r>
          </w:p>
        </w:tc>
        <w:tc>
          <w:tcPr>
            <w:tcW w:w="1400" w:type="dxa"/>
            <w:shd w:val="clear" w:color="auto" w:fill="FFFFFF"/>
            <w:tcMar>
              <w:top w:w="100" w:type="dxa"/>
              <w:left w:w="100" w:type="dxa"/>
              <w:bottom w:w="100" w:type="dxa"/>
              <w:right w:w="100" w:type="dxa"/>
            </w:tcMar>
            <w:vAlign w:val="center"/>
          </w:tcPr>
          <w:p w14:paraId="6838A452"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004CBDB" w14:textId="77777777" w:rsidR="003765FA" w:rsidRDefault="00364945">
            <w:r>
              <w:t xml:space="preserve">The </w:t>
            </w:r>
            <w:r>
              <w:rPr>
                <w:rFonts w:ascii="Courier New" w:eastAsia="Courier New" w:hAnsi="Courier New" w:cs="Courier New"/>
              </w:rPr>
              <w:t>Info_Msg_Content</w:t>
            </w:r>
            <w:r>
              <w:t xml:space="preserve"> property Fields that are common to all ICMP informational messages are defined here. Fields that are specific to individual messages are defined separately under each message type.</w:t>
            </w:r>
          </w:p>
        </w:tc>
      </w:tr>
    </w:tbl>
    <w:p w14:paraId="297D45C4" w14:textId="77777777" w:rsidR="003765FA" w:rsidRDefault="003765FA"/>
    <w:p w14:paraId="45EA307E" w14:textId="77777777" w:rsidR="003765FA" w:rsidRDefault="00364945">
      <w:pPr>
        <w:pStyle w:val="Heading2"/>
      </w:pPr>
      <w:r>
        <w:t>ICMPv4InfoMessageContentType Class</w:t>
      </w:r>
    </w:p>
    <w:p w14:paraId="445325C5" w14:textId="77777777" w:rsidR="003765FA" w:rsidRDefault="00364945">
      <w:pPr>
        <w:pStyle w:val="basicparagraph"/>
        <w:contextualSpacing w:val="0"/>
      </w:pPr>
      <w:r>
        <w:t>Elements associated with ICMPv4 informational messages (as opposed to ICMP error messages or ICMP traceroute message).</w:t>
      </w:r>
    </w:p>
    <w:p w14:paraId="44DCC1CB" w14:textId="77777777" w:rsidR="003765FA" w:rsidRDefault="00364945">
      <w:pPr>
        <w:pStyle w:val="basicparagraph"/>
        <w:contextualSpacing w:val="0"/>
      </w:pPr>
      <w:r>
        <w:t xml:space="preserve">The property table of the </w:t>
      </w:r>
      <w:r>
        <w:rPr>
          <w:rFonts w:ascii="Courier New" w:eastAsia="Courier New" w:hAnsi="Courier New" w:cs="Courier New"/>
        </w:rPr>
        <w:t>ICMPv4InfoMessageContentType</w:t>
      </w:r>
      <w:r>
        <w:t xml:space="preserve"> class is given in ???.</w:t>
      </w:r>
    </w:p>
    <w:p w14:paraId="640370AB" w14:textId="77777777" w:rsidR="003765FA" w:rsidRDefault="00364945">
      <w:pPr>
        <w:pStyle w:val="tablecaption"/>
        <w:jc w:val="center"/>
      </w:pPr>
      <w:r>
        <w:t xml:space="preserve">Table </w:t>
      </w:r>
      <w:fldSimple w:instr=" STYLEREF 1 \s ">
        <w:r>
          <w:t>3</w:t>
        </w:r>
      </w:fldSimple>
      <w:r>
        <w:noBreakHyphen/>
      </w:r>
      <w:fldSimple w:instr=" SEQ Table \* ARABIC \s 1 ">
        <w:r>
          <w:t xml:space="preserve">44. </w:t>
        </w:r>
      </w:fldSimple>
      <w:r>
        <w:t xml:space="preserve">Properties of the </w:t>
      </w:r>
      <w:r>
        <w:rPr>
          <w:rFonts w:ascii="Courier New" w:eastAsia="Courier New" w:hAnsi="Courier New" w:cs="Courier New"/>
        </w:rPr>
        <w:t>ICMPv4InfoMessageContentType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2237EE2D" w14:textId="77777777">
        <w:trPr>
          <w:jc w:val="center"/>
        </w:trPr>
        <w:tc>
          <w:tcPr>
            <w:tcW w:w="3853" w:type="dxa"/>
            <w:shd w:val="clear" w:color="auto" w:fill="BFBFBF"/>
            <w:tcMar>
              <w:top w:w="100" w:type="dxa"/>
              <w:left w:w="100" w:type="dxa"/>
              <w:bottom w:w="100" w:type="dxa"/>
              <w:right w:w="100" w:type="dxa"/>
            </w:tcMar>
          </w:tcPr>
          <w:p w14:paraId="73064DD9"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53E57617"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4F03EBA"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FA32E67" w14:textId="77777777" w:rsidR="003765FA" w:rsidRDefault="00364945">
            <w:pPr>
              <w:rPr>
                <w:b/>
                <w:color w:val="000000"/>
              </w:rPr>
            </w:pPr>
            <w:r>
              <w:rPr>
                <w:b/>
                <w:color w:val="000000"/>
              </w:rPr>
              <w:t>Description</w:t>
            </w:r>
          </w:p>
        </w:tc>
      </w:tr>
      <w:tr w:rsidR="003765FA" w14:paraId="7070266F" w14:textId="77777777">
        <w:trPr>
          <w:jc w:val="center"/>
        </w:trPr>
        <w:tc>
          <w:tcPr>
            <w:tcW w:w="3853" w:type="dxa"/>
            <w:shd w:val="clear" w:color="auto" w:fill="FFFFFF"/>
            <w:tcMar>
              <w:top w:w="100" w:type="dxa"/>
              <w:left w:w="100" w:type="dxa"/>
              <w:bottom w:w="100" w:type="dxa"/>
              <w:right w:w="100" w:type="dxa"/>
            </w:tcMar>
            <w:vAlign w:val="center"/>
          </w:tcPr>
          <w:p w14:paraId="56B8F622" w14:textId="77777777" w:rsidR="003765FA" w:rsidRDefault="00364945">
            <w:r>
              <w:rPr>
                <w:b/>
              </w:rPr>
              <w:t>Identifier</w:t>
            </w:r>
          </w:p>
        </w:tc>
        <w:tc>
          <w:tcPr>
            <w:tcW w:w="3853" w:type="dxa"/>
            <w:shd w:val="clear" w:color="auto" w:fill="FFFFFF"/>
            <w:tcMar>
              <w:top w:w="100" w:type="dxa"/>
              <w:left w:w="100" w:type="dxa"/>
              <w:bottom w:w="100" w:type="dxa"/>
              <w:right w:w="100" w:type="dxa"/>
            </w:tcMar>
            <w:vAlign w:val="center"/>
          </w:tcPr>
          <w:p w14:paraId="10C762A0"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4C1F59A8"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9BF7173" w14:textId="77777777" w:rsidR="003765FA" w:rsidRDefault="00364945">
            <w:r>
              <w:t xml:space="preserve">The </w:t>
            </w:r>
            <w:r>
              <w:rPr>
                <w:rFonts w:ascii="Courier New" w:eastAsia="Courier New" w:hAnsi="Courier New" w:cs="Courier New"/>
              </w:rPr>
              <w:t>Identifier</w:t>
            </w:r>
            <w:r>
              <w:t xml:space="preserve"> property 16-bit identifier. Combined with the sequence number, called the "quench" for echo reply and echo request.</w:t>
            </w:r>
          </w:p>
        </w:tc>
      </w:tr>
      <w:tr w:rsidR="003765FA" w14:paraId="63A7ADB5" w14:textId="77777777">
        <w:trPr>
          <w:jc w:val="center"/>
        </w:trPr>
        <w:tc>
          <w:tcPr>
            <w:tcW w:w="3853" w:type="dxa"/>
            <w:shd w:val="clear" w:color="auto" w:fill="FFFFFF"/>
            <w:tcMar>
              <w:top w:w="100" w:type="dxa"/>
              <w:left w:w="100" w:type="dxa"/>
              <w:bottom w:w="100" w:type="dxa"/>
              <w:right w:w="100" w:type="dxa"/>
            </w:tcMar>
            <w:vAlign w:val="center"/>
          </w:tcPr>
          <w:p w14:paraId="197F727A" w14:textId="77777777" w:rsidR="003765FA" w:rsidRDefault="00364945">
            <w:r>
              <w:rPr>
                <w:b/>
              </w:rPr>
              <w:t>Sequence_Number</w:t>
            </w:r>
          </w:p>
        </w:tc>
        <w:tc>
          <w:tcPr>
            <w:tcW w:w="3853" w:type="dxa"/>
            <w:shd w:val="clear" w:color="auto" w:fill="FFFFFF"/>
            <w:tcMar>
              <w:top w:w="100" w:type="dxa"/>
              <w:left w:w="100" w:type="dxa"/>
              <w:bottom w:w="100" w:type="dxa"/>
              <w:right w:w="100" w:type="dxa"/>
            </w:tcMar>
            <w:vAlign w:val="center"/>
          </w:tcPr>
          <w:p w14:paraId="4957796D"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3BDA32E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CDF7566" w14:textId="77777777" w:rsidR="003765FA" w:rsidRDefault="00364945">
            <w:r>
              <w:t xml:space="preserve">The </w:t>
            </w:r>
            <w:r>
              <w:rPr>
                <w:rFonts w:ascii="Courier New" w:eastAsia="Courier New" w:hAnsi="Courier New" w:cs="Courier New"/>
              </w:rPr>
              <w:t>Sequence_Number</w:t>
            </w:r>
            <w:r>
              <w:t xml:space="preserve"> property 16-bit sequence number. The identifier and sequence number can be used by the client to match the reply with the request that caused the reply.</w:t>
            </w:r>
          </w:p>
        </w:tc>
      </w:tr>
    </w:tbl>
    <w:p w14:paraId="32BFE8EC" w14:textId="77777777" w:rsidR="003765FA" w:rsidRDefault="003765FA"/>
    <w:p w14:paraId="07577C5B" w14:textId="77777777" w:rsidR="003765FA" w:rsidRDefault="00364945">
      <w:pPr>
        <w:pStyle w:val="Heading2"/>
      </w:pPr>
      <w:r>
        <w:t>ICMPv4TracerouteType Class</w:t>
      </w:r>
    </w:p>
    <w:p w14:paraId="424A61A3" w14:textId="77777777" w:rsidR="003765FA" w:rsidRDefault="00364945">
      <w:pPr>
        <w:pStyle w:val="basicparagraph"/>
        <w:contextualSpacing w:val="0"/>
      </w:pPr>
      <w:r>
        <w:t>Elements associated with ICMPv4 traceroute message (as opposed to ICMP error messages or ICMP informational messages); corresponds to ICMP class =30. (http://www.networksorcery.com/enp/protocol/icmp/msg30.htm).</w:t>
      </w:r>
    </w:p>
    <w:p w14:paraId="3A9074FE" w14:textId="77777777" w:rsidR="003765FA" w:rsidRDefault="00364945">
      <w:pPr>
        <w:pStyle w:val="basicparagraph"/>
        <w:contextualSpacing w:val="0"/>
      </w:pPr>
      <w:r>
        <w:t xml:space="preserve">The property table of the </w:t>
      </w:r>
      <w:r>
        <w:rPr>
          <w:rFonts w:ascii="Courier New" w:eastAsia="Courier New" w:hAnsi="Courier New" w:cs="Courier New"/>
        </w:rPr>
        <w:t>ICMPv4TracerouteType</w:t>
      </w:r>
      <w:r>
        <w:t xml:space="preserve"> class is given in ???.</w:t>
      </w:r>
    </w:p>
    <w:p w14:paraId="52E518C0" w14:textId="77777777" w:rsidR="003765FA" w:rsidRDefault="00364945">
      <w:pPr>
        <w:pStyle w:val="tablecaption"/>
        <w:jc w:val="center"/>
      </w:pPr>
      <w:r>
        <w:t xml:space="preserve">Table </w:t>
      </w:r>
      <w:fldSimple w:instr=" STYLEREF 1 \s ">
        <w:r>
          <w:t>3</w:t>
        </w:r>
      </w:fldSimple>
      <w:r>
        <w:noBreakHyphen/>
      </w:r>
      <w:fldSimple w:instr=" SEQ Table \* ARABIC \s 1 ">
        <w:r>
          <w:t xml:space="preserve">45. </w:t>
        </w:r>
      </w:fldSimple>
      <w:r>
        <w:t xml:space="preserve">Properties of the </w:t>
      </w:r>
      <w:r>
        <w:rPr>
          <w:rFonts w:ascii="Courier New" w:eastAsia="Courier New" w:hAnsi="Courier New" w:cs="Courier New"/>
        </w:rPr>
        <w:t>ICMPv4TracerouteType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6F366E90" w14:textId="77777777">
        <w:trPr>
          <w:jc w:val="center"/>
        </w:trPr>
        <w:tc>
          <w:tcPr>
            <w:tcW w:w="3853" w:type="dxa"/>
            <w:shd w:val="clear" w:color="auto" w:fill="BFBFBF"/>
            <w:tcMar>
              <w:top w:w="100" w:type="dxa"/>
              <w:left w:w="100" w:type="dxa"/>
              <w:bottom w:w="100" w:type="dxa"/>
              <w:right w:w="100" w:type="dxa"/>
            </w:tcMar>
          </w:tcPr>
          <w:p w14:paraId="39F36DD8"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AC9C71E"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9E8A6F6"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D59F5C6" w14:textId="77777777" w:rsidR="003765FA" w:rsidRDefault="00364945">
            <w:pPr>
              <w:rPr>
                <w:b/>
                <w:color w:val="000000"/>
              </w:rPr>
            </w:pPr>
            <w:r>
              <w:rPr>
                <w:b/>
                <w:color w:val="000000"/>
              </w:rPr>
              <w:t>Description</w:t>
            </w:r>
          </w:p>
        </w:tc>
      </w:tr>
      <w:tr w:rsidR="003765FA" w14:paraId="26FB4ACF" w14:textId="77777777">
        <w:trPr>
          <w:jc w:val="center"/>
        </w:trPr>
        <w:tc>
          <w:tcPr>
            <w:tcW w:w="3853" w:type="dxa"/>
            <w:shd w:val="clear" w:color="auto" w:fill="FFFFFF"/>
            <w:tcMar>
              <w:top w:w="100" w:type="dxa"/>
              <w:left w:w="100" w:type="dxa"/>
              <w:bottom w:w="100" w:type="dxa"/>
              <w:right w:w="100" w:type="dxa"/>
            </w:tcMar>
            <w:vAlign w:val="center"/>
          </w:tcPr>
          <w:p w14:paraId="163C8F03" w14:textId="77777777" w:rsidR="003765FA" w:rsidRDefault="00364945">
            <w:r>
              <w:rPr>
                <w:b/>
              </w:rPr>
              <w:t>Outbound_Packet_Forward_Success</w:t>
            </w:r>
          </w:p>
        </w:tc>
        <w:tc>
          <w:tcPr>
            <w:tcW w:w="3853" w:type="dxa"/>
            <w:shd w:val="clear" w:color="auto" w:fill="FFFFFF"/>
            <w:tcMar>
              <w:top w:w="100" w:type="dxa"/>
              <w:left w:w="100" w:type="dxa"/>
              <w:bottom w:w="100" w:type="dxa"/>
              <w:right w:w="100" w:type="dxa"/>
            </w:tcMar>
            <w:vAlign w:val="center"/>
          </w:tcPr>
          <w:p w14:paraId="2C4733F1"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42A073D3"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088463D" w14:textId="77777777" w:rsidR="003765FA" w:rsidRDefault="00364945">
            <w:r>
              <w:t xml:space="preserve">The </w:t>
            </w:r>
            <w:r>
              <w:rPr>
                <w:rFonts w:ascii="Courier New" w:eastAsia="Courier New" w:hAnsi="Courier New" w:cs="Courier New"/>
              </w:rPr>
              <w:t>Outbound_Packet_Forward_Success</w:t>
            </w:r>
            <w:r>
              <w:t xml:space="preserve"> property One of two possible subtypes for an ICMP traceroute message. This subtype means that the outbound packet was successfully forwarded (code=0).</w:t>
            </w:r>
          </w:p>
        </w:tc>
      </w:tr>
      <w:tr w:rsidR="003765FA" w14:paraId="36792974" w14:textId="77777777">
        <w:trPr>
          <w:jc w:val="center"/>
        </w:trPr>
        <w:tc>
          <w:tcPr>
            <w:tcW w:w="3853" w:type="dxa"/>
            <w:shd w:val="clear" w:color="auto" w:fill="FFFFFF"/>
            <w:tcMar>
              <w:top w:w="100" w:type="dxa"/>
              <w:left w:w="100" w:type="dxa"/>
              <w:bottom w:w="100" w:type="dxa"/>
              <w:right w:w="100" w:type="dxa"/>
            </w:tcMar>
            <w:vAlign w:val="center"/>
          </w:tcPr>
          <w:p w14:paraId="1171A6F7" w14:textId="77777777" w:rsidR="003765FA" w:rsidRDefault="00364945">
            <w:r>
              <w:rPr>
                <w:b/>
              </w:rPr>
              <w:t>Outbound_Packet_no_Route</w:t>
            </w:r>
          </w:p>
        </w:tc>
        <w:tc>
          <w:tcPr>
            <w:tcW w:w="3853" w:type="dxa"/>
            <w:shd w:val="clear" w:color="auto" w:fill="FFFFFF"/>
            <w:tcMar>
              <w:top w:w="100" w:type="dxa"/>
              <w:left w:w="100" w:type="dxa"/>
              <w:bottom w:w="100" w:type="dxa"/>
              <w:right w:w="100" w:type="dxa"/>
            </w:tcMar>
            <w:vAlign w:val="center"/>
          </w:tcPr>
          <w:p w14:paraId="501F1B4F"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54678DC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3B6CA3C" w14:textId="77777777" w:rsidR="003765FA" w:rsidRDefault="00364945">
            <w:r>
              <w:t xml:space="preserve">The </w:t>
            </w:r>
            <w:r>
              <w:rPr>
                <w:rFonts w:ascii="Courier New" w:eastAsia="Courier New" w:hAnsi="Courier New" w:cs="Courier New"/>
              </w:rPr>
              <w:t>Outbound_Packet_no_Route</w:t>
            </w:r>
            <w:r>
              <w:t xml:space="preserve"> property One of two possible subtypes for an ICMP traceroute message. This one means that there is no route for the outbound packet and the packet was discarded (code=1).</w:t>
            </w:r>
          </w:p>
        </w:tc>
      </w:tr>
      <w:tr w:rsidR="003765FA" w14:paraId="4B6B9131" w14:textId="77777777">
        <w:trPr>
          <w:jc w:val="center"/>
        </w:trPr>
        <w:tc>
          <w:tcPr>
            <w:tcW w:w="3853" w:type="dxa"/>
            <w:shd w:val="clear" w:color="auto" w:fill="FFFFFF"/>
            <w:tcMar>
              <w:top w:w="100" w:type="dxa"/>
              <w:left w:w="100" w:type="dxa"/>
              <w:bottom w:w="100" w:type="dxa"/>
              <w:right w:w="100" w:type="dxa"/>
            </w:tcMar>
            <w:vAlign w:val="center"/>
          </w:tcPr>
          <w:p w14:paraId="61380FD2" w14:textId="77777777" w:rsidR="003765FA" w:rsidRDefault="00364945">
            <w:r>
              <w:rPr>
                <w:b/>
              </w:rPr>
              <w:t>Identifier</w:t>
            </w:r>
          </w:p>
        </w:tc>
        <w:tc>
          <w:tcPr>
            <w:tcW w:w="3853" w:type="dxa"/>
            <w:shd w:val="clear" w:color="auto" w:fill="FFFFFF"/>
            <w:tcMar>
              <w:top w:w="100" w:type="dxa"/>
              <w:left w:w="100" w:type="dxa"/>
              <w:bottom w:w="100" w:type="dxa"/>
              <w:right w:w="100" w:type="dxa"/>
            </w:tcMar>
            <w:vAlign w:val="center"/>
          </w:tcPr>
          <w:p w14:paraId="3EC3CC79"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788807FC"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5A73A12" w14:textId="77777777" w:rsidR="003765FA" w:rsidRDefault="00364945">
            <w:r>
              <w:t xml:space="preserve">The </w:t>
            </w:r>
            <w:r>
              <w:rPr>
                <w:rFonts w:ascii="Courier New" w:eastAsia="Courier New" w:hAnsi="Courier New" w:cs="Courier New"/>
              </w:rPr>
              <w:t>Identifier</w:t>
            </w:r>
            <w:r>
              <w:t xml:space="preserve"> property 16 bits. The ID number as copied from the ICMP traceroute option of the packet which caused this traceroute message to be sent (not related to the ID number in the IP header). (http://www.networksorcery.com/enp/protocol/icmp/msg30.htm).</w:t>
            </w:r>
          </w:p>
        </w:tc>
      </w:tr>
      <w:tr w:rsidR="003765FA" w14:paraId="27333B2A" w14:textId="77777777">
        <w:trPr>
          <w:jc w:val="center"/>
        </w:trPr>
        <w:tc>
          <w:tcPr>
            <w:tcW w:w="3853" w:type="dxa"/>
            <w:shd w:val="clear" w:color="auto" w:fill="FFFFFF"/>
            <w:tcMar>
              <w:top w:w="100" w:type="dxa"/>
              <w:left w:w="100" w:type="dxa"/>
              <w:bottom w:w="100" w:type="dxa"/>
              <w:right w:w="100" w:type="dxa"/>
            </w:tcMar>
            <w:vAlign w:val="center"/>
          </w:tcPr>
          <w:p w14:paraId="78ADD7AB" w14:textId="77777777" w:rsidR="003765FA" w:rsidRDefault="00364945">
            <w:r>
              <w:rPr>
                <w:b/>
              </w:rPr>
              <w:t>Outbound_Hop_Count</w:t>
            </w:r>
          </w:p>
        </w:tc>
        <w:tc>
          <w:tcPr>
            <w:tcW w:w="3853" w:type="dxa"/>
            <w:shd w:val="clear" w:color="auto" w:fill="FFFFFF"/>
            <w:tcMar>
              <w:top w:w="100" w:type="dxa"/>
              <w:left w:w="100" w:type="dxa"/>
              <w:bottom w:w="100" w:type="dxa"/>
              <w:right w:w="100" w:type="dxa"/>
            </w:tcMar>
            <w:vAlign w:val="center"/>
          </w:tcPr>
          <w:p w14:paraId="4037B747"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347EF7E2"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5F871D2" w14:textId="77777777" w:rsidR="003765FA" w:rsidRDefault="00364945">
            <w:r>
              <w:t xml:space="preserve">The </w:t>
            </w:r>
            <w:r>
              <w:rPr>
                <w:rFonts w:ascii="Courier New" w:eastAsia="Courier New" w:hAnsi="Courier New" w:cs="Courier New"/>
              </w:rPr>
              <w:t>Outbound_Hop_Count</w:t>
            </w:r>
            <w:r>
              <w:t xml:space="preserve"> property 16 bits. Outbound hop count as copied from the IP traceroute option of the packet which caused this traceroute message to be sent (http://www.networksorcery.com/enp/protocol/icmp/msg30.htm).</w:t>
            </w:r>
          </w:p>
        </w:tc>
      </w:tr>
      <w:tr w:rsidR="003765FA" w14:paraId="19BE395C" w14:textId="77777777">
        <w:trPr>
          <w:jc w:val="center"/>
        </w:trPr>
        <w:tc>
          <w:tcPr>
            <w:tcW w:w="3853" w:type="dxa"/>
            <w:shd w:val="clear" w:color="auto" w:fill="FFFFFF"/>
            <w:tcMar>
              <w:top w:w="100" w:type="dxa"/>
              <w:left w:w="100" w:type="dxa"/>
              <w:bottom w:w="100" w:type="dxa"/>
              <w:right w:w="100" w:type="dxa"/>
            </w:tcMar>
            <w:vAlign w:val="center"/>
          </w:tcPr>
          <w:p w14:paraId="737184BC" w14:textId="77777777" w:rsidR="003765FA" w:rsidRDefault="00364945">
            <w:r>
              <w:rPr>
                <w:b/>
              </w:rPr>
              <w:t>Return_Hop_Count</w:t>
            </w:r>
          </w:p>
        </w:tc>
        <w:tc>
          <w:tcPr>
            <w:tcW w:w="3853" w:type="dxa"/>
            <w:shd w:val="clear" w:color="auto" w:fill="FFFFFF"/>
            <w:tcMar>
              <w:top w:w="100" w:type="dxa"/>
              <w:left w:w="100" w:type="dxa"/>
              <w:bottom w:w="100" w:type="dxa"/>
              <w:right w:w="100" w:type="dxa"/>
            </w:tcMar>
            <w:vAlign w:val="center"/>
          </w:tcPr>
          <w:p w14:paraId="64FE0F44"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019C7DFF"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B9A4E64" w14:textId="77777777" w:rsidR="003765FA" w:rsidRDefault="00364945">
            <w:r>
              <w:t xml:space="preserve">The </w:t>
            </w:r>
            <w:r>
              <w:rPr>
                <w:rFonts w:ascii="Courier New" w:eastAsia="Courier New" w:hAnsi="Courier New" w:cs="Courier New"/>
              </w:rPr>
              <w:t>Return_Hop_Count</w:t>
            </w:r>
            <w:r>
              <w:t xml:space="preserve"> property 16 bits. Return hop count as copied from the IP traceroute options of the packet which caused this traceroute message to be sent. (http://www.networksorcery.com/enp/protocol/icmp/msg30.htm).</w:t>
            </w:r>
          </w:p>
        </w:tc>
      </w:tr>
      <w:tr w:rsidR="003765FA" w14:paraId="14C4D28B" w14:textId="77777777">
        <w:trPr>
          <w:jc w:val="center"/>
        </w:trPr>
        <w:tc>
          <w:tcPr>
            <w:tcW w:w="3853" w:type="dxa"/>
            <w:shd w:val="clear" w:color="auto" w:fill="FFFFFF"/>
            <w:tcMar>
              <w:top w:w="100" w:type="dxa"/>
              <w:left w:w="100" w:type="dxa"/>
              <w:bottom w:w="100" w:type="dxa"/>
              <w:right w:w="100" w:type="dxa"/>
            </w:tcMar>
            <w:vAlign w:val="center"/>
          </w:tcPr>
          <w:p w14:paraId="31AB3426" w14:textId="77777777" w:rsidR="003765FA" w:rsidRDefault="00364945">
            <w:r>
              <w:rPr>
                <w:b/>
              </w:rPr>
              <w:t>Output_Link_Speed</w:t>
            </w:r>
          </w:p>
        </w:tc>
        <w:tc>
          <w:tcPr>
            <w:tcW w:w="3853" w:type="dxa"/>
            <w:shd w:val="clear" w:color="auto" w:fill="FFFFFF"/>
            <w:tcMar>
              <w:top w:w="100" w:type="dxa"/>
              <w:left w:w="100" w:type="dxa"/>
              <w:bottom w:w="100" w:type="dxa"/>
              <w:right w:w="100" w:type="dxa"/>
            </w:tcMar>
            <w:vAlign w:val="center"/>
          </w:tcPr>
          <w:p w14:paraId="0FFC525A"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5DEFF12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9044B2D" w14:textId="77777777" w:rsidR="003765FA" w:rsidRDefault="00364945">
            <w:r>
              <w:t>32 bits. The speed in bytes per second of the link over which the Outbound/Return Packet will be sent. If this value cannot be determined, the property should be set to zero. (http://www.networksorcery.com/enp/protocol/icmp/msg30.htm).</w:t>
            </w:r>
          </w:p>
        </w:tc>
      </w:tr>
      <w:tr w:rsidR="003765FA" w14:paraId="0F7A383F" w14:textId="77777777">
        <w:trPr>
          <w:jc w:val="center"/>
        </w:trPr>
        <w:tc>
          <w:tcPr>
            <w:tcW w:w="3853" w:type="dxa"/>
            <w:shd w:val="clear" w:color="auto" w:fill="FFFFFF"/>
            <w:tcMar>
              <w:top w:w="100" w:type="dxa"/>
              <w:left w:w="100" w:type="dxa"/>
              <w:bottom w:w="100" w:type="dxa"/>
              <w:right w:w="100" w:type="dxa"/>
            </w:tcMar>
            <w:vAlign w:val="center"/>
          </w:tcPr>
          <w:p w14:paraId="5DCDE620" w14:textId="77777777" w:rsidR="003765FA" w:rsidRDefault="00364945">
            <w:r>
              <w:rPr>
                <w:b/>
              </w:rPr>
              <w:t>Output_Link_MTU</w:t>
            </w:r>
          </w:p>
        </w:tc>
        <w:tc>
          <w:tcPr>
            <w:tcW w:w="3853" w:type="dxa"/>
            <w:shd w:val="clear" w:color="auto" w:fill="FFFFFF"/>
            <w:tcMar>
              <w:top w:w="100" w:type="dxa"/>
              <w:left w:w="100" w:type="dxa"/>
              <w:bottom w:w="100" w:type="dxa"/>
              <w:right w:w="100" w:type="dxa"/>
            </w:tcMar>
            <w:vAlign w:val="center"/>
          </w:tcPr>
          <w:p w14:paraId="3F024C57"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563782F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AA82402" w14:textId="77777777" w:rsidR="003765FA" w:rsidRDefault="00364945">
            <w:r>
              <w:t>32 bits. The MTU in bytes of the link over which the Outbound/Return Packet will be sent. MTU refers to the data portion (includes IP header; excludes datalink header/trailer) of the packet. If this value cannot be determined, this property should be set to zero. (http://www.networksorcery.com/enp/protocol/icmp/msg30.htm).</w:t>
            </w:r>
          </w:p>
        </w:tc>
      </w:tr>
    </w:tbl>
    <w:p w14:paraId="5ECC825B" w14:textId="77777777" w:rsidR="003765FA" w:rsidRDefault="003765FA"/>
    <w:p w14:paraId="66B1C31C" w14:textId="77777777" w:rsidR="003765FA" w:rsidRDefault="00364945">
      <w:pPr>
        <w:pStyle w:val="Heading2"/>
      </w:pPr>
      <w:r>
        <w:t>ICMPv6PacketType Class</w:t>
      </w:r>
    </w:p>
    <w:p w14:paraId="4C96F225" w14:textId="77777777" w:rsidR="003765FA" w:rsidRDefault="00364945">
      <w:pPr>
        <w:pStyle w:val="basicparagraph"/>
        <w:contextualSpacing w:val="0"/>
      </w:pPr>
      <w:r>
        <w:t>ICMP is used to send error messages (e.g., a datagram cannot reach its destination), informational messages ( e.g., ping). Only the message classs defined in RFC 4443 (ICMP v6) are included; additional message types will be defined as needed. REF: http://tools.ietf.org/html/rfc4443 and http://www.networksorcery.com/enp/protocol/icmpv6.htm and http://en.wikipedia.org/wiki/ICMPv6.</w:t>
      </w:r>
    </w:p>
    <w:p w14:paraId="55D461A3" w14:textId="77777777" w:rsidR="003765FA" w:rsidRDefault="00364945">
      <w:pPr>
        <w:pStyle w:val="basicparagraph"/>
        <w:contextualSpacing w:val="0"/>
      </w:pPr>
      <w:r>
        <w:t xml:space="preserve">The property table of the </w:t>
      </w:r>
      <w:r>
        <w:rPr>
          <w:rFonts w:ascii="Courier New" w:eastAsia="Courier New" w:hAnsi="Courier New" w:cs="Courier New"/>
        </w:rPr>
        <w:t>ICMPv6PacketType</w:t>
      </w:r>
      <w:r>
        <w:t xml:space="preserve"> class is given in ???.</w:t>
      </w:r>
    </w:p>
    <w:p w14:paraId="4FB28F25" w14:textId="77777777" w:rsidR="003765FA" w:rsidRDefault="00364945">
      <w:pPr>
        <w:pStyle w:val="tablecaption"/>
        <w:jc w:val="center"/>
      </w:pPr>
      <w:r>
        <w:t xml:space="preserve">Table </w:t>
      </w:r>
      <w:fldSimple w:instr=" STYLEREF 1 \s ">
        <w:r>
          <w:t>3</w:t>
        </w:r>
      </w:fldSimple>
      <w:r>
        <w:noBreakHyphen/>
      </w:r>
      <w:fldSimple w:instr=" SEQ Table \* ARABIC \s 1 ">
        <w:r>
          <w:t xml:space="preserve">46. </w:t>
        </w:r>
      </w:fldSimple>
      <w:r>
        <w:t xml:space="preserve">Properties of the </w:t>
      </w:r>
      <w:r>
        <w:rPr>
          <w:rFonts w:ascii="Courier New" w:eastAsia="Courier New" w:hAnsi="Courier New" w:cs="Courier New"/>
        </w:rPr>
        <w:t>ICMPv6PacketType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693D2C1E" w14:textId="77777777">
        <w:trPr>
          <w:jc w:val="center"/>
        </w:trPr>
        <w:tc>
          <w:tcPr>
            <w:tcW w:w="3853" w:type="dxa"/>
            <w:shd w:val="clear" w:color="auto" w:fill="BFBFBF"/>
            <w:tcMar>
              <w:top w:w="100" w:type="dxa"/>
              <w:left w:w="100" w:type="dxa"/>
              <w:bottom w:w="100" w:type="dxa"/>
              <w:right w:w="100" w:type="dxa"/>
            </w:tcMar>
          </w:tcPr>
          <w:p w14:paraId="102A4B9F"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1A3C9AF"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37D1DE2"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1F042BD" w14:textId="77777777" w:rsidR="003765FA" w:rsidRDefault="00364945">
            <w:pPr>
              <w:rPr>
                <w:b/>
                <w:color w:val="000000"/>
              </w:rPr>
            </w:pPr>
            <w:r>
              <w:rPr>
                <w:b/>
                <w:color w:val="000000"/>
              </w:rPr>
              <w:t>Description</w:t>
            </w:r>
          </w:p>
        </w:tc>
      </w:tr>
      <w:tr w:rsidR="003765FA" w14:paraId="1434337E" w14:textId="77777777">
        <w:trPr>
          <w:jc w:val="center"/>
        </w:trPr>
        <w:tc>
          <w:tcPr>
            <w:tcW w:w="3853" w:type="dxa"/>
            <w:shd w:val="clear" w:color="auto" w:fill="FFFFFF"/>
            <w:tcMar>
              <w:top w:w="100" w:type="dxa"/>
              <w:left w:w="100" w:type="dxa"/>
              <w:bottom w:w="100" w:type="dxa"/>
              <w:right w:w="100" w:type="dxa"/>
            </w:tcMar>
            <w:vAlign w:val="center"/>
          </w:tcPr>
          <w:p w14:paraId="6AD26478" w14:textId="77777777" w:rsidR="003765FA" w:rsidRDefault="00364945">
            <w:r>
              <w:rPr>
                <w:b/>
              </w:rPr>
              <w:t>ICMPv6_Header</w:t>
            </w:r>
          </w:p>
        </w:tc>
        <w:tc>
          <w:tcPr>
            <w:tcW w:w="3853" w:type="dxa"/>
            <w:shd w:val="clear" w:color="auto" w:fill="FFFFFF"/>
            <w:tcMar>
              <w:top w:w="100" w:type="dxa"/>
              <w:left w:w="100" w:type="dxa"/>
              <w:bottom w:w="100" w:type="dxa"/>
              <w:right w:w="100" w:type="dxa"/>
            </w:tcMar>
            <w:vAlign w:val="center"/>
          </w:tcPr>
          <w:p w14:paraId="24654D2D" w14:textId="77777777" w:rsidR="003765FA" w:rsidRDefault="00364945">
            <w:r>
              <w:rPr>
                <w:rFonts w:ascii="Courier New" w:eastAsia="Courier New" w:hAnsi="Courier New" w:cs="Courier New"/>
              </w:rPr>
              <w:t>PacketObj:ICMPv6HeaderType</w:t>
            </w:r>
          </w:p>
        </w:tc>
        <w:tc>
          <w:tcPr>
            <w:tcW w:w="1400" w:type="dxa"/>
            <w:shd w:val="clear" w:color="auto" w:fill="FFFFFF"/>
            <w:tcMar>
              <w:top w:w="100" w:type="dxa"/>
              <w:left w:w="100" w:type="dxa"/>
              <w:bottom w:w="100" w:type="dxa"/>
              <w:right w:w="100" w:type="dxa"/>
            </w:tcMar>
            <w:vAlign w:val="center"/>
          </w:tcPr>
          <w:p w14:paraId="5D4E7B4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6DD55E0" w14:textId="77777777" w:rsidR="003765FA" w:rsidRDefault="00364945">
            <w:r>
              <w:t xml:space="preserve">The </w:t>
            </w:r>
            <w:r>
              <w:rPr>
                <w:rFonts w:ascii="Courier New" w:eastAsia="Courier New" w:hAnsi="Courier New" w:cs="Courier New"/>
              </w:rPr>
              <w:t>ICMPv6_Header</w:t>
            </w:r>
            <w:r>
              <w:t xml:space="preserve"> property Actual ICMP v6 header bytes are defined, corresponding to the ICMP type, ICMP code, and to the checksum.</w:t>
            </w:r>
          </w:p>
        </w:tc>
      </w:tr>
      <w:tr w:rsidR="003765FA" w14:paraId="6A4EA8CB" w14:textId="77777777">
        <w:trPr>
          <w:jc w:val="center"/>
        </w:trPr>
        <w:tc>
          <w:tcPr>
            <w:tcW w:w="3853" w:type="dxa"/>
            <w:shd w:val="clear" w:color="auto" w:fill="FFFFFF"/>
            <w:tcMar>
              <w:top w:w="100" w:type="dxa"/>
              <w:left w:w="100" w:type="dxa"/>
              <w:bottom w:w="100" w:type="dxa"/>
              <w:right w:w="100" w:type="dxa"/>
            </w:tcMar>
            <w:vAlign w:val="center"/>
          </w:tcPr>
          <w:p w14:paraId="31A81655" w14:textId="77777777" w:rsidR="003765FA" w:rsidRDefault="00364945">
            <w:r>
              <w:rPr>
                <w:b/>
              </w:rPr>
              <w:t>Error_Msg</w:t>
            </w:r>
          </w:p>
        </w:tc>
        <w:tc>
          <w:tcPr>
            <w:tcW w:w="3853" w:type="dxa"/>
            <w:shd w:val="clear" w:color="auto" w:fill="FFFFFF"/>
            <w:tcMar>
              <w:top w:w="100" w:type="dxa"/>
              <w:left w:w="100" w:type="dxa"/>
              <w:bottom w:w="100" w:type="dxa"/>
              <w:right w:w="100" w:type="dxa"/>
            </w:tcMar>
            <w:vAlign w:val="center"/>
          </w:tcPr>
          <w:p w14:paraId="186D7F24" w14:textId="77777777" w:rsidR="003765FA" w:rsidRDefault="00364945">
            <w:r>
              <w:rPr>
                <w:rFonts w:ascii="Courier New" w:eastAsia="Courier New" w:hAnsi="Courier New" w:cs="Courier New"/>
              </w:rPr>
              <w:t>PacketObj:ICMPv6ErrorMessageType</w:t>
            </w:r>
          </w:p>
        </w:tc>
        <w:tc>
          <w:tcPr>
            <w:tcW w:w="1400" w:type="dxa"/>
            <w:shd w:val="clear" w:color="auto" w:fill="FFFFFF"/>
            <w:tcMar>
              <w:top w:w="100" w:type="dxa"/>
              <w:left w:w="100" w:type="dxa"/>
              <w:bottom w:w="100" w:type="dxa"/>
              <w:right w:w="100" w:type="dxa"/>
            </w:tcMar>
            <w:vAlign w:val="center"/>
          </w:tcPr>
          <w:p w14:paraId="3BB34DC3"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8BB08D4" w14:textId="77777777" w:rsidR="003765FA" w:rsidRDefault="00364945">
            <w:r>
              <w:t>For ICMP v6 error messages, boolean values are used in this property to explicitly interpret the type and code bytes appearing in the ICMP header. Additional fields and message content are also defined here. The type value indicates whether an ICMP message is an error message (type is 0 to 127) or an information message (type is 128 to 255).</w:t>
            </w:r>
          </w:p>
        </w:tc>
      </w:tr>
      <w:tr w:rsidR="003765FA" w14:paraId="53E6065E" w14:textId="77777777">
        <w:trPr>
          <w:jc w:val="center"/>
        </w:trPr>
        <w:tc>
          <w:tcPr>
            <w:tcW w:w="3853" w:type="dxa"/>
            <w:shd w:val="clear" w:color="auto" w:fill="FFFFFF"/>
            <w:tcMar>
              <w:top w:w="100" w:type="dxa"/>
              <w:left w:w="100" w:type="dxa"/>
              <w:bottom w:w="100" w:type="dxa"/>
              <w:right w:w="100" w:type="dxa"/>
            </w:tcMar>
            <w:vAlign w:val="center"/>
          </w:tcPr>
          <w:p w14:paraId="66AE76A5" w14:textId="77777777" w:rsidR="003765FA" w:rsidRDefault="00364945">
            <w:r>
              <w:rPr>
                <w:b/>
              </w:rPr>
              <w:t>Info_Msg</w:t>
            </w:r>
          </w:p>
        </w:tc>
        <w:tc>
          <w:tcPr>
            <w:tcW w:w="3853" w:type="dxa"/>
            <w:shd w:val="clear" w:color="auto" w:fill="FFFFFF"/>
            <w:tcMar>
              <w:top w:w="100" w:type="dxa"/>
              <w:left w:w="100" w:type="dxa"/>
              <w:bottom w:w="100" w:type="dxa"/>
              <w:right w:w="100" w:type="dxa"/>
            </w:tcMar>
            <w:vAlign w:val="center"/>
          </w:tcPr>
          <w:p w14:paraId="4E0A7E4B" w14:textId="77777777" w:rsidR="003765FA" w:rsidRDefault="00364945">
            <w:r>
              <w:rPr>
                <w:rFonts w:ascii="Courier New" w:eastAsia="Courier New" w:hAnsi="Courier New" w:cs="Courier New"/>
              </w:rPr>
              <w:t>PacketObj:ICMPv6InfoMessageType</w:t>
            </w:r>
          </w:p>
        </w:tc>
        <w:tc>
          <w:tcPr>
            <w:tcW w:w="1400" w:type="dxa"/>
            <w:shd w:val="clear" w:color="auto" w:fill="FFFFFF"/>
            <w:tcMar>
              <w:top w:w="100" w:type="dxa"/>
              <w:left w:w="100" w:type="dxa"/>
              <w:bottom w:w="100" w:type="dxa"/>
              <w:right w:w="100" w:type="dxa"/>
            </w:tcMar>
            <w:vAlign w:val="center"/>
          </w:tcPr>
          <w:p w14:paraId="039BE1BC"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E2F9EA6" w14:textId="77777777" w:rsidR="003765FA" w:rsidRDefault="00364945">
            <w:r>
              <w:t>For ICMP v6 informational messages, boolean values are used in this property to explicitly interpret the type and code bytes appearing in the ICMP header. Additional fields and message content are also defined here. The type value indicates whether an ICMP message is an error message (type is 0 to 127) or an information message (type is 128 to 255).</w:t>
            </w:r>
          </w:p>
        </w:tc>
      </w:tr>
    </w:tbl>
    <w:p w14:paraId="3A8F299A" w14:textId="77777777" w:rsidR="003765FA" w:rsidRDefault="003765FA"/>
    <w:p w14:paraId="213BD08A" w14:textId="77777777" w:rsidR="003765FA" w:rsidRDefault="00364945">
      <w:pPr>
        <w:pStyle w:val="Heading2"/>
      </w:pPr>
      <w:r>
        <w:t>ICMPv6HeaderType Class</w:t>
      </w:r>
    </w:p>
    <w:p w14:paraId="0EBBFE93" w14:textId="77777777" w:rsidR="003765FA" w:rsidRDefault="00364945">
      <w:pPr>
        <w:pStyle w:val="basicparagraph"/>
        <w:contextualSpacing w:val="0"/>
      </w:pPr>
      <w:r>
        <w:t>Actual ICMP header bytes are defined, corresponding to the ICMP class, ICMP code, and to the checksum. Translation of each type and code byte are defined in text by using boolean values associated with corresponding elements in the informational and error message type elements.</w:t>
      </w:r>
    </w:p>
    <w:p w14:paraId="5D2208F8" w14:textId="77777777" w:rsidR="003765FA" w:rsidRDefault="00364945">
      <w:pPr>
        <w:pStyle w:val="basicparagraph"/>
        <w:contextualSpacing w:val="0"/>
      </w:pPr>
      <w:r>
        <w:t xml:space="preserve">The property table of the </w:t>
      </w:r>
      <w:r>
        <w:rPr>
          <w:rFonts w:ascii="Courier New" w:eastAsia="Courier New" w:hAnsi="Courier New" w:cs="Courier New"/>
        </w:rPr>
        <w:t>ICMPv6HeaderType</w:t>
      </w:r>
      <w:r>
        <w:t xml:space="preserve"> class is given in ???.</w:t>
      </w:r>
    </w:p>
    <w:p w14:paraId="7DBEFB71" w14:textId="77777777" w:rsidR="003765FA" w:rsidRDefault="00364945">
      <w:pPr>
        <w:pStyle w:val="tablecaption"/>
        <w:jc w:val="center"/>
      </w:pPr>
      <w:r>
        <w:t xml:space="preserve">Table </w:t>
      </w:r>
      <w:fldSimple w:instr=" STYLEREF 1 \s ">
        <w:r>
          <w:t>3</w:t>
        </w:r>
      </w:fldSimple>
      <w:r>
        <w:noBreakHyphen/>
      </w:r>
      <w:fldSimple w:instr=" SEQ Table \* ARABIC \s 1 ">
        <w:r>
          <w:t xml:space="preserve">47. </w:t>
        </w:r>
      </w:fldSimple>
      <w:r>
        <w:t xml:space="preserve">Properties of the </w:t>
      </w:r>
      <w:r>
        <w:rPr>
          <w:rFonts w:ascii="Courier New" w:eastAsia="Courier New" w:hAnsi="Courier New" w:cs="Courier New"/>
        </w:rPr>
        <w:t>ICMPv6HeaderType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15CE4F1B" w14:textId="77777777">
        <w:trPr>
          <w:jc w:val="center"/>
        </w:trPr>
        <w:tc>
          <w:tcPr>
            <w:tcW w:w="3853" w:type="dxa"/>
            <w:shd w:val="clear" w:color="auto" w:fill="BFBFBF"/>
            <w:tcMar>
              <w:top w:w="100" w:type="dxa"/>
              <w:left w:w="100" w:type="dxa"/>
              <w:bottom w:w="100" w:type="dxa"/>
              <w:right w:w="100" w:type="dxa"/>
            </w:tcMar>
          </w:tcPr>
          <w:p w14:paraId="22C106BA"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22BDDF7"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7EF491C"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1D4A518" w14:textId="77777777" w:rsidR="003765FA" w:rsidRDefault="00364945">
            <w:pPr>
              <w:rPr>
                <w:b/>
                <w:color w:val="000000"/>
              </w:rPr>
            </w:pPr>
            <w:r>
              <w:rPr>
                <w:b/>
                <w:color w:val="000000"/>
              </w:rPr>
              <w:t>Description</w:t>
            </w:r>
          </w:p>
        </w:tc>
      </w:tr>
      <w:tr w:rsidR="003765FA" w14:paraId="63AFCAEE" w14:textId="77777777">
        <w:trPr>
          <w:jc w:val="center"/>
        </w:trPr>
        <w:tc>
          <w:tcPr>
            <w:tcW w:w="3853" w:type="dxa"/>
            <w:shd w:val="clear" w:color="auto" w:fill="FFFFFF"/>
            <w:tcMar>
              <w:top w:w="100" w:type="dxa"/>
              <w:left w:w="100" w:type="dxa"/>
              <w:bottom w:w="100" w:type="dxa"/>
              <w:right w:w="100" w:type="dxa"/>
            </w:tcMar>
            <w:vAlign w:val="center"/>
          </w:tcPr>
          <w:p w14:paraId="26BD79EE" w14:textId="77777777" w:rsidR="003765FA" w:rsidRDefault="00364945">
            <w:r>
              <w:rPr>
                <w:b/>
              </w:rPr>
              <w:t>Type</w:t>
            </w:r>
          </w:p>
        </w:tc>
        <w:tc>
          <w:tcPr>
            <w:tcW w:w="3853" w:type="dxa"/>
            <w:shd w:val="clear" w:color="auto" w:fill="FFFFFF"/>
            <w:tcMar>
              <w:top w:w="100" w:type="dxa"/>
              <w:left w:w="100" w:type="dxa"/>
              <w:bottom w:w="100" w:type="dxa"/>
              <w:right w:w="100" w:type="dxa"/>
            </w:tcMar>
            <w:vAlign w:val="center"/>
          </w:tcPr>
          <w:p w14:paraId="4DFB5F00"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3F785E0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7BC73B6" w14:textId="77777777" w:rsidR="003765FA" w:rsidRDefault="00364945">
            <w:r>
              <w:t xml:space="preserve">The </w:t>
            </w:r>
            <w:r>
              <w:rPr>
                <w:rFonts w:ascii="Courier New" w:eastAsia="Courier New" w:hAnsi="Courier New" w:cs="Courier New"/>
              </w:rPr>
              <w:t>Type</w:t>
            </w:r>
            <w:r>
              <w:t xml:space="preserve"> property The ICMP v6 type byte specifies the type of the message. Values range from 0 to 127 (high order bit is 0) indicate an error messages; values from 128 to 255 (high order bit is 1) indicate an informational message.</w:t>
            </w:r>
          </w:p>
        </w:tc>
      </w:tr>
      <w:tr w:rsidR="003765FA" w14:paraId="3EF6B28E" w14:textId="77777777">
        <w:trPr>
          <w:jc w:val="center"/>
        </w:trPr>
        <w:tc>
          <w:tcPr>
            <w:tcW w:w="3853" w:type="dxa"/>
            <w:shd w:val="clear" w:color="auto" w:fill="FFFFFF"/>
            <w:tcMar>
              <w:top w:w="100" w:type="dxa"/>
              <w:left w:w="100" w:type="dxa"/>
              <w:bottom w:w="100" w:type="dxa"/>
              <w:right w:w="100" w:type="dxa"/>
            </w:tcMar>
            <w:vAlign w:val="center"/>
          </w:tcPr>
          <w:p w14:paraId="6A09070B" w14:textId="77777777" w:rsidR="003765FA" w:rsidRDefault="00364945">
            <w:r>
              <w:rPr>
                <w:b/>
              </w:rPr>
              <w:t>Code</w:t>
            </w:r>
          </w:p>
        </w:tc>
        <w:tc>
          <w:tcPr>
            <w:tcW w:w="3853" w:type="dxa"/>
            <w:shd w:val="clear" w:color="auto" w:fill="FFFFFF"/>
            <w:tcMar>
              <w:top w:w="100" w:type="dxa"/>
              <w:left w:w="100" w:type="dxa"/>
              <w:bottom w:w="100" w:type="dxa"/>
              <w:right w:w="100" w:type="dxa"/>
            </w:tcMar>
            <w:vAlign w:val="center"/>
          </w:tcPr>
          <w:p w14:paraId="77601120"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3B7DFA8D"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B01CBDC" w14:textId="77777777" w:rsidR="003765FA" w:rsidRDefault="00364945">
            <w:r>
              <w:t xml:space="preserve">The </w:t>
            </w:r>
            <w:r>
              <w:rPr>
                <w:rFonts w:ascii="Courier New" w:eastAsia="Courier New" w:hAnsi="Courier New" w:cs="Courier New"/>
              </w:rPr>
              <w:t>Code</w:t>
            </w:r>
            <w:r>
              <w:t xml:space="preserve"> property The code byte value depends on the message type and provides an additional level of message granularity.</w:t>
            </w:r>
          </w:p>
        </w:tc>
      </w:tr>
      <w:tr w:rsidR="003765FA" w14:paraId="3AE2BB13" w14:textId="77777777">
        <w:trPr>
          <w:jc w:val="center"/>
        </w:trPr>
        <w:tc>
          <w:tcPr>
            <w:tcW w:w="3853" w:type="dxa"/>
            <w:shd w:val="clear" w:color="auto" w:fill="FFFFFF"/>
            <w:tcMar>
              <w:top w:w="100" w:type="dxa"/>
              <w:left w:w="100" w:type="dxa"/>
              <w:bottom w:w="100" w:type="dxa"/>
              <w:right w:w="100" w:type="dxa"/>
            </w:tcMar>
            <w:vAlign w:val="center"/>
          </w:tcPr>
          <w:p w14:paraId="192CC057" w14:textId="77777777" w:rsidR="003765FA" w:rsidRDefault="00364945">
            <w:r>
              <w:rPr>
                <w:b/>
              </w:rPr>
              <w:t>Checksum</w:t>
            </w:r>
          </w:p>
        </w:tc>
        <w:tc>
          <w:tcPr>
            <w:tcW w:w="3853" w:type="dxa"/>
            <w:shd w:val="clear" w:color="auto" w:fill="FFFFFF"/>
            <w:tcMar>
              <w:top w:w="100" w:type="dxa"/>
              <w:left w:w="100" w:type="dxa"/>
              <w:bottom w:w="100" w:type="dxa"/>
              <w:right w:w="100" w:type="dxa"/>
            </w:tcMar>
            <w:vAlign w:val="center"/>
          </w:tcPr>
          <w:p w14:paraId="64DB7968"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52CD86A3"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1B2FEB9" w14:textId="77777777" w:rsidR="003765FA" w:rsidRDefault="00364945">
            <w:r>
              <w:t xml:space="preserve">The </w:t>
            </w:r>
            <w:r>
              <w:rPr>
                <w:rFonts w:ascii="Courier New" w:eastAsia="Courier New" w:hAnsi="Courier New" w:cs="Courier New"/>
              </w:rPr>
              <w:t>Checksum</w:t>
            </w:r>
            <w:r>
              <w:t xml:space="preserve"> property Checksum characterizes the checksum information of an ICMPv6 header.</w:t>
            </w:r>
          </w:p>
        </w:tc>
      </w:tr>
    </w:tbl>
    <w:p w14:paraId="272FA6C3" w14:textId="77777777" w:rsidR="003765FA" w:rsidRDefault="003765FA"/>
    <w:p w14:paraId="6A1D5F07" w14:textId="77777777" w:rsidR="003765FA" w:rsidRDefault="00364945">
      <w:pPr>
        <w:pStyle w:val="Heading2"/>
      </w:pPr>
      <w:r>
        <w:t>ICMPv6ErrorMessageType Class</w:t>
      </w:r>
    </w:p>
    <w:p w14:paraId="03D387BB" w14:textId="77777777" w:rsidR="003765FA" w:rsidRDefault="00364945">
      <w:pPr>
        <w:pStyle w:val="basicparagraph"/>
        <w:contextualSpacing w:val="0"/>
      </w:pPr>
      <w:r>
        <w:t>ICMP v6 error messages include destination unreachable messages, packet too big messages, and time exceeded messages, and parameter problem messages, as defined in RFC 2463. Type values of ICMP v6 error messages range from 1 to 127.</w:t>
      </w:r>
    </w:p>
    <w:p w14:paraId="650AD1E5" w14:textId="77777777" w:rsidR="003765FA" w:rsidRDefault="00364945">
      <w:pPr>
        <w:pStyle w:val="basicparagraph"/>
        <w:contextualSpacing w:val="0"/>
      </w:pPr>
      <w:r>
        <w:t xml:space="preserve">The property table of the </w:t>
      </w:r>
      <w:r>
        <w:rPr>
          <w:rFonts w:ascii="Courier New" w:eastAsia="Courier New" w:hAnsi="Courier New" w:cs="Courier New"/>
        </w:rPr>
        <w:t>ICMPv6ErrorMessageType</w:t>
      </w:r>
      <w:r>
        <w:t xml:space="preserve"> class is given in ???.</w:t>
      </w:r>
    </w:p>
    <w:p w14:paraId="6B232A89" w14:textId="77777777" w:rsidR="003765FA" w:rsidRDefault="00364945">
      <w:pPr>
        <w:pStyle w:val="tablecaption"/>
        <w:jc w:val="center"/>
      </w:pPr>
      <w:r>
        <w:t xml:space="preserve">Table </w:t>
      </w:r>
      <w:fldSimple w:instr=" STYLEREF 1 \s ">
        <w:r>
          <w:t>3</w:t>
        </w:r>
      </w:fldSimple>
      <w:r>
        <w:noBreakHyphen/>
      </w:r>
      <w:fldSimple w:instr=" SEQ Table \* ARABIC \s 1 ">
        <w:r>
          <w:t xml:space="preserve">48. </w:t>
        </w:r>
      </w:fldSimple>
      <w:r>
        <w:t xml:space="preserve">Properties of the </w:t>
      </w:r>
      <w:r>
        <w:rPr>
          <w:rFonts w:ascii="Courier New" w:eastAsia="Courier New" w:hAnsi="Courier New" w:cs="Courier New"/>
        </w:rPr>
        <w:t>ICMPv6ErrorMessageType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0DE5F282" w14:textId="77777777">
        <w:trPr>
          <w:jc w:val="center"/>
        </w:trPr>
        <w:tc>
          <w:tcPr>
            <w:tcW w:w="3853" w:type="dxa"/>
            <w:shd w:val="clear" w:color="auto" w:fill="BFBFBF"/>
            <w:tcMar>
              <w:top w:w="100" w:type="dxa"/>
              <w:left w:w="100" w:type="dxa"/>
              <w:bottom w:w="100" w:type="dxa"/>
              <w:right w:w="100" w:type="dxa"/>
            </w:tcMar>
          </w:tcPr>
          <w:p w14:paraId="3F23BCA3"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59087E39"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5DF35B6"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F1C5B43" w14:textId="77777777" w:rsidR="003765FA" w:rsidRDefault="00364945">
            <w:pPr>
              <w:rPr>
                <w:b/>
                <w:color w:val="000000"/>
              </w:rPr>
            </w:pPr>
            <w:r>
              <w:rPr>
                <w:b/>
                <w:color w:val="000000"/>
              </w:rPr>
              <w:t>Description</w:t>
            </w:r>
          </w:p>
        </w:tc>
      </w:tr>
      <w:tr w:rsidR="003765FA" w14:paraId="0582644F" w14:textId="77777777">
        <w:trPr>
          <w:jc w:val="center"/>
        </w:trPr>
        <w:tc>
          <w:tcPr>
            <w:tcW w:w="3853" w:type="dxa"/>
            <w:shd w:val="clear" w:color="auto" w:fill="FFFFFF"/>
            <w:tcMar>
              <w:top w:w="100" w:type="dxa"/>
              <w:left w:w="100" w:type="dxa"/>
              <w:bottom w:w="100" w:type="dxa"/>
              <w:right w:w="100" w:type="dxa"/>
            </w:tcMar>
            <w:vAlign w:val="center"/>
          </w:tcPr>
          <w:p w14:paraId="49951E8C" w14:textId="77777777" w:rsidR="003765FA" w:rsidRDefault="00364945">
            <w:r>
              <w:rPr>
                <w:b/>
              </w:rPr>
              <w:t>Destination_Unreachable</w:t>
            </w:r>
          </w:p>
        </w:tc>
        <w:tc>
          <w:tcPr>
            <w:tcW w:w="3853" w:type="dxa"/>
            <w:shd w:val="clear" w:color="auto" w:fill="FFFFFF"/>
            <w:tcMar>
              <w:top w:w="100" w:type="dxa"/>
              <w:left w:w="100" w:type="dxa"/>
              <w:bottom w:w="100" w:type="dxa"/>
              <w:right w:w="100" w:type="dxa"/>
            </w:tcMar>
            <w:vAlign w:val="center"/>
          </w:tcPr>
          <w:p w14:paraId="78C1B8F9" w14:textId="77777777" w:rsidR="003765FA" w:rsidRDefault="00364945">
            <w:r>
              <w:rPr>
                <w:rFonts w:ascii="Courier New" w:eastAsia="Courier New" w:hAnsi="Courier New" w:cs="Courier New"/>
              </w:rPr>
              <w:t>PacketObj:ICMPv6DestinationUnreachableType</w:t>
            </w:r>
          </w:p>
        </w:tc>
        <w:tc>
          <w:tcPr>
            <w:tcW w:w="1400" w:type="dxa"/>
            <w:shd w:val="clear" w:color="auto" w:fill="FFFFFF"/>
            <w:tcMar>
              <w:top w:w="100" w:type="dxa"/>
              <w:left w:w="100" w:type="dxa"/>
              <w:bottom w:w="100" w:type="dxa"/>
              <w:right w:w="100" w:type="dxa"/>
            </w:tcMar>
            <w:vAlign w:val="center"/>
          </w:tcPr>
          <w:p w14:paraId="3AE219AD"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EFFC703" w14:textId="77777777" w:rsidR="003765FA" w:rsidRDefault="00364945">
            <w:r>
              <w:t xml:space="preserve">The </w:t>
            </w:r>
            <w:r>
              <w:rPr>
                <w:rFonts w:ascii="Courier New" w:eastAsia="Courier New" w:hAnsi="Courier New" w:cs="Courier New"/>
              </w:rPr>
              <w:t>Destination_Unreachable</w:t>
            </w:r>
            <w:r>
              <w:t xml:space="preserve"> property A destination unreachable message should be generated by a router, or by the IPv6 later in the originating node, in response to a packet that cannot be delivered to its destination address for reasons other than congestion. (http://tools.ietf.org/html/rfc4443).</w:t>
            </w:r>
          </w:p>
        </w:tc>
      </w:tr>
      <w:tr w:rsidR="003765FA" w14:paraId="355F51F4" w14:textId="77777777">
        <w:trPr>
          <w:jc w:val="center"/>
        </w:trPr>
        <w:tc>
          <w:tcPr>
            <w:tcW w:w="3853" w:type="dxa"/>
            <w:shd w:val="clear" w:color="auto" w:fill="FFFFFF"/>
            <w:tcMar>
              <w:top w:w="100" w:type="dxa"/>
              <w:left w:w="100" w:type="dxa"/>
              <w:bottom w:w="100" w:type="dxa"/>
              <w:right w:w="100" w:type="dxa"/>
            </w:tcMar>
            <w:vAlign w:val="center"/>
          </w:tcPr>
          <w:p w14:paraId="764ED03C" w14:textId="77777777" w:rsidR="003765FA" w:rsidRDefault="00364945">
            <w:r>
              <w:rPr>
                <w:b/>
              </w:rPr>
              <w:t>Packet_Too_Big</w:t>
            </w:r>
          </w:p>
        </w:tc>
        <w:tc>
          <w:tcPr>
            <w:tcW w:w="3853" w:type="dxa"/>
            <w:shd w:val="clear" w:color="auto" w:fill="FFFFFF"/>
            <w:tcMar>
              <w:top w:w="100" w:type="dxa"/>
              <w:left w:w="100" w:type="dxa"/>
              <w:bottom w:w="100" w:type="dxa"/>
              <w:right w:w="100" w:type="dxa"/>
            </w:tcMar>
            <w:vAlign w:val="center"/>
          </w:tcPr>
          <w:p w14:paraId="48978E13" w14:textId="77777777" w:rsidR="003765FA" w:rsidRDefault="00364945">
            <w:r>
              <w:rPr>
                <w:rFonts w:ascii="Courier New" w:eastAsia="Courier New" w:hAnsi="Courier New" w:cs="Courier New"/>
              </w:rPr>
              <w:t>PacketObj:ICMPv6PacketTooBigType</w:t>
            </w:r>
          </w:p>
        </w:tc>
        <w:tc>
          <w:tcPr>
            <w:tcW w:w="1400" w:type="dxa"/>
            <w:shd w:val="clear" w:color="auto" w:fill="FFFFFF"/>
            <w:tcMar>
              <w:top w:w="100" w:type="dxa"/>
              <w:left w:w="100" w:type="dxa"/>
              <w:bottom w:w="100" w:type="dxa"/>
              <w:right w:w="100" w:type="dxa"/>
            </w:tcMar>
            <w:vAlign w:val="center"/>
          </w:tcPr>
          <w:p w14:paraId="7932478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8EF74C4" w14:textId="77777777" w:rsidR="003765FA" w:rsidRDefault="00364945">
            <w:r>
              <w:t xml:space="preserve">The </w:t>
            </w:r>
            <w:r>
              <w:rPr>
                <w:rFonts w:ascii="Courier New" w:eastAsia="Courier New" w:hAnsi="Courier New" w:cs="Courier New"/>
              </w:rPr>
              <w:t>Packet_Too_Big</w:t>
            </w:r>
            <w:r>
              <w:t xml:space="preserve"> property A packet too big message must be sent by a router in response to a packet that it cannot forward because the packet is larger than the MTU of the outgoing link.</w:t>
            </w:r>
          </w:p>
        </w:tc>
      </w:tr>
      <w:tr w:rsidR="003765FA" w14:paraId="7C547E08" w14:textId="77777777">
        <w:trPr>
          <w:jc w:val="center"/>
        </w:trPr>
        <w:tc>
          <w:tcPr>
            <w:tcW w:w="3853" w:type="dxa"/>
            <w:shd w:val="clear" w:color="auto" w:fill="FFFFFF"/>
            <w:tcMar>
              <w:top w:w="100" w:type="dxa"/>
              <w:left w:w="100" w:type="dxa"/>
              <w:bottom w:w="100" w:type="dxa"/>
              <w:right w:w="100" w:type="dxa"/>
            </w:tcMar>
            <w:vAlign w:val="center"/>
          </w:tcPr>
          <w:p w14:paraId="24D7D3CF" w14:textId="77777777" w:rsidR="003765FA" w:rsidRDefault="00364945">
            <w:r>
              <w:rPr>
                <w:b/>
              </w:rPr>
              <w:t>Time_Exceeded</w:t>
            </w:r>
          </w:p>
        </w:tc>
        <w:tc>
          <w:tcPr>
            <w:tcW w:w="3853" w:type="dxa"/>
            <w:shd w:val="clear" w:color="auto" w:fill="FFFFFF"/>
            <w:tcMar>
              <w:top w:w="100" w:type="dxa"/>
              <w:left w:w="100" w:type="dxa"/>
              <w:bottom w:w="100" w:type="dxa"/>
              <w:right w:w="100" w:type="dxa"/>
            </w:tcMar>
            <w:vAlign w:val="center"/>
          </w:tcPr>
          <w:p w14:paraId="06E581B2" w14:textId="77777777" w:rsidR="003765FA" w:rsidRDefault="00364945">
            <w:r>
              <w:rPr>
                <w:rFonts w:ascii="Courier New" w:eastAsia="Courier New" w:hAnsi="Courier New" w:cs="Courier New"/>
              </w:rPr>
              <w:t>PacketObj:ICMPv6TimeExceededType</w:t>
            </w:r>
          </w:p>
        </w:tc>
        <w:tc>
          <w:tcPr>
            <w:tcW w:w="1400" w:type="dxa"/>
            <w:shd w:val="clear" w:color="auto" w:fill="FFFFFF"/>
            <w:tcMar>
              <w:top w:w="100" w:type="dxa"/>
              <w:left w:w="100" w:type="dxa"/>
              <w:bottom w:w="100" w:type="dxa"/>
              <w:right w:w="100" w:type="dxa"/>
            </w:tcMar>
            <w:vAlign w:val="center"/>
          </w:tcPr>
          <w:p w14:paraId="2DAD46CF"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B822F11" w14:textId="77777777" w:rsidR="003765FA" w:rsidRDefault="00364945">
            <w:r>
              <w:t xml:space="preserve">The </w:t>
            </w:r>
            <w:r>
              <w:rPr>
                <w:rFonts w:ascii="Courier New" w:eastAsia="Courier New" w:hAnsi="Courier New" w:cs="Courier New"/>
              </w:rPr>
              <w:t>Time_Exceeded</w:t>
            </w:r>
            <w:r>
              <w:t xml:space="preserve"> property A time exceeded message is send if either the hop limit is exceeded (hop limit = 0) or if fragment reassembly has timed out.</w:t>
            </w:r>
          </w:p>
        </w:tc>
      </w:tr>
      <w:tr w:rsidR="003765FA" w14:paraId="48786F61" w14:textId="77777777">
        <w:trPr>
          <w:jc w:val="center"/>
        </w:trPr>
        <w:tc>
          <w:tcPr>
            <w:tcW w:w="3853" w:type="dxa"/>
            <w:shd w:val="clear" w:color="auto" w:fill="FFFFFF"/>
            <w:tcMar>
              <w:top w:w="100" w:type="dxa"/>
              <w:left w:w="100" w:type="dxa"/>
              <w:bottom w:w="100" w:type="dxa"/>
              <w:right w:w="100" w:type="dxa"/>
            </w:tcMar>
            <w:vAlign w:val="center"/>
          </w:tcPr>
          <w:p w14:paraId="5073F79C" w14:textId="77777777" w:rsidR="003765FA" w:rsidRDefault="00364945">
            <w:r>
              <w:rPr>
                <w:b/>
              </w:rPr>
              <w:t>Parameter_Problem</w:t>
            </w:r>
          </w:p>
        </w:tc>
        <w:tc>
          <w:tcPr>
            <w:tcW w:w="3853" w:type="dxa"/>
            <w:shd w:val="clear" w:color="auto" w:fill="FFFFFF"/>
            <w:tcMar>
              <w:top w:w="100" w:type="dxa"/>
              <w:left w:w="100" w:type="dxa"/>
              <w:bottom w:w="100" w:type="dxa"/>
              <w:right w:w="100" w:type="dxa"/>
            </w:tcMar>
            <w:vAlign w:val="center"/>
          </w:tcPr>
          <w:p w14:paraId="0BEEFB82" w14:textId="77777777" w:rsidR="003765FA" w:rsidRDefault="00364945">
            <w:r>
              <w:rPr>
                <w:rFonts w:ascii="Courier New" w:eastAsia="Courier New" w:hAnsi="Courier New" w:cs="Courier New"/>
              </w:rPr>
              <w:t>PacketObj:ICMPv6ParameterProblemType</w:t>
            </w:r>
          </w:p>
        </w:tc>
        <w:tc>
          <w:tcPr>
            <w:tcW w:w="1400" w:type="dxa"/>
            <w:shd w:val="clear" w:color="auto" w:fill="FFFFFF"/>
            <w:tcMar>
              <w:top w:w="100" w:type="dxa"/>
              <w:left w:w="100" w:type="dxa"/>
              <w:bottom w:w="100" w:type="dxa"/>
              <w:right w:w="100" w:type="dxa"/>
            </w:tcMar>
            <w:vAlign w:val="center"/>
          </w:tcPr>
          <w:p w14:paraId="6A3369E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1731EFB" w14:textId="77777777" w:rsidR="003765FA" w:rsidRDefault="00364945">
            <w:r>
              <w:t>If an IPv6 node processing a packet finds a problem with a property in the IPv6 header or extension headers and it cannot complete processing of the packet, it should send an ICMPv6 Parameter Problem message to the packet's source (http://tools.ietf.org/html/rfc4443).</w:t>
            </w:r>
          </w:p>
        </w:tc>
      </w:tr>
      <w:tr w:rsidR="003765FA" w14:paraId="630C83A3" w14:textId="77777777">
        <w:trPr>
          <w:jc w:val="center"/>
        </w:trPr>
        <w:tc>
          <w:tcPr>
            <w:tcW w:w="3853" w:type="dxa"/>
            <w:shd w:val="clear" w:color="auto" w:fill="FFFFFF"/>
            <w:tcMar>
              <w:top w:w="100" w:type="dxa"/>
              <w:left w:w="100" w:type="dxa"/>
              <w:bottom w:w="100" w:type="dxa"/>
              <w:right w:w="100" w:type="dxa"/>
            </w:tcMar>
            <w:vAlign w:val="center"/>
          </w:tcPr>
          <w:p w14:paraId="4F55C12B" w14:textId="77777777" w:rsidR="003765FA" w:rsidRDefault="00364945">
            <w:r>
              <w:rPr>
                <w:b/>
              </w:rPr>
              <w:t>Invoking_Packet</w:t>
            </w:r>
          </w:p>
        </w:tc>
        <w:tc>
          <w:tcPr>
            <w:tcW w:w="3853" w:type="dxa"/>
            <w:shd w:val="clear" w:color="auto" w:fill="FFFFFF"/>
            <w:tcMar>
              <w:top w:w="100" w:type="dxa"/>
              <w:left w:w="100" w:type="dxa"/>
              <w:bottom w:w="100" w:type="dxa"/>
              <w:right w:w="100" w:type="dxa"/>
            </w:tcMar>
            <w:vAlign w:val="center"/>
          </w:tcPr>
          <w:p w14:paraId="27E05BCD"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652E7E6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3B3C800" w14:textId="77777777" w:rsidR="003765FA" w:rsidRDefault="00364945">
            <w:r>
              <w:t xml:space="preserve">The </w:t>
            </w:r>
            <w:r>
              <w:rPr>
                <w:rFonts w:ascii="Courier New" w:eastAsia="Courier New" w:hAnsi="Courier New" w:cs="Courier New"/>
              </w:rPr>
              <w:t>Invoking_Packet</w:t>
            </w:r>
            <w:r>
              <w:t xml:space="preserve"> property as much of invoking packet as possible without the ICMPv6 packet exceeding the minimum IPc6 MTU.</w:t>
            </w:r>
          </w:p>
        </w:tc>
      </w:tr>
    </w:tbl>
    <w:p w14:paraId="7222E3AC" w14:textId="77777777" w:rsidR="003765FA" w:rsidRDefault="003765FA"/>
    <w:p w14:paraId="3F85270F" w14:textId="77777777" w:rsidR="003765FA" w:rsidRDefault="00364945">
      <w:pPr>
        <w:pStyle w:val="Heading2"/>
      </w:pPr>
      <w:r>
        <w:t>ICMPv6InfoMessageType Class</w:t>
      </w:r>
    </w:p>
    <w:p w14:paraId="723841BD" w14:textId="77777777" w:rsidR="003765FA" w:rsidRDefault="00364945">
      <w:pPr>
        <w:pStyle w:val="basicparagraph"/>
        <w:contextualSpacing w:val="0"/>
      </w:pPr>
      <w:r>
        <w:t>ICMP v6 informational messages include echo request/reply; other informational message classs will be added in the future as they are more commonly used (only echo request/reply are defined in RFC 4443).</w:t>
      </w:r>
    </w:p>
    <w:p w14:paraId="733EE0F3" w14:textId="77777777" w:rsidR="003765FA" w:rsidRDefault="00364945">
      <w:pPr>
        <w:pStyle w:val="basicparagraph"/>
        <w:contextualSpacing w:val="0"/>
      </w:pPr>
      <w:r>
        <w:t xml:space="preserve">The property table of the </w:t>
      </w:r>
      <w:r>
        <w:rPr>
          <w:rFonts w:ascii="Courier New" w:eastAsia="Courier New" w:hAnsi="Courier New" w:cs="Courier New"/>
        </w:rPr>
        <w:t>ICMPv6InfoMessageType</w:t>
      </w:r>
      <w:r>
        <w:t xml:space="preserve"> class is given in ???.</w:t>
      </w:r>
    </w:p>
    <w:p w14:paraId="4E48BCB1" w14:textId="77777777" w:rsidR="003765FA" w:rsidRDefault="00364945">
      <w:pPr>
        <w:pStyle w:val="tablecaption"/>
        <w:jc w:val="center"/>
      </w:pPr>
      <w:r>
        <w:t xml:space="preserve">Table </w:t>
      </w:r>
      <w:fldSimple w:instr=" STYLEREF 1 \s ">
        <w:r>
          <w:t>3</w:t>
        </w:r>
      </w:fldSimple>
      <w:r>
        <w:noBreakHyphen/>
      </w:r>
      <w:fldSimple w:instr=" SEQ Table \* ARABIC \s 1 ">
        <w:r>
          <w:t xml:space="preserve">49. </w:t>
        </w:r>
      </w:fldSimple>
      <w:r>
        <w:t xml:space="preserve">Properties of the </w:t>
      </w:r>
      <w:r>
        <w:rPr>
          <w:rFonts w:ascii="Courier New" w:eastAsia="Courier New" w:hAnsi="Courier New" w:cs="Courier New"/>
        </w:rPr>
        <w:t>ICMPv6InfoMessageType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232C7D76" w14:textId="77777777">
        <w:trPr>
          <w:jc w:val="center"/>
        </w:trPr>
        <w:tc>
          <w:tcPr>
            <w:tcW w:w="3853" w:type="dxa"/>
            <w:shd w:val="clear" w:color="auto" w:fill="BFBFBF"/>
            <w:tcMar>
              <w:top w:w="100" w:type="dxa"/>
              <w:left w:w="100" w:type="dxa"/>
              <w:bottom w:w="100" w:type="dxa"/>
              <w:right w:w="100" w:type="dxa"/>
            </w:tcMar>
          </w:tcPr>
          <w:p w14:paraId="577BBA3A"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0A41A70"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72970C95"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7CA9E6D" w14:textId="77777777" w:rsidR="003765FA" w:rsidRDefault="00364945">
            <w:pPr>
              <w:rPr>
                <w:b/>
                <w:color w:val="000000"/>
              </w:rPr>
            </w:pPr>
            <w:r>
              <w:rPr>
                <w:b/>
                <w:color w:val="000000"/>
              </w:rPr>
              <w:t>Description</w:t>
            </w:r>
          </w:p>
        </w:tc>
      </w:tr>
      <w:tr w:rsidR="003765FA" w14:paraId="1BF35586" w14:textId="77777777">
        <w:trPr>
          <w:jc w:val="center"/>
        </w:trPr>
        <w:tc>
          <w:tcPr>
            <w:tcW w:w="3853" w:type="dxa"/>
            <w:shd w:val="clear" w:color="auto" w:fill="FFFFFF"/>
            <w:tcMar>
              <w:top w:w="100" w:type="dxa"/>
              <w:left w:w="100" w:type="dxa"/>
              <w:bottom w:w="100" w:type="dxa"/>
              <w:right w:w="100" w:type="dxa"/>
            </w:tcMar>
            <w:vAlign w:val="center"/>
          </w:tcPr>
          <w:p w14:paraId="7CD5E4BD" w14:textId="77777777" w:rsidR="003765FA" w:rsidRDefault="00364945">
            <w:r>
              <w:rPr>
                <w:b/>
              </w:rPr>
              <w:t>Echo_Request</w:t>
            </w:r>
          </w:p>
        </w:tc>
        <w:tc>
          <w:tcPr>
            <w:tcW w:w="3853" w:type="dxa"/>
            <w:shd w:val="clear" w:color="auto" w:fill="FFFFFF"/>
            <w:tcMar>
              <w:top w:w="100" w:type="dxa"/>
              <w:left w:w="100" w:type="dxa"/>
              <w:bottom w:w="100" w:type="dxa"/>
              <w:right w:w="100" w:type="dxa"/>
            </w:tcMar>
            <w:vAlign w:val="center"/>
          </w:tcPr>
          <w:p w14:paraId="34B534CD" w14:textId="77777777" w:rsidR="003765FA" w:rsidRDefault="00364945">
            <w:r>
              <w:rPr>
                <w:rFonts w:ascii="Courier New" w:eastAsia="Courier New" w:hAnsi="Courier New" w:cs="Courier New"/>
              </w:rPr>
              <w:t>PacketObj:ICMPv6EchoRequestType</w:t>
            </w:r>
          </w:p>
        </w:tc>
        <w:tc>
          <w:tcPr>
            <w:tcW w:w="1400" w:type="dxa"/>
            <w:shd w:val="clear" w:color="auto" w:fill="FFFFFF"/>
            <w:tcMar>
              <w:top w:w="100" w:type="dxa"/>
              <w:left w:w="100" w:type="dxa"/>
              <w:bottom w:w="100" w:type="dxa"/>
              <w:right w:w="100" w:type="dxa"/>
            </w:tcMar>
            <w:vAlign w:val="center"/>
          </w:tcPr>
          <w:p w14:paraId="26B765F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4D008ED" w14:textId="77777777" w:rsidR="003765FA" w:rsidRDefault="00364945">
            <w:r>
              <w:t xml:space="preserve">The </w:t>
            </w:r>
            <w:r>
              <w:rPr>
                <w:rFonts w:ascii="Courier New" w:eastAsia="Courier New" w:hAnsi="Courier New" w:cs="Courier New"/>
              </w:rPr>
              <w:t>Echo_Request</w:t>
            </w:r>
            <w:r>
              <w:t xml:space="preserve"> property Echo request and reply messages are used for diagnostic purposes.</w:t>
            </w:r>
          </w:p>
        </w:tc>
      </w:tr>
      <w:tr w:rsidR="003765FA" w14:paraId="312650BC" w14:textId="77777777">
        <w:trPr>
          <w:jc w:val="center"/>
        </w:trPr>
        <w:tc>
          <w:tcPr>
            <w:tcW w:w="3853" w:type="dxa"/>
            <w:shd w:val="clear" w:color="auto" w:fill="FFFFFF"/>
            <w:tcMar>
              <w:top w:w="100" w:type="dxa"/>
              <w:left w:w="100" w:type="dxa"/>
              <w:bottom w:w="100" w:type="dxa"/>
              <w:right w:w="100" w:type="dxa"/>
            </w:tcMar>
            <w:vAlign w:val="center"/>
          </w:tcPr>
          <w:p w14:paraId="6124BEF5" w14:textId="77777777" w:rsidR="003765FA" w:rsidRDefault="00364945">
            <w:r>
              <w:rPr>
                <w:b/>
              </w:rPr>
              <w:t>Echo_Reply</w:t>
            </w:r>
          </w:p>
        </w:tc>
        <w:tc>
          <w:tcPr>
            <w:tcW w:w="3853" w:type="dxa"/>
            <w:shd w:val="clear" w:color="auto" w:fill="FFFFFF"/>
            <w:tcMar>
              <w:top w:w="100" w:type="dxa"/>
              <w:left w:w="100" w:type="dxa"/>
              <w:bottom w:w="100" w:type="dxa"/>
              <w:right w:w="100" w:type="dxa"/>
            </w:tcMar>
            <w:vAlign w:val="center"/>
          </w:tcPr>
          <w:p w14:paraId="59BEAF91" w14:textId="77777777" w:rsidR="003765FA" w:rsidRDefault="00364945">
            <w:r>
              <w:rPr>
                <w:rFonts w:ascii="Courier New" w:eastAsia="Courier New" w:hAnsi="Courier New" w:cs="Courier New"/>
              </w:rPr>
              <w:t>PacketObj:ICMPv6EchoReplyType</w:t>
            </w:r>
          </w:p>
        </w:tc>
        <w:tc>
          <w:tcPr>
            <w:tcW w:w="1400" w:type="dxa"/>
            <w:shd w:val="clear" w:color="auto" w:fill="FFFFFF"/>
            <w:tcMar>
              <w:top w:w="100" w:type="dxa"/>
              <w:left w:w="100" w:type="dxa"/>
              <w:bottom w:w="100" w:type="dxa"/>
              <w:right w:w="100" w:type="dxa"/>
            </w:tcMar>
            <w:vAlign w:val="center"/>
          </w:tcPr>
          <w:p w14:paraId="03624378"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BC2F462" w14:textId="77777777" w:rsidR="003765FA" w:rsidRDefault="00364945">
            <w:r>
              <w:t xml:space="preserve">The </w:t>
            </w:r>
            <w:r>
              <w:rPr>
                <w:rFonts w:ascii="Courier New" w:eastAsia="Courier New" w:hAnsi="Courier New" w:cs="Courier New"/>
              </w:rPr>
              <w:t>Echo_Reply</w:t>
            </w:r>
            <w:r>
              <w:t xml:space="preserve"> property Echo request and reply messages are used for diagnostic purposes.</w:t>
            </w:r>
          </w:p>
        </w:tc>
      </w:tr>
      <w:tr w:rsidR="003765FA" w14:paraId="3C47CA4A" w14:textId="77777777">
        <w:trPr>
          <w:jc w:val="center"/>
        </w:trPr>
        <w:tc>
          <w:tcPr>
            <w:tcW w:w="3853" w:type="dxa"/>
            <w:shd w:val="clear" w:color="auto" w:fill="FFFFFF"/>
            <w:tcMar>
              <w:top w:w="100" w:type="dxa"/>
              <w:left w:w="100" w:type="dxa"/>
              <w:bottom w:w="100" w:type="dxa"/>
              <w:right w:w="100" w:type="dxa"/>
            </w:tcMar>
            <w:vAlign w:val="center"/>
          </w:tcPr>
          <w:p w14:paraId="25F3FCF6" w14:textId="77777777" w:rsidR="003765FA" w:rsidRDefault="00364945">
            <w:r>
              <w:rPr>
                <w:b/>
              </w:rPr>
              <w:t>Info_Msg_Content</w:t>
            </w:r>
          </w:p>
        </w:tc>
        <w:tc>
          <w:tcPr>
            <w:tcW w:w="3853" w:type="dxa"/>
            <w:shd w:val="clear" w:color="auto" w:fill="FFFFFF"/>
            <w:tcMar>
              <w:top w:w="100" w:type="dxa"/>
              <w:left w:w="100" w:type="dxa"/>
              <w:bottom w:w="100" w:type="dxa"/>
              <w:right w:w="100" w:type="dxa"/>
            </w:tcMar>
            <w:vAlign w:val="center"/>
          </w:tcPr>
          <w:p w14:paraId="1C3C39D8" w14:textId="77777777" w:rsidR="003765FA" w:rsidRDefault="00364945">
            <w:r>
              <w:rPr>
                <w:rFonts w:ascii="Courier New" w:eastAsia="Courier New" w:hAnsi="Courier New" w:cs="Courier New"/>
              </w:rPr>
              <w:t>PacketObj:ICMPv6InfoMessageContentType</w:t>
            </w:r>
          </w:p>
        </w:tc>
        <w:tc>
          <w:tcPr>
            <w:tcW w:w="1400" w:type="dxa"/>
            <w:shd w:val="clear" w:color="auto" w:fill="FFFFFF"/>
            <w:tcMar>
              <w:top w:w="100" w:type="dxa"/>
              <w:left w:w="100" w:type="dxa"/>
              <w:bottom w:w="100" w:type="dxa"/>
              <w:right w:w="100" w:type="dxa"/>
            </w:tcMar>
            <w:vAlign w:val="center"/>
          </w:tcPr>
          <w:p w14:paraId="4D83CA1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3ECBE27" w14:textId="77777777" w:rsidR="003765FA" w:rsidRDefault="00364945">
            <w:r>
              <w:t xml:space="preserve">The </w:t>
            </w:r>
            <w:r>
              <w:rPr>
                <w:rFonts w:ascii="Courier New" w:eastAsia="Courier New" w:hAnsi="Courier New" w:cs="Courier New"/>
              </w:rPr>
              <w:t>Info_Msg_Content</w:t>
            </w:r>
            <w:r>
              <w:t xml:space="preserve"> property Fields that are common to all ICMP v6 informational messages are defined here. Fields that are specific to individual messages are defined separately under each message type.</w:t>
            </w:r>
          </w:p>
        </w:tc>
      </w:tr>
    </w:tbl>
    <w:p w14:paraId="292856D8" w14:textId="77777777" w:rsidR="003765FA" w:rsidRDefault="003765FA"/>
    <w:p w14:paraId="0B986DC5" w14:textId="77777777" w:rsidR="003765FA" w:rsidRDefault="00364945">
      <w:pPr>
        <w:pStyle w:val="Heading2"/>
      </w:pPr>
      <w:r>
        <w:t>ICMPv6InfoMessageContentType Class</w:t>
      </w:r>
    </w:p>
    <w:p w14:paraId="71B7D51D" w14:textId="77777777" w:rsidR="003765FA" w:rsidRDefault="00364945">
      <w:pPr>
        <w:pStyle w:val="basicparagraph"/>
        <w:contextualSpacing w:val="0"/>
      </w:pPr>
      <w:r>
        <w:t>Elements associated with ICMPv6 informational messages (as opposed to ICMP v6 error messages).</w:t>
      </w:r>
    </w:p>
    <w:p w14:paraId="34779C5E" w14:textId="77777777" w:rsidR="003765FA" w:rsidRDefault="00364945">
      <w:pPr>
        <w:pStyle w:val="basicparagraph"/>
        <w:contextualSpacing w:val="0"/>
      </w:pPr>
      <w:r>
        <w:t xml:space="preserve">The property table of the </w:t>
      </w:r>
      <w:r>
        <w:rPr>
          <w:rFonts w:ascii="Courier New" w:eastAsia="Courier New" w:hAnsi="Courier New" w:cs="Courier New"/>
        </w:rPr>
        <w:t>ICMPv6InfoMessageContentType</w:t>
      </w:r>
      <w:r>
        <w:t xml:space="preserve"> class is given in ???.</w:t>
      </w:r>
    </w:p>
    <w:p w14:paraId="6BB68C1A" w14:textId="77777777" w:rsidR="003765FA" w:rsidRDefault="00364945">
      <w:pPr>
        <w:pStyle w:val="tablecaption"/>
        <w:jc w:val="center"/>
      </w:pPr>
      <w:r>
        <w:t xml:space="preserve">Table </w:t>
      </w:r>
      <w:fldSimple w:instr=" STYLEREF 1 \s ">
        <w:r>
          <w:t>3</w:t>
        </w:r>
      </w:fldSimple>
      <w:r>
        <w:noBreakHyphen/>
      </w:r>
      <w:fldSimple w:instr=" SEQ Table \* ARABIC \s 1 ">
        <w:r>
          <w:t xml:space="preserve">50. </w:t>
        </w:r>
      </w:fldSimple>
      <w:r>
        <w:t xml:space="preserve">Properties of the </w:t>
      </w:r>
      <w:r>
        <w:rPr>
          <w:rFonts w:ascii="Courier New" w:eastAsia="Courier New" w:hAnsi="Courier New" w:cs="Courier New"/>
        </w:rPr>
        <w:t>ICMPv6InfoMessageContentType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04D76279" w14:textId="77777777">
        <w:trPr>
          <w:jc w:val="center"/>
        </w:trPr>
        <w:tc>
          <w:tcPr>
            <w:tcW w:w="3853" w:type="dxa"/>
            <w:shd w:val="clear" w:color="auto" w:fill="BFBFBF"/>
            <w:tcMar>
              <w:top w:w="100" w:type="dxa"/>
              <w:left w:w="100" w:type="dxa"/>
              <w:bottom w:w="100" w:type="dxa"/>
              <w:right w:w="100" w:type="dxa"/>
            </w:tcMar>
          </w:tcPr>
          <w:p w14:paraId="5529A600"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9D21ED9"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CF6444C"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EA6ECCE" w14:textId="77777777" w:rsidR="003765FA" w:rsidRDefault="00364945">
            <w:pPr>
              <w:rPr>
                <w:b/>
                <w:color w:val="000000"/>
              </w:rPr>
            </w:pPr>
            <w:r>
              <w:rPr>
                <w:b/>
                <w:color w:val="000000"/>
              </w:rPr>
              <w:t>Description</w:t>
            </w:r>
          </w:p>
        </w:tc>
      </w:tr>
      <w:tr w:rsidR="003765FA" w14:paraId="140962C6" w14:textId="77777777">
        <w:trPr>
          <w:jc w:val="center"/>
        </w:trPr>
        <w:tc>
          <w:tcPr>
            <w:tcW w:w="3853" w:type="dxa"/>
            <w:shd w:val="clear" w:color="auto" w:fill="FFFFFF"/>
            <w:tcMar>
              <w:top w:w="100" w:type="dxa"/>
              <w:left w:w="100" w:type="dxa"/>
              <w:bottom w:w="100" w:type="dxa"/>
              <w:right w:w="100" w:type="dxa"/>
            </w:tcMar>
            <w:vAlign w:val="center"/>
          </w:tcPr>
          <w:p w14:paraId="55E961F2" w14:textId="77777777" w:rsidR="003765FA" w:rsidRDefault="00364945">
            <w:r>
              <w:rPr>
                <w:b/>
              </w:rPr>
              <w:t>Identifier</w:t>
            </w:r>
          </w:p>
        </w:tc>
        <w:tc>
          <w:tcPr>
            <w:tcW w:w="3853" w:type="dxa"/>
            <w:shd w:val="clear" w:color="auto" w:fill="FFFFFF"/>
            <w:tcMar>
              <w:top w:w="100" w:type="dxa"/>
              <w:left w:w="100" w:type="dxa"/>
              <w:bottom w:w="100" w:type="dxa"/>
              <w:right w:w="100" w:type="dxa"/>
            </w:tcMar>
            <w:vAlign w:val="center"/>
          </w:tcPr>
          <w:p w14:paraId="755F5E46"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66B089B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D9FBC59" w14:textId="77777777" w:rsidR="003765FA" w:rsidRDefault="00364945">
            <w:r>
              <w:t xml:space="preserve">The </w:t>
            </w:r>
            <w:r>
              <w:rPr>
                <w:rFonts w:ascii="Courier New" w:eastAsia="Courier New" w:hAnsi="Courier New" w:cs="Courier New"/>
              </w:rPr>
              <w:t>Identifier</w:t>
            </w:r>
            <w:r>
              <w:t xml:space="preserve"> property 16-bit identifier. Combined with the sequence number, called the "quench" for echo reply and echo request.</w:t>
            </w:r>
          </w:p>
        </w:tc>
      </w:tr>
      <w:tr w:rsidR="003765FA" w14:paraId="13D1A075" w14:textId="77777777">
        <w:trPr>
          <w:jc w:val="center"/>
        </w:trPr>
        <w:tc>
          <w:tcPr>
            <w:tcW w:w="3853" w:type="dxa"/>
            <w:shd w:val="clear" w:color="auto" w:fill="FFFFFF"/>
            <w:tcMar>
              <w:top w:w="100" w:type="dxa"/>
              <w:left w:w="100" w:type="dxa"/>
              <w:bottom w:w="100" w:type="dxa"/>
              <w:right w:w="100" w:type="dxa"/>
            </w:tcMar>
            <w:vAlign w:val="center"/>
          </w:tcPr>
          <w:p w14:paraId="471F017F" w14:textId="77777777" w:rsidR="003765FA" w:rsidRDefault="00364945">
            <w:r>
              <w:rPr>
                <w:b/>
              </w:rPr>
              <w:t>Sequence_Number</w:t>
            </w:r>
          </w:p>
        </w:tc>
        <w:tc>
          <w:tcPr>
            <w:tcW w:w="3853" w:type="dxa"/>
            <w:shd w:val="clear" w:color="auto" w:fill="FFFFFF"/>
            <w:tcMar>
              <w:top w:w="100" w:type="dxa"/>
              <w:left w:w="100" w:type="dxa"/>
              <w:bottom w:w="100" w:type="dxa"/>
              <w:right w:w="100" w:type="dxa"/>
            </w:tcMar>
            <w:vAlign w:val="center"/>
          </w:tcPr>
          <w:p w14:paraId="0B894E7D"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2D94D3B9"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18B3088" w14:textId="77777777" w:rsidR="003765FA" w:rsidRDefault="00364945">
            <w:r>
              <w:t xml:space="preserve">The </w:t>
            </w:r>
            <w:r>
              <w:rPr>
                <w:rFonts w:ascii="Courier New" w:eastAsia="Courier New" w:hAnsi="Courier New" w:cs="Courier New"/>
              </w:rPr>
              <w:t>Sequence_Number</w:t>
            </w:r>
            <w:r>
              <w:t xml:space="preserve"> property 16-bit sequence number. The identifier and sequence number can be used by the client to match the reply with the request that caused the reply.</w:t>
            </w:r>
          </w:p>
        </w:tc>
      </w:tr>
    </w:tbl>
    <w:p w14:paraId="6C05742E" w14:textId="77777777" w:rsidR="003765FA" w:rsidRDefault="003765FA"/>
    <w:p w14:paraId="2846F416" w14:textId="77777777" w:rsidR="003765FA" w:rsidRDefault="00364945">
      <w:pPr>
        <w:pStyle w:val="Heading2"/>
      </w:pPr>
      <w:r>
        <w:t>ICMPv4EchoReplyType Class</w:t>
      </w:r>
    </w:p>
    <w:p w14:paraId="450EAEB5" w14:textId="77777777" w:rsidR="003765FA" w:rsidRDefault="00364945">
      <w:pPr>
        <w:pStyle w:val="basicparagraph"/>
        <w:contextualSpacing w:val="0"/>
      </w:pPr>
      <w:r>
        <w:t>Echo reply v4 informational message (used to ping); ICMP class=0.</w:t>
      </w:r>
    </w:p>
    <w:p w14:paraId="5F5130DD" w14:textId="77777777" w:rsidR="003765FA" w:rsidRDefault="00364945">
      <w:pPr>
        <w:pStyle w:val="basicparagraph"/>
        <w:contextualSpacing w:val="0"/>
      </w:pPr>
      <w:r>
        <w:t xml:space="preserve">The property table of the </w:t>
      </w:r>
      <w:r>
        <w:rPr>
          <w:rFonts w:ascii="Courier New" w:eastAsia="Courier New" w:hAnsi="Courier New" w:cs="Courier New"/>
        </w:rPr>
        <w:t>ICMPv4EchoReplyType</w:t>
      </w:r>
      <w:r>
        <w:t xml:space="preserve"> class is given in ???.</w:t>
      </w:r>
    </w:p>
    <w:p w14:paraId="48CC89B1" w14:textId="77777777" w:rsidR="003765FA" w:rsidRDefault="00364945">
      <w:pPr>
        <w:pStyle w:val="tablecaption"/>
        <w:jc w:val="center"/>
      </w:pPr>
      <w:r>
        <w:t xml:space="preserve">Table </w:t>
      </w:r>
      <w:fldSimple w:instr=" STYLEREF 1 \s ">
        <w:r>
          <w:t>3</w:t>
        </w:r>
      </w:fldSimple>
      <w:r>
        <w:noBreakHyphen/>
      </w:r>
      <w:fldSimple w:instr=" SEQ Table \* ARABIC \s 1 ">
        <w:r>
          <w:t xml:space="preserve">51. </w:t>
        </w:r>
      </w:fldSimple>
      <w:r>
        <w:t xml:space="preserve">Properties of the </w:t>
      </w:r>
      <w:r>
        <w:rPr>
          <w:rFonts w:ascii="Courier New" w:eastAsia="Courier New" w:hAnsi="Courier New" w:cs="Courier New"/>
        </w:rPr>
        <w:t>ICMPv4EchoReplyType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77C4F0B6" w14:textId="77777777">
        <w:trPr>
          <w:jc w:val="center"/>
        </w:trPr>
        <w:tc>
          <w:tcPr>
            <w:tcW w:w="3853" w:type="dxa"/>
            <w:shd w:val="clear" w:color="auto" w:fill="BFBFBF"/>
            <w:tcMar>
              <w:top w:w="100" w:type="dxa"/>
              <w:left w:w="100" w:type="dxa"/>
              <w:bottom w:w="100" w:type="dxa"/>
              <w:right w:w="100" w:type="dxa"/>
            </w:tcMar>
          </w:tcPr>
          <w:p w14:paraId="69CB2B5B"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24B3D04"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B709F11"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A931621" w14:textId="77777777" w:rsidR="003765FA" w:rsidRDefault="00364945">
            <w:pPr>
              <w:rPr>
                <w:b/>
                <w:color w:val="000000"/>
              </w:rPr>
            </w:pPr>
            <w:r>
              <w:rPr>
                <w:b/>
                <w:color w:val="000000"/>
              </w:rPr>
              <w:t>Description</w:t>
            </w:r>
          </w:p>
        </w:tc>
      </w:tr>
      <w:tr w:rsidR="003765FA" w14:paraId="1CBFE166" w14:textId="77777777">
        <w:trPr>
          <w:jc w:val="center"/>
        </w:trPr>
        <w:tc>
          <w:tcPr>
            <w:tcW w:w="3853" w:type="dxa"/>
            <w:shd w:val="clear" w:color="auto" w:fill="FFFFFF"/>
            <w:tcMar>
              <w:top w:w="100" w:type="dxa"/>
              <w:left w:w="100" w:type="dxa"/>
              <w:bottom w:w="100" w:type="dxa"/>
              <w:right w:w="100" w:type="dxa"/>
            </w:tcMar>
            <w:vAlign w:val="center"/>
          </w:tcPr>
          <w:p w14:paraId="595378B7" w14:textId="77777777" w:rsidR="003765FA" w:rsidRDefault="00364945">
            <w:r>
              <w:rPr>
                <w:b/>
              </w:rPr>
              <w:t>Echo_Reply</w:t>
            </w:r>
          </w:p>
        </w:tc>
        <w:tc>
          <w:tcPr>
            <w:tcW w:w="3853" w:type="dxa"/>
            <w:shd w:val="clear" w:color="auto" w:fill="FFFFFF"/>
            <w:tcMar>
              <w:top w:w="100" w:type="dxa"/>
              <w:left w:w="100" w:type="dxa"/>
              <w:bottom w:w="100" w:type="dxa"/>
              <w:right w:w="100" w:type="dxa"/>
            </w:tcMar>
            <w:vAlign w:val="center"/>
          </w:tcPr>
          <w:p w14:paraId="724AF565"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40B519A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EA50BBA" w14:textId="77777777" w:rsidR="003765FA" w:rsidRDefault="00364945">
            <w:r>
              <w:t xml:space="preserve">The </w:t>
            </w:r>
            <w:r>
              <w:rPr>
                <w:rFonts w:ascii="Courier New" w:eastAsia="Courier New" w:hAnsi="Courier New" w:cs="Courier New"/>
              </w:rPr>
              <w:t>Echo_Reply</w:t>
            </w:r>
            <w:r>
              <w:t xml:space="preserve"> property Echo reply is the only subtype (code=0).</w:t>
            </w:r>
          </w:p>
        </w:tc>
      </w:tr>
      <w:tr w:rsidR="003765FA" w14:paraId="06676EC7" w14:textId="77777777">
        <w:trPr>
          <w:jc w:val="center"/>
        </w:trPr>
        <w:tc>
          <w:tcPr>
            <w:tcW w:w="3853" w:type="dxa"/>
            <w:shd w:val="clear" w:color="auto" w:fill="FFFFFF"/>
            <w:tcMar>
              <w:top w:w="100" w:type="dxa"/>
              <w:left w:w="100" w:type="dxa"/>
              <w:bottom w:w="100" w:type="dxa"/>
              <w:right w:w="100" w:type="dxa"/>
            </w:tcMar>
            <w:vAlign w:val="center"/>
          </w:tcPr>
          <w:p w14:paraId="0836BF3B" w14:textId="77777777" w:rsidR="003765FA" w:rsidRDefault="00364945">
            <w:r>
              <w:rPr>
                <w:b/>
              </w:rPr>
              <w:t>Data</w:t>
            </w:r>
          </w:p>
        </w:tc>
        <w:tc>
          <w:tcPr>
            <w:tcW w:w="3853" w:type="dxa"/>
            <w:shd w:val="clear" w:color="auto" w:fill="FFFFFF"/>
            <w:tcMar>
              <w:top w:w="100" w:type="dxa"/>
              <w:left w:w="100" w:type="dxa"/>
              <w:bottom w:w="100" w:type="dxa"/>
              <w:right w:w="100" w:type="dxa"/>
            </w:tcMar>
            <w:vAlign w:val="center"/>
          </w:tcPr>
          <w:p w14:paraId="3752DE40"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0125105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5F0EAAC" w14:textId="77777777" w:rsidR="003765FA" w:rsidRDefault="00364945">
            <w:r>
              <w:t xml:space="preserve">The </w:t>
            </w:r>
            <w:r>
              <w:rPr>
                <w:rFonts w:ascii="Courier New" w:eastAsia="Courier New" w:hAnsi="Courier New" w:cs="Courier New"/>
              </w:rPr>
              <w:t>Data</w:t>
            </w:r>
            <w:r>
              <w:t xml:space="preserve"> property This data is optional and is used for the different kind of answers given with an ICMP Echo Reply message. Can be arbitrary length (but less than the MTU of the network).</w:t>
            </w:r>
          </w:p>
        </w:tc>
      </w:tr>
    </w:tbl>
    <w:p w14:paraId="4911804C" w14:textId="77777777" w:rsidR="003765FA" w:rsidRDefault="003765FA"/>
    <w:p w14:paraId="3F73C06C" w14:textId="77777777" w:rsidR="003765FA" w:rsidRDefault="00364945">
      <w:pPr>
        <w:pStyle w:val="Heading2"/>
      </w:pPr>
      <w:r>
        <w:t>ICMPv4DestinationUnreachableType Class</w:t>
      </w:r>
    </w:p>
    <w:p w14:paraId="56A9CB52" w14:textId="77777777" w:rsidR="003765FA" w:rsidRDefault="00364945">
      <w:pPr>
        <w:pStyle w:val="basicparagraph"/>
        <w:contextualSpacing w:val="0"/>
      </w:pPr>
      <w:r>
        <w:t>Destination Unreachable error message; ICMP class=3.</w:t>
      </w:r>
    </w:p>
    <w:p w14:paraId="4AE9EBB2" w14:textId="77777777" w:rsidR="003765FA" w:rsidRDefault="00364945">
      <w:pPr>
        <w:pStyle w:val="basicparagraph"/>
        <w:contextualSpacing w:val="0"/>
      </w:pPr>
      <w:r>
        <w:t xml:space="preserve">The property table of the </w:t>
      </w:r>
      <w:r>
        <w:rPr>
          <w:rFonts w:ascii="Courier New" w:eastAsia="Courier New" w:hAnsi="Courier New" w:cs="Courier New"/>
        </w:rPr>
        <w:t>ICMPv4DestinationUnreachableType</w:t>
      </w:r>
      <w:r>
        <w:t xml:space="preserve"> class is given in ???.</w:t>
      </w:r>
    </w:p>
    <w:p w14:paraId="0B03DC84" w14:textId="77777777" w:rsidR="003765FA" w:rsidRDefault="00364945">
      <w:pPr>
        <w:pStyle w:val="tablecaption"/>
        <w:jc w:val="center"/>
      </w:pPr>
      <w:r>
        <w:t xml:space="preserve">Table </w:t>
      </w:r>
      <w:fldSimple w:instr=" STYLEREF 1 \s ">
        <w:r>
          <w:t>3</w:t>
        </w:r>
      </w:fldSimple>
      <w:r>
        <w:noBreakHyphen/>
      </w:r>
      <w:fldSimple w:instr=" SEQ Table \* ARABIC \s 1 ">
        <w:r>
          <w:t xml:space="preserve">52. </w:t>
        </w:r>
      </w:fldSimple>
      <w:r>
        <w:t xml:space="preserve">Properties of the </w:t>
      </w:r>
      <w:r>
        <w:rPr>
          <w:rFonts w:ascii="Courier New" w:eastAsia="Courier New" w:hAnsi="Courier New" w:cs="Courier New"/>
        </w:rPr>
        <w:t>ICMPv4DestinationUnreachableType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3B40CCA8" w14:textId="77777777">
        <w:trPr>
          <w:jc w:val="center"/>
        </w:trPr>
        <w:tc>
          <w:tcPr>
            <w:tcW w:w="3853" w:type="dxa"/>
            <w:shd w:val="clear" w:color="auto" w:fill="BFBFBF"/>
            <w:tcMar>
              <w:top w:w="100" w:type="dxa"/>
              <w:left w:w="100" w:type="dxa"/>
              <w:bottom w:w="100" w:type="dxa"/>
              <w:right w:w="100" w:type="dxa"/>
            </w:tcMar>
          </w:tcPr>
          <w:p w14:paraId="2E2F670E"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B915947"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21AE6CA"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D149FBD" w14:textId="77777777" w:rsidR="003765FA" w:rsidRDefault="00364945">
            <w:pPr>
              <w:rPr>
                <w:b/>
                <w:color w:val="000000"/>
              </w:rPr>
            </w:pPr>
            <w:r>
              <w:rPr>
                <w:b/>
                <w:color w:val="000000"/>
              </w:rPr>
              <w:t>Description</w:t>
            </w:r>
          </w:p>
        </w:tc>
      </w:tr>
      <w:tr w:rsidR="003765FA" w14:paraId="2F9C2703" w14:textId="77777777">
        <w:trPr>
          <w:jc w:val="center"/>
        </w:trPr>
        <w:tc>
          <w:tcPr>
            <w:tcW w:w="3853" w:type="dxa"/>
            <w:shd w:val="clear" w:color="auto" w:fill="FFFFFF"/>
            <w:tcMar>
              <w:top w:w="100" w:type="dxa"/>
              <w:left w:w="100" w:type="dxa"/>
              <w:bottom w:w="100" w:type="dxa"/>
              <w:right w:w="100" w:type="dxa"/>
            </w:tcMar>
            <w:vAlign w:val="center"/>
          </w:tcPr>
          <w:p w14:paraId="3FF82F4F" w14:textId="77777777" w:rsidR="003765FA" w:rsidRDefault="00364945">
            <w:r>
              <w:rPr>
                <w:b/>
              </w:rPr>
              <w:t>Destination_Network_Unreachable</w:t>
            </w:r>
          </w:p>
        </w:tc>
        <w:tc>
          <w:tcPr>
            <w:tcW w:w="3853" w:type="dxa"/>
            <w:shd w:val="clear" w:color="auto" w:fill="FFFFFF"/>
            <w:tcMar>
              <w:top w:w="100" w:type="dxa"/>
              <w:left w:w="100" w:type="dxa"/>
              <w:bottom w:w="100" w:type="dxa"/>
              <w:right w:w="100" w:type="dxa"/>
            </w:tcMar>
            <w:vAlign w:val="center"/>
          </w:tcPr>
          <w:p w14:paraId="2F3BC138"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22703AD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68D239D" w14:textId="77777777" w:rsidR="003765FA" w:rsidRDefault="00364945">
            <w:r>
              <w:t xml:space="preserve">The </w:t>
            </w:r>
            <w:r>
              <w:rPr>
                <w:rFonts w:ascii="Courier New" w:eastAsia="Courier New" w:hAnsi="Courier New" w:cs="Courier New"/>
              </w:rPr>
              <w:t>Destination_Network_Unreachable</w:t>
            </w:r>
            <w:r>
              <w:t xml:space="preserve"> property One of 16 different subtypes of a destination unreachable ICMP message; destination network unreachable (code=0).</w:t>
            </w:r>
          </w:p>
        </w:tc>
      </w:tr>
      <w:tr w:rsidR="003765FA" w14:paraId="4D575A8E" w14:textId="77777777">
        <w:trPr>
          <w:jc w:val="center"/>
        </w:trPr>
        <w:tc>
          <w:tcPr>
            <w:tcW w:w="3853" w:type="dxa"/>
            <w:shd w:val="clear" w:color="auto" w:fill="FFFFFF"/>
            <w:tcMar>
              <w:top w:w="100" w:type="dxa"/>
              <w:left w:w="100" w:type="dxa"/>
              <w:bottom w:w="100" w:type="dxa"/>
              <w:right w:w="100" w:type="dxa"/>
            </w:tcMar>
            <w:vAlign w:val="center"/>
          </w:tcPr>
          <w:p w14:paraId="149163ED" w14:textId="77777777" w:rsidR="003765FA" w:rsidRDefault="00364945">
            <w:r>
              <w:rPr>
                <w:b/>
              </w:rPr>
              <w:t>Destination_Host_Unreachable</w:t>
            </w:r>
          </w:p>
        </w:tc>
        <w:tc>
          <w:tcPr>
            <w:tcW w:w="3853" w:type="dxa"/>
            <w:shd w:val="clear" w:color="auto" w:fill="FFFFFF"/>
            <w:tcMar>
              <w:top w:w="100" w:type="dxa"/>
              <w:left w:w="100" w:type="dxa"/>
              <w:bottom w:w="100" w:type="dxa"/>
              <w:right w:w="100" w:type="dxa"/>
            </w:tcMar>
            <w:vAlign w:val="center"/>
          </w:tcPr>
          <w:p w14:paraId="28B339AA"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7EB7FBE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348DD1B" w14:textId="77777777" w:rsidR="003765FA" w:rsidRDefault="00364945">
            <w:r>
              <w:t xml:space="preserve">The </w:t>
            </w:r>
            <w:r>
              <w:rPr>
                <w:rFonts w:ascii="Courier New" w:eastAsia="Courier New" w:hAnsi="Courier New" w:cs="Courier New"/>
              </w:rPr>
              <w:t>Destination_Host_Unreachable</w:t>
            </w:r>
            <w:r>
              <w:t xml:space="preserve"> property One of 16 different subtypes of a destination unreachable ICMP message; destination host unreachable (code=1).</w:t>
            </w:r>
          </w:p>
        </w:tc>
      </w:tr>
      <w:tr w:rsidR="003765FA" w14:paraId="18DE0B3B" w14:textId="77777777">
        <w:trPr>
          <w:jc w:val="center"/>
        </w:trPr>
        <w:tc>
          <w:tcPr>
            <w:tcW w:w="3853" w:type="dxa"/>
            <w:shd w:val="clear" w:color="auto" w:fill="FFFFFF"/>
            <w:tcMar>
              <w:top w:w="100" w:type="dxa"/>
              <w:left w:w="100" w:type="dxa"/>
              <w:bottom w:w="100" w:type="dxa"/>
              <w:right w:w="100" w:type="dxa"/>
            </w:tcMar>
            <w:vAlign w:val="center"/>
          </w:tcPr>
          <w:p w14:paraId="2B39DC45" w14:textId="77777777" w:rsidR="003765FA" w:rsidRDefault="00364945">
            <w:r>
              <w:rPr>
                <w:b/>
              </w:rPr>
              <w:t>Destination_Protocol_Unreachable</w:t>
            </w:r>
          </w:p>
        </w:tc>
        <w:tc>
          <w:tcPr>
            <w:tcW w:w="3853" w:type="dxa"/>
            <w:shd w:val="clear" w:color="auto" w:fill="FFFFFF"/>
            <w:tcMar>
              <w:top w:w="100" w:type="dxa"/>
              <w:left w:w="100" w:type="dxa"/>
              <w:bottom w:w="100" w:type="dxa"/>
              <w:right w:w="100" w:type="dxa"/>
            </w:tcMar>
            <w:vAlign w:val="center"/>
          </w:tcPr>
          <w:p w14:paraId="65C3FF02"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2B1AD58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F7F7CA8" w14:textId="77777777" w:rsidR="003765FA" w:rsidRDefault="00364945">
            <w:r>
              <w:t xml:space="preserve">The </w:t>
            </w:r>
            <w:r>
              <w:rPr>
                <w:rFonts w:ascii="Courier New" w:eastAsia="Courier New" w:hAnsi="Courier New" w:cs="Courier New"/>
              </w:rPr>
              <w:t>Destination_Protocol_Unreachable</w:t>
            </w:r>
            <w:r>
              <w:t xml:space="preserve"> property One of 16 different subtypes of a destination unreachable ICMP message; destination protocol unreachable (code=2).</w:t>
            </w:r>
          </w:p>
        </w:tc>
      </w:tr>
      <w:tr w:rsidR="003765FA" w14:paraId="12A28901" w14:textId="77777777">
        <w:trPr>
          <w:jc w:val="center"/>
        </w:trPr>
        <w:tc>
          <w:tcPr>
            <w:tcW w:w="3853" w:type="dxa"/>
            <w:shd w:val="clear" w:color="auto" w:fill="FFFFFF"/>
            <w:tcMar>
              <w:top w:w="100" w:type="dxa"/>
              <w:left w:w="100" w:type="dxa"/>
              <w:bottom w:w="100" w:type="dxa"/>
              <w:right w:w="100" w:type="dxa"/>
            </w:tcMar>
            <w:vAlign w:val="center"/>
          </w:tcPr>
          <w:p w14:paraId="196193E1" w14:textId="77777777" w:rsidR="003765FA" w:rsidRDefault="00364945">
            <w:r>
              <w:rPr>
                <w:b/>
              </w:rPr>
              <w:t>Destination_Port_Unreachable</w:t>
            </w:r>
          </w:p>
        </w:tc>
        <w:tc>
          <w:tcPr>
            <w:tcW w:w="3853" w:type="dxa"/>
            <w:shd w:val="clear" w:color="auto" w:fill="FFFFFF"/>
            <w:tcMar>
              <w:top w:w="100" w:type="dxa"/>
              <w:left w:w="100" w:type="dxa"/>
              <w:bottom w:w="100" w:type="dxa"/>
              <w:right w:w="100" w:type="dxa"/>
            </w:tcMar>
            <w:vAlign w:val="center"/>
          </w:tcPr>
          <w:p w14:paraId="4F72D01E"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02A6DD4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683A01E" w14:textId="77777777" w:rsidR="003765FA" w:rsidRDefault="00364945">
            <w:r>
              <w:t xml:space="preserve">The </w:t>
            </w:r>
            <w:r>
              <w:rPr>
                <w:rFonts w:ascii="Courier New" w:eastAsia="Courier New" w:hAnsi="Courier New" w:cs="Courier New"/>
              </w:rPr>
              <w:t>Destination_Port_Unreachable</w:t>
            </w:r>
            <w:r>
              <w:t xml:space="preserve"> property One of 16 different subtypes of a destination unreachable ICMP message; destination port unreachable (code=3).</w:t>
            </w:r>
          </w:p>
        </w:tc>
      </w:tr>
      <w:tr w:rsidR="003765FA" w14:paraId="4F30C11B" w14:textId="77777777">
        <w:trPr>
          <w:jc w:val="center"/>
        </w:trPr>
        <w:tc>
          <w:tcPr>
            <w:tcW w:w="3853" w:type="dxa"/>
            <w:shd w:val="clear" w:color="auto" w:fill="FFFFFF"/>
            <w:tcMar>
              <w:top w:w="100" w:type="dxa"/>
              <w:left w:w="100" w:type="dxa"/>
              <w:bottom w:w="100" w:type="dxa"/>
              <w:right w:w="100" w:type="dxa"/>
            </w:tcMar>
            <w:vAlign w:val="center"/>
          </w:tcPr>
          <w:p w14:paraId="006E9747" w14:textId="77777777" w:rsidR="003765FA" w:rsidRDefault="00364945">
            <w:r>
              <w:rPr>
                <w:b/>
              </w:rPr>
              <w:t>Fragmentation_Required</w:t>
            </w:r>
          </w:p>
        </w:tc>
        <w:tc>
          <w:tcPr>
            <w:tcW w:w="3853" w:type="dxa"/>
            <w:shd w:val="clear" w:color="auto" w:fill="FFFFFF"/>
            <w:tcMar>
              <w:top w:w="100" w:type="dxa"/>
              <w:left w:w="100" w:type="dxa"/>
              <w:bottom w:w="100" w:type="dxa"/>
              <w:right w:w="100" w:type="dxa"/>
            </w:tcMar>
            <w:vAlign w:val="center"/>
          </w:tcPr>
          <w:p w14:paraId="2DAE1CD7" w14:textId="77777777" w:rsidR="003765FA" w:rsidRDefault="00364945">
            <w:r>
              <w:rPr>
                <w:rFonts w:ascii="Courier New" w:eastAsia="Courier New" w:hAnsi="Courier New" w:cs="Courier New"/>
              </w:rPr>
              <w:t>PacketObj:FragmentationRequiredType</w:t>
            </w:r>
          </w:p>
        </w:tc>
        <w:tc>
          <w:tcPr>
            <w:tcW w:w="1400" w:type="dxa"/>
            <w:shd w:val="clear" w:color="auto" w:fill="FFFFFF"/>
            <w:tcMar>
              <w:top w:w="100" w:type="dxa"/>
              <w:left w:w="100" w:type="dxa"/>
              <w:bottom w:w="100" w:type="dxa"/>
              <w:right w:w="100" w:type="dxa"/>
            </w:tcMar>
            <w:vAlign w:val="center"/>
          </w:tcPr>
          <w:p w14:paraId="0B9537B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687B4D2" w14:textId="77777777" w:rsidR="003765FA" w:rsidRDefault="00364945">
            <w:r>
              <w:t>One of 16 different subtypes of a destination unreachable ICMP message; fragmentation required (code=4). This property has an additional field (Next-Hop MTU), as well as a boolean value indicating this subtype.</w:t>
            </w:r>
          </w:p>
        </w:tc>
      </w:tr>
      <w:tr w:rsidR="003765FA" w14:paraId="10788309" w14:textId="77777777">
        <w:trPr>
          <w:jc w:val="center"/>
        </w:trPr>
        <w:tc>
          <w:tcPr>
            <w:tcW w:w="3853" w:type="dxa"/>
            <w:shd w:val="clear" w:color="auto" w:fill="FFFFFF"/>
            <w:tcMar>
              <w:top w:w="100" w:type="dxa"/>
              <w:left w:w="100" w:type="dxa"/>
              <w:bottom w:w="100" w:type="dxa"/>
              <w:right w:w="100" w:type="dxa"/>
            </w:tcMar>
            <w:vAlign w:val="center"/>
          </w:tcPr>
          <w:p w14:paraId="1C6CFEC1" w14:textId="77777777" w:rsidR="003765FA" w:rsidRDefault="00364945">
            <w:r>
              <w:rPr>
                <w:b/>
              </w:rPr>
              <w:t>Source_Route_Failed</w:t>
            </w:r>
          </w:p>
        </w:tc>
        <w:tc>
          <w:tcPr>
            <w:tcW w:w="3853" w:type="dxa"/>
            <w:shd w:val="clear" w:color="auto" w:fill="FFFFFF"/>
            <w:tcMar>
              <w:top w:w="100" w:type="dxa"/>
              <w:left w:w="100" w:type="dxa"/>
              <w:bottom w:w="100" w:type="dxa"/>
              <w:right w:w="100" w:type="dxa"/>
            </w:tcMar>
            <w:vAlign w:val="center"/>
          </w:tcPr>
          <w:p w14:paraId="1C75F2B4"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73ECACE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9B1AE4C" w14:textId="77777777" w:rsidR="003765FA" w:rsidRDefault="00364945">
            <w:r>
              <w:t xml:space="preserve">The </w:t>
            </w:r>
            <w:r>
              <w:rPr>
                <w:rFonts w:ascii="Courier New" w:eastAsia="Courier New" w:hAnsi="Courier New" w:cs="Courier New"/>
              </w:rPr>
              <w:t>Source_Route_Failed</w:t>
            </w:r>
            <w:r>
              <w:t xml:space="preserve"> property One of 16 different subtypes of a destination unreachable ICMP message; source route failed (code=5).</w:t>
            </w:r>
          </w:p>
        </w:tc>
      </w:tr>
      <w:tr w:rsidR="003765FA" w14:paraId="7E2E10E5" w14:textId="77777777">
        <w:trPr>
          <w:jc w:val="center"/>
        </w:trPr>
        <w:tc>
          <w:tcPr>
            <w:tcW w:w="3853" w:type="dxa"/>
            <w:shd w:val="clear" w:color="auto" w:fill="FFFFFF"/>
            <w:tcMar>
              <w:top w:w="100" w:type="dxa"/>
              <w:left w:w="100" w:type="dxa"/>
              <w:bottom w:w="100" w:type="dxa"/>
              <w:right w:w="100" w:type="dxa"/>
            </w:tcMar>
            <w:vAlign w:val="center"/>
          </w:tcPr>
          <w:p w14:paraId="7A47B98C" w14:textId="77777777" w:rsidR="003765FA" w:rsidRDefault="00364945">
            <w:r>
              <w:rPr>
                <w:b/>
              </w:rPr>
              <w:t>Destination_Network_Unknown</w:t>
            </w:r>
          </w:p>
        </w:tc>
        <w:tc>
          <w:tcPr>
            <w:tcW w:w="3853" w:type="dxa"/>
            <w:shd w:val="clear" w:color="auto" w:fill="FFFFFF"/>
            <w:tcMar>
              <w:top w:w="100" w:type="dxa"/>
              <w:left w:w="100" w:type="dxa"/>
              <w:bottom w:w="100" w:type="dxa"/>
              <w:right w:w="100" w:type="dxa"/>
            </w:tcMar>
            <w:vAlign w:val="center"/>
          </w:tcPr>
          <w:p w14:paraId="2CA6226D"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7C837F18"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BAFB134" w14:textId="77777777" w:rsidR="003765FA" w:rsidRDefault="00364945">
            <w:r>
              <w:t xml:space="preserve">The </w:t>
            </w:r>
            <w:r>
              <w:rPr>
                <w:rFonts w:ascii="Courier New" w:eastAsia="Courier New" w:hAnsi="Courier New" w:cs="Courier New"/>
              </w:rPr>
              <w:t>Destination_Network_Unknown</w:t>
            </w:r>
            <w:r>
              <w:t xml:space="preserve"> property One of 16 different subtypes of a destination unreachable ICMP message; destination network unknown (code=6).</w:t>
            </w:r>
          </w:p>
        </w:tc>
      </w:tr>
      <w:tr w:rsidR="003765FA" w14:paraId="60496C9C" w14:textId="77777777">
        <w:trPr>
          <w:jc w:val="center"/>
        </w:trPr>
        <w:tc>
          <w:tcPr>
            <w:tcW w:w="3853" w:type="dxa"/>
            <w:shd w:val="clear" w:color="auto" w:fill="FFFFFF"/>
            <w:tcMar>
              <w:top w:w="100" w:type="dxa"/>
              <w:left w:w="100" w:type="dxa"/>
              <w:bottom w:w="100" w:type="dxa"/>
              <w:right w:w="100" w:type="dxa"/>
            </w:tcMar>
            <w:vAlign w:val="center"/>
          </w:tcPr>
          <w:p w14:paraId="484B2ECE" w14:textId="77777777" w:rsidR="003765FA" w:rsidRDefault="00364945">
            <w:r>
              <w:rPr>
                <w:b/>
              </w:rPr>
              <w:t>Destination_Host_Unknown</w:t>
            </w:r>
          </w:p>
        </w:tc>
        <w:tc>
          <w:tcPr>
            <w:tcW w:w="3853" w:type="dxa"/>
            <w:shd w:val="clear" w:color="auto" w:fill="FFFFFF"/>
            <w:tcMar>
              <w:top w:w="100" w:type="dxa"/>
              <w:left w:w="100" w:type="dxa"/>
              <w:bottom w:w="100" w:type="dxa"/>
              <w:right w:w="100" w:type="dxa"/>
            </w:tcMar>
            <w:vAlign w:val="center"/>
          </w:tcPr>
          <w:p w14:paraId="074F7A5E"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0F162059"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EE3B2A6" w14:textId="77777777" w:rsidR="003765FA" w:rsidRDefault="00364945">
            <w:r>
              <w:t xml:space="preserve">The </w:t>
            </w:r>
            <w:r>
              <w:rPr>
                <w:rFonts w:ascii="Courier New" w:eastAsia="Courier New" w:hAnsi="Courier New" w:cs="Courier New"/>
              </w:rPr>
              <w:t>Destination_Host_Unknown</w:t>
            </w:r>
            <w:r>
              <w:t xml:space="preserve"> property One of 16 different subtypes of a destination unreachable ICMP message; destination host unknown (code=7).</w:t>
            </w:r>
          </w:p>
        </w:tc>
      </w:tr>
      <w:tr w:rsidR="003765FA" w14:paraId="2EAF3378" w14:textId="77777777">
        <w:trPr>
          <w:jc w:val="center"/>
        </w:trPr>
        <w:tc>
          <w:tcPr>
            <w:tcW w:w="3853" w:type="dxa"/>
            <w:shd w:val="clear" w:color="auto" w:fill="FFFFFF"/>
            <w:tcMar>
              <w:top w:w="100" w:type="dxa"/>
              <w:left w:w="100" w:type="dxa"/>
              <w:bottom w:w="100" w:type="dxa"/>
              <w:right w:w="100" w:type="dxa"/>
            </w:tcMar>
            <w:vAlign w:val="center"/>
          </w:tcPr>
          <w:p w14:paraId="7BD8827F" w14:textId="77777777" w:rsidR="003765FA" w:rsidRDefault="00364945">
            <w:r>
              <w:rPr>
                <w:b/>
              </w:rPr>
              <w:t>Source_Host_Isolated</w:t>
            </w:r>
          </w:p>
        </w:tc>
        <w:tc>
          <w:tcPr>
            <w:tcW w:w="3853" w:type="dxa"/>
            <w:shd w:val="clear" w:color="auto" w:fill="FFFFFF"/>
            <w:tcMar>
              <w:top w:w="100" w:type="dxa"/>
              <w:left w:w="100" w:type="dxa"/>
              <w:bottom w:w="100" w:type="dxa"/>
              <w:right w:w="100" w:type="dxa"/>
            </w:tcMar>
            <w:vAlign w:val="center"/>
          </w:tcPr>
          <w:p w14:paraId="3C133C92"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49077F63"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FAEC458" w14:textId="77777777" w:rsidR="003765FA" w:rsidRDefault="00364945">
            <w:r>
              <w:t xml:space="preserve">The </w:t>
            </w:r>
            <w:r>
              <w:rPr>
                <w:rFonts w:ascii="Courier New" w:eastAsia="Courier New" w:hAnsi="Courier New" w:cs="Courier New"/>
              </w:rPr>
              <w:t>Source_Host_Isolated</w:t>
            </w:r>
            <w:r>
              <w:t xml:space="preserve"> property One of 16 different subtypes of a destination unreachable ICMP message; source host isolated (code=8).</w:t>
            </w:r>
          </w:p>
        </w:tc>
      </w:tr>
      <w:tr w:rsidR="003765FA" w14:paraId="518E208D" w14:textId="77777777">
        <w:trPr>
          <w:jc w:val="center"/>
        </w:trPr>
        <w:tc>
          <w:tcPr>
            <w:tcW w:w="3853" w:type="dxa"/>
            <w:shd w:val="clear" w:color="auto" w:fill="FFFFFF"/>
            <w:tcMar>
              <w:top w:w="100" w:type="dxa"/>
              <w:left w:w="100" w:type="dxa"/>
              <w:bottom w:w="100" w:type="dxa"/>
              <w:right w:w="100" w:type="dxa"/>
            </w:tcMar>
            <w:vAlign w:val="center"/>
          </w:tcPr>
          <w:p w14:paraId="125651B9" w14:textId="77777777" w:rsidR="003765FA" w:rsidRDefault="00364945">
            <w:r>
              <w:rPr>
                <w:b/>
              </w:rPr>
              <w:t>Network_Administratively_Prohibited</w:t>
            </w:r>
          </w:p>
        </w:tc>
        <w:tc>
          <w:tcPr>
            <w:tcW w:w="3853" w:type="dxa"/>
            <w:shd w:val="clear" w:color="auto" w:fill="FFFFFF"/>
            <w:tcMar>
              <w:top w:w="100" w:type="dxa"/>
              <w:left w:w="100" w:type="dxa"/>
              <w:bottom w:w="100" w:type="dxa"/>
              <w:right w:w="100" w:type="dxa"/>
            </w:tcMar>
            <w:vAlign w:val="center"/>
          </w:tcPr>
          <w:p w14:paraId="1489D27E"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065CECA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5EFF4C6" w14:textId="77777777" w:rsidR="003765FA" w:rsidRDefault="00364945">
            <w:r>
              <w:t xml:space="preserve">The </w:t>
            </w:r>
            <w:r>
              <w:rPr>
                <w:rFonts w:ascii="Courier New" w:eastAsia="Courier New" w:hAnsi="Courier New" w:cs="Courier New"/>
              </w:rPr>
              <w:t>Network_Administratively_Prohibited</w:t>
            </w:r>
            <w:r>
              <w:t xml:space="preserve"> property One of 16 different subtypes of a destination unreachable ICMP message; host administratively prohibited (code=9).</w:t>
            </w:r>
          </w:p>
        </w:tc>
      </w:tr>
      <w:tr w:rsidR="003765FA" w14:paraId="646926E4" w14:textId="77777777">
        <w:trPr>
          <w:jc w:val="center"/>
        </w:trPr>
        <w:tc>
          <w:tcPr>
            <w:tcW w:w="3853" w:type="dxa"/>
            <w:shd w:val="clear" w:color="auto" w:fill="FFFFFF"/>
            <w:tcMar>
              <w:top w:w="100" w:type="dxa"/>
              <w:left w:w="100" w:type="dxa"/>
              <w:bottom w:w="100" w:type="dxa"/>
              <w:right w:w="100" w:type="dxa"/>
            </w:tcMar>
            <w:vAlign w:val="center"/>
          </w:tcPr>
          <w:p w14:paraId="5483AC25" w14:textId="77777777" w:rsidR="003765FA" w:rsidRDefault="00364945">
            <w:r>
              <w:rPr>
                <w:b/>
              </w:rPr>
              <w:t>Host_Administratively_Prohibited</w:t>
            </w:r>
          </w:p>
        </w:tc>
        <w:tc>
          <w:tcPr>
            <w:tcW w:w="3853" w:type="dxa"/>
            <w:shd w:val="clear" w:color="auto" w:fill="FFFFFF"/>
            <w:tcMar>
              <w:top w:w="100" w:type="dxa"/>
              <w:left w:w="100" w:type="dxa"/>
              <w:bottom w:w="100" w:type="dxa"/>
              <w:right w:w="100" w:type="dxa"/>
            </w:tcMar>
            <w:vAlign w:val="center"/>
          </w:tcPr>
          <w:p w14:paraId="5A6FE8FF"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124A6B83"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C0B3125" w14:textId="77777777" w:rsidR="003765FA" w:rsidRDefault="00364945">
            <w:r>
              <w:t xml:space="preserve">The </w:t>
            </w:r>
            <w:r>
              <w:rPr>
                <w:rFonts w:ascii="Courier New" w:eastAsia="Courier New" w:hAnsi="Courier New" w:cs="Courier New"/>
              </w:rPr>
              <w:t>Host_Administratively_Prohibited</w:t>
            </w:r>
            <w:r>
              <w:t xml:space="preserve"> property One of 16 different subtypes of a destination unreachable ICMP message; host administratively prohibited (code=10).</w:t>
            </w:r>
          </w:p>
        </w:tc>
      </w:tr>
      <w:tr w:rsidR="003765FA" w14:paraId="0BE4A7E3" w14:textId="77777777">
        <w:trPr>
          <w:jc w:val="center"/>
        </w:trPr>
        <w:tc>
          <w:tcPr>
            <w:tcW w:w="3853" w:type="dxa"/>
            <w:shd w:val="clear" w:color="auto" w:fill="FFFFFF"/>
            <w:tcMar>
              <w:top w:w="100" w:type="dxa"/>
              <w:left w:w="100" w:type="dxa"/>
              <w:bottom w:w="100" w:type="dxa"/>
              <w:right w:w="100" w:type="dxa"/>
            </w:tcMar>
            <w:vAlign w:val="center"/>
          </w:tcPr>
          <w:p w14:paraId="3105D97D" w14:textId="77777777" w:rsidR="003765FA" w:rsidRDefault="00364945">
            <w:r>
              <w:rPr>
                <w:b/>
              </w:rPr>
              <w:t>Network_Unreachable_For_TOS</w:t>
            </w:r>
          </w:p>
        </w:tc>
        <w:tc>
          <w:tcPr>
            <w:tcW w:w="3853" w:type="dxa"/>
            <w:shd w:val="clear" w:color="auto" w:fill="FFFFFF"/>
            <w:tcMar>
              <w:top w:w="100" w:type="dxa"/>
              <w:left w:w="100" w:type="dxa"/>
              <w:bottom w:w="100" w:type="dxa"/>
              <w:right w:w="100" w:type="dxa"/>
            </w:tcMar>
            <w:vAlign w:val="center"/>
          </w:tcPr>
          <w:p w14:paraId="48755006"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578BD82F"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AF17365" w14:textId="77777777" w:rsidR="003765FA" w:rsidRDefault="00364945">
            <w:r>
              <w:t xml:space="preserve">The </w:t>
            </w:r>
            <w:r>
              <w:rPr>
                <w:rFonts w:ascii="Courier New" w:eastAsia="Courier New" w:hAnsi="Courier New" w:cs="Courier New"/>
              </w:rPr>
              <w:t>Network_Unreachable_For_TOS</w:t>
            </w:r>
            <w:r>
              <w:t xml:space="preserve"> property One of 16 different subtypes of a destination unreachable ICMP message; network unreachable for TOS (code=11).</w:t>
            </w:r>
          </w:p>
        </w:tc>
      </w:tr>
      <w:tr w:rsidR="003765FA" w14:paraId="72C6696E" w14:textId="77777777">
        <w:trPr>
          <w:jc w:val="center"/>
        </w:trPr>
        <w:tc>
          <w:tcPr>
            <w:tcW w:w="3853" w:type="dxa"/>
            <w:shd w:val="clear" w:color="auto" w:fill="FFFFFF"/>
            <w:tcMar>
              <w:top w:w="100" w:type="dxa"/>
              <w:left w:w="100" w:type="dxa"/>
              <w:bottom w:w="100" w:type="dxa"/>
              <w:right w:w="100" w:type="dxa"/>
            </w:tcMar>
            <w:vAlign w:val="center"/>
          </w:tcPr>
          <w:p w14:paraId="5E0959CC" w14:textId="77777777" w:rsidR="003765FA" w:rsidRDefault="00364945">
            <w:r>
              <w:rPr>
                <w:b/>
              </w:rPr>
              <w:t>Host_Unreachable_For_TOS</w:t>
            </w:r>
          </w:p>
        </w:tc>
        <w:tc>
          <w:tcPr>
            <w:tcW w:w="3853" w:type="dxa"/>
            <w:shd w:val="clear" w:color="auto" w:fill="FFFFFF"/>
            <w:tcMar>
              <w:top w:w="100" w:type="dxa"/>
              <w:left w:w="100" w:type="dxa"/>
              <w:bottom w:w="100" w:type="dxa"/>
              <w:right w:w="100" w:type="dxa"/>
            </w:tcMar>
            <w:vAlign w:val="center"/>
          </w:tcPr>
          <w:p w14:paraId="27C6D901"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127FB27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7ED3992" w14:textId="77777777" w:rsidR="003765FA" w:rsidRDefault="00364945">
            <w:r>
              <w:t xml:space="preserve">The </w:t>
            </w:r>
            <w:r>
              <w:rPr>
                <w:rFonts w:ascii="Courier New" w:eastAsia="Courier New" w:hAnsi="Courier New" w:cs="Courier New"/>
              </w:rPr>
              <w:t>Host_Unreachable_For_TOS</w:t>
            </w:r>
            <w:r>
              <w:t xml:space="preserve"> property One of 16 different subtypes of a destination unreachable ICMP message; host unreachable for TOS (code=12).</w:t>
            </w:r>
          </w:p>
        </w:tc>
      </w:tr>
      <w:tr w:rsidR="003765FA" w14:paraId="32CE4A5A" w14:textId="77777777">
        <w:trPr>
          <w:jc w:val="center"/>
        </w:trPr>
        <w:tc>
          <w:tcPr>
            <w:tcW w:w="3853" w:type="dxa"/>
            <w:shd w:val="clear" w:color="auto" w:fill="FFFFFF"/>
            <w:tcMar>
              <w:top w:w="100" w:type="dxa"/>
              <w:left w:w="100" w:type="dxa"/>
              <w:bottom w:w="100" w:type="dxa"/>
              <w:right w:w="100" w:type="dxa"/>
            </w:tcMar>
            <w:vAlign w:val="center"/>
          </w:tcPr>
          <w:p w14:paraId="40C7A788" w14:textId="77777777" w:rsidR="003765FA" w:rsidRDefault="00364945">
            <w:r>
              <w:rPr>
                <w:b/>
              </w:rPr>
              <w:t>Communication_Administratively_Prohibited</w:t>
            </w:r>
          </w:p>
        </w:tc>
        <w:tc>
          <w:tcPr>
            <w:tcW w:w="3853" w:type="dxa"/>
            <w:shd w:val="clear" w:color="auto" w:fill="FFFFFF"/>
            <w:tcMar>
              <w:top w:w="100" w:type="dxa"/>
              <w:left w:w="100" w:type="dxa"/>
              <w:bottom w:w="100" w:type="dxa"/>
              <w:right w:w="100" w:type="dxa"/>
            </w:tcMar>
            <w:vAlign w:val="center"/>
          </w:tcPr>
          <w:p w14:paraId="4672EEF0"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4245418F"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5F0D2A7" w14:textId="77777777" w:rsidR="003765FA" w:rsidRDefault="00364945">
            <w:r>
              <w:t xml:space="preserve">The </w:t>
            </w:r>
            <w:r>
              <w:rPr>
                <w:rFonts w:ascii="Courier New" w:eastAsia="Courier New" w:hAnsi="Courier New" w:cs="Courier New"/>
              </w:rPr>
              <w:t>Communication_Administratively_Prohibited</w:t>
            </w:r>
            <w:r>
              <w:t xml:space="preserve"> property One of 16 different subtypes of a destination unreachable ICMP message; communication administratively prohibited (code=13).</w:t>
            </w:r>
          </w:p>
        </w:tc>
      </w:tr>
      <w:tr w:rsidR="003765FA" w14:paraId="6591DA98" w14:textId="77777777">
        <w:trPr>
          <w:jc w:val="center"/>
        </w:trPr>
        <w:tc>
          <w:tcPr>
            <w:tcW w:w="3853" w:type="dxa"/>
            <w:shd w:val="clear" w:color="auto" w:fill="FFFFFF"/>
            <w:tcMar>
              <w:top w:w="100" w:type="dxa"/>
              <w:left w:w="100" w:type="dxa"/>
              <w:bottom w:w="100" w:type="dxa"/>
              <w:right w:w="100" w:type="dxa"/>
            </w:tcMar>
            <w:vAlign w:val="center"/>
          </w:tcPr>
          <w:p w14:paraId="2F0737F0" w14:textId="77777777" w:rsidR="003765FA" w:rsidRDefault="00364945">
            <w:r>
              <w:rPr>
                <w:b/>
              </w:rPr>
              <w:t>Host_Precedence_Violation</w:t>
            </w:r>
          </w:p>
        </w:tc>
        <w:tc>
          <w:tcPr>
            <w:tcW w:w="3853" w:type="dxa"/>
            <w:shd w:val="clear" w:color="auto" w:fill="FFFFFF"/>
            <w:tcMar>
              <w:top w:w="100" w:type="dxa"/>
              <w:left w:w="100" w:type="dxa"/>
              <w:bottom w:w="100" w:type="dxa"/>
              <w:right w:w="100" w:type="dxa"/>
            </w:tcMar>
            <w:vAlign w:val="center"/>
          </w:tcPr>
          <w:p w14:paraId="42F9B27A"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0040C652"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004DCA7" w14:textId="77777777" w:rsidR="003765FA" w:rsidRDefault="00364945">
            <w:r>
              <w:t xml:space="preserve">The </w:t>
            </w:r>
            <w:r>
              <w:rPr>
                <w:rFonts w:ascii="Courier New" w:eastAsia="Courier New" w:hAnsi="Courier New" w:cs="Courier New"/>
              </w:rPr>
              <w:t>Host_Precedence_Violation</w:t>
            </w:r>
            <w:r>
              <w:t xml:space="preserve"> property One of 16 different subtypes of a destination unreachable ICMP message; host precedence violation (code=14).</w:t>
            </w:r>
          </w:p>
        </w:tc>
      </w:tr>
      <w:tr w:rsidR="003765FA" w14:paraId="1D9C6A9E" w14:textId="77777777">
        <w:trPr>
          <w:jc w:val="center"/>
        </w:trPr>
        <w:tc>
          <w:tcPr>
            <w:tcW w:w="3853" w:type="dxa"/>
            <w:shd w:val="clear" w:color="auto" w:fill="FFFFFF"/>
            <w:tcMar>
              <w:top w:w="100" w:type="dxa"/>
              <w:left w:w="100" w:type="dxa"/>
              <w:bottom w:w="100" w:type="dxa"/>
              <w:right w:w="100" w:type="dxa"/>
            </w:tcMar>
            <w:vAlign w:val="center"/>
          </w:tcPr>
          <w:p w14:paraId="277BDEF9" w14:textId="77777777" w:rsidR="003765FA" w:rsidRDefault="00364945">
            <w:r>
              <w:rPr>
                <w:b/>
              </w:rPr>
              <w:t>Precedence_Cutoff_In_Effect</w:t>
            </w:r>
          </w:p>
        </w:tc>
        <w:tc>
          <w:tcPr>
            <w:tcW w:w="3853" w:type="dxa"/>
            <w:shd w:val="clear" w:color="auto" w:fill="FFFFFF"/>
            <w:tcMar>
              <w:top w:w="100" w:type="dxa"/>
              <w:left w:w="100" w:type="dxa"/>
              <w:bottom w:w="100" w:type="dxa"/>
              <w:right w:w="100" w:type="dxa"/>
            </w:tcMar>
            <w:vAlign w:val="center"/>
          </w:tcPr>
          <w:p w14:paraId="5625C38F"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01CC1B4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E3EE323" w14:textId="77777777" w:rsidR="003765FA" w:rsidRDefault="00364945">
            <w:r>
              <w:t xml:space="preserve">The </w:t>
            </w:r>
            <w:r>
              <w:rPr>
                <w:rFonts w:ascii="Courier New" w:eastAsia="Courier New" w:hAnsi="Courier New" w:cs="Courier New"/>
              </w:rPr>
              <w:t>Precedence_Cutoff_In_Effect</w:t>
            </w:r>
            <w:r>
              <w:t xml:space="preserve"> property One of 16 different subtypes of a destination unreachable ICMP message; precedence cutoff in effect (code=15).</w:t>
            </w:r>
          </w:p>
        </w:tc>
      </w:tr>
    </w:tbl>
    <w:p w14:paraId="14B30305" w14:textId="77777777" w:rsidR="003765FA" w:rsidRDefault="003765FA"/>
    <w:p w14:paraId="3287A591" w14:textId="77777777" w:rsidR="003765FA" w:rsidRDefault="00364945">
      <w:pPr>
        <w:pStyle w:val="Heading2"/>
      </w:pPr>
      <w:r>
        <w:t>FragmentationRequiredType Class</w:t>
      </w:r>
    </w:p>
    <w:p w14:paraId="18E781D9" w14:textId="77777777" w:rsidR="003765FA" w:rsidRDefault="00364945">
      <w:pPr>
        <w:pStyle w:val="basicparagraph"/>
        <w:contextualSpacing w:val="0"/>
      </w:pPr>
      <w:r>
        <w:t>This further specifies an ICMP destination unreachable (class=3) message of code=4 (fragmentation required) message by providing a Next-Hop MTU field.</w:t>
      </w:r>
    </w:p>
    <w:p w14:paraId="046D10F7" w14:textId="77777777" w:rsidR="003765FA" w:rsidRDefault="00364945">
      <w:pPr>
        <w:pStyle w:val="basicparagraph"/>
        <w:contextualSpacing w:val="0"/>
      </w:pPr>
      <w:r>
        <w:t xml:space="preserve">The property table of the </w:t>
      </w:r>
      <w:r>
        <w:rPr>
          <w:rFonts w:ascii="Courier New" w:eastAsia="Courier New" w:hAnsi="Courier New" w:cs="Courier New"/>
        </w:rPr>
        <w:t>FragmentationRequiredType</w:t>
      </w:r>
      <w:r>
        <w:t xml:space="preserve"> class is given in ???.</w:t>
      </w:r>
    </w:p>
    <w:p w14:paraId="673090DF" w14:textId="77777777" w:rsidR="003765FA" w:rsidRDefault="00364945">
      <w:pPr>
        <w:pStyle w:val="tablecaption"/>
        <w:jc w:val="center"/>
      </w:pPr>
      <w:r>
        <w:t xml:space="preserve">Table </w:t>
      </w:r>
      <w:fldSimple w:instr=" STYLEREF 1 \s ">
        <w:r>
          <w:t>3</w:t>
        </w:r>
      </w:fldSimple>
      <w:r>
        <w:noBreakHyphen/>
      </w:r>
      <w:fldSimple w:instr=" SEQ Table \* ARABIC \s 1 ">
        <w:r>
          <w:t xml:space="preserve">53. </w:t>
        </w:r>
      </w:fldSimple>
      <w:r>
        <w:t xml:space="preserve">Properties of the </w:t>
      </w:r>
      <w:r>
        <w:rPr>
          <w:rFonts w:ascii="Courier New" w:eastAsia="Courier New" w:hAnsi="Courier New" w:cs="Courier New"/>
        </w:rPr>
        <w:t>FragmentationRequiredType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5F21C400" w14:textId="77777777">
        <w:trPr>
          <w:jc w:val="center"/>
        </w:trPr>
        <w:tc>
          <w:tcPr>
            <w:tcW w:w="3853" w:type="dxa"/>
            <w:shd w:val="clear" w:color="auto" w:fill="BFBFBF"/>
            <w:tcMar>
              <w:top w:w="100" w:type="dxa"/>
              <w:left w:w="100" w:type="dxa"/>
              <w:bottom w:w="100" w:type="dxa"/>
              <w:right w:w="100" w:type="dxa"/>
            </w:tcMar>
          </w:tcPr>
          <w:p w14:paraId="4D329D3E"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C73262"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9E4B1CA"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5858A92" w14:textId="77777777" w:rsidR="003765FA" w:rsidRDefault="00364945">
            <w:pPr>
              <w:rPr>
                <w:b/>
                <w:color w:val="000000"/>
              </w:rPr>
            </w:pPr>
            <w:r>
              <w:rPr>
                <w:b/>
                <w:color w:val="000000"/>
              </w:rPr>
              <w:t>Description</w:t>
            </w:r>
          </w:p>
        </w:tc>
      </w:tr>
      <w:tr w:rsidR="003765FA" w14:paraId="2B39E872" w14:textId="77777777">
        <w:trPr>
          <w:jc w:val="center"/>
        </w:trPr>
        <w:tc>
          <w:tcPr>
            <w:tcW w:w="3853" w:type="dxa"/>
            <w:shd w:val="clear" w:color="auto" w:fill="FFFFFF"/>
            <w:tcMar>
              <w:top w:w="100" w:type="dxa"/>
              <w:left w:w="100" w:type="dxa"/>
              <w:bottom w:w="100" w:type="dxa"/>
              <w:right w:w="100" w:type="dxa"/>
            </w:tcMar>
            <w:vAlign w:val="center"/>
          </w:tcPr>
          <w:p w14:paraId="2D692059" w14:textId="77777777" w:rsidR="003765FA" w:rsidRDefault="00364945">
            <w:r>
              <w:rPr>
                <w:b/>
              </w:rPr>
              <w:t>Fragmentation_Required</w:t>
            </w:r>
          </w:p>
        </w:tc>
        <w:tc>
          <w:tcPr>
            <w:tcW w:w="3853" w:type="dxa"/>
            <w:shd w:val="clear" w:color="auto" w:fill="FFFFFF"/>
            <w:tcMar>
              <w:top w:w="100" w:type="dxa"/>
              <w:left w:w="100" w:type="dxa"/>
              <w:bottom w:w="100" w:type="dxa"/>
              <w:right w:w="100" w:type="dxa"/>
            </w:tcMar>
            <w:vAlign w:val="center"/>
          </w:tcPr>
          <w:p w14:paraId="350AC2D6"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78E150AC"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6E0DAE1" w14:textId="77777777" w:rsidR="003765FA" w:rsidRDefault="00364945">
            <w:r>
              <w:t xml:space="preserve">The </w:t>
            </w:r>
            <w:r>
              <w:rPr>
                <w:rFonts w:ascii="Courier New" w:eastAsia="Courier New" w:hAnsi="Courier New" w:cs="Courier New"/>
              </w:rPr>
              <w:t>Fragmentation_Required</w:t>
            </w:r>
            <w:r>
              <w:t xml:space="preserve"> property Indicates that the subtype of the destination unreachable ICMP message is "fragmentation required".</w:t>
            </w:r>
          </w:p>
        </w:tc>
      </w:tr>
      <w:tr w:rsidR="003765FA" w14:paraId="7B38225B" w14:textId="77777777">
        <w:trPr>
          <w:jc w:val="center"/>
        </w:trPr>
        <w:tc>
          <w:tcPr>
            <w:tcW w:w="3853" w:type="dxa"/>
            <w:shd w:val="clear" w:color="auto" w:fill="FFFFFF"/>
            <w:tcMar>
              <w:top w:w="100" w:type="dxa"/>
              <w:left w:w="100" w:type="dxa"/>
              <w:bottom w:w="100" w:type="dxa"/>
              <w:right w:w="100" w:type="dxa"/>
            </w:tcMar>
            <w:vAlign w:val="center"/>
          </w:tcPr>
          <w:p w14:paraId="679716E2" w14:textId="77777777" w:rsidR="003765FA" w:rsidRDefault="00364945">
            <w:r>
              <w:rPr>
                <w:b/>
              </w:rPr>
              <w:t>Next_Hop_MTU</w:t>
            </w:r>
          </w:p>
        </w:tc>
        <w:tc>
          <w:tcPr>
            <w:tcW w:w="3853" w:type="dxa"/>
            <w:shd w:val="clear" w:color="auto" w:fill="FFFFFF"/>
            <w:tcMar>
              <w:top w:w="100" w:type="dxa"/>
              <w:left w:w="100" w:type="dxa"/>
              <w:bottom w:w="100" w:type="dxa"/>
              <w:right w:w="100" w:type="dxa"/>
            </w:tcMar>
            <w:vAlign w:val="center"/>
          </w:tcPr>
          <w:p w14:paraId="2A55C228"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37063B2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517C047" w14:textId="77777777" w:rsidR="003765FA" w:rsidRDefault="00364945">
            <w:r>
              <w:t>The Next-Hop MTU property contains the MTU of the next-hop network is a code 4 error (fragmentation required) occurs.</w:t>
            </w:r>
          </w:p>
        </w:tc>
      </w:tr>
    </w:tbl>
    <w:p w14:paraId="338AF099" w14:textId="77777777" w:rsidR="003765FA" w:rsidRDefault="003765FA"/>
    <w:p w14:paraId="743CFB04" w14:textId="77777777" w:rsidR="003765FA" w:rsidRDefault="00364945">
      <w:pPr>
        <w:pStyle w:val="Heading2"/>
      </w:pPr>
      <w:r>
        <w:t>ICMPv4SourceQuenchType Class</w:t>
      </w:r>
    </w:p>
    <w:p w14:paraId="6276B5B2" w14:textId="77777777" w:rsidR="003765FA" w:rsidRDefault="00364945">
      <w:pPr>
        <w:pStyle w:val="basicparagraph"/>
        <w:contextualSpacing w:val="0"/>
      </w:pPr>
      <w:r>
        <w:t>Source Quench (congestion control) error message; ICMP class=4.</w:t>
      </w:r>
    </w:p>
    <w:p w14:paraId="7F256792" w14:textId="77777777" w:rsidR="003765FA" w:rsidRDefault="00364945">
      <w:pPr>
        <w:pStyle w:val="basicparagraph"/>
        <w:contextualSpacing w:val="0"/>
      </w:pPr>
      <w:r>
        <w:t xml:space="preserve">The property table of the </w:t>
      </w:r>
      <w:r>
        <w:rPr>
          <w:rFonts w:ascii="Courier New" w:eastAsia="Courier New" w:hAnsi="Courier New" w:cs="Courier New"/>
        </w:rPr>
        <w:t>ICMPv4SourceQuenchType</w:t>
      </w:r>
      <w:r>
        <w:t xml:space="preserve"> class is given in ???.</w:t>
      </w:r>
    </w:p>
    <w:p w14:paraId="59033A2F" w14:textId="77777777" w:rsidR="003765FA" w:rsidRDefault="00364945">
      <w:pPr>
        <w:pStyle w:val="tablecaption"/>
        <w:jc w:val="center"/>
      </w:pPr>
      <w:r>
        <w:t xml:space="preserve">Table </w:t>
      </w:r>
      <w:fldSimple w:instr=" STYLEREF 1 \s ">
        <w:r>
          <w:t>3</w:t>
        </w:r>
      </w:fldSimple>
      <w:r>
        <w:noBreakHyphen/>
      </w:r>
      <w:fldSimple w:instr=" SEQ Table \* ARABIC \s 1 ">
        <w:r>
          <w:t xml:space="preserve">54. </w:t>
        </w:r>
      </w:fldSimple>
      <w:r>
        <w:t xml:space="preserve">Properties of the </w:t>
      </w:r>
      <w:r>
        <w:rPr>
          <w:rFonts w:ascii="Courier New" w:eastAsia="Courier New" w:hAnsi="Courier New" w:cs="Courier New"/>
        </w:rPr>
        <w:t>ICMPv4SourceQuenchType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03177858" w14:textId="77777777">
        <w:trPr>
          <w:jc w:val="center"/>
        </w:trPr>
        <w:tc>
          <w:tcPr>
            <w:tcW w:w="3853" w:type="dxa"/>
            <w:shd w:val="clear" w:color="auto" w:fill="BFBFBF"/>
            <w:tcMar>
              <w:top w:w="100" w:type="dxa"/>
              <w:left w:w="100" w:type="dxa"/>
              <w:bottom w:w="100" w:type="dxa"/>
              <w:right w:w="100" w:type="dxa"/>
            </w:tcMar>
          </w:tcPr>
          <w:p w14:paraId="6BDBF783"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0B33FA4"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79D7BE1"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FA61F9B" w14:textId="77777777" w:rsidR="003765FA" w:rsidRDefault="00364945">
            <w:pPr>
              <w:rPr>
                <w:b/>
                <w:color w:val="000000"/>
              </w:rPr>
            </w:pPr>
            <w:r>
              <w:rPr>
                <w:b/>
                <w:color w:val="000000"/>
              </w:rPr>
              <w:t>Description</w:t>
            </w:r>
          </w:p>
        </w:tc>
      </w:tr>
      <w:tr w:rsidR="003765FA" w14:paraId="47324F3F" w14:textId="77777777">
        <w:trPr>
          <w:jc w:val="center"/>
        </w:trPr>
        <w:tc>
          <w:tcPr>
            <w:tcW w:w="3853" w:type="dxa"/>
            <w:shd w:val="clear" w:color="auto" w:fill="FFFFFF"/>
            <w:tcMar>
              <w:top w:w="100" w:type="dxa"/>
              <w:left w:w="100" w:type="dxa"/>
              <w:bottom w:w="100" w:type="dxa"/>
              <w:right w:w="100" w:type="dxa"/>
            </w:tcMar>
            <w:vAlign w:val="center"/>
          </w:tcPr>
          <w:p w14:paraId="36708530" w14:textId="77777777" w:rsidR="003765FA" w:rsidRDefault="00364945">
            <w:r>
              <w:rPr>
                <w:b/>
              </w:rPr>
              <w:t>Source_Quench</w:t>
            </w:r>
          </w:p>
        </w:tc>
        <w:tc>
          <w:tcPr>
            <w:tcW w:w="3853" w:type="dxa"/>
            <w:shd w:val="clear" w:color="auto" w:fill="FFFFFF"/>
            <w:tcMar>
              <w:top w:w="100" w:type="dxa"/>
              <w:left w:w="100" w:type="dxa"/>
              <w:bottom w:w="100" w:type="dxa"/>
              <w:right w:w="100" w:type="dxa"/>
            </w:tcMar>
            <w:vAlign w:val="center"/>
          </w:tcPr>
          <w:p w14:paraId="15B24547"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7318802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DF9E77D" w14:textId="77777777" w:rsidR="003765FA" w:rsidRDefault="00364945">
            <w:r>
              <w:t xml:space="preserve">The </w:t>
            </w:r>
            <w:r>
              <w:rPr>
                <w:rFonts w:ascii="Courier New" w:eastAsia="Courier New" w:hAnsi="Courier New" w:cs="Courier New"/>
              </w:rPr>
              <w:t>Source_Quench</w:t>
            </w:r>
            <w:r>
              <w:t xml:space="preserve"> property Source quench is the only subtype (code=0).</w:t>
            </w:r>
          </w:p>
        </w:tc>
      </w:tr>
    </w:tbl>
    <w:p w14:paraId="7016FD80" w14:textId="77777777" w:rsidR="003765FA" w:rsidRDefault="003765FA"/>
    <w:p w14:paraId="3D07FAA1" w14:textId="77777777" w:rsidR="003765FA" w:rsidRDefault="00364945">
      <w:pPr>
        <w:pStyle w:val="Heading2"/>
      </w:pPr>
      <w:r>
        <w:t>ICMPv4RedirectMessageType Class</w:t>
      </w:r>
    </w:p>
    <w:p w14:paraId="7626D850" w14:textId="77777777" w:rsidR="003765FA" w:rsidRDefault="00364945">
      <w:pPr>
        <w:pStyle w:val="basicparagraph"/>
        <w:contextualSpacing w:val="0"/>
      </w:pPr>
      <w:r>
        <w:t>Redirect Message error message; ICMP class=5.</w:t>
      </w:r>
    </w:p>
    <w:p w14:paraId="4B456F7F" w14:textId="77777777" w:rsidR="003765FA" w:rsidRDefault="00364945">
      <w:pPr>
        <w:pStyle w:val="basicparagraph"/>
        <w:contextualSpacing w:val="0"/>
      </w:pPr>
      <w:r>
        <w:t xml:space="preserve">The property table of the </w:t>
      </w:r>
      <w:r>
        <w:rPr>
          <w:rFonts w:ascii="Courier New" w:eastAsia="Courier New" w:hAnsi="Courier New" w:cs="Courier New"/>
        </w:rPr>
        <w:t>ICMPv4RedirectMessageType</w:t>
      </w:r>
      <w:r>
        <w:t xml:space="preserve"> class is given in ???.</w:t>
      </w:r>
    </w:p>
    <w:p w14:paraId="41D32D7C" w14:textId="77777777" w:rsidR="003765FA" w:rsidRDefault="00364945">
      <w:pPr>
        <w:pStyle w:val="tablecaption"/>
        <w:jc w:val="center"/>
      </w:pPr>
      <w:r>
        <w:t xml:space="preserve">Table </w:t>
      </w:r>
      <w:fldSimple w:instr=" STYLEREF 1 \s ">
        <w:r>
          <w:t>3</w:t>
        </w:r>
      </w:fldSimple>
      <w:r>
        <w:noBreakHyphen/>
      </w:r>
      <w:fldSimple w:instr=" SEQ Table \* ARABIC \s 1 ">
        <w:r>
          <w:t xml:space="preserve">55. </w:t>
        </w:r>
      </w:fldSimple>
      <w:r>
        <w:t xml:space="preserve">Properties of the </w:t>
      </w:r>
      <w:r>
        <w:rPr>
          <w:rFonts w:ascii="Courier New" w:eastAsia="Courier New" w:hAnsi="Courier New" w:cs="Courier New"/>
        </w:rPr>
        <w:t>ICMPv4RedirectMessageType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1CC575CF" w14:textId="77777777">
        <w:trPr>
          <w:jc w:val="center"/>
        </w:trPr>
        <w:tc>
          <w:tcPr>
            <w:tcW w:w="3853" w:type="dxa"/>
            <w:shd w:val="clear" w:color="auto" w:fill="BFBFBF"/>
            <w:tcMar>
              <w:top w:w="100" w:type="dxa"/>
              <w:left w:w="100" w:type="dxa"/>
              <w:bottom w:w="100" w:type="dxa"/>
              <w:right w:w="100" w:type="dxa"/>
            </w:tcMar>
          </w:tcPr>
          <w:p w14:paraId="5D84B96C"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7CA5A19"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8EF4035"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7F03E6" w14:textId="77777777" w:rsidR="003765FA" w:rsidRDefault="00364945">
            <w:pPr>
              <w:rPr>
                <w:b/>
                <w:color w:val="000000"/>
              </w:rPr>
            </w:pPr>
            <w:r>
              <w:rPr>
                <w:b/>
                <w:color w:val="000000"/>
              </w:rPr>
              <w:t>Description</w:t>
            </w:r>
          </w:p>
        </w:tc>
      </w:tr>
      <w:tr w:rsidR="003765FA" w14:paraId="31EE8EC3" w14:textId="77777777">
        <w:trPr>
          <w:jc w:val="center"/>
        </w:trPr>
        <w:tc>
          <w:tcPr>
            <w:tcW w:w="3853" w:type="dxa"/>
            <w:shd w:val="clear" w:color="auto" w:fill="FFFFFF"/>
            <w:tcMar>
              <w:top w:w="100" w:type="dxa"/>
              <w:left w:w="100" w:type="dxa"/>
              <w:bottom w:w="100" w:type="dxa"/>
              <w:right w:w="100" w:type="dxa"/>
            </w:tcMar>
            <w:vAlign w:val="center"/>
          </w:tcPr>
          <w:p w14:paraId="5E454536" w14:textId="77777777" w:rsidR="003765FA" w:rsidRDefault="00364945">
            <w:r>
              <w:rPr>
                <w:b/>
              </w:rPr>
              <w:t>Network_Redirect</w:t>
            </w:r>
          </w:p>
        </w:tc>
        <w:tc>
          <w:tcPr>
            <w:tcW w:w="3853" w:type="dxa"/>
            <w:shd w:val="clear" w:color="auto" w:fill="FFFFFF"/>
            <w:tcMar>
              <w:top w:w="100" w:type="dxa"/>
              <w:left w:w="100" w:type="dxa"/>
              <w:bottom w:w="100" w:type="dxa"/>
              <w:right w:w="100" w:type="dxa"/>
            </w:tcMar>
            <w:vAlign w:val="center"/>
          </w:tcPr>
          <w:p w14:paraId="227D1F9B"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353241D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415C334" w14:textId="77777777" w:rsidR="003765FA" w:rsidRDefault="00364945">
            <w:r>
              <w:t xml:space="preserve">The </w:t>
            </w:r>
            <w:r>
              <w:rPr>
                <w:rFonts w:ascii="Courier New" w:eastAsia="Courier New" w:hAnsi="Courier New" w:cs="Courier New"/>
              </w:rPr>
              <w:t>Network_Redirect</w:t>
            </w:r>
            <w:r>
              <w:t xml:space="preserve"> property One of 4 different subtypes of a redirect ICMP message; redirect datagram for the network (code=0).</w:t>
            </w:r>
          </w:p>
        </w:tc>
      </w:tr>
      <w:tr w:rsidR="003765FA" w14:paraId="2397F71B" w14:textId="77777777">
        <w:trPr>
          <w:jc w:val="center"/>
        </w:trPr>
        <w:tc>
          <w:tcPr>
            <w:tcW w:w="3853" w:type="dxa"/>
            <w:shd w:val="clear" w:color="auto" w:fill="FFFFFF"/>
            <w:tcMar>
              <w:top w:w="100" w:type="dxa"/>
              <w:left w:w="100" w:type="dxa"/>
              <w:bottom w:w="100" w:type="dxa"/>
              <w:right w:w="100" w:type="dxa"/>
            </w:tcMar>
            <w:vAlign w:val="center"/>
          </w:tcPr>
          <w:p w14:paraId="27E7A5C2" w14:textId="77777777" w:rsidR="003765FA" w:rsidRDefault="00364945">
            <w:r>
              <w:rPr>
                <w:b/>
              </w:rPr>
              <w:t>Host_Redirect</w:t>
            </w:r>
          </w:p>
        </w:tc>
        <w:tc>
          <w:tcPr>
            <w:tcW w:w="3853" w:type="dxa"/>
            <w:shd w:val="clear" w:color="auto" w:fill="FFFFFF"/>
            <w:tcMar>
              <w:top w:w="100" w:type="dxa"/>
              <w:left w:w="100" w:type="dxa"/>
              <w:bottom w:w="100" w:type="dxa"/>
              <w:right w:w="100" w:type="dxa"/>
            </w:tcMar>
            <w:vAlign w:val="center"/>
          </w:tcPr>
          <w:p w14:paraId="7CCED1EC"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255851C2"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8453F3E" w14:textId="77777777" w:rsidR="003765FA" w:rsidRDefault="00364945">
            <w:r>
              <w:t xml:space="preserve">The </w:t>
            </w:r>
            <w:r>
              <w:rPr>
                <w:rFonts w:ascii="Courier New" w:eastAsia="Courier New" w:hAnsi="Courier New" w:cs="Courier New"/>
              </w:rPr>
              <w:t>Host_Redirect</w:t>
            </w:r>
            <w:r>
              <w:t xml:space="preserve"> property One of 4 different subtypes of a redirect ICMP message; redirect datagram for the host (code=1).</w:t>
            </w:r>
          </w:p>
        </w:tc>
      </w:tr>
      <w:tr w:rsidR="003765FA" w14:paraId="360A5B8E" w14:textId="77777777">
        <w:trPr>
          <w:jc w:val="center"/>
        </w:trPr>
        <w:tc>
          <w:tcPr>
            <w:tcW w:w="3853" w:type="dxa"/>
            <w:shd w:val="clear" w:color="auto" w:fill="FFFFFF"/>
            <w:tcMar>
              <w:top w:w="100" w:type="dxa"/>
              <w:left w:w="100" w:type="dxa"/>
              <w:bottom w:w="100" w:type="dxa"/>
              <w:right w:w="100" w:type="dxa"/>
            </w:tcMar>
            <w:vAlign w:val="center"/>
          </w:tcPr>
          <w:p w14:paraId="17EF8886" w14:textId="77777777" w:rsidR="003765FA" w:rsidRDefault="00364945">
            <w:r>
              <w:rPr>
                <w:b/>
              </w:rPr>
              <w:t>ToS_Network_Redirect</w:t>
            </w:r>
          </w:p>
        </w:tc>
        <w:tc>
          <w:tcPr>
            <w:tcW w:w="3853" w:type="dxa"/>
            <w:shd w:val="clear" w:color="auto" w:fill="FFFFFF"/>
            <w:tcMar>
              <w:top w:w="100" w:type="dxa"/>
              <w:left w:w="100" w:type="dxa"/>
              <w:bottom w:w="100" w:type="dxa"/>
              <w:right w:w="100" w:type="dxa"/>
            </w:tcMar>
            <w:vAlign w:val="center"/>
          </w:tcPr>
          <w:p w14:paraId="5B553B9E"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6FDD0C6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E322D8E" w14:textId="77777777" w:rsidR="003765FA" w:rsidRDefault="00364945">
            <w:r>
              <w:t xml:space="preserve">The </w:t>
            </w:r>
            <w:r>
              <w:rPr>
                <w:rFonts w:ascii="Courier New" w:eastAsia="Courier New" w:hAnsi="Courier New" w:cs="Courier New"/>
              </w:rPr>
              <w:t>ToS_Network_Redirect</w:t>
            </w:r>
            <w:r>
              <w:t xml:space="preserve"> property One of 4 different subtypes of a redirect ICMP message; redirect datagram for the TOS and network (code=2).</w:t>
            </w:r>
          </w:p>
        </w:tc>
      </w:tr>
      <w:tr w:rsidR="003765FA" w14:paraId="7579AA75" w14:textId="77777777">
        <w:trPr>
          <w:jc w:val="center"/>
        </w:trPr>
        <w:tc>
          <w:tcPr>
            <w:tcW w:w="3853" w:type="dxa"/>
            <w:shd w:val="clear" w:color="auto" w:fill="FFFFFF"/>
            <w:tcMar>
              <w:top w:w="100" w:type="dxa"/>
              <w:left w:w="100" w:type="dxa"/>
              <w:bottom w:w="100" w:type="dxa"/>
              <w:right w:w="100" w:type="dxa"/>
            </w:tcMar>
            <w:vAlign w:val="center"/>
          </w:tcPr>
          <w:p w14:paraId="46672E8D" w14:textId="77777777" w:rsidR="003765FA" w:rsidRDefault="00364945">
            <w:r>
              <w:rPr>
                <w:b/>
              </w:rPr>
              <w:t>ToS_Host_Redirect</w:t>
            </w:r>
          </w:p>
        </w:tc>
        <w:tc>
          <w:tcPr>
            <w:tcW w:w="3853" w:type="dxa"/>
            <w:shd w:val="clear" w:color="auto" w:fill="FFFFFF"/>
            <w:tcMar>
              <w:top w:w="100" w:type="dxa"/>
              <w:left w:w="100" w:type="dxa"/>
              <w:bottom w:w="100" w:type="dxa"/>
              <w:right w:w="100" w:type="dxa"/>
            </w:tcMar>
            <w:vAlign w:val="center"/>
          </w:tcPr>
          <w:p w14:paraId="7F71BA80"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490CB43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76980AA" w14:textId="77777777" w:rsidR="003765FA" w:rsidRDefault="00364945">
            <w:r>
              <w:t xml:space="preserve">The </w:t>
            </w:r>
            <w:r>
              <w:rPr>
                <w:rFonts w:ascii="Courier New" w:eastAsia="Courier New" w:hAnsi="Courier New" w:cs="Courier New"/>
              </w:rPr>
              <w:t>ToS_Host_Redirect</w:t>
            </w:r>
            <w:r>
              <w:t xml:space="preserve"> property One of 4 different subtypes of a redirect ICMP message; redirect datagram for the TOS and host (code=3).</w:t>
            </w:r>
          </w:p>
        </w:tc>
      </w:tr>
      <w:tr w:rsidR="003765FA" w14:paraId="01860A38" w14:textId="77777777">
        <w:trPr>
          <w:jc w:val="center"/>
        </w:trPr>
        <w:tc>
          <w:tcPr>
            <w:tcW w:w="3853" w:type="dxa"/>
            <w:shd w:val="clear" w:color="auto" w:fill="FFFFFF"/>
            <w:tcMar>
              <w:top w:w="100" w:type="dxa"/>
              <w:left w:w="100" w:type="dxa"/>
              <w:bottom w:w="100" w:type="dxa"/>
              <w:right w:w="100" w:type="dxa"/>
            </w:tcMar>
            <w:vAlign w:val="center"/>
          </w:tcPr>
          <w:p w14:paraId="578D4D41" w14:textId="77777777" w:rsidR="003765FA" w:rsidRDefault="00364945">
            <w:r>
              <w:rPr>
                <w:b/>
              </w:rPr>
              <w:t>IP_Address</w:t>
            </w:r>
          </w:p>
        </w:tc>
        <w:tc>
          <w:tcPr>
            <w:tcW w:w="3853" w:type="dxa"/>
            <w:shd w:val="clear" w:color="auto" w:fill="FFFFFF"/>
            <w:tcMar>
              <w:top w:w="100" w:type="dxa"/>
              <w:left w:w="100" w:type="dxa"/>
              <w:bottom w:w="100" w:type="dxa"/>
              <w:right w:w="100" w:type="dxa"/>
            </w:tcMar>
            <w:vAlign w:val="center"/>
          </w:tcPr>
          <w:p w14:paraId="62D98F1A"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4F53C62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BE529EB" w14:textId="77777777" w:rsidR="003765FA" w:rsidRDefault="00364945">
            <w:r>
              <w:t xml:space="preserve">The </w:t>
            </w:r>
            <w:r>
              <w:rPr>
                <w:rFonts w:ascii="Courier New" w:eastAsia="Courier New" w:hAnsi="Courier New" w:cs="Courier New"/>
              </w:rPr>
              <w:t>IP_Address</w:t>
            </w:r>
            <w:r>
              <w:t xml:space="preserve"> property The IP address is the 32-bit address of the gateway to which the redirection should be sent.</w:t>
            </w:r>
          </w:p>
        </w:tc>
      </w:tr>
    </w:tbl>
    <w:p w14:paraId="0E42C4C3" w14:textId="77777777" w:rsidR="003765FA" w:rsidRDefault="003765FA"/>
    <w:p w14:paraId="32832C15" w14:textId="77777777" w:rsidR="003765FA" w:rsidRDefault="00364945">
      <w:pPr>
        <w:pStyle w:val="Heading2"/>
      </w:pPr>
      <w:r>
        <w:t>ICMPv4EchoRequestType Class</w:t>
      </w:r>
    </w:p>
    <w:p w14:paraId="6D3EEC4B" w14:textId="77777777" w:rsidR="003765FA" w:rsidRDefault="00364945">
      <w:pPr>
        <w:pStyle w:val="basicparagraph"/>
        <w:contextualSpacing w:val="0"/>
      </w:pPr>
      <w:r>
        <w:t>Echo Request informational message (used to ping); ICMP class=8.</w:t>
      </w:r>
    </w:p>
    <w:p w14:paraId="21FBE675" w14:textId="77777777" w:rsidR="003765FA" w:rsidRDefault="00364945">
      <w:pPr>
        <w:pStyle w:val="basicparagraph"/>
        <w:contextualSpacing w:val="0"/>
      </w:pPr>
      <w:r>
        <w:t xml:space="preserve">The property table of the </w:t>
      </w:r>
      <w:r>
        <w:rPr>
          <w:rFonts w:ascii="Courier New" w:eastAsia="Courier New" w:hAnsi="Courier New" w:cs="Courier New"/>
        </w:rPr>
        <w:t>ICMPv4EchoRequestType</w:t>
      </w:r>
      <w:r>
        <w:t xml:space="preserve"> class is given in ???.</w:t>
      </w:r>
    </w:p>
    <w:p w14:paraId="57C4D345" w14:textId="77777777" w:rsidR="003765FA" w:rsidRDefault="00364945">
      <w:pPr>
        <w:pStyle w:val="tablecaption"/>
        <w:jc w:val="center"/>
      </w:pPr>
      <w:r>
        <w:t xml:space="preserve">Table </w:t>
      </w:r>
      <w:fldSimple w:instr=" STYLEREF 1 \s ">
        <w:r>
          <w:t>3</w:t>
        </w:r>
      </w:fldSimple>
      <w:r>
        <w:noBreakHyphen/>
      </w:r>
      <w:fldSimple w:instr=" SEQ Table \* ARABIC \s 1 ">
        <w:r>
          <w:t xml:space="preserve">56. </w:t>
        </w:r>
      </w:fldSimple>
      <w:r>
        <w:t xml:space="preserve">Properties of the </w:t>
      </w:r>
      <w:r>
        <w:rPr>
          <w:rFonts w:ascii="Courier New" w:eastAsia="Courier New" w:hAnsi="Courier New" w:cs="Courier New"/>
        </w:rPr>
        <w:t>ICMPv4EchoRequestType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3801AEC6" w14:textId="77777777">
        <w:trPr>
          <w:jc w:val="center"/>
        </w:trPr>
        <w:tc>
          <w:tcPr>
            <w:tcW w:w="3853" w:type="dxa"/>
            <w:shd w:val="clear" w:color="auto" w:fill="BFBFBF"/>
            <w:tcMar>
              <w:top w:w="100" w:type="dxa"/>
              <w:left w:w="100" w:type="dxa"/>
              <w:bottom w:w="100" w:type="dxa"/>
              <w:right w:w="100" w:type="dxa"/>
            </w:tcMar>
          </w:tcPr>
          <w:p w14:paraId="34E9E3D2"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BD5BC65"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1A91EA6"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009835E" w14:textId="77777777" w:rsidR="003765FA" w:rsidRDefault="00364945">
            <w:pPr>
              <w:rPr>
                <w:b/>
                <w:color w:val="000000"/>
              </w:rPr>
            </w:pPr>
            <w:r>
              <w:rPr>
                <w:b/>
                <w:color w:val="000000"/>
              </w:rPr>
              <w:t>Description</w:t>
            </w:r>
          </w:p>
        </w:tc>
      </w:tr>
      <w:tr w:rsidR="003765FA" w14:paraId="0C3C2F4A" w14:textId="77777777">
        <w:trPr>
          <w:jc w:val="center"/>
        </w:trPr>
        <w:tc>
          <w:tcPr>
            <w:tcW w:w="3853" w:type="dxa"/>
            <w:shd w:val="clear" w:color="auto" w:fill="FFFFFF"/>
            <w:tcMar>
              <w:top w:w="100" w:type="dxa"/>
              <w:left w:w="100" w:type="dxa"/>
              <w:bottom w:w="100" w:type="dxa"/>
              <w:right w:w="100" w:type="dxa"/>
            </w:tcMar>
            <w:vAlign w:val="center"/>
          </w:tcPr>
          <w:p w14:paraId="339AC510" w14:textId="77777777" w:rsidR="003765FA" w:rsidRDefault="00364945">
            <w:r>
              <w:rPr>
                <w:b/>
              </w:rPr>
              <w:t>Echo_Request</w:t>
            </w:r>
          </w:p>
        </w:tc>
        <w:tc>
          <w:tcPr>
            <w:tcW w:w="3853" w:type="dxa"/>
            <w:shd w:val="clear" w:color="auto" w:fill="FFFFFF"/>
            <w:tcMar>
              <w:top w:w="100" w:type="dxa"/>
              <w:left w:w="100" w:type="dxa"/>
              <w:bottom w:w="100" w:type="dxa"/>
              <w:right w:w="100" w:type="dxa"/>
            </w:tcMar>
            <w:vAlign w:val="center"/>
          </w:tcPr>
          <w:p w14:paraId="5386B633"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7208B5FD"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33AA797" w14:textId="77777777" w:rsidR="003765FA" w:rsidRDefault="00364945">
            <w:r>
              <w:t xml:space="preserve">The </w:t>
            </w:r>
            <w:r>
              <w:rPr>
                <w:rFonts w:ascii="Courier New" w:eastAsia="Courier New" w:hAnsi="Courier New" w:cs="Courier New"/>
              </w:rPr>
              <w:t>Echo_Request</w:t>
            </w:r>
            <w:r>
              <w:t xml:space="preserve"> property Echo request is the only subtype (code=0).</w:t>
            </w:r>
          </w:p>
        </w:tc>
      </w:tr>
      <w:tr w:rsidR="003765FA" w14:paraId="4F1D70B5" w14:textId="77777777">
        <w:trPr>
          <w:jc w:val="center"/>
        </w:trPr>
        <w:tc>
          <w:tcPr>
            <w:tcW w:w="3853" w:type="dxa"/>
            <w:shd w:val="clear" w:color="auto" w:fill="FFFFFF"/>
            <w:tcMar>
              <w:top w:w="100" w:type="dxa"/>
              <w:left w:w="100" w:type="dxa"/>
              <w:bottom w:w="100" w:type="dxa"/>
              <w:right w:w="100" w:type="dxa"/>
            </w:tcMar>
            <w:vAlign w:val="center"/>
          </w:tcPr>
          <w:p w14:paraId="7BEEDEC7" w14:textId="77777777" w:rsidR="003765FA" w:rsidRDefault="00364945">
            <w:r>
              <w:rPr>
                <w:b/>
              </w:rPr>
              <w:t>Data</w:t>
            </w:r>
          </w:p>
        </w:tc>
        <w:tc>
          <w:tcPr>
            <w:tcW w:w="3853" w:type="dxa"/>
            <w:shd w:val="clear" w:color="auto" w:fill="FFFFFF"/>
            <w:tcMar>
              <w:top w:w="100" w:type="dxa"/>
              <w:left w:w="100" w:type="dxa"/>
              <w:bottom w:w="100" w:type="dxa"/>
              <w:right w:w="100" w:type="dxa"/>
            </w:tcMar>
            <w:vAlign w:val="center"/>
          </w:tcPr>
          <w:p w14:paraId="15E581A4"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20AB221C"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048421E" w14:textId="77777777" w:rsidR="003765FA" w:rsidRDefault="00364945">
            <w:r>
              <w:t xml:space="preserve">The </w:t>
            </w:r>
            <w:r>
              <w:rPr>
                <w:rFonts w:ascii="Courier New" w:eastAsia="Courier New" w:hAnsi="Courier New" w:cs="Courier New"/>
              </w:rPr>
              <w:t>Data</w:t>
            </w:r>
            <w:r>
              <w:t xml:space="preserve"> property This data is optional and is used for the different kind of answers given with an ICMP Echo Request message. Can be arbitrary length (but less than the MTU of the network).</w:t>
            </w:r>
          </w:p>
        </w:tc>
      </w:tr>
    </w:tbl>
    <w:p w14:paraId="3779BA9A" w14:textId="77777777" w:rsidR="003765FA" w:rsidRDefault="003765FA"/>
    <w:p w14:paraId="53F88088" w14:textId="77777777" w:rsidR="003765FA" w:rsidRDefault="00364945">
      <w:pPr>
        <w:pStyle w:val="Heading2"/>
      </w:pPr>
      <w:r>
        <w:t>ICMPv4TimeExceededType Class</w:t>
      </w:r>
    </w:p>
    <w:p w14:paraId="7F67D265" w14:textId="77777777" w:rsidR="003765FA" w:rsidRDefault="00364945">
      <w:pPr>
        <w:pStyle w:val="basicparagraph"/>
        <w:contextualSpacing w:val="0"/>
      </w:pPr>
      <w:r>
        <w:t>Time Exceeded error message; ICMP class=11.</w:t>
      </w:r>
    </w:p>
    <w:p w14:paraId="4CFF6999" w14:textId="77777777" w:rsidR="003765FA" w:rsidRDefault="00364945">
      <w:pPr>
        <w:pStyle w:val="basicparagraph"/>
        <w:contextualSpacing w:val="0"/>
      </w:pPr>
      <w:r>
        <w:t xml:space="preserve">The property table of the </w:t>
      </w:r>
      <w:r>
        <w:rPr>
          <w:rFonts w:ascii="Courier New" w:eastAsia="Courier New" w:hAnsi="Courier New" w:cs="Courier New"/>
        </w:rPr>
        <w:t>ICMPv4TimeExceededType</w:t>
      </w:r>
      <w:r>
        <w:t xml:space="preserve"> class is given in ???.</w:t>
      </w:r>
    </w:p>
    <w:p w14:paraId="7D82E4A0" w14:textId="77777777" w:rsidR="003765FA" w:rsidRDefault="00364945">
      <w:pPr>
        <w:pStyle w:val="tablecaption"/>
        <w:jc w:val="center"/>
      </w:pPr>
      <w:r>
        <w:t xml:space="preserve">Table </w:t>
      </w:r>
      <w:fldSimple w:instr=" STYLEREF 1 \s ">
        <w:r>
          <w:t>3</w:t>
        </w:r>
      </w:fldSimple>
      <w:r>
        <w:noBreakHyphen/>
      </w:r>
      <w:fldSimple w:instr=" SEQ Table \* ARABIC \s 1 ">
        <w:r>
          <w:t xml:space="preserve">57. </w:t>
        </w:r>
      </w:fldSimple>
      <w:r>
        <w:t xml:space="preserve">Properties of the </w:t>
      </w:r>
      <w:r>
        <w:rPr>
          <w:rFonts w:ascii="Courier New" w:eastAsia="Courier New" w:hAnsi="Courier New" w:cs="Courier New"/>
        </w:rPr>
        <w:t>ICMPv4TimeExceededType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6FA5971F" w14:textId="77777777">
        <w:trPr>
          <w:jc w:val="center"/>
        </w:trPr>
        <w:tc>
          <w:tcPr>
            <w:tcW w:w="3853" w:type="dxa"/>
            <w:shd w:val="clear" w:color="auto" w:fill="BFBFBF"/>
            <w:tcMar>
              <w:top w:w="100" w:type="dxa"/>
              <w:left w:w="100" w:type="dxa"/>
              <w:bottom w:w="100" w:type="dxa"/>
              <w:right w:w="100" w:type="dxa"/>
            </w:tcMar>
          </w:tcPr>
          <w:p w14:paraId="2189CA5C"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24E531"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879645D"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40C1C46" w14:textId="77777777" w:rsidR="003765FA" w:rsidRDefault="00364945">
            <w:pPr>
              <w:rPr>
                <w:b/>
                <w:color w:val="000000"/>
              </w:rPr>
            </w:pPr>
            <w:r>
              <w:rPr>
                <w:b/>
                <w:color w:val="000000"/>
              </w:rPr>
              <w:t>Description</w:t>
            </w:r>
          </w:p>
        </w:tc>
      </w:tr>
      <w:tr w:rsidR="003765FA" w14:paraId="790ABA4A" w14:textId="77777777">
        <w:trPr>
          <w:jc w:val="center"/>
        </w:trPr>
        <w:tc>
          <w:tcPr>
            <w:tcW w:w="3853" w:type="dxa"/>
            <w:shd w:val="clear" w:color="auto" w:fill="FFFFFF"/>
            <w:tcMar>
              <w:top w:w="100" w:type="dxa"/>
              <w:left w:w="100" w:type="dxa"/>
              <w:bottom w:w="100" w:type="dxa"/>
              <w:right w:w="100" w:type="dxa"/>
            </w:tcMar>
            <w:vAlign w:val="center"/>
          </w:tcPr>
          <w:p w14:paraId="3EA37D78" w14:textId="77777777" w:rsidR="003765FA" w:rsidRDefault="00364945">
            <w:r>
              <w:rPr>
                <w:b/>
              </w:rPr>
              <w:t>TTL_Exceeded_In_Transit</w:t>
            </w:r>
          </w:p>
        </w:tc>
        <w:tc>
          <w:tcPr>
            <w:tcW w:w="3853" w:type="dxa"/>
            <w:shd w:val="clear" w:color="auto" w:fill="FFFFFF"/>
            <w:tcMar>
              <w:top w:w="100" w:type="dxa"/>
              <w:left w:w="100" w:type="dxa"/>
              <w:bottom w:w="100" w:type="dxa"/>
              <w:right w:w="100" w:type="dxa"/>
            </w:tcMar>
            <w:vAlign w:val="center"/>
          </w:tcPr>
          <w:p w14:paraId="21112C27"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2AD7998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C2A97B5" w14:textId="77777777" w:rsidR="003765FA" w:rsidRDefault="00364945">
            <w:r>
              <w:t xml:space="preserve">The </w:t>
            </w:r>
            <w:r>
              <w:rPr>
                <w:rFonts w:ascii="Courier New" w:eastAsia="Courier New" w:hAnsi="Courier New" w:cs="Courier New"/>
              </w:rPr>
              <w:t>TTL_Exceeded_In_Transit</w:t>
            </w:r>
            <w:r>
              <w:t xml:space="preserve"> property specifies that the time-to-live was exceeded in transit (code=0).</w:t>
            </w:r>
          </w:p>
        </w:tc>
      </w:tr>
      <w:tr w:rsidR="003765FA" w14:paraId="36E8F9D7" w14:textId="77777777">
        <w:trPr>
          <w:jc w:val="center"/>
        </w:trPr>
        <w:tc>
          <w:tcPr>
            <w:tcW w:w="3853" w:type="dxa"/>
            <w:shd w:val="clear" w:color="auto" w:fill="FFFFFF"/>
            <w:tcMar>
              <w:top w:w="100" w:type="dxa"/>
              <w:left w:w="100" w:type="dxa"/>
              <w:bottom w:w="100" w:type="dxa"/>
              <w:right w:w="100" w:type="dxa"/>
            </w:tcMar>
            <w:vAlign w:val="center"/>
          </w:tcPr>
          <w:p w14:paraId="2B99AA49" w14:textId="77777777" w:rsidR="003765FA" w:rsidRDefault="00364945">
            <w:r>
              <w:rPr>
                <w:b/>
              </w:rPr>
              <w:t>Frag_Reassembly_Time_Exceeded</w:t>
            </w:r>
          </w:p>
        </w:tc>
        <w:tc>
          <w:tcPr>
            <w:tcW w:w="3853" w:type="dxa"/>
            <w:shd w:val="clear" w:color="auto" w:fill="FFFFFF"/>
            <w:tcMar>
              <w:top w:w="100" w:type="dxa"/>
              <w:left w:w="100" w:type="dxa"/>
              <w:bottom w:w="100" w:type="dxa"/>
              <w:right w:w="100" w:type="dxa"/>
            </w:tcMar>
            <w:vAlign w:val="center"/>
          </w:tcPr>
          <w:p w14:paraId="412680AC"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7D230B4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474262A" w14:textId="77777777" w:rsidR="003765FA" w:rsidRDefault="00364945">
            <w:r>
              <w:t xml:space="preserve">The </w:t>
            </w:r>
            <w:r>
              <w:rPr>
                <w:rFonts w:ascii="Courier New" w:eastAsia="Courier New" w:hAnsi="Courier New" w:cs="Courier New"/>
              </w:rPr>
              <w:t>Frag_Reassembly_Time_Exceeded</w:t>
            </w:r>
            <w:r>
              <w:t xml:space="preserve"> property specifies that the fragment reassembly time was exceeded (code=1).</w:t>
            </w:r>
          </w:p>
        </w:tc>
      </w:tr>
    </w:tbl>
    <w:p w14:paraId="22C58C1E" w14:textId="77777777" w:rsidR="003765FA" w:rsidRDefault="003765FA"/>
    <w:p w14:paraId="0F9D1AAA" w14:textId="77777777" w:rsidR="003765FA" w:rsidRDefault="00364945">
      <w:pPr>
        <w:pStyle w:val="Heading2"/>
      </w:pPr>
      <w:r>
        <w:t>ICMPv4TimestampRequestType Class</w:t>
      </w:r>
    </w:p>
    <w:p w14:paraId="1914B557" w14:textId="77777777" w:rsidR="003765FA" w:rsidRDefault="00364945">
      <w:pPr>
        <w:pStyle w:val="basicparagraph"/>
        <w:contextualSpacing w:val="0"/>
      </w:pPr>
      <w:r>
        <w:t>Time Stamp Request informational message; ICMP class=13.</w:t>
      </w:r>
    </w:p>
    <w:p w14:paraId="4A7D8C51" w14:textId="77777777" w:rsidR="003765FA" w:rsidRDefault="00364945">
      <w:pPr>
        <w:pStyle w:val="basicparagraph"/>
        <w:contextualSpacing w:val="0"/>
      </w:pPr>
      <w:r>
        <w:t xml:space="preserve">The property table of the </w:t>
      </w:r>
      <w:r>
        <w:rPr>
          <w:rFonts w:ascii="Courier New" w:eastAsia="Courier New" w:hAnsi="Courier New" w:cs="Courier New"/>
        </w:rPr>
        <w:t>ICMPv4TimestampRequestType</w:t>
      </w:r>
      <w:r>
        <w:t xml:space="preserve"> class is given in ???.</w:t>
      </w:r>
    </w:p>
    <w:p w14:paraId="4D7CE4BA" w14:textId="77777777" w:rsidR="003765FA" w:rsidRDefault="00364945">
      <w:pPr>
        <w:pStyle w:val="tablecaption"/>
        <w:jc w:val="center"/>
      </w:pPr>
      <w:r>
        <w:t xml:space="preserve">Table </w:t>
      </w:r>
      <w:fldSimple w:instr=" STYLEREF 1 \s ">
        <w:r>
          <w:t>3</w:t>
        </w:r>
      </w:fldSimple>
      <w:r>
        <w:noBreakHyphen/>
      </w:r>
      <w:fldSimple w:instr=" SEQ Table \* ARABIC \s 1 ">
        <w:r>
          <w:t xml:space="preserve">58. </w:t>
        </w:r>
      </w:fldSimple>
      <w:r>
        <w:t xml:space="preserve">Properties of the </w:t>
      </w:r>
      <w:r>
        <w:rPr>
          <w:rFonts w:ascii="Courier New" w:eastAsia="Courier New" w:hAnsi="Courier New" w:cs="Courier New"/>
        </w:rPr>
        <w:t>ICMPv4TimestampRequestType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7ED505A4" w14:textId="77777777">
        <w:trPr>
          <w:jc w:val="center"/>
        </w:trPr>
        <w:tc>
          <w:tcPr>
            <w:tcW w:w="3853" w:type="dxa"/>
            <w:shd w:val="clear" w:color="auto" w:fill="BFBFBF"/>
            <w:tcMar>
              <w:top w:w="100" w:type="dxa"/>
              <w:left w:w="100" w:type="dxa"/>
              <w:bottom w:w="100" w:type="dxa"/>
              <w:right w:w="100" w:type="dxa"/>
            </w:tcMar>
          </w:tcPr>
          <w:p w14:paraId="4B5FA396"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F13A08A"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1F0288F4"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F4CC2AC" w14:textId="77777777" w:rsidR="003765FA" w:rsidRDefault="00364945">
            <w:pPr>
              <w:rPr>
                <w:b/>
                <w:color w:val="000000"/>
              </w:rPr>
            </w:pPr>
            <w:r>
              <w:rPr>
                <w:b/>
                <w:color w:val="000000"/>
              </w:rPr>
              <w:t>Description</w:t>
            </w:r>
          </w:p>
        </w:tc>
      </w:tr>
      <w:tr w:rsidR="003765FA" w14:paraId="37BCC613" w14:textId="77777777">
        <w:trPr>
          <w:jc w:val="center"/>
        </w:trPr>
        <w:tc>
          <w:tcPr>
            <w:tcW w:w="3853" w:type="dxa"/>
            <w:shd w:val="clear" w:color="auto" w:fill="FFFFFF"/>
            <w:tcMar>
              <w:top w:w="100" w:type="dxa"/>
              <w:left w:w="100" w:type="dxa"/>
              <w:bottom w:w="100" w:type="dxa"/>
              <w:right w:w="100" w:type="dxa"/>
            </w:tcMar>
            <w:vAlign w:val="center"/>
          </w:tcPr>
          <w:p w14:paraId="4D465785" w14:textId="77777777" w:rsidR="003765FA" w:rsidRDefault="00364945">
            <w:r>
              <w:rPr>
                <w:b/>
              </w:rPr>
              <w:t>Timestamp</w:t>
            </w:r>
          </w:p>
        </w:tc>
        <w:tc>
          <w:tcPr>
            <w:tcW w:w="3853" w:type="dxa"/>
            <w:shd w:val="clear" w:color="auto" w:fill="FFFFFF"/>
            <w:tcMar>
              <w:top w:w="100" w:type="dxa"/>
              <w:left w:w="100" w:type="dxa"/>
              <w:bottom w:w="100" w:type="dxa"/>
              <w:right w:w="100" w:type="dxa"/>
            </w:tcMar>
            <w:vAlign w:val="center"/>
          </w:tcPr>
          <w:p w14:paraId="1E98555F"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550FDF0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CEAD366" w14:textId="77777777" w:rsidR="003765FA" w:rsidRDefault="00364945">
            <w:r>
              <w:t xml:space="preserve">The </w:t>
            </w:r>
            <w:r>
              <w:rPr>
                <w:rFonts w:ascii="Courier New" w:eastAsia="Courier New" w:hAnsi="Courier New" w:cs="Courier New"/>
              </w:rPr>
              <w:t>Timestamp</w:t>
            </w:r>
            <w:r>
              <w:t xml:space="preserve"> property This is the only subtype of a timestamp request message (code=0).</w:t>
            </w:r>
          </w:p>
        </w:tc>
      </w:tr>
      <w:tr w:rsidR="003765FA" w14:paraId="0DADB5C9" w14:textId="77777777">
        <w:trPr>
          <w:jc w:val="center"/>
        </w:trPr>
        <w:tc>
          <w:tcPr>
            <w:tcW w:w="3853" w:type="dxa"/>
            <w:shd w:val="clear" w:color="auto" w:fill="FFFFFF"/>
            <w:tcMar>
              <w:top w:w="100" w:type="dxa"/>
              <w:left w:w="100" w:type="dxa"/>
              <w:bottom w:w="100" w:type="dxa"/>
              <w:right w:w="100" w:type="dxa"/>
            </w:tcMar>
            <w:vAlign w:val="center"/>
          </w:tcPr>
          <w:p w14:paraId="60078E75" w14:textId="77777777" w:rsidR="003765FA" w:rsidRDefault="00364945">
            <w:r>
              <w:rPr>
                <w:b/>
              </w:rPr>
              <w:t>Originate_Timestamp</w:t>
            </w:r>
          </w:p>
        </w:tc>
        <w:tc>
          <w:tcPr>
            <w:tcW w:w="3853" w:type="dxa"/>
            <w:shd w:val="clear" w:color="auto" w:fill="FFFFFF"/>
            <w:tcMar>
              <w:top w:w="100" w:type="dxa"/>
              <w:left w:w="100" w:type="dxa"/>
              <w:bottom w:w="100" w:type="dxa"/>
              <w:right w:w="100" w:type="dxa"/>
            </w:tcMar>
            <w:vAlign w:val="center"/>
          </w:tcPr>
          <w:p w14:paraId="1CF10A41" w14:textId="77777777" w:rsidR="003765FA" w:rsidRDefault="00364945">
            <w:r>
              <w:rPr>
                <w:rFonts w:ascii="Courier New" w:eastAsia="Courier New" w:hAnsi="Courier New" w:cs="Courier New"/>
              </w:rPr>
              <w:t>cyboxCommon:UnsignedIntegerObjectPropertyType</w:t>
            </w:r>
          </w:p>
        </w:tc>
        <w:tc>
          <w:tcPr>
            <w:tcW w:w="1400" w:type="dxa"/>
            <w:shd w:val="clear" w:color="auto" w:fill="FFFFFF"/>
            <w:tcMar>
              <w:top w:w="100" w:type="dxa"/>
              <w:left w:w="100" w:type="dxa"/>
              <w:bottom w:w="100" w:type="dxa"/>
              <w:right w:w="100" w:type="dxa"/>
            </w:tcMar>
            <w:vAlign w:val="center"/>
          </w:tcPr>
          <w:p w14:paraId="66231AB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BC55DD5" w14:textId="77777777" w:rsidR="003765FA" w:rsidRDefault="00364945">
            <w:r>
              <w:t xml:space="preserve">The </w:t>
            </w:r>
            <w:r>
              <w:rPr>
                <w:rFonts w:ascii="Courier New" w:eastAsia="Courier New" w:hAnsi="Courier New" w:cs="Courier New"/>
              </w:rPr>
              <w:t>Originate_Timestamp</w:t>
            </w:r>
            <w:r>
              <w:t xml:space="preserve"> property 32-bits; number of ms since midnight UT. The originate timestamp is the time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bl>
    <w:p w14:paraId="5C2387CE" w14:textId="77777777" w:rsidR="003765FA" w:rsidRDefault="003765FA"/>
    <w:p w14:paraId="5A1DD4FB" w14:textId="77777777" w:rsidR="003765FA" w:rsidRDefault="00364945">
      <w:pPr>
        <w:pStyle w:val="Heading2"/>
      </w:pPr>
      <w:r>
        <w:t>ICMPv4TimestampReplyType Class</w:t>
      </w:r>
    </w:p>
    <w:p w14:paraId="458097A5" w14:textId="77777777" w:rsidR="003765FA" w:rsidRDefault="00364945">
      <w:pPr>
        <w:pStyle w:val="basicparagraph"/>
        <w:contextualSpacing w:val="0"/>
      </w:pPr>
      <w:r>
        <w:t>Time Stamp Reply informational message; ICMP class=14.</w:t>
      </w:r>
    </w:p>
    <w:p w14:paraId="71467572" w14:textId="77777777" w:rsidR="003765FA" w:rsidRDefault="00364945">
      <w:pPr>
        <w:pStyle w:val="basicparagraph"/>
        <w:contextualSpacing w:val="0"/>
      </w:pPr>
      <w:r>
        <w:t xml:space="preserve">The property table of the </w:t>
      </w:r>
      <w:r>
        <w:rPr>
          <w:rFonts w:ascii="Courier New" w:eastAsia="Courier New" w:hAnsi="Courier New" w:cs="Courier New"/>
        </w:rPr>
        <w:t>ICMPv4TimestampReplyType</w:t>
      </w:r>
      <w:r>
        <w:t xml:space="preserve"> class is given in ???.</w:t>
      </w:r>
    </w:p>
    <w:p w14:paraId="371494D2" w14:textId="77777777" w:rsidR="003765FA" w:rsidRDefault="00364945">
      <w:pPr>
        <w:pStyle w:val="tablecaption"/>
        <w:jc w:val="center"/>
      </w:pPr>
      <w:r>
        <w:t xml:space="preserve">Table </w:t>
      </w:r>
      <w:fldSimple w:instr=" STYLEREF 1 \s ">
        <w:r>
          <w:t>3</w:t>
        </w:r>
      </w:fldSimple>
      <w:r>
        <w:noBreakHyphen/>
      </w:r>
      <w:fldSimple w:instr=" SEQ Table \* ARABIC \s 1 ">
        <w:r>
          <w:t xml:space="preserve">59. </w:t>
        </w:r>
      </w:fldSimple>
      <w:r>
        <w:t xml:space="preserve">Properties of the </w:t>
      </w:r>
      <w:r>
        <w:rPr>
          <w:rFonts w:ascii="Courier New" w:eastAsia="Courier New" w:hAnsi="Courier New" w:cs="Courier New"/>
        </w:rPr>
        <w:t>ICMPv4TimestampReplyType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3475FEE5" w14:textId="77777777">
        <w:trPr>
          <w:jc w:val="center"/>
        </w:trPr>
        <w:tc>
          <w:tcPr>
            <w:tcW w:w="3853" w:type="dxa"/>
            <w:shd w:val="clear" w:color="auto" w:fill="BFBFBF"/>
            <w:tcMar>
              <w:top w:w="100" w:type="dxa"/>
              <w:left w:w="100" w:type="dxa"/>
              <w:bottom w:w="100" w:type="dxa"/>
              <w:right w:w="100" w:type="dxa"/>
            </w:tcMar>
          </w:tcPr>
          <w:p w14:paraId="2B9E0040"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77C676C"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A9881B6"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7B4F70A" w14:textId="77777777" w:rsidR="003765FA" w:rsidRDefault="00364945">
            <w:pPr>
              <w:rPr>
                <w:b/>
                <w:color w:val="000000"/>
              </w:rPr>
            </w:pPr>
            <w:r>
              <w:rPr>
                <w:b/>
                <w:color w:val="000000"/>
              </w:rPr>
              <w:t>Description</w:t>
            </w:r>
          </w:p>
        </w:tc>
      </w:tr>
      <w:tr w:rsidR="003765FA" w14:paraId="55E8800B" w14:textId="77777777">
        <w:trPr>
          <w:jc w:val="center"/>
        </w:trPr>
        <w:tc>
          <w:tcPr>
            <w:tcW w:w="3853" w:type="dxa"/>
            <w:shd w:val="clear" w:color="auto" w:fill="FFFFFF"/>
            <w:tcMar>
              <w:top w:w="100" w:type="dxa"/>
              <w:left w:w="100" w:type="dxa"/>
              <w:bottom w:w="100" w:type="dxa"/>
              <w:right w:w="100" w:type="dxa"/>
            </w:tcMar>
            <w:vAlign w:val="center"/>
          </w:tcPr>
          <w:p w14:paraId="2DC05CE0" w14:textId="77777777" w:rsidR="003765FA" w:rsidRDefault="00364945">
            <w:r>
              <w:rPr>
                <w:b/>
              </w:rPr>
              <w:t>Timestamp_Reply</w:t>
            </w:r>
          </w:p>
        </w:tc>
        <w:tc>
          <w:tcPr>
            <w:tcW w:w="3853" w:type="dxa"/>
            <w:shd w:val="clear" w:color="auto" w:fill="FFFFFF"/>
            <w:tcMar>
              <w:top w:w="100" w:type="dxa"/>
              <w:left w:w="100" w:type="dxa"/>
              <w:bottom w:w="100" w:type="dxa"/>
              <w:right w:w="100" w:type="dxa"/>
            </w:tcMar>
            <w:vAlign w:val="center"/>
          </w:tcPr>
          <w:p w14:paraId="47B7D45E"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725AEF9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5A56A37" w14:textId="77777777" w:rsidR="003765FA" w:rsidRDefault="00364945">
            <w:r>
              <w:t xml:space="preserve">The </w:t>
            </w:r>
            <w:r>
              <w:rPr>
                <w:rFonts w:ascii="Courier New" w:eastAsia="Courier New" w:hAnsi="Courier New" w:cs="Courier New"/>
              </w:rPr>
              <w:t>Timestamp_Reply</w:t>
            </w:r>
            <w:r>
              <w:t xml:space="preserve"> property This is the only subtype of a timestamp reply message (code=0).</w:t>
            </w:r>
          </w:p>
        </w:tc>
      </w:tr>
      <w:tr w:rsidR="003765FA" w14:paraId="4BFAACAD" w14:textId="77777777">
        <w:trPr>
          <w:jc w:val="center"/>
        </w:trPr>
        <w:tc>
          <w:tcPr>
            <w:tcW w:w="3853" w:type="dxa"/>
            <w:shd w:val="clear" w:color="auto" w:fill="FFFFFF"/>
            <w:tcMar>
              <w:top w:w="100" w:type="dxa"/>
              <w:left w:w="100" w:type="dxa"/>
              <w:bottom w:w="100" w:type="dxa"/>
              <w:right w:w="100" w:type="dxa"/>
            </w:tcMar>
            <w:vAlign w:val="center"/>
          </w:tcPr>
          <w:p w14:paraId="53850B73" w14:textId="77777777" w:rsidR="003765FA" w:rsidRDefault="00364945">
            <w:r>
              <w:rPr>
                <w:b/>
              </w:rPr>
              <w:t>Originate_Timestamp</w:t>
            </w:r>
          </w:p>
        </w:tc>
        <w:tc>
          <w:tcPr>
            <w:tcW w:w="3853" w:type="dxa"/>
            <w:shd w:val="clear" w:color="auto" w:fill="FFFFFF"/>
            <w:tcMar>
              <w:top w:w="100" w:type="dxa"/>
              <w:left w:w="100" w:type="dxa"/>
              <w:bottom w:w="100" w:type="dxa"/>
              <w:right w:w="100" w:type="dxa"/>
            </w:tcMar>
            <w:vAlign w:val="center"/>
          </w:tcPr>
          <w:p w14:paraId="3215125F" w14:textId="77777777" w:rsidR="003765FA" w:rsidRDefault="00364945">
            <w:r>
              <w:rPr>
                <w:rFonts w:ascii="Courier New" w:eastAsia="Courier New" w:hAnsi="Courier New" w:cs="Courier New"/>
              </w:rPr>
              <w:t>cyboxCommon:UnsignedIntegerObjectPropertyType</w:t>
            </w:r>
          </w:p>
        </w:tc>
        <w:tc>
          <w:tcPr>
            <w:tcW w:w="1400" w:type="dxa"/>
            <w:shd w:val="clear" w:color="auto" w:fill="FFFFFF"/>
            <w:tcMar>
              <w:top w:w="100" w:type="dxa"/>
              <w:left w:w="100" w:type="dxa"/>
              <w:bottom w:w="100" w:type="dxa"/>
              <w:right w:w="100" w:type="dxa"/>
            </w:tcMar>
            <w:vAlign w:val="center"/>
          </w:tcPr>
          <w:p w14:paraId="6D6E86F3"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43BFA35" w14:textId="77777777" w:rsidR="003765FA" w:rsidRDefault="00364945">
            <w:r>
              <w:t xml:space="preserve">The </w:t>
            </w:r>
            <w:r>
              <w:rPr>
                <w:rFonts w:ascii="Courier New" w:eastAsia="Courier New" w:hAnsi="Courier New" w:cs="Courier New"/>
              </w:rPr>
              <w:t>Originate_Timestamp</w:t>
            </w:r>
            <w:r>
              <w:t xml:space="preserve"> property The originate timestamp is the time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r w:rsidR="003765FA" w14:paraId="712360C3" w14:textId="77777777">
        <w:trPr>
          <w:jc w:val="center"/>
        </w:trPr>
        <w:tc>
          <w:tcPr>
            <w:tcW w:w="3853" w:type="dxa"/>
            <w:shd w:val="clear" w:color="auto" w:fill="FFFFFF"/>
            <w:tcMar>
              <w:top w:w="100" w:type="dxa"/>
              <w:left w:w="100" w:type="dxa"/>
              <w:bottom w:w="100" w:type="dxa"/>
              <w:right w:w="100" w:type="dxa"/>
            </w:tcMar>
            <w:vAlign w:val="center"/>
          </w:tcPr>
          <w:p w14:paraId="6ABF587D" w14:textId="77777777" w:rsidR="003765FA" w:rsidRDefault="00364945">
            <w:r>
              <w:rPr>
                <w:b/>
              </w:rPr>
              <w:t>Receive_Timestamp</w:t>
            </w:r>
          </w:p>
        </w:tc>
        <w:tc>
          <w:tcPr>
            <w:tcW w:w="3853" w:type="dxa"/>
            <w:shd w:val="clear" w:color="auto" w:fill="FFFFFF"/>
            <w:tcMar>
              <w:top w:w="100" w:type="dxa"/>
              <w:left w:w="100" w:type="dxa"/>
              <w:bottom w:w="100" w:type="dxa"/>
              <w:right w:w="100" w:type="dxa"/>
            </w:tcMar>
            <w:vAlign w:val="center"/>
          </w:tcPr>
          <w:p w14:paraId="49B2A5FA" w14:textId="77777777" w:rsidR="003765FA" w:rsidRDefault="00364945">
            <w:r>
              <w:rPr>
                <w:rFonts w:ascii="Courier New" w:eastAsia="Courier New" w:hAnsi="Courier New" w:cs="Courier New"/>
              </w:rPr>
              <w:t>cyboxCommon:UnsignedIntegerObjectPropertyType</w:t>
            </w:r>
          </w:p>
        </w:tc>
        <w:tc>
          <w:tcPr>
            <w:tcW w:w="1400" w:type="dxa"/>
            <w:shd w:val="clear" w:color="auto" w:fill="FFFFFF"/>
            <w:tcMar>
              <w:top w:w="100" w:type="dxa"/>
              <w:left w:w="100" w:type="dxa"/>
              <w:bottom w:w="100" w:type="dxa"/>
              <w:right w:w="100" w:type="dxa"/>
            </w:tcMar>
            <w:vAlign w:val="center"/>
          </w:tcPr>
          <w:p w14:paraId="6596373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ED2340B" w14:textId="77777777" w:rsidR="003765FA" w:rsidRDefault="00364945">
            <w:r>
              <w:t xml:space="preserve">The </w:t>
            </w:r>
            <w:r>
              <w:rPr>
                <w:rFonts w:ascii="Courier New" w:eastAsia="Courier New" w:hAnsi="Courier New" w:cs="Courier New"/>
              </w:rPr>
              <w:t>Receive_Timestamp</w:t>
            </w:r>
            <w:r>
              <w:t xml:space="preserve"> property The receive timestamp is the time the echoer first touched the message on receipt. If the time is not available in milliseconds or cannot be provided with respect to midnight UT, then any time can be inserted in a timestamp provided the high order bit of the timestamp is also set to indicate this non-standard value.</w:t>
            </w:r>
          </w:p>
        </w:tc>
      </w:tr>
      <w:tr w:rsidR="003765FA" w14:paraId="23168D0E" w14:textId="77777777">
        <w:trPr>
          <w:jc w:val="center"/>
        </w:trPr>
        <w:tc>
          <w:tcPr>
            <w:tcW w:w="3853" w:type="dxa"/>
            <w:shd w:val="clear" w:color="auto" w:fill="FFFFFF"/>
            <w:tcMar>
              <w:top w:w="100" w:type="dxa"/>
              <w:left w:w="100" w:type="dxa"/>
              <w:bottom w:w="100" w:type="dxa"/>
              <w:right w:w="100" w:type="dxa"/>
            </w:tcMar>
            <w:vAlign w:val="center"/>
          </w:tcPr>
          <w:p w14:paraId="7543FFB7" w14:textId="77777777" w:rsidR="003765FA" w:rsidRDefault="00364945">
            <w:r>
              <w:rPr>
                <w:b/>
              </w:rPr>
              <w:t>Transmit_Timestamp</w:t>
            </w:r>
          </w:p>
        </w:tc>
        <w:tc>
          <w:tcPr>
            <w:tcW w:w="3853" w:type="dxa"/>
            <w:shd w:val="clear" w:color="auto" w:fill="FFFFFF"/>
            <w:tcMar>
              <w:top w:w="100" w:type="dxa"/>
              <w:left w:w="100" w:type="dxa"/>
              <w:bottom w:w="100" w:type="dxa"/>
              <w:right w:w="100" w:type="dxa"/>
            </w:tcMar>
            <w:vAlign w:val="center"/>
          </w:tcPr>
          <w:p w14:paraId="4CB5F874" w14:textId="77777777" w:rsidR="003765FA" w:rsidRDefault="00364945">
            <w:r>
              <w:rPr>
                <w:rFonts w:ascii="Courier New" w:eastAsia="Courier New" w:hAnsi="Courier New" w:cs="Courier New"/>
              </w:rPr>
              <w:t>cyboxCommon:UnsignedIntegerObjectPropertyType</w:t>
            </w:r>
          </w:p>
        </w:tc>
        <w:tc>
          <w:tcPr>
            <w:tcW w:w="1400" w:type="dxa"/>
            <w:shd w:val="clear" w:color="auto" w:fill="FFFFFF"/>
            <w:tcMar>
              <w:top w:w="100" w:type="dxa"/>
              <w:left w:w="100" w:type="dxa"/>
              <w:bottom w:w="100" w:type="dxa"/>
              <w:right w:w="100" w:type="dxa"/>
            </w:tcMar>
            <w:vAlign w:val="center"/>
          </w:tcPr>
          <w:p w14:paraId="7C096669"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FAAB60B" w14:textId="77777777" w:rsidR="003765FA" w:rsidRDefault="00364945">
            <w:r>
              <w:t xml:space="preserve">The </w:t>
            </w:r>
            <w:r>
              <w:rPr>
                <w:rFonts w:ascii="Courier New" w:eastAsia="Courier New" w:hAnsi="Courier New" w:cs="Courier New"/>
              </w:rPr>
              <w:t>Transmit_Timestamp</w:t>
            </w:r>
            <w:r>
              <w:t xml:space="preserve"> property The transmit timestamp is the time the echoer last touched the message on sending it. If the time is not available in milliseconds or cannot be provided with respect to midnight UT, then any time can be inserted in a timestamp provided the high order bit of the timestamp is also set to indicate this non-standard value.</w:t>
            </w:r>
          </w:p>
        </w:tc>
      </w:tr>
    </w:tbl>
    <w:p w14:paraId="332E0962" w14:textId="77777777" w:rsidR="003765FA" w:rsidRDefault="003765FA"/>
    <w:p w14:paraId="082AD064" w14:textId="77777777" w:rsidR="003765FA" w:rsidRDefault="00364945">
      <w:pPr>
        <w:pStyle w:val="Heading2"/>
      </w:pPr>
      <w:r>
        <w:t>ICMPv4AddressMaskRequestType Class</w:t>
      </w:r>
    </w:p>
    <w:p w14:paraId="6D89535C" w14:textId="77777777" w:rsidR="003765FA" w:rsidRDefault="00364945">
      <w:pPr>
        <w:pStyle w:val="basicparagraph"/>
        <w:contextualSpacing w:val="0"/>
      </w:pPr>
      <w:r>
        <w:t>Address Mask Request informational message; ICMP class=17.</w:t>
      </w:r>
    </w:p>
    <w:p w14:paraId="484FD1C1" w14:textId="77777777" w:rsidR="003765FA" w:rsidRDefault="00364945">
      <w:pPr>
        <w:pStyle w:val="basicparagraph"/>
        <w:contextualSpacing w:val="0"/>
      </w:pPr>
      <w:r>
        <w:t xml:space="preserve">The property table of the </w:t>
      </w:r>
      <w:r>
        <w:rPr>
          <w:rFonts w:ascii="Courier New" w:eastAsia="Courier New" w:hAnsi="Courier New" w:cs="Courier New"/>
        </w:rPr>
        <w:t>ICMPv4AddressMaskRequestType</w:t>
      </w:r>
      <w:r>
        <w:t xml:space="preserve"> class is given in ???.</w:t>
      </w:r>
    </w:p>
    <w:p w14:paraId="392EB128" w14:textId="77777777" w:rsidR="003765FA" w:rsidRDefault="00364945">
      <w:pPr>
        <w:pStyle w:val="tablecaption"/>
        <w:jc w:val="center"/>
      </w:pPr>
      <w:r>
        <w:t xml:space="preserve">Table </w:t>
      </w:r>
      <w:fldSimple w:instr=" STYLEREF 1 \s ">
        <w:r>
          <w:t>3</w:t>
        </w:r>
      </w:fldSimple>
      <w:r>
        <w:noBreakHyphen/>
      </w:r>
      <w:fldSimple w:instr=" SEQ Table \* ARABIC \s 1 ">
        <w:r>
          <w:t xml:space="preserve">60. </w:t>
        </w:r>
      </w:fldSimple>
      <w:r>
        <w:t xml:space="preserve">Properties of the </w:t>
      </w:r>
      <w:r>
        <w:rPr>
          <w:rFonts w:ascii="Courier New" w:eastAsia="Courier New" w:hAnsi="Courier New" w:cs="Courier New"/>
        </w:rPr>
        <w:t>ICMPv4AddressMaskRequestType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65448B24" w14:textId="77777777">
        <w:trPr>
          <w:jc w:val="center"/>
        </w:trPr>
        <w:tc>
          <w:tcPr>
            <w:tcW w:w="3853" w:type="dxa"/>
            <w:shd w:val="clear" w:color="auto" w:fill="BFBFBF"/>
            <w:tcMar>
              <w:top w:w="100" w:type="dxa"/>
              <w:left w:w="100" w:type="dxa"/>
              <w:bottom w:w="100" w:type="dxa"/>
              <w:right w:w="100" w:type="dxa"/>
            </w:tcMar>
          </w:tcPr>
          <w:p w14:paraId="4F4F0F6A"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70F4514"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FD9D581"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2E0630C" w14:textId="77777777" w:rsidR="003765FA" w:rsidRDefault="00364945">
            <w:pPr>
              <w:rPr>
                <w:b/>
                <w:color w:val="000000"/>
              </w:rPr>
            </w:pPr>
            <w:r>
              <w:rPr>
                <w:b/>
                <w:color w:val="000000"/>
              </w:rPr>
              <w:t>Description</w:t>
            </w:r>
          </w:p>
        </w:tc>
      </w:tr>
      <w:tr w:rsidR="003765FA" w14:paraId="24BAD4A4" w14:textId="77777777">
        <w:trPr>
          <w:jc w:val="center"/>
        </w:trPr>
        <w:tc>
          <w:tcPr>
            <w:tcW w:w="3853" w:type="dxa"/>
            <w:shd w:val="clear" w:color="auto" w:fill="FFFFFF"/>
            <w:tcMar>
              <w:top w:w="100" w:type="dxa"/>
              <w:left w:w="100" w:type="dxa"/>
              <w:bottom w:w="100" w:type="dxa"/>
              <w:right w:w="100" w:type="dxa"/>
            </w:tcMar>
            <w:vAlign w:val="center"/>
          </w:tcPr>
          <w:p w14:paraId="119ABE5F" w14:textId="77777777" w:rsidR="003765FA" w:rsidRDefault="00364945">
            <w:r>
              <w:rPr>
                <w:b/>
              </w:rPr>
              <w:t>Address_Mask_Request</w:t>
            </w:r>
          </w:p>
        </w:tc>
        <w:tc>
          <w:tcPr>
            <w:tcW w:w="3853" w:type="dxa"/>
            <w:shd w:val="clear" w:color="auto" w:fill="FFFFFF"/>
            <w:tcMar>
              <w:top w:w="100" w:type="dxa"/>
              <w:left w:w="100" w:type="dxa"/>
              <w:bottom w:w="100" w:type="dxa"/>
              <w:right w:w="100" w:type="dxa"/>
            </w:tcMar>
            <w:vAlign w:val="center"/>
          </w:tcPr>
          <w:p w14:paraId="7885F144"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4585A4B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30D6A7C" w14:textId="77777777" w:rsidR="003765FA" w:rsidRDefault="00364945">
            <w:r>
              <w:t xml:space="preserve">The </w:t>
            </w:r>
            <w:r>
              <w:rPr>
                <w:rFonts w:ascii="Courier New" w:eastAsia="Courier New" w:hAnsi="Courier New" w:cs="Courier New"/>
              </w:rPr>
              <w:t>Address_Mask_Request</w:t>
            </w:r>
            <w:r>
              <w:t xml:space="preserve"> property This is the only possible subtype of an address mask request message (code=0).</w:t>
            </w:r>
          </w:p>
        </w:tc>
      </w:tr>
      <w:tr w:rsidR="003765FA" w14:paraId="6608035F" w14:textId="77777777">
        <w:trPr>
          <w:jc w:val="center"/>
        </w:trPr>
        <w:tc>
          <w:tcPr>
            <w:tcW w:w="3853" w:type="dxa"/>
            <w:shd w:val="clear" w:color="auto" w:fill="FFFFFF"/>
            <w:tcMar>
              <w:top w:w="100" w:type="dxa"/>
              <w:left w:w="100" w:type="dxa"/>
              <w:bottom w:w="100" w:type="dxa"/>
              <w:right w:w="100" w:type="dxa"/>
            </w:tcMar>
            <w:vAlign w:val="center"/>
          </w:tcPr>
          <w:p w14:paraId="2E7C56E5" w14:textId="77777777" w:rsidR="003765FA" w:rsidRDefault="00364945">
            <w:r>
              <w:rPr>
                <w:b/>
              </w:rPr>
              <w:t>Address_Mask</w:t>
            </w:r>
          </w:p>
        </w:tc>
        <w:tc>
          <w:tcPr>
            <w:tcW w:w="3853" w:type="dxa"/>
            <w:shd w:val="clear" w:color="auto" w:fill="FFFFFF"/>
            <w:tcMar>
              <w:top w:w="100" w:type="dxa"/>
              <w:left w:w="100" w:type="dxa"/>
              <w:bottom w:w="100" w:type="dxa"/>
              <w:right w:w="100" w:type="dxa"/>
            </w:tcMar>
            <w:vAlign w:val="center"/>
          </w:tcPr>
          <w:p w14:paraId="731E5552"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6DBC2B9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6E122FC" w14:textId="77777777" w:rsidR="003765FA" w:rsidRDefault="00364945">
            <w:r>
              <w:t xml:space="preserve">The </w:t>
            </w:r>
            <w:r>
              <w:rPr>
                <w:rFonts w:ascii="Courier New" w:eastAsia="Courier New" w:hAnsi="Courier New" w:cs="Courier New"/>
              </w:rPr>
              <w:t>Address_Mask</w:t>
            </w:r>
            <w:r>
              <w:t xml:space="preserve"> property The address mask can be set to 0 in an address mask request message (as opposed to an address mask reply message, in which case it should be set to the subnet mask).</w:t>
            </w:r>
          </w:p>
        </w:tc>
      </w:tr>
    </w:tbl>
    <w:p w14:paraId="5C764DF1" w14:textId="77777777" w:rsidR="003765FA" w:rsidRDefault="003765FA"/>
    <w:p w14:paraId="41990F1C" w14:textId="77777777" w:rsidR="003765FA" w:rsidRDefault="00364945">
      <w:pPr>
        <w:pStyle w:val="Heading2"/>
      </w:pPr>
      <w:r>
        <w:t>ICMPv4AddressMaskReplyType Class</w:t>
      </w:r>
    </w:p>
    <w:p w14:paraId="27E588FA" w14:textId="77777777" w:rsidR="003765FA" w:rsidRDefault="00364945">
      <w:pPr>
        <w:pStyle w:val="basicparagraph"/>
        <w:contextualSpacing w:val="0"/>
      </w:pPr>
      <w:r>
        <w:t>Address Mask informational message; ICMP class=18.</w:t>
      </w:r>
    </w:p>
    <w:p w14:paraId="2BC4B690" w14:textId="77777777" w:rsidR="003765FA" w:rsidRDefault="00364945">
      <w:pPr>
        <w:pStyle w:val="basicparagraph"/>
        <w:contextualSpacing w:val="0"/>
      </w:pPr>
      <w:r>
        <w:t xml:space="preserve">The property table of the </w:t>
      </w:r>
      <w:r>
        <w:rPr>
          <w:rFonts w:ascii="Courier New" w:eastAsia="Courier New" w:hAnsi="Courier New" w:cs="Courier New"/>
        </w:rPr>
        <w:t>ICMPv4AddressMaskReplyType</w:t>
      </w:r>
      <w:r>
        <w:t xml:space="preserve"> class is given in ???.</w:t>
      </w:r>
    </w:p>
    <w:p w14:paraId="349C80B0" w14:textId="77777777" w:rsidR="003765FA" w:rsidRDefault="00364945">
      <w:pPr>
        <w:pStyle w:val="tablecaption"/>
        <w:jc w:val="center"/>
      </w:pPr>
      <w:r>
        <w:t xml:space="preserve">Table </w:t>
      </w:r>
      <w:fldSimple w:instr=" STYLEREF 1 \s ">
        <w:r>
          <w:t>3</w:t>
        </w:r>
      </w:fldSimple>
      <w:r>
        <w:noBreakHyphen/>
      </w:r>
      <w:fldSimple w:instr=" SEQ Table \* ARABIC \s 1 ">
        <w:r>
          <w:t xml:space="preserve">61. </w:t>
        </w:r>
      </w:fldSimple>
      <w:r>
        <w:t xml:space="preserve">Properties of the </w:t>
      </w:r>
      <w:r>
        <w:rPr>
          <w:rFonts w:ascii="Courier New" w:eastAsia="Courier New" w:hAnsi="Courier New" w:cs="Courier New"/>
        </w:rPr>
        <w:t>ICMPv4AddressMaskReplyType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6D9A5C6C" w14:textId="77777777">
        <w:trPr>
          <w:jc w:val="center"/>
        </w:trPr>
        <w:tc>
          <w:tcPr>
            <w:tcW w:w="3853" w:type="dxa"/>
            <w:shd w:val="clear" w:color="auto" w:fill="BFBFBF"/>
            <w:tcMar>
              <w:top w:w="100" w:type="dxa"/>
              <w:left w:w="100" w:type="dxa"/>
              <w:bottom w:w="100" w:type="dxa"/>
              <w:right w:w="100" w:type="dxa"/>
            </w:tcMar>
          </w:tcPr>
          <w:p w14:paraId="7301B9A0"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43B193A"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438158"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AC5B414" w14:textId="77777777" w:rsidR="003765FA" w:rsidRDefault="00364945">
            <w:pPr>
              <w:rPr>
                <w:b/>
                <w:color w:val="000000"/>
              </w:rPr>
            </w:pPr>
            <w:r>
              <w:rPr>
                <w:b/>
                <w:color w:val="000000"/>
              </w:rPr>
              <w:t>Description</w:t>
            </w:r>
          </w:p>
        </w:tc>
      </w:tr>
      <w:tr w:rsidR="003765FA" w14:paraId="345F59B6" w14:textId="77777777">
        <w:trPr>
          <w:jc w:val="center"/>
        </w:trPr>
        <w:tc>
          <w:tcPr>
            <w:tcW w:w="3853" w:type="dxa"/>
            <w:shd w:val="clear" w:color="auto" w:fill="FFFFFF"/>
            <w:tcMar>
              <w:top w:w="100" w:type="dxa"/>
              <w:left w:w="100" w:type="dxa"/>
              <w:bottom w:w="100" w:type="dxa"/>
              <w:right w:w="100" w:type="dxa"/>
            </w:tcMar>
            <w:vAlign w:val="center"/>
          </w:tcPr>
          <w:p w14:paraId="55D8906C" w14:textId="77777777" w:rsidR="003765FA" w:rsidRDefault="00364945">
            <w:r>
              <w:rPr>
                <w:b/>
              </w:rPr>
              <w:t>Address_Mask_Reply</w:t>
            </w:r>
          </w:p>
        </w:tc>
        <w:tc>
          <w:tcPr>
            <w:tcW w:w="3853" w:type="dxa"/>
            <w:shd w:val="clear" w:color="auto" w:fill="FFFFFF"/>
            <w:tcMar>
              <w:top w:w="100" w:type="dxa"/>
              <w:left w:w="100" w:type="dxa"/>
              <w:bottom w:w="100" w:type="dxa"/>
              <w:right w:w="100" w:type="dxa"/>
            </w:tcMar>
            <w:vAlign w:val="center"/>
          </w:tcPr>
          <w:p w14:paraId="70295C5E"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7DC979E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555B722" w14:textId="77777777" w:rsidR="003765FA" w:rsidRDefault="00364945">
            <w:r>
              <w:t xml:space="preserve">The </w:t>
            </w:r>
            <w:r>
              <w:rPr>
                <w:rFonts w:ascii="Courier New" w:eastAsia="Courier New" w:hAnsi="Courier New" w:cs="Courier New"/>
              </w:rPr>
              <w:t>Address_Mask_Reply</w:t>
            </w:r>
            <w:r>
              <w:t xml:space="preserve"> property This is the only possible subtype of an address mask reply message (code=0).</w:t>
            </w:r>
          </w:p>
        </w:tc>
      </w:tr>
      <w:tr w:rsidR="003765FA" w14:paraId="0E5613B2" w14:textId="77777777">
        <w:trPr>
          <w:jc w:val="center"/>
        </w:trPr>
        <w:tc>
          <w:tcPr>
            <w:tcW w:w="3853" w:type="dxa"/>
            <w:shd w:val="clear" w:color="auto" w:fill="FFFFFF"/>
            <w:tcMar>
              <w:top w:w="100" w:type="dxa"/>
              <w:left w:w="100" w:type="dxa"/>
              <w:bottom w:w="100" w:type="dxa"/>
              <w:right w:w="100" w:type="dxa"/>
            </w:tcMar>
            <w:vAlign w:val="center"/>
          </w:tcPr>
          <w:p w14:paraId="49016419" w14:textId="77777777" w:rsidR="003765FA" w:rsidRDefault="00364945">
            <w:r>
              <w:rPr>
                <w:b/>
              </w:rPr>
              <w:t>Address_Mask</w:t>
            </w:r>
          </w:p>
        </w:tc>
        <w:tc>
          <w:tcPr>
            <w:tcW w:w="3853" w:type="dxa"/>
            <w:shd w:val="clear" w:color="auto" w:fill="FFFFFF"/>
            <w:tcMar>
              <w:top w:w="100" w:type="dxa"/>
              <w:left w:w="100" w:type="dxa"/>
              <w:bottom w:w="100" w:type="dxa"/>
              <w:right w:w="100" w:type="dxa"/>
            </w:tcMar>
            <w:vAlign w:val="center"/>
          </w:tcPr>
          <w:p w14:paraId="5569E9C6"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5B3A30D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2706EC3" w14:textId="77777777" w:rsidR="003765FA" w:rsidRDefault="00364945">
            <w:r>
              <w:t>This address mask property should be set to the subnet mask.</w:t>
            </w:r>
          </w:p>
        </w:tc>
      </w:tr>
    </w:tbl>
    <w:p w14:paraId="173E59E0" w14:textId="77777777" w:rsidR="003765FA" w:rsidRDefault="003765FA"/>
    <w:p w14:paraId="4E0AA16B" w14:textId="77777777" w:rsidR="003765FA" w:rsidRDefault="00364945">
      <w:pPr>
        <w:pStyle w:val="Heading2"/>
      </w:pPr>
      <w:r>
        <w:t>ICMPv6DestinationUnreachableType Class</w:t>
      </w:r>
    </w:p>
    <w:p w14:paraId="08DF64CF" w14:textId="77777777" w:rsidR="003765FA" w:rsidRDefault="00364945">
      <w:pPr>
        <w:pStyle w:val="basicparagraph"/>
        <w:contextualSpacing w:val="0"/>
      </w:pPr>
      <w:r>
        <w:t>Destination unreachable error message; ICMP v6 class=1.</w:t>
      </w:r>
    </w:p>
    <w:p w14:paraId="7D2B11FE" w14:textId="77777777" w:rsidR="003765FA" w:rsidRDefault="00364945">
      <w:pPr>
        <w:pStyle w:val="basicparagraph"/>
        <w:contextualSpacing w:val="0"/>
      </w:pPr>
      <w:r>
        <w:t xml:space="preserve">The property table of the </w:t>
      </w:r>
      <w:r>
        <w:rPr>
          <w:rFonts w:ascii="Courier New" w:eastAsia="Courier New" w:hAnsi="Courier New" w:cs="Courier New"/>
        </w:rPr>
        <w:t>ICMPv6DestinationUnreachableType</w:t>
      </w:r>
      <w:r>
        <w:t xml:space="preserve"> class is given in ???.</w:t>
      </w:r>
    </w:p>
    <w:p w14:paraId="785E3156" w14:textId="77777777" w:rsidR="003765FA" w:rsidRDefault="00364945">
      <w:pPr>
        <w:pStyle w:val="tablecaption"/>
        <w:jc w:val="center"/>
      </w:pPr>
      <w:r>
        <w:t xml:space="preserve">Table </w:t>
      </w:r>
      <w:fldSimple w:instr=" STYLEREF 1 \s ">
        <w:r>
          <w:t>3</w:t>
        </w:r>
      </w:fldSimple>
      <w:r>
        <w:noBreakHyphen/>
      </w:r>
      <w:fldSimple w:instr=" SEQ Table \* ARABIC \s 1 ">
        <w:r>
          <w:t xml:space="preserve">62. </w:t>
        </w:r>
      </w:fldSimple>
      <w:r>
        <w:t xml:space="preserve">Properties of the </w:t>
      </w:r>
      <w:r>
        <w:rPr>
          <w:rFonts w:ascii="Courier New" w:eastAsia="Courier New" w:hAnsi="Courier New" w:cs="Courier New"/>
        </w:rPr>
        <w:t>ICMPv6DestinationUnreachableType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7DE347AD" w14:textId="77777777">
        <w:trPr>
          <w:jc w:val="center"/>
        </w:trPr>
        <w:tc>
          <w:tcPr>
            <w:tcW w:w="3853" w:type="dxa"/>
            <w:shd w:val="clear" w:color="auto" w:fill="BFBFBF"/>
            <w:tcMar>
              <w:top w:w="100" w:type="dxa"/>
              <w:left w:w="100" w:type="dxa"/>
              <w:bottom w:w="100" w:type="dxa"/>
              <w:right w:w="100" w:type="dxa"/>
            </w:tcMar>
          </w:tcPr>
          <w:p w14:paraId="50979804"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2AFC152"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B9847E6"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C0B059D" w14:textId="77777777" w:rsidR="003765FA" w:rsidRDefault="00364945">
            <w:pPr>
              <w:rPr>
                <w:b/>
                <w:color w:val="000000"/>
              </w:rPr>
            </w:pPr>
            <w:r>
              <w:rPr>
                <w:b/>
                <w:color w:val="000000"/>
              </w:rPr>
              <w:t>Description</w:t>
            </w:r>
          </w:p>
        </w:tc>
      </w:tr>
      <w:tr w:rsidR="003765FA" w14:paraId="645DAE18" w14:textId="77777777">
        <w:trPr>
          <w:jc w:val="center"/>
        </w:trPr>
        <w:tc>
          <w:tcPr>
            <w:tcW w:w="3853" w:type="dxa"/>
            <w:shd w:val="clear" w:color="auto" w:fill="FFFFFF"/>
            <w:tcMar>
              <w:top w:w="100" w:type="dxa"/>
              <w:left w:w="100" w:type="dxa"/>
              <w:bottom w:w="100" w:type="dxa"/>
              <w:right w:w="100" w:type="dxa"/>
            </w:tcMar>
            <w:vAlign w:val="center"/>
          </w:tcPr>
          <w:p w14:paraId="1341AA91" w14:textId="77777777" w:rsidR="003765FA" w:rsidRDefault="00364945">
            <w:r>
              <w:rPr>
                <w:b/>
              </w:rPr>
              <w:t>No_Route</w:t>
            </w:r>
          </w:p>
        </w:tc>
        <w:tc>
          <w:tcPr>
            <w:tcW w:w="3853" w:type="dxa"/>
            <w:shd w:val="clear" w:color="auto" w:fill="FFFFFF"/>
            <w:tcMar>
              <w:top w:w="100" w:type="dxa"/>
              <w:left w:w="100" w:type="dxa"/>
              <w:bottom w:w="100" w:type="dxa"/>
              <w:right w:w="100" w:type="dxa"/>
            </w:tcMar>
            <w:vAlign w:val="center"/>
          </w:tcPr>
          <w:p w14:paraId="593933BF"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028313A3"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995013E" w14:textId="77777777" w:rsidR="003765FA" w:rsidRDefault="00364945">
            <w:r>
              <w:t xml:space="preserve">The </w:t>
            </w:r>
            <w:r>
              <w:rPr>
                <w:rFonts w:ascii="Courier New" w:eastAsia="Courier New" w:hAnsi="Courier New" w:cs="Courier New"/>
              </w:rPr>
              <w:t>No_Route</w:t>
            </w:r>
            <w:r>
              <w:t xml:space="preserve"> property No route to destination (ICMP v6 code=0).</w:t>
            </w:r>
          </w:p>
        </w:tc>
      </w:tr>
      <w:tr w:rsidR="003765FA" w14:paraId="29ACFCAE" w14:textId="77777777">
        <w:trPr>
          <w:jc w:val="center"/>
        </w:trPr>
        <w:tc>
          <w:tcPr>
            <w:tcW w:w="3853" w:type="dxa"/>
            <w:shd w:val="clear" w:color="auto" w:fill="FFFFFF"/>
            <w:tcMar>
              <w:top w:w="100" w:type="dxa"/>
              <w:left w:w="100" w:type="dxa"/>
              <w:bottom w:w="100" w:type="dxa"/>
              <w:right w:w="100" w:type="dxa"/>
            </w:tcMar>
            <w:vAlign w:val="center"/>
          </w:tcPr>
          <w:p w14:paraId="78ECC853" w14:textId="77777777" w:rsidR="003765FA" w:rsidRDefault="00364945">
            <w:r>
              <w:rPr>
                <w:b/>
              </w:rPr>
              <w:t>Comm_Prohibited</w:t>
            </w:r>
          </w:p>
        </w:tc>
        <w:tc>
          <w:tcPr>
            <w:tcW w:w="3853" w:type="dxa"/>
            <w:shd w:val="clear" w:color="auto" w:fill="FFFFFF"/>
            <w:tcMar>
              <w:top w:w="100" w:type="dxa"/>
              <w:left w:w="100" w:type="dxa"/>
              <w:bottom w:w="100" w:type="dxa"/>
              <w:right w:w="100" w:type="dxa"/>
            </w:tcMar>
            <w:vAlign w:val="center"/>
          </w:tcPr>
          <w:p w14:paraId="2ECE10CA"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3266D9F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EC3D41C" w14:textId="77777777" w:rsidR="003765FA" w:rsidRDefault="00364945">
            <w:r>
              <w:t xml:space="preserve">The </w:t>
            </w:r>
            <w:r>
              <w:rPr>
                <w:rFonts w:ascii="Courier New" w:eastAsia="Courier New" w:hAnsi="Courier New" w:cs="Courier New"/>
              </w:rPr>
              <w:t>Comm_Prohibited</w:t>
            </w:r>
            <w:r>
              <w:t xml:space="preserve"> property Communication with destination administratively prohibited (ICMP v6 code=1).</w:t>
            </w:r>
          </w:p>
        </w:tc>
      </w:tr>
      <w:tr w:rsidR="003765FA" w14:paraId="2696F7D0" w14:textId="77777777">
        <w:trPr>
          <w:jc w:val="center"/>
        </w:trPr>
        <w:tc>
          <w:tcPr>
            <w:tcW w:w="3853" w:type="dxa"/>
            <w:shd w:val="clear" w:color="auto" w:fill="FFFFFF"/>
            <w:tcMar>
              <w:top w:w="100" w:type="dxa"/>
              <w:left w:w="100" w:type="dxa"/>
              <w:bottom w:w="100" w:type="dxa"/>
              <w:right w:w="100" w:type="dxa"/>
            </w:tcMar>
            <w:vAlign w:val="center"/>
          </w:tcPr>
          <w:p w14:paraId="6C667620" w14:textId="77777777" w:rsidR="003765FA" w:rsidRDefault="00364945">
            <w:r>
              <w:rPr>
                <w:b/>
              </w:rPr>
              <w:t>Beyond_Scope</w:t>
            </w:r>
          </w:p>
        </w:tc>
        <w:tc>
          <w:tcPr>
            <w:tcW w:w="3853" w:type="dxa"/>
            <w:shd w:val="clear" w:color="auto" w:fill="FFFFFF"/>
            <w:tcMar>
              <w:top w:w="100" w:type="dxa"/>
              <w:left w:w="100" w:type="dxa"/>
              <w:bottom w:w="100" w:type="dxa"/>
              <w:right w:w="100" w:type="dxa"/>
            </w:tcMar>
            <w:vAlign w:val="center"/>
          </w:tcPr>
          <w:p w14:paraId="31CE9E70"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5EA10F6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3D968D1" w14:textId="77777777" w:rsidR="003765FA" w:rsidRDefault="00364945">
            <w:r>
              <w:t xml:space="preserve">The </w:t>
            </w:r>
            <w:r>
              <w:rPr>
                <w:rFonts w:ascii="Courier New" w:eastAsia="Courier New" w:hAnsi="Courier New" w:cs="Courier New"/>
              </w:rPr>
              <w:t>Beyond_Scope</w:t>
            </w:r>
            <w:r>
              <w:t xml:space="preserve"> property Beyond scope of source address (ICMP v6 code =2).</w:t>
            </w:r>
          </w:p>
        </w:tc>
      </w:tr>
      <w:tr w:rsidR="003765FA" w14:paraId="2AE9AE68" w14:textId="77777777">
        <w:trPr>
          <w:jc w:val="center"/>
        </w:trPr>
        <w:tc>
          <w:tcPr>
            <w:tcW w:w="3853" w:type="dxa"/>
            <w:shd w:val="clear" w:color="auto" w:fill="FFFFFF"/>
            <w:tcMar>
              <w:top w:w="100" w:type="dxa"/>
              <w:left w:w="100" w:type="dxa"/>
              <w:bottom w:w="100" w:type="dxa"/>
              <w:right w:w="100" w:type="dxa"/>
            </w:tcMar>
            <w:vAlign w:val="center"/>
          </w:tcPr>
          <w:p w14:paraId="08ADB0E5" w14:textId="77777777" w:rsidR="003765FA" w:rsidRDefault="00364945">
            <w:r>
              <w:rPr>
                <w:b/>
              </w:rPr>
              <w:t>Address_Unreachable</w:t>
            </w:r>
          </w:p>
        </w:tc>
        <w:tc>
          <w:tcPr>
            <w:tcW w:w="3853" w:type="dxa"/>
            <w:shd w:val="clear" w:color="auto" w:fill="FFFFFF"/>
            <w:tcMar>
              <w:top w:w="100" w:type="dxa"/>
              <w:left w:w="100" w:type="dxa"/>
              <w:bottom w:w="100" w:type="dxa"/>
              <w:right w:w="100" w:type="dxa"/>
            </w:tcMar>
            <w:vAlign w:val="center"/>
          </w:tcPr>
          <w:p w14:paraId="0A67FBDD"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5236096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E129BA3" w14:textId="77777777" w:rsidR="003765FA" w:rsidRDefault="00364945">
            <w:r>
              <w:t xml:space="preserve">The </w:t>
            </w:r>
            <w:r>
              <w:rPr>
                <w:rFonts w:ascii="Courier New" w:eastAsia="Courier New" w:hAnsi="Courier New" w:cs="Courier New"/>
              </w:rPr>
              <w:t>Address_Unreachable</w:t>
            </w:r>
            <w:r>
              <w:t xml:space="preserve"> property Address is unreachable (ICMP v6 code=3).</w:t>
            </w:r>
          </w:p>
        </w:tc>
      </w:tr>
      <w:tr w:rsidR="003765FA" w14:paraId="17251890" w14:textId="77777777">
        <w:trPr>
          <w:jc w:val="center"/>
        </w:trPr>
        <w:tc>
          <w:tcPr>
            <w:tcW w:w="3853" w:type="dxa"/>
            <w:shd w:val="clear" w:color="auto" w:fill="FFFFFF"/>
            <w:tcMar>
              <w:top w:w="100" w:type="dxa"/>
              <w:left w:w="100" w:type="dxa"/>
              <w:bottom w:w="100" w:type="dxa"/>
              <w:right w:w="100" w:type="dxa"/>
            </w:tcMar>
            <w:vAlign w:val="center"/>
          </w:tcPr>
          <w:p w14:paraId="61D49EBA" w14:textId="77777777" w:rsidR="003765FA" w:rsidRDefault="00364945">
            <w:r>
              <w:rPr>
                <w:b/>
              </w:rPr>
              <w:t>Port_Unreachable</w:t>
            </w:r>
          </w:p>
        </w:tc>
        <w:tc>
          <w:tcPr>
            <w:tcW w:w="3853" w:type="dxa"/>
            <w:shd w:val="clear" w:color="auto" w:fill="FFFFFF"/>
            <w:tcMar>
              <w:top w:w="100" w:type="dxa"/>
              <w:left w:w="100" w:type="dxa"/>
              <w:bottom w:w="100" w:type="dxa"/>
              <w:right w:w="100" w:type="dxa"/>
            </w:tcMar>
            <w:vAlign w:val="center"/>
          </w:tcPr>
          <w:p w14:paraId="34DA2255"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2F63EBC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758DD0E" w14:textId="77777777" w:rsidR="003765FA" w:rsidRDefault="00364945">
            <w:r>
              <w:t xml:space="preserve">The </w:t>
            </w:r>
            <w:r>
              <w:rPr>
                <w:rFonts w:ascii="Courier New" w:eastAsia="Courier New" w:hAnsi="Courier New" w:cs="Courier New"/>
              </w:rPr>
              <w:t>Port_Unreachable</w:t>
            </w:r>
            <w:r>
              <w:t xml:space="preserve"> property Port is unreachable (ICMP v6 code=4).</w:t>
            </w:r>
          </w:p>
        </w:tc>
      </w:tr>
      <w:tr w:rsidR="003765FA" w14:paraId="0E611F94" w14:textId="77777777">
        <w:trPr>
          <w:jc w:val="center"/>
        </w:trPr>
        <w:tc>
          <w:tcPr>
            <w:tcW w:w="3853" w:type="dxa"/>
            <w:shd w:val="clear" w:color="auto" w:fill="FFFFFF"/>
            <w:tcMar>
              <w:top w:w="100" w:type="dxa"/>
              <w:left w:w="100" w:type="dxa"/>
              <w:bottom w:w="100" w:type="dxa"/>
              <w:right w:w="100" w:type="dxa"/>
            </w:tcMar>
            <w:vAlign w:val="center"/>
          </w:tcPr>
          <w:p w14:paraId="052C01D1" w14:textId="77777777" w:rsidR="003765FA" w:rsidRDefault="00364945">
            <w:r>
              <w:rPr>
                <w:b/>
              </w:rPr>
              <w:t>Src_Addr_Failed_Policy</w:t>
            </w:r>
          </w:p>
        </w:tc>
        <w:tc>
          <w:tcPr>
            <w:tcW w:w="3853" w:type="dxa"/>
            <w:shd w:val="clear" w:color="auto" w:fill="FFFFFF"/>
            <w:tcMar>
              <w:top w:w="100" w:type="dxa"/>
              <w:left w:w="100" w:type="dxa"/>
              <w:bottom w:w="100" w:type="dxa"/>
              <w:right w:w="100" w:type="dxa"/>
            </w:tcMar>
            <w:vAlign w:val="center"/>
          </w:tcPr>
          <w:p w14:paraId="044E5691"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4C5BAF8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4698004" w14:textId="77777777" w:rsidR="003765FA" w:rsidRDefault="00364945">
            <w:r>
              <w:t xml:space="preserve">The </w:t>
            </w:r>
            <w:r>
              <w:rPr>
                <w:rFonts w:ascii="Courier New" w:eastAsia="Courier New" w:hAnsi="Courier New" w:cs="Courier New"/>
              </w:rPr>
              <w:t>Src_Addr_Failed_Policy</w:t>
            </w:r>
            <w:r>
              <w:t xml:space="preserve"> property Source address failed ingress/egress policy (ICMP v6 code=5).</w:t>
            </w:r>
          </w:p>
        </w:tc>
      </w:tr>
      <w:tr w:rsidR="003765FA" w14:paraId="791869E1" w14:textId="77777777">
        <w:trPr>
          <w:jc w:val="center"/>
        </w:trPr>
        <w:tc>
          <w:tcPr>
            <w:tcW w:w="3853" w:type="dxa"/>
            <w:shd w:val="clear" w:color="auto" w:fill="FFFFFF"/>
            <w:tcMar>
              <w:top w:w="100" w:type="dxa"/>
              <w:left w:w="100" w:type="dxa"/>
              <w:bottom w:w="100" w:type="dxa"/>
              <w:right w:w="100" w:type="dxa"/>
            </w:tcMar>
            <w:vAlign w:val="center"/>
          </w:tcPr>
          <w:p w14:paraId="3F0529A3" w14:textId="77777777" w:rsidR="003765FA" w:rsidRDefault="00364945">
            <w:r>
              <w:rPr>
                <w:b/>
              </w:rPr>
              <w:t>Reject_Route</w:t>
            </w:r>
          </w:p>
        </w:tc>
        <w:tc>
          <w:tcPr>
            <w:tcW w:w="3853" w:type="dxa"/>
            <w:shd w:val="clear" w:color="auto" w:fill="FFFFFF"/>
            <w:tcMar>
              <w:top w:w="100" w:type="dxa"/>
              <w:left w:w="100" w:type="dxa"/>
              <w:bottom w:w="100" w:type="dxa"/>
              <w:right w:w="100" w:type="dxa"/>
            </w:tcMar>
            <w:vAlign w:val="center"/>
          </w:tcPr>
          <w:p w14:paraId="441B26E2"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60AF8FA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A27EF69" w14:textId="77777777" w:rsidR="003765FA" w:rsidRDefault="00364945">
            <w:r>
              <w:t xml:space="preserve">The </w:t>
            </w:r>
            <w:r>
              <w:rPr>
                <w:rFonts w:ascii="Courier New" w:eastAsia="Courier New" w:hAnsi="Courier New" w:cs="Courier New"/>
              </w:rPr>
              <w:t>Reject_Route</w:t>
            </w:r>
            <w:r>
              <w:t xml:space="preserve"> property Reject route to destination (ICMP v6 code=6).</w:t>
            </w:r>
          </w:p>
        </w:tc>
      </w:tr>
    </w:tbl>
    <w:p w14:paraId="38A2DBAB" w14:textId="77777777" w:rsidR="003765FA" w:rsidRDefault="003765FA"/>
    <w:p w14:paraId="5AD1FD92" w14:textId="77777777" w:rsidR="003765FA" w:rsidRDefault="00364945">
      <w:pPr>
        <w:pStyle w:val="Heading2"/>
      </w:pPr>
      <w:r>
        <w:t>ICMPv6PacketTooBigType Class</w:t>
      </w:r>
    </w:p>
    <w:p w14:paraId="44F9AAB2" w14:textId="77777777" w:rsidR="003765FA" w:rsidRDefault="00364945">
      <w:pPr>
        <w:pStyle w:val="basicparagraph"/>
        <w:contextualSpacing w:val="0"/>
      </w:pPr>
      <w:r>
        <w:t>Packet too big error message; ICMP v6 class=2.</w:t>
      </w:r>
    </w:p>
    <w:p w14:paraId="391654A4" w14:textId="77777777" w:rsidR="003765FA" w:rsidRDefault="00364945">
      <w:pPr>
        <w:pStyle w:val="basicparagraph"/>
        <w:contextualSpacing w:val="0"/>
      </w:pPr>
      <w:r>
        <w:t xml:space="preserve">The property table of the </w:t>
      </w:r>
      <w:r>
        <w:rPr>
          <w:rFonts w:ascii="Courier New" w:eastAsia="Courier New" w:hAnsi="Courier New" w:cs="Courier New"/>
        </w:rPr>
        <w:t>ICMPv6PacketTooBigType</w:t>
      </w:r>
      <w:r>
        <w:t xml:space="preserve"> class is given in ???.</w:t>
      </w:r>
    </w:p>
    <w:p w14:paraId="28B9F996" w14:textId="77777777" w:rsidR="003765FA" w:rsidRDefault="00364945">
      <w:pPr>
        <w:pStyle w:val="tablecaption"/>
        <w:jc w:val="center"/>
      </w:pPr>
      <w:r>
        <w:t xml:space="preserve">Table </w:t>
      </w:r>
      <w:fldSimple w:instr=" STYLEREF 1 \s ">
        <w:r>
          <w:t>3</w:t>
        </w:r>
      </w:fldSimple>
      <w:r>
        <w:noBreakHyphen/>
      </w:r>
      <w:fldSimple w:instr=" SEQ Table \* ARABIC \s 1 ">
        <w:r>
          <w:t xml:space="preserve">63. </w:t>
        </w:r>
      </w:fldSimple>
      <w:r>
        <w:t xml:space="preserve">Properties of the </w:t>
      </w:r>
      <w:r>
        <w:rPr>
          <w:rFonts w:ascii="Courier New" w:eastAsia="Courier New" w:hAnsi="Courier New" w:cs="Courier New"/>
        </w:rPr>
        <w:t>ICMPv6PacketTooBigType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35C75214" w14:textId="77777777">
        <w:trPr>
          <w:jc w:val="center"/>
        </w:trPr>
        <w:tc>
          <w:tcPr>
            <w:tcW w:w="3853" w:type="dxa"/>
            <w:shd w:val="clear" w:color="auto" w:fill="BFBFBF"/>
            <w:tcMar>
              <w:top w:w="100" w:type="dxa"/>
              <w:left w:w="100" w:type="dxa"/>
              <w:bottom w:w="100" w:type="dxa"/>
              <w:right w:w="100" w:type="dxa"/>
            </w:tcMar>
          </w:tcPr>
          <w:p w14:paraId="01A8B973"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0DF2EF8"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D19B0CB"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DA032BC" w14:textId="77777777" w:rsidR="003765FA" w:rsidRDefault="00364945">
            <w:pPr>
              <w:rPr>
                <w:b/>
                <w:color w:val="000000"/>
              </w:rPr>
            </w:pPr>
            <w:r>
              <w:rPr>
                <w:b/>
                <w:color w:val="000000"/>
              </w:rPr>
              <w:t>Description</w:t>
            </w:r>
          </w:p>
        </w:tc>
      </w:tr>
      <w:tr w:rsidR="003765FA" w14:paraId="25DB9E07" w14:textId="77777777">
        <w:trPr>
          <w:jc w:val="center"/>
        </w:trPr>
        <w:tc>
          <w:tcPr>
            <w:tcW w:w="3853" w:type="dxa"/>
            <w:shd w:val="clear" w:color="auto" w:fill="FFFFFF"/>
            <w:tcMar>
              <w:top w:w="100" w:type="dxa"/>
              <w:left w:w="100" w:type="dxa"/>
              <w:bottom w:w="100" w:type="dxa"/>
              <w:right w:w="100" w:type="dxa"/>
            </w:tcMar>
            <w:vAlign w:val="center"/>
          </w:tcPr>
          <w:p w14:paraId="3AA4A5CD" w14:textId="77777777" w:rsidR="003765FA" w:rsidRDefault="00364945">
            <w:r>
              <w:rPr>
                <w:b/>
              </w:rPr>
              <w:t>Packet_Too_Big</w:t>
            </w:r>
          </w:p>
        </w:tc>
        <w:tc>
          <w:tcPr>
            <w:tcW w:w="3853" w:type="dxa"/>
            <w:shd w:val="clear" w:color="auto" w:fill="FFFFFF"/>
            <w:tcMar>
              <w:top w:w="100" w:type="dxa"/>
              <w:left w:w="100" w:type="dxa"/>
              <w:bottom w:w="100" w:type="dxa"/>
              <w:right w:w="100" w:type="dxa"/>
            </w:tcMar>
            <w:vAlign w:val="center"/>
          </w:tcPr>
          <w:p w14:paraId="59798FD3"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278F702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4CDCA6D" w14:textId="77777777" w:rsidR="003765FA" w:rsidRDefault="00364945">
            <w:r>
              <w:t xml:space="preserve">The </w:t>
            </w:r>
            <w:r>
              <w:rPr>
                <w:rFonts w:ascii="Courier New" w:eastAsia="Courier New" w:hAnsi="Courier New" w:cs="Courier New"/>
              </w:rPr>
              <w:t>Packet_Too_Big</w:t>
            </w:r>
            <w:r>
              <w:t xml:space="preserve"> property Only one code value is defined and is set to 0 (zero) by the originator and ignored by the receiver.</w:t>
            </w:r>
          </w:p>
        </w:tc>
      </w:tr>
      <w:tr w:rsidR="003765FA" w14:paraId="63F22BDD" w14:textId="77777777">
        <w:trPr>
          <w:jc w:val="center"/>
        </w:trPr>
        <w:tc>
          <w:tcPr>
            <w:tcW w:w="3853" w:type="dxa"/>
            <w:shd w:val="clear" w:color="auto" w:fill="FFFFFF"/>
            <w:tcMar>
              <w:top w:w="100" w:type="dxa"/>
              <w:left w:w="100" w:type="dxa"/>
              <w:bottom w:w="100" w:type="dxa"/>
              <w:right w:w="100" w:type="dxa"/>
            </w:tcMar>
            <w:vAlign w:val="center"/>
          </w:tcPr>
          <w:p w14:paraId="754A31A1" w14:textId="77777777" w:rsidR="003765FA" w:rsidRDefault="00364945">
            <w:r>
              <w:rPr>
                <w:b/>
              </w:rPr>
              <w:t>MTU</w:t>
            </w:r>
          </w:p>
        </w:tc>
        <w:tc>
          <w:tcPr>
            <w:tcW w:w="3853" w:type="dxa"/>
            <w:shd w:val="clear" w:color="auto" w:fill="FFFFFF"/>
            <w:tcMar>
              <w:top w:w="100" w:type="dxa"/>
              <w:left w:w="100" w:type="dxa"/>
              <w:bottom w:w="100" w:type="dxa"/>
              <w:right w:w="100" w:type="dxa"/>
            </w:tcMar>
            <w:vAlign w:val="center"/>
          </w:tcPr>
          <w:p w14:paraId="3A5EEB72"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667B34ED"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FAA5100" w14:textId="77777777" w:rsidR="003765FA" w:rsidRDefault="00364945">
            <w:r>
              <w:t xml:space="preserve">The </w:t>
            </w:r>
            <w:r>
              <w:rPr>
                <w:rFonts w:ascii="Courier New" w:eastAsia="Courier New" w:hAnsi="Courier New" w:cs="Courier New"/>
              </w:rPr>
              <w:t>MTU</w:t>
            </w:r>
            <w:r>
              <w:t xml:space="preserve"> property Maximum Transmission Unit describes the size limit for any given physical network.</w:t>
            </w:r>
          </w:p>
        </w:tc>
      </w:tr>
    </w:tbl>
    <w:p w14:paraId="5C89A655" w14:textId="77777777" w:rsidR="003765FA" w:rsidRDefault="003765FA"/>
    <w:p w14:paraId="27BEFE0C" w14:textId="77777777" w:rsidR="003765FA" w:rsidRDefault="00364945">
      <w:pPr>
        <w:pStyle w:val="Heading2"/>
      </w:pPr>
      <w:r>
        <w:t>ICMPv6TimeExceededType Class</w:t>
      </w:r>
    </w:p>
    <w:p w14:paraId="6524CCCD" w14:textId="77777777" w:rsidR="003765FA" w:rsidRDefault="00364945">
      <w:pPr>
        <w:pStyle w:val="basicparagraph"/>
        <w:contextualSpacing w:val="0"/>
      </w:pPr>
      <w:r>
        <w:t>Time exceeded error message; ICMP v6 class=3.</w:t>
      </w:r>
    </w:p>
    <w:p w14:paraId="4FD1C863" w14:textId="77777777" w:rsidR="003765FA" w:rsidRDefault="00364945">
      <w:pPr>
        <w:pStyle w:val="basicparagraph"/>
        <w:contextualSpacing w:val="0"/>
      </w:pPr>
      <w:r>
        <w:t xml:space="preserve">The property table of the </w:t>
      </w:r>
      <w:r>
        <w:rPr>
          <w:rFonts w:ascii="Courier New" w:eastAsia="Courier New" w:hAnsi="Courier New" w:cs="Courier New"/>
        </w:rPr>
        <w:t>ICMPv6TimeExceededType</w:t>
      </w:r>
      <w:r>
        <w:t xml:space="preserve"> class is given in ???.</w:t>
      </w:r>
    </w:p>
    <w:p w14:paraId="3E0157BB" w14:textId="77777777" w:rsidR="003765FA" w:rsidRDefault="00364945">
      <w:pPr>
        <w:pStyle w:val="tablecaption"/>
        <w:jc w:val="center"/>
      </w:pPr>
      <w:r>
        <w:t xml:space="preserve">Table </w:t>
      </w:r>
      <w:fldSimple w:instr=" STYLEREF 1 \s ">
        <w:r>
          <w:t>3</w:t>
        </w:r>
      </w:fldSimple>
      <w:r>
        <w:noBreakHyphen/>
      </w:r>
      <w:fldSimple w:instr=" SEQ Table \* ARABIC \s 1 ">
        <w:r>
          <w:t xml:space="preserve">64. </w:t>
        </w:r>
      </w:fldSimple>
      <w:r>
        <w:t xml:space="preserve">Properties of the </w:t>
      </w:r>
      <w:r>
        <w:rPr>
          <w:rFonts w:ascii="Courier New" w:eastAsia="Courier New" w:hAnsi="Courier New" w:cs="Courier New"/>
        </w:rPr>
        <w:t>ICMPv6TimeExceededType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74B343CE" w14:textId="77777777">
        <w:trPr>
          <w:jc w:val="center"/>
        </w:trPr>
        <w:tc>
          <w:tcPr>
            <w:tcW w:w="3853" w:type="dxa"/>
            <w:shd w:val="clear" w:color="auto" w:fill="BFBFBF"/>
            <w:tcMar>
              <w:top w:w="100" w:type="dxa"/>
              <w:left w:w="100" w:type="dxa"/>
              <w:bottom w:w="100" w:type="dxa"/>
              <w:right w:w="100" w:type="dxa"/>
            </w:tcMar>
          </w:tcPr>
          <w:p w14:paraId="548F6BA3"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D2129BA"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1C4A926C"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3E00881" w14:textId="77777777" w:rsidR="003765FA" w:rsidRDefault="00364945">
            <w:pPr>
              <w:rPr>
                <w:b/>
                <w:color w:val="000000"/>
              </w:rPr>
            </w:pPr>
            <w:r>
              <w:rPr>
                <w:b/>
                <w:color w:val="000000"/>
              </w:rPr>
              <w:t>Description</w:t>
            </w:r>
          </w:p>
        </w:tc>
      </w:tr>
      <w:tr w:rsidR="003765FA" w14:paraId="5892A6E5" w14:textId="77777777">
        <w:trPr>
          <w:jc w:val="center"/>
        </w:trPr>
        <w:tc>
          <w:tcPr>
            <w:tcW w:w="3853" w:type="dxa"/>
            <w:shd w:val="clear" w:color="auto" w:fill="FFFFFF"/>
            <w:tcMar>
              <w:top w:w="100" w:type="dxa"/>
              <w:left w:w="100" w:type="dxa"/>
              <w:bottom w:w="100" w:type="dxa"/>
              <w:right w:w="100" w:type="dxa"/>
            </w:tcMar>
            <w:vAlign w:val="center"/>
          </w:tcPr>
          <w:p w14:paraId="1C3D3B49" w14:textId="77777777" w:rsidR="003765FA" w:rsidRDefault="00364945">
            <w:r>
              <w:rPr>
                <w:b/>
              </w:rPr>
              <w:t>Hop_Limit_Exceeded</w:t>
            </w:r>
          </w:p>
        </w:tc>
        <w:tc>
          <w:tcPr>
            <w:tcW w:w="3853" w:type="dxa"/>
            <w:shd w:val="clear" w:color="auto" w:fill="FFFFFF"/>
            <w:tcMar>
              <w:top w:w="100" w:type="dxa"/>
              <w:left w:w="100" w:type="dxa"/>
              <w:bottom w:w="100" w:type="dxa"/>
              <w:right w:w="100" w:type="dxa"/>
            </w:tcMar>
            <w:vAlign w:val="center"/>
          </w:tcPr>
          <w:p w14:paraId="74182653"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5D8330F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CF971E2" w14:textId="77777777" w:rsidR="003765FA" w:rsidRDefault="00364945">
            <w:r>
              <w:t xml:space="preserve">The </w:t>
            </w:r>
            <w:r>
              <w:rPr>
                <w:rFonts w:ascii="Courier New" w:eastAsia="Courier New" w:hAnsi="Courier New" w:cs="Courier New"/>
              </w:rPr>
              <w:t>Hop_Limit_Exceeded</w:t>
            </w:r>
            <w:r>
              <w:t xml:space="preserve"> property Hop limit exceeded in transit (ICMP v6 code=0).</w:t>
            </w:r>
          </w:p>
        </w:tc>
      </w:tr>
      <w:tr w:rsidR="003765FA" w14:paraId="4A7C76A3" w14:textId="77777777">
        <w:trPr>
          <w:jc w:val="center"/>
        </w:trPr>
        <w:tc>
          <w:tcPr>
            <w:tcW w:w="3853" w:type="dxa"/>
            <w:shd w:val="clear" w:color="auto" w:fill="FFFFFF"/>
            <w:tcMar>
              <w:top w:w="100" w:type="dxa"/>
              <w:left w:w="100" w:type="dxa"/>
              <w:bottom w:w="100" w:type="dxa"/>
              <w:right w:w="100" w:type="dxa"/>
            </w:tcMar>
            <w:vAlign w:val="center"/>
          </w:tcPr>
          <w:p w14:paraId="0D197716" w14:textId="77777777" w:rsidR="003765FA" w:rsidRDefault="00364945">
            <w:r>
              <w:rPr>
                <w:b/>
              </w:rPr>
              <w:t>Fragment_Reassem_Time_Exceeded</w:t>
            </w:r>
          </w:p>
        </w:tc>
        <w:tc>
          <w:tcPr>
            <w:tcW w:w="3853" w:type="dxa"/>
            <w:shd w:val="clear" w:color="auto" w:fill="FFFFFF"/>
            <w:tcMar>
              <w:top w:w="100" w:type="dxa"/>
              <w:left w:w="100" w:type="dxa"/>
              <w:bottom w:w="100" w:type="dxa"/>
              <w:right w:w="100" w:type="dxa"/>
            </w:tcMar>
            <w:vAlign w:val="center"/>
          </w:tcPr>
          <w:p w14:paraId="24FA3CF1"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2F00BB0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A12B37C" w14:textId="77777777" w:rsidR="003765FA" w:rsidRDefault="00364945">
            <w:r>
              <w:t xml:space="preserve">The </w:t>
            </w:r>
            <w:r>
              <w:rPr>
                <w:rFonts w:ascii="Courier New" w:eastAsia="Courier New" w:hAnsi="Courier New" w:cs="Courier New"/>
              </w:rPr>
              <w:t>Fragment_Reassem_Time_Exceeded</w:t>
            </w:r>
            <w:r>
              <w:t xml:space="preserve"> property Fragment reassembly time exceeded (ICMP v6 code=1).</w:t>
            </w:r>
          </w:p>
        </w:tc>
      </w:tr>
    </w:tbl>
    <w:p w14:paraId="23E015D8" w14:textId="77777777" w:rsidR="003765FA" w:rsidRDefault="003765FA"/>
    <w:p w14:paraId="66B2D602" w14:textId="77777777" w:rsidR="003765FA" w:rsidRDefault="00364945">
      <w:pPr>
        <w:pStyle w:val="Heading2"/>
      </w:pPr>
      <w:r>
        <w:t>ICMPv6ParameterProblemType Class</w:t>
      </w:r>
    </w:p>
    <w:p w14:paraId="75C9030F" w14:textId="77777777" w:rsidR="003765FA" w:rsidRDefault="00364945">
      <w:pPr>
        <w:pStyle w:val="basicparagraph"/>
        <w:contextualSpacing w:val="0"/>
      </w:pPr>
      <w:r>
        <w:t>Parameter problem error message; ICMP v6 class=4.</w:t>
      </w:r>
    </w:p>
    <w:p w14:paraId="3B874BB6" w14:textId="77777777" w:rsidR="003765FA" w:rsidRDefault="00364945">
      <w:pPr>
        <w:pStyle w:val="basicparagraph"/>
        <w:contextualSpacing w:val="0"/>
      </w:pPr>
      <w:r>
        <w:t xml:space="preserve">The property table of the </w:t>
      </w:r>
      <w:r>
        <w:rPr>
          <w:rFonts w:ascii="Courier New" w:eastAsia="Courier New" w:hAnsi="Courier New" w:cs="Courier New"/>
        </w:rPr>
        <w:t>ICMPv6ParameterProblemType</w:t>
      </w:r>
      <w:r>
        <w:t xml:space="preserve"> class is given in ???.</w:t>
      </w:r>
    </w:p>
    <w:p w14:paraId="5070694C" w14:textId="77777777" w:rsidR="003765FA" w:rsidRDefault="00364945">
      <w:pPr>
        <w:pStyle w:val="tablecaption"/>
        <w:jc w:val="center"/>
      </w:pPr>
      <w:r>
        <w:t xml:space="preserve">Table </w:t>
      </w:r>
      <w:fldSimple w:instr=" STYLEREF 1 \s ">
        <w:r>
          <w:t>3</w:t>
        </w:r>
      </w:fldSimple>
      <w:r>
        <w:noBreakHyphen/>
      </w:r>
      <w:fldSimple w:instr=" SEQ Table \* ARABIC \s 1 ">
        <w:r>
          <w:t xml:space="preserve">65. </w:t>
        </w:r>
      </w:fldSimple>
      <w:r>
        <w:t xml:space="preserve">Properties of the </w:t>
      </w:r>
      <w:r>
        <w:rPr>
          <w:rFonts w:ascii="Courier New" w:eastAsia="Courier New" w:hAnsi="Courier New" w:cs="Courier New"/>
        </w:rPr>
        <w:t>ICMPv6ParameterProblemType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21C5DAE9" w14:textId="77777777">
        <w:trPr>
          <w:jc w:val="center"/>
        </w:trPr>
        <w:tc>
          <w:tcPr>
            <w:tcW w:w="3853" w:type="dxa"/>
            <w:shd w:val="clear" w:color="auto" w:fill="BFBFBF"/>
            <w:tcMar>
              <w:top w:w="100" w:type="dxa"/>
              <w:left w:w="100" w:type="dxa"/>
              <w:bottom w:w="100" w:type="dxa"/>
              <w:right w:w="100" w:type="dxa"/>
            </w:tcMar>
          </w:tcPr>
          <w:p w14:paraId="03845CD5"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7EA1127"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9A0BA5E"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61A80A3" w14:textId="77777777" w:rsidR="003765FA" w:rsidRDefault="00364945">
            <w:pPr>
              <w:rPr>
                <w:b/>
                <w:color w:val="000000"/>
              </w:rPr>
            </w:pPr>
            <w:r>
              <w:rPr>
                <w:b/>
                <w:color w:val="000000"/>
              </w:rPr>
              <w:t>Description</w:t>
            </w:r>
          </w:p>
        </w:tc>
      </w:tr>
      <w:tr w:rsidR="003765FA" w14:paraId="2B02C72D" w14:textId="77777777">
        <w:trPr>
          <w:jc w:val="center"/>
        </w:trPr>
        <w:tc>
          <w:tcPr>
            <w:tcW w:w="3853" w:type="dxa"/>
            <w:shd w:val="clear" w:color="auto" w:fill="FFFFFF"/>
            <w:tcMar>
              <w:top w:w="100" w:type="dxa"/>
              <w:left w:w="100" w:type="dxa"/>
              <w:bottom w:w="100" w:type="dxa"/>
              <w:right w:w="100" w:type="dxa"/>
            </w:tcMar>
            <w:vAlign w:val="center"/>
          </w:tcPr>
          <w:p w14:paraId="3E6BF37D" w14:textId="77777777" w:rsidR="003765FA" w:rsidRDefault="00364945">
            <w:r>
              <w:rPr>
                <w:b/>
              </w:rPr>
              <w:t>Erroneous_Header_Field</w:t>
            </w:r>
          </w:p>
        </w:tc>
        <w:tc>
          <w:tcPr>
            <w:tcW w:w="3853" w:type="dxa"/>
            <w:shd w:val="clear" w:color="auto" w:fill="FFFFFF"/>
            <w:tcMar>
              <w:top w:w="100" w:type="dxa"/>
              <w:left w:w="100" w:type="dxa"/>
              <w:bottom w:w="100" w:type="dxa"/>
              <w:right w:w="100" w:type="dxa"/>
            </w:tcMar>
            <w:vAlign w:val="center"/>
          </w:tcPr>
          <w:p w14:paraId="4E68C9E4"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2516149C"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B2163E9" w14:textId="77777777" w:rsidR="003765FA" w:rsidRDefault="00364945">
            <w:r>
              <w:t>Erroneous header property encountered (ICMP v6 code=0).</w:t>
            </w:r>
          </w:p>
        </w:tc>
      </w:tr>
      <w:tr w:rsidR="003765FA" w14:paraId="392B5C35" w14:textId="77777777">
        <w:trPr>
          <w:jc w:val="center"/>
        </w:trPr>
        <w:tc>
          <w:tcPr>
            <w:tcW w:w="3853" w:type="dxa"/>
            <w:shd w:val="clear" w:color="auto" w:fill="FFFFFF"/>
            <w:tcMar>
              <w:top w:w="100" w:type="dxa"/>
              <w:left w:w="100" w:type="dxa"/>
              <w:bottom w:w="100" w:type="dxa"/>
              <w:right w:w="100" w:type="dxa"/>
            </w:tcMar>
            <w:vAlign w:val="center"/>
          </w:tcPr>
          <w:p w14:paraId="249FC18C" w14:textId="77777777" w:rsidR="003765FA" w:rsidRDefault="00364945">
            <w:r>
              <w:rPr>
                <w:b/>
              </w:rPr>
              <w:t>Unrecognized_Next_Header_Type</w:t>
            </w:r>
          </w:p>
        </w:tc>
        <w:tc>
          <w:tcPr>
            <w:tcW w:w="3853" w:type="dxa"/>
            <w:shd w:val="clear" w:color="auto" w:fill="FFFFFF"/>
            <w:tcMar>
              <w:top w:w="100" w:type="dxa"/>
              <w:left w:w="100" w:type="dxa"/>
              <w:bottom w:w="100" w:type="dxa"/>
              <w:right w:w="100" w:type="dxa"/>
            </w:tcMar>
            <w:vAlign w:val="center"/>
          </w:tcPr>
          <w:p w14:paraId="1FD0D42E"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2968A4A8"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E81807F" w14:textId="77777777" w:rsidR="003765FA" w:rsidRDefault="00364945">
            <w:r>
              <w:t xml:space="preserve">The </w:t>
            </w:r>
            <w:r>
              <w:rPr>
                <w:rFonts w:ascii="Courier New" w:eastAsia="Courier New" w:hAnsi="Courier New" w:cs="Courier New"/>
              </w:rPr>
              <w:t>Unrecognized_Next_Header_Type</w:t>
            </w:r>
            <w:r>
              <w:t xml:space="preserve"> property Unrecognized next header type encountered (ICMP v6 code=1).</w:t>
            </w:r>
          </w:p>
        </w:tc>
      </w:tr>
      <w:tr w:rsidR="003765FA" w14:paraId="71A321A7" w14:textId="77777777">
        <w:trPr>
          <w:jc w:val="center"/>
        </w:trPr>
        <w:tc>
          <w:tcPr>
            <w:tcW w:w="3853" w:type="dxa"/>
            <w:shd w:val="clear" w:color="auto" w:fill="FFFFFF"/>
            <w:tcMar>
              <w:top w:w="100" w:type="dxa"/>
              <w:left w:w="100" w:type="dxa"/>
              <w:bottom w:w="100" w:type="dxa"/>
              <w:right w:w="100" w:type="dxa"/>
            </w:tcMar>
            <w:vAlign w:val="center"/>
          </w:tcPr>
          <w:p w14:paraId="4F7D2F73" w14:textId="77777777" w:rsidR="003765FA" w:rsidRDefault="00364945">
            <w:r>
              <w:rPr>
                <w:b/>
              </w:rPr>
              <w:t>Unrecognized_IPv6_Option</w:t>
            </w:r>
          </w:p>
        </w:tc>
        <w:tc>
          <w:tcPr>
            <w:tcW w:w="3853" w:type="dxa"/>
            <w:shd w:val="clear" w:color="auto" w:fill="FFFFFF"/>
            <w:tcMar>
              <w:top w:w="100" w:type="dxa"/>
              <w:left w:w="100" w:type="dxa"/>
              <w:bottom w:w="100" w:type="dxa"/>
              <w:right w:w="100" w:type="dxa"/>
            </w:tcMar>
            <w:vAlign w:val="center"/>
          </w:tcPr>
          <w:p w14:paraId="10923296"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53AB55D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F0A1A62" w14:textId="77777777" w:rsidR="003765FA" w:rsidRDefault="00364945">
            <w:r>
              <w:t xml:space="preserve">The </w:t>
            </w:r>
            <w:r>
              <w:rPr>
                <w:rFonts w:ascii="Courier New" w:eastAsia="Courier New" w:hAnsi="Courier New" w:cs="Courier New"/>
              </w:rPr>
              <w:t>Unrecognized_IPv6_Option</w:t>
            </w:r>
            <w:r>
              <w:t xml:space="preserve"> property Unrecognized IP v6 option encountered (ICMP v6 code=2).</w:t>
            </w:r>
          </w:p>
        </w:tc>
      </w:tr>
      <w:tr w:rsidR="003765FA" w14:paraId="1F5A2A8D" w14:textId="77777777">
        <w:trPr>
          <w:jc w:val="center"/>
        </w:trPr>
        <w:tc>
          <w:tcPr>
            <w:tcW w:w="3853" w:type="dxa"/>
            <w:shd w:val="clear" w:color="auto" w:fill="FFFFFF"/>
            <w:tcMar>
              <w:top w:w="100" w:type="dxa"/>
              <w:left w:w="100" w:type="dxa"/>
              <w:bottom w:w="100" w:type="dxa"/>
              <w:right w:w="100" w:type="dxa"/>
            </w:tcMar>
            <w:vAlign w:val="center"/>
          </w:tcPr>
          <w:p w14:paraId="1A4EEDD8" w14:textId="77777777" w:rsidR="003765FA" w:rsidRDefault="00364945">
            <w:r>
              <w:rPr>
                <w:b/>
              </w:rPr>
              <w:t>Pointer</w:t>
            </w:r>
          </w:p>
        </w:tc>
        <w:tc>
          <w:tcPr>
            <w:tcW w:w="3853" w:type="dxa"/>
            <w:shd w:val="clear" w:color="auto" w:fill="FFFFFF"/>
            <w:tcMar>
              <w:top w:w="100" w:type="dxa"/>
              <w:left w:w="100" w:type="dxa"/>
              <w:bottom w:w="100" w:type="dxa"/>
              <w:right w:w="100" w:type="dxa"/>
            </w:tcMar>
            <w:vAlign w:val="center"/>
          </w:tcPr>
          <w:p w14:paraId="610739C7"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6D407DF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E2DD53B" w14:textId="77777777" w:rsidR="003765FA" w:rsidRDefault="00364945">
            <w:r>
              <w:t xml:space="preserve">The </w:t>
            </w:r>
            <w:r>
              <w:rPr>
                <w:rFonts w:ascii="Courier New" w:eastAsia="Courier New" w:hAnsi="Courier New" w:cs="Courier New"/>
              </w:rPr>
              <w:t>Pointer</w:t>
            </w:r>
            <w:r>
              <w:t xml:space="preserve"> property identifies octet offset within invoking packet where error was detected.</w:t>
            </w:r>
          </w:p>
        </w:tc>
      </w:tr>
    </w:tbl>
    <w:p w14:paraId="611F2F33" w14:textId="77777777" w:rsidR="003765FA" w:rsidRDefault="003765FA"/>
    <w:p w14:paraId="0462986A" w14:textId="77777777" w:rsidR="003765FA" w:rsidRDefault="00364945">
      <w:pPr>
        <w:pStyle w:val="Heading2"/>
      </w:pPr>
      <w:r>
        <w:t>ICMPv6EchoRequestType Class</w:t>
      </w:r>
    </w:p>
    <w:p w14:paraId="557DC8AA" w14:textId="77777777" w:rsidR="003765FA" w:rsidRDefault="00364945">
      <w:pPr>
        <w:pStyle w:val="basicparagraph"/>
        <w:contextualSpacing w:val="0"/>
      </w:pPr>
      <w:r>
        <w:t>Echo request informational ICMP v6 message; class=128.</w:t>
      </w:r>
    </w:p>
    <w:p w14:paraId="5587F766" w14:textId="77777777" w:rsidR="003765FA" w:rsidRDefault="00364945">
      <w:pPr>
        <w:pStyle w:val="basicparagraph"/>
        <w:contextualSpacing w:val="0"/>
      </w:pPr>
      <w:r>
        <w:t xml:space="preserve">The property table of the </w:t>
      </w:r>
      <w:r>
        <w:rPr>
          <w:rFonts w:ascii="Courier New" w:eastAsia="Courier New" w:hAnsi="Courier New" w:cs="Courier New"/>
        </w:rPr>
        <w:t>ICMPv6EchoRequestType</w:t>
      </w:r>
      <w:r>
        <w:t xml:space="preserve"> class is given in ???.</w:t>
      </w:r>
    </w:p>
    <w:p w14:paraId="5C2AF57F" w14:textId="77777777" w:rsidR="003765FA" w:rsidRDefault="00364945">
      <w:pPr>
        <w:pStyle w:val="tablecaption"/>
        <w:jc w:val="center"/>
      </w:pPr>
      <w:r>
        <w:t xml:space="preserve">Table </w:t>
      </w:r>
      <w:fldSimple w:instr=" STYLEREF 1 \s ">
        <w:r>
          <w:t>3</w:t>
        </w:r>
      </w:fldSimple>
      <w:r>
        <w:noBreakHyphen/>
      </w:r>
      <w:fldSimple w:instr=" SEQ Table \* ARABIC \s 1 ">
        <w:r>
          <w:t xml:space="preserve">66. </w:t>
        </w:r>
      </w:fldSimple>
      <w:r>
        <w:t xml:space="preserve">Properties of the </w:t>
      </w:r>
      <w:r>
        <w:rPr>
          <w:rFonts w:ascii="Courier New" w:eastAsia="Courier New" w:hAnsi="Courier New" w:cs="Courier New"/>
        </w:rPr>
        <w:t>ICMPv6EchoRequestType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3879E18A" w14:textId="77777777">
        <w:trPr>
          <w:jc w:val="center"/>
        </w:trPr>
        <w:tc>
          <w:tcPr>
            <w:tcW w:w="3853" w:type="dxa"/>
            <w:shd w:val="clear" w:color="auto" w:fill="BFBFBF"/>
            <w:tcMar>
              <w:top w:w="100" w:type="dxa"/>
              <w:left w:w="100" w:type="dxa"/>
              <w:bottom w:w="100" w:type="dxa"/>
              <w:right w:w="100" w:type="dxa"/>
            </w:tcMar>
          </w:tcPr>
          <w:p w14:paraId="7718E31F"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0CE223D"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F0428F2"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DA39AE3" w14:textId="77777777" w:rsidR="003765FA" w:rsidRDefault="00364945">
            <w:pPr>
              <w:rPr>
                <w:b/>
                <w:color w:val="000000"/>
              </w:rPr>
            </w:pPr>
            <w:r>
              <w:rPr>
                <w:b/>
                <w:color w:val="000000"/>
              </w:rPr>
              <w:t>Description</w:t>
            </w:r>
          </w:p>
        </w:tc>
      </w:tr>
      <w:tr w:rsidR="003765FA" w14:paraId="10A00912" w14:textId="77777777">
        <w:trPr>
          <w:jc w:val="center"/>
        </w:trPr>
        <w:tc>
          <w:tcPr>
            <w:tcW w:w="3853" w:type="dxa"/>
            <w:shd w:val="clear" w:color="auto" w:fill="FFFFFF"/>
            <w:tcMar>
              <w:top w:w="100" w:type="dxa"/>
              <w:left w:w="100" w:type="dxa"/>
              <w:bottom w:w="100" w:type="dxa"/>
              <w:right w:w="100" w:type="dxa"/>
            </w:tcMar>
            <w:vAlign w:val="center"/>
          </w:tcPr>
          <w:p w14:paraId="36CE3457" w14:textId="77777777" w:rsidR="003765FA" w:rsidRDefault="00364945">
            <w:r>
              <w:rPr>
                <w:b/>
              </w:rPr>
              <w:t>Echo_Request</w:t>
            </w:r>
          </w:p>
        </w:tc>
        <w:tc>
          <w:tcPr>
            <w:tcW w:w="3853" w:type="dxa"/>
            <w:shd w:val="clear" w:color="auto" w:fill="FFFFFF"/>
            <w:tcMar>
              <w:top w:w="100" w:type="dxa"/>
              <w:left w:w="100" w:type="dxa"/>
              <w:bottom w:w="100" w:type="dxa"/>
              <w:right w:w="100" w:type="dxa"/>
            </w:tcMar>
            <w:vAlign w:val="center"/>
          </w:tcPr>
          <w:p w14:paraId="1FBAB2D7"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586BB5A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7248F73" w14:textId="77777777" w:rsidR="003765FA" w:rsidRDefault="00364945">
            <w:r>
              <w:t xml:space="preserve">The </w:t>
            </w:r>
            <w:r>
              <w:rPr>
                <w:rFonts w:ascii="Courier New" w:eastAsia="Courier New" w:hAnsi="Courier New" w:cs="Courier New"/>
              </w:rPr>
              <w:t>Echo_Request</w:t>
            </w:r>
            <w:r>
              <w:t xml:space="preserve"> property Every node must implement an ICMP v6 Echo responder function that receives Echo Requests (ICMP v6 code=0).</w:t>
            </w:r>
          </w:p>
        </w:tc>
      </w:tr>
      <w:tr w:rsidR="003765FA" w14:paraId="73A188B7" w14:textId="77777777">
        <w:trPr>
          <w:jc w:val="center"/>
        </w:trPr>
        <w:tc>
          <w:tcPr>
            <w:tcW w:w="3853" w:type="dxa"/>
            <w:shd w:val="clear" w:color="auto" w:fill="FFFFFF"/>
            <w:tcMar>
              <w:top w:w="100" w:type="dxa"/>
              <w:left w:w="100" w:type="dxa"/>
              <w:bottom w:w="100" w:type="dxa"/>
              <w:right w:w="100" w:type="dxa"/>
            </w:tcMar>
            <w:vAlign w:val="center"/>
          </w:tcPr>
          <w:p w14:paraId="6688A64B" w14:textId="77777777" w:rsidR="003765FA" w:rsidRDefault="00364945">
            <w:r>
              <w:rPr>
                <w:b/>
              </w:rPr>
              <w:t>Data</w:t>
            </w:r>
          </w:p>
        </w:tc>
        <w:tc>
          <w:tcPr>
            <w:tcW w:w="3853" w:type="dxa"/>
            <w:shd w:val="clear" w:color="auto" w:fill="FFFFFF"/>
            <w:tcMar>
              <w:top w:w="100" w:type="dxa"/>
              <w:left w:w="100" w:type="dxa"/>
              <w:bottom w:w="100" w:type="dxa"/>
              <w:right w:w="100" w:type="dxa"/>
            </w:tcMar>
            <w:vAlign w:val="center"/>
          </w:tcPr>
          <w:p w14:paraId="23607246"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460CB7E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0F7F5E7" w14:textId="77777777" w:rsidR="003765FA" w:rsidRDefault="00364945">
            <w:r>
              <w:t xml:space="preserve">The </w:t>
            </w:r>
            <w:r>
              <w:rPr>
                <w:rFonts w:ascii="Courier New" w:eastAsia="Courier New" w:hAnsi="Courier New" w:cs="Courier New"/>
              </w:rPr>
              <w:t>Data</w:t>
            </w:r>
            <w:r>
              <w:t xml:space="preserve"> property Zero or more octets of arbitrary data.</w:t>
            </w:r>
          </w:p>
        </w:tc>
      </w:tr>
    </w:tbl>
    <w:p w14:paraId="1706C09B" w14:textId="77777777" w:rsidR="003765FA" w:rsidRDefault="003765FA"/>
    <w:p w14:paraId="7917B1FA" w14:textId="77777777" w:rsidR="003765FA" w:rsidRDefault="00364945">
      <w:pPr>
        <w:pStyle w:val="Heading2"/>
      </w:pPr>
      <w:r>
        <w:t>ICMPv6EchoReplyType Class</w:t>
      </w:r>
    </w:p>
    <w:p w14:paraId="1D13C274" w14:textId="77777777" w:rsidR="003765FA" w:rsidRDefault="00364945">
      <w:pPr>
        <w:pStyle w:val="basicparagraph"/>
        <w:contextualSpacing w:val="0"/>
      </w:pPr>
      <w:r>
        <w:t>Echo reply informational ICMP v6 message; class=129.</w:t>
      </w:r>
    </w:p>
    <w:p w14:paraId="1A178EB8" w14:textId="77777777" w:rsidR="003765FA" w:rsidRDefault="00364945">
      <w:pPr>
        <w:pStyle w:val="basicparagraph"/>
        <w:contextualSpacing w:val="0"/>
      </w:pPr>
      <w:r>
        <w:t xml:space="preserve">The property table of the </w:t>
      </w:r>
      <w:r>
        <w:rPr>
          <w:rFonts w:ascii="Courier New" w:eastAsia="Courier New" w:hAnsi="Courier New" w:cs="Courier New"/>
        </w:rPr>
        <w:t>ICMPv6EchoReplyType</w:t>
      </w:r>
      <w:r>
        <w:t xml:space="preserve"> class is given in ???.</w:t>
      </w:r>
    </w:p>
    <w:p w14:paraId="14CAF3A0" w14:textId="77777777" w:rsidR="003765FA" w:rsidRDefault="00364945">
      <w:pPr>
        <w:pStyle w:val="tablecaption"/>
        <w:jc w:val="center"/>
      </w:pPr>
      <w:r>
        <w:t xml:space="preserve">Table </w:t>
      </w:r>
      <w:fldSimple w:instr=" STYLEREF 1 \s ">
        <w:r>
          <w:t>3</w:t>
        </w:r>
      </w:fldSimple>
      <w:r>
        <w:noBreakHyphen/>
      </w:r>
      <w:fldSimple w:instr=" SEQ Table \* ARABIC \s 1 ">
        <w:r>
          <w:t xml:space="preserve">67. </w:t>
        </w:r>
      </w:fldSimple>
      <w:r>
        <w:t xml:space="preserve">Properties of the </w:t>
      </w:r>
      <w:r>
        <w:rPr>
          <w:rFonts w:ascii="Courier New" w:eastAsia="Courier New" w:hAnsi="Courier New" w:cs="Courier New"/>
        </w:rPr>
        <w:t>ICMPv6EchoReplyType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1CED6CD3" w14:textId="77777777">
        <w:trPr>
          <w:jc w:val="center"/>
        </w:trPr>
        <w:tc>
          <w:tcPr>
            <w:tcW w:w="3853" w:type="dxa"/>
            <w:shd w:val="clear" w:color="auto" w:fill="BFBFBF"/>
            <w:tcMar>
              <w:top w:w="100" w:type="dxa"/>
              <w:left w:w="100" w:type="dxa"/>
              <w:bottom w:w="100" w:type="dxa"/>
              <w:right w:w="100" w:type="dxa"/>
            </w:tcMar>
          </w:tcPr>
          <w:p w14:paraId="48F0FF3E"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07CB740"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B8F0843"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93CCF67" w14:textId="77777777" w:rsidR="003765FA" w:rsidRDefault="00364945">
            <w:pPr>
              <w:rPr>
                <w:b/>
                <w:color w:val="000000"/>
              </w:rPr>
            </w:pPr>
            <w:r>
              <w:rPr>
                <w:b/>
                <w:color w:val="000000"/>
              </w:rPr>
              <w:t>Description</w:t>
            </w:r>
          </w:p>
        </w:tc>
      </w:tr>
      <w:tr w:rsidR="003765FA" w14:paraId="010A9F62" w14:textId="77777777">
        <w:trPr>
          <w:jc w:val="center"/>
        </w:trPr>
        <w:tc>
          <w:tcPr>
            <w:tcW w:w="3853" w:type="dxa"/>
            <w:shd w:val="clear" w:color="auto" w:fill="FFFFFF"/>
            <w:tcMar>
              <w:top w:w="100" w:type="dxa"/>
              <w:left w:w="100" w:type="dxa"/>
              <w:bottom w:w="100" w:type="dxa"/>
              <w:right w:w="100" w:type="dxa"/>
            </w:tcMar>
            <w:vAlign w:val="center"/>
          </w:tcPr>
          <w:p w14:paraId="5B749C4A" w14:textId="77777777" w:rsidR="003765FA" w:rsidRDefault="00364945">
            <w:r>
              <w:rPr>
                <w:b/>
              </w:rPr>
              <w:t>Echo_Reply</w:t>
            </w:r>
          </w:p>
        </w:tc>
        <w:tc>
          <w:tcPr>
            <w:tcW w:w="3853" w:type="dxa"/>
            <w:shd w:val="clear" w:color="auto" w:fill="FFFFFF"/>
            <w:tcMar>
              <w:top w:w="100" w:type="dxa"/>
              <w:left w:w="100" w:type="dxa"/>
              <w:bottom w:w="100" w:type="dxa"/>
              <w:right w:w="100" w:type="dxa"/>
            </w:tcMar>
            <w:vAlign w:val="center"/>
          </w:tcPr>
          <w:p w14:paraId="239CA138" w14:textId="77777777"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4AE1AF1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F080091" w14:textId="77777777" w:rsidR="003765FA" w:rsidRDefault="00364945">
            <w:r>
              <w:t xml:space="preserve">The </w:t>
            </w:r>
            <w:r>
              <w:rPr>
                <w:rFonts w:ascii="Courier New" w:eastAsia="Courier New" w:hAnsi="Courier New" w:cs="Courier New"/>
              </w:rPr>
              <w:t>Echo_Reply</w:t>
            </w:r>
            <w:r>
              <w:t xml:space="preserve"> property Every node must implement an ICMP v6 Echo responder function that originates corresponding Echo Replies(ICMP v6 code=0).</w:t>
            </w:r>
          </w:p>
        </w:tc>
      </w:tr>
      <w:tr w:rsidR="003765FA" w14:paraId="301636CC" w14:textId="77777777">
        <w:trPr>
          <w:jc w:val="center"/>
        </w:trPr>
        <w:tc>
          <w:tcPr>
            <w:tcW w:w="3853" w:type="dxa"/>
            <w:shd w:val="clear" w:color="auto" w:fill="FFFFFF"/>
            <w:tcMar>
              <w:top w:w="100" w:type="dxa"/>
              <w:left w:w="100" w:type="dxa"/>
              <w:bottom w:w="100" w:type="dxa"/>
              <w:right w:w="100" w:type="dxa"/>
            </w:tcMar>
            <w:vAlign w:val="center"/>
          </w:tcPr>
          <w:p w14:paraId="0F912AE0" w14:textId="77777777" w:rsidR="003765FA" w:rsidRDefault="00364945">
            <w:r>
              <w:rPr>
                <w:b/>
              </w:rPr>
              <w:t>Data</w:t>
            </w:r>
          </w:p>
        </w:tc>
        <w:tc>
          <w:tcPr>
            <w:tcW w:w="3853" w:type="dxa"/>
            <w:shd w:val="clear" w:color="auto" w:fill="FFFFFF"/>
            <w:tcMar>
              <w:top w:w="100" w:type="dxa"/>
              <w:left w:w="100" w:type="dxa"/>
              <w:bottom w:w="100" w:type="dxa"/>
              <w:right w:w="100" w:type="dxa"/>
            </w:tcMar>
            <w:vAlign w:val="center"/>
          </w:tcPr>
          <w:p w14:paraId="4F2696A9"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166EBB1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10BE328" w14:textId="77777777" w:rsidR="003765FA" w:rsidRDefault="00364945">
            <w:r>
              <w:t xml:space="preserve">The </w:t>
            </w:r>
            <w:r>
              <w:rPr>
                <w:rFonts w:ascii="Courier New" w:eastAsia="Courier New" w:hAnsi="Courier New" w:cs="Courier New"/>
              </w:rPr>
              <w:t>Data</w:t>
            </w:r>
            <w:r>
              <w:t xml:space="preserve"> property This is the data from the invoking echo request message.</w:t>
            </w:r>
          </w:p>
        </w:tc>
      </w:tr>
    </w:tbl>
    <w:p w14:paraId="5F40EB9A" w14:textId="77777777" w:rsidR="003765FA" w:rsidRDefault="003765FA"/>
    <w:p w14:paraId="589B5553" w14:textId="77777777" w:rsidR="003765FA" w:rsidRDefault="00364945">
      <w:pPr>
        <w:pStyle w:val="Heading2"/>
      </w:pPr>
      <w:r>
        <w:t>PrefixType Class</w:t>
      </w:r>
    </w:p>
    <w:p w14:paraId="5A253DF2" w14:textId="77777777" w:rsidR="003765FA" w:rsidRDefault="00364945">
      <w:pPr>
        <w:pStyle w:val="basicparagraph"/>
        <w:contextualSpacing w:val="0"/>
      </w:pPr>
      <w:r>
        <w:t>Provides an IP address or a prefix of an IP address for NDP for IPv6.</w:t>
      </w:r>
    </w:p>
    <w:p w14:paraId="61C66339" w14:textId="77777777" w:rsidR="003765FA" w:rsidRDefault="00364945">
      <w:pPr>
        <w:pStyle w:val="basicparagraph"/>
        <w:contextualSpacing w:val="0"/>
      </w:pPr>
      <w:r>
        <w:t xml:space="preserve">The property table of the </w:t>
      </w:r>
      <w:r>
        <w:rPr>
          <w:rFonts w:ascii="Courier New" w:eastAsia="Courier New" w:hAnsi="Courier New" w:cs="Courier New"/>
        </w:rPr>
        <w:t>PrefixType</w:t>
      </w:r>
      <w:r>
        <w:t xml:space="preserve"> class is given in ???.</w:t>
      </w:r>
    </w:p>
    <w:p w14:paraId="12D97AA5" w14:textId="77777777" w:rsidR="003765FA" w:rsidRDefault="00364945">
      <w:pPr>
        <w:pStyle w:val="tablecaption"/>
        <w:jc w:val="center"/>
      </w:pPr>
      <w:r>
        <w:t xml:space="preserve">Table </w:t>
      </w:r>
      <w:fldSimple w:instr=" STYLEREF 1 \s ">
        <w:r>
          <w:t>3</w:t>
        </w:r>
      </w:fldSimple>
      <w:r>
        <w:noBreakHyphen/>
      </w:r>
      <w:fldSimple w:instr=" SEQ Table \* ARABIC \s 1 ">
        <w:r>
          <w:t xml:space="preserve">68. </w:t>
        </w:r>
      </w:fldSimple>
      <w:r>
        <w:t xml:space="preserve">Properties of the </w:t>
      </w:r>
      <w:r>
        <w:rPr>
          <w:rFonts w:ascii="Courier New" w:eastAsia="Courier New" w:hAnsi="Courier New" w:cs="Courier New"/>
        </w:rPr>
        <w:t>PrefixType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12BEFBCA" w14:textId="77777777">
        <w:trPr>
          <w:jc w:val="center"/>
        </w:trPr>
        <w:tc>
          <w:tcPr>
            <w:tcW w:w="3853" w:type="dxa"/>
            <w:shd w:val="clear" w:color="auto" w:fill="BFBFBF"/>
            <w:tcMar>
              <w:top w:w="100" w:type="dxa"/>
              <w:left w:w="100" w:type="dxa"/>
              <w:bottom w:w="100" w:type="dxa"/>
              <w:right w:w="100" w:type="dxa"/>
            </w:tcMar>
          </w:tcPr>
          <w:p w14:paraId="3C42C5DD"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8AD726B"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10B697B"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DDA8222" w14:textId="77777777" w:rsidR="003765FA" w:rsidRDefault="00364945">
            <w:pPr>
              <w:rPr>
                <w:b/>
                <w:color w:val="000000"/>
              </w:rPr>
            </w:pPr>
            <w:r>
              <w:rPr>
                <w:b/>
                <w:color w:val="000000"/>
              </w:rPr>
              <w:t>Description</w:t>
            </w:r>
          </w:p>
        </w:tc>
      </w:tr>
      <w:tr w:rsidR="003765FA" w14:paraId="650D04E1" w14:textId="77777777">
        <w:trPr>
          <w:jc w:val="center"/>
        </w:trPr>
        <w:tc>
          <w:tcPr>
            <w:tcW w:w="3853" w:type="dxa"/>
            <w:shd w:val="clear" w:color="auto" w:fill="FFFFFF"/>
            <w:tcMar>
              <w:top w:w="100" w:type="dxa"/>
              <w:left w:w="100" w:type="dxa"/>
              <w:bottom w:w="100" w:type="dxa"/>
              <w:right w:w="100" w:type="dxa"/>
            </w:tcMar>
            <w:vAlign w:val="center"/>
          </w:tcPr>
          <w:p w14:paraId="43CE3904" w14:textId="77777777" w:rsidR="003765FA" w:rsidRDefault="00364945">
            <w:r>
              <w:rPr>
                <w:b/>
              </w:rPr>
              <w:t>IPv6_Addr</w:t>
            </w:r>
          </w:p>
        </w:tc>
        <w:tc>
          <w:tcPr>
            <w:tcW w:w="3853" w:type="dxa"/>
            <w:shd w:val="clear" w:color="auto" w:fill="FFFFFF"/>
            <w:tcMar>
              <w:top w:w="100" w:type="dxa"/>
              <w:left w:w="100" w:type="dxa"/>
              <w:bottom w:w="100" w:type="dxa"/>
              <w:right w:w="100" w:type="dxa"/>
            </w:tcMar>
            <w:vAlign w:val="center"/>
          </w:tcPr>
          <w:p w14:paraId="596E36FA"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743FFD9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5EFA154" w14:textId="77777777" w:rsidR="003765FA" w:rsidRDefault="00364945">
            <w:r>
              <w:t xml:space="preserve">The </w:t>
            </w:r>
            <w:r>
              <w:rPr>
                <w:rFonts w:ascii="Courier New" w:eastAsia="Courier New" w:hAnsi="Courier New" w:cs="Courier New"/>
              </w:rPr>
              <w:t>IPv6_Addr</w:t>
            </w:r>
            <w:r>
              <w:t xml:space="preserve"> property IPv6 address.</w:t>
            </w:r>
          </w:p>
        </w:tc>
      </w:tr>
      <w:tr w:rsidR="003765FA" w14:paraId="24EA96E0" w14:textId="77777777">
        <w:trPr>
          <w:jc w:val="center"/>
        </w:trPr>
        <w:tc>
          <w:tcPr>
            <w:tcW w:w="3853" w:type="dxa"/>
            <w:shd w:val="clear" w:color="auto" w:fill="FFFFFF"/>
            <w:tcMar>
              <w:top w:w="100" w:type="dxa"/>
              <w:left w:w="100" w:type="dxa"/>
              <w:bottom w:w="100" w:type="dxa"/>
              <w:right w:w="100" w:type="dxa"/>
            </w:tcMar>
            <w:vAlign w:val="center"/>
          </w:tcPr>
          <w:p w14:paraId="3F81251F" w14:textId="77777777" w:rsidR="003765FA" w:rsidRDefault="00364945">
            <w:r>
              <w:rPr>
                <w:b/>
              </w:rPr>
              <w:t>IP_Addr_Prefix</w:t>
            </w:r>
          </w:p>
        </w:tc>
        <w:tc>
          <w:tcPr>
            <w:tcW w:w="3853" w:type="dxa"/>
            <w:shd w:val="clear" w:color="auto" w:fill="FFFFFF"/>
            <w:tcMar>
              <w:top w:w="100" w:type="dxa"/>
              <w:left w:w="100" w:type="dxa"/>
              <w:bottom w:w="100" w:type="dxa"/>
              <w:right w:w="100" w:type="dxa"/>
            </w:tcMar>
            <w:vAlign w:val="center"/>
          </w:tcPr>
          <w:p w14:paraId="5879F9FD" w14:textId="77777777"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5A78560B"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589DCDB" w14:textId="77777777" w:rsidR="003765FA" w:rsidRDefault="00364945">
            <w:r>
              <w:t xml:space="preserve">The </w:t>
            </w:r>
            <w:r>
              <w:rPr>
                <w:rFonts w:ascii="Courier New" w:eastAsia="Courier New" w:hAnsi="Courier New" w:cs="Courier New"/>
              </w:rPr>
              <w:t>IP_Addr_Prefix</w:t>
            </w:r>
            <w:r>
              <w:t xml:space="preserve"> property The initial bits of an IPv6 address (these are identical for all hosts in a network) form the network's prefix. http://ipv6.com/articles/general/IPv6-Addressing.htm.</w:t>
            </w:r>
          </w:p>
        </w:tc>
      </w:tr>
    </w:tbl>
    <w:p w14:paraId="56AAD6A1" w14:textId="77777777" w:rsidR="003765FA" w:rsidRDefault="003765FA"/>
    <w:p w14:paraId="72F8D4B9" w14:textId="77777777" w:rsidR="003765FA" w:rsidRDefault="00364945">
      <w:pPr>
        <w:pStyle w:val="Heading2"/>
      </w:pPr>
      <w:r>
        <w:t>HopByHopOptionsType Class</w:t>
      </w:r>
    </w:p>
    <w:p w14:paraId="4F05AF2C" w14:textId="77777777" w:rsidR="003765FA" w:rsidRDefault="00364945">
      <w:pPr>
        <w:pStyle w:val="basicparagraph"/>
        <w:contextualSpacing w:val="0"/>
      </w:pPr>
      <w:r>
        <w:t>Defines fields for the IPv6 Hop-by-Hop Options header which is used to carry optional information that must be examined by every node along a packet's delivery path.</w:t>
      </w:r>
    </w:p>
    <w:p w14:paraId="281E0F77" w14:textId="77777777" w:rsidR="003765FA" w:rsidRDefault="00364945">
      <w:pPr>
        <w:pStyle w:val="basicparagraph"/>
        <w:contextualSpacing w:val="0"/>
      </w:pPr>
      <w:r>
        <w:t xml:space="preserve">The property table of the </w:t>
      </w:r>
      <w:r>
        <w:rPr>
          <w:rFonts w:ascii="Courier New" w:eastAsia="Courier New" w:hAnsi="Courier New" w:cs="Courier New"/>
        </w:rPr>
        <w:t>HopByHopOptionsType</w:t>
      </w:r>
      <w:r>
        <w:t xml:space="preserve"> class is given in ???.</w:t>
      </w:r>
    </w:p>
    <w:p w14:paraId="244411F6" w14:textId="77777777" w:rsidR="003765FA" w:rsidRDefault="00364945">
      <w:pPr>
        <w:pStyle w:val="tablecaption"/>
        <w:jc w:val="center"/>
      </w:pPr>
      <w:r>
        <w:t xml:space="preserve">Table </w:t>
      </w:r>
      <w:fldSimple w:instr=" STYLEREF 1 \s ">
        <w:r>
          <w:t>3</w:t>
        </w:r>
      </w:fldSimple>
      <w:r>
        <w:noBreakHyphen/>
      </w:r>
      <w:fldSimple w:instr=" SEQ Table \* ARABIC \s 1 ">
        <w:r>
          <w:t xml:space="preserve">69. </w:t>
        </w:r>
      </w:fldSimple>
      <w:r>
        <w:t xml:space="preserve">Properties of the </w:t>
      </w:r>
      <w:r>
        <w:rPr>
          <w:rFonts w:ascii="Courier New" w:eastAsia="Courier New" w:hAnsi="Courier New" w:cs="Courier New"/>
        </w:rPr>
        <w:t>HopByHopOptionsType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65CE86C8" w14:textId="77777777">
        <w:trPr>
          <w:jc w:val="center"/>
        </w:trPr>
        <w:tc>
          <w:tcPr>
            <w:tcW w:w="3853" w:type="dxa"/>
            <w:shd w:val="clear" w:color="auto" w:fill="BFBFBF"/>
            <w:tcMar>
              <w:top w:w="100" w:type="dxa"/>
              <w:left w:w="100" w:type="dxa"/>
              <w:bottom w:w="100" w:type="dxa"/>
              <w:right w:w="100" w:type="dxa"/>
            </w:tcMar>
          </w:tcPr>
          <w:p w14:paraId="6271DA04"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4C5A884"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DDE9A5B"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D47D10" w14:textId="77777777" w:rsidR="003765FA" w:rsidRDefault="00364945">
            <w:pPr>
              <w:rPr>
                <w:b/>
                <w:color w:val="000000"/>
              </w:rPr>
            </w:pPr>
            <w:r>
              <w:rPr>
                <w:b/>
                <w:color w:val="000000"/>
              </w:rPr>
              <w:t>Description</w:t>
            </w:r>
          </w:p>
        </w:tc>
      </w:tr>
      <w:tr w:rsidR="003765FA" w14:paraId="157C99E7" w14:textId="77777777">
        <w:trPr>
          <w:jc w:val="center"/>
        </w:trPr>
        <w:tc>
          <w:tcPr>
            <w:tcW w:w="3853" w:type="dxa"/>
            <w:shd w:val="clear" w:color="auto" w:fill="FFFFFF"/>
            <w:tcMar>
              <w:top w:w="100" w:type="dxa"/>
              <w:left w:w="100" w:type="dxa"/>
              <w:bottom w:w="100" w:type="dxa"/>
              <w:right w:w="100" w:type="dxa"/>
            </w:tcMar>
            <w:vAlign w:val="center"/>
          </w:tcPr>
          <w:p w14:paraId="3F159ACC" w14:textId="77777777" w:rsidR="003765FA" w:rsidRDefault="00364945">
            <w:r>
              <w:rPr>
                <w:b/>
              </w:rPr>
              <w:t>Next_Header</w:t>
            </w:r>
          </w:p>
        </w:tc>
        <w:tc>
          <w:tcPr>
            <w:tcW w:w="3853" w:type="dxa"/>
            <w:shd w:val="clear" w:color="auto" w:fill="FFFFFF"/>
            <w:tcMar>
              <w:top w:w="100" w:type="dxa"/>
              <w:left w:w="100" w:type="dxa"/>
              <w:bottom w:w="100" w:type="dxa"/>
              <w:right w:w="100" w:type="dxa"/>
            </w:tcMar>
            <w:vAlign w:val="center"/>
          </w:tcPr>
          <w:p w14:paraId="3AE04C6A" w14:textId="77777777" w:rsidR="003765FA" w:rsidRDefault="00364945">
            <w:r>
              <w:rPr>
                <w:rFonts w:ascii="Courier New" w:eastAsia="Courier New" w:hAnsi="Courier New" w:cs="Courier New"/>
              </w:rPr>
              <w:t>PacketObj:IANAAssignedIPNumbersType</w:t>
            </w:r>
          </w:p>
        </w:tc>
        <w:tc>
          <w:tcPr>
            <w:tcW w:w="1400" w:type="dxa"/>
            <w:shd w:val="clear" w:color="auto" w:fill="FFFFFF"/>
            <w:tcMar>
              <w:top w:w="100" w:type="dxa"/>
              <w:left w:w="100" w:type="dxa"/>
              <w:bottom w:w="100" w:type="dxa"/>
              <w:right w:w="100" w:type="dxa"/>
            </w:tcMar>
            <w:vAlign w:val="center"/>
          </w:tcPr>
          <w:p w14:paraId="49E0633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04AED40" w14:textId="77777777" w:rsidR="003765FA" w:rsidRDefault="00364945">
            <w:r>
              <w:t>Identifies the type of header immediately following the Hop-by-Hop Options header. Uses the same values as the IPv4 Protocol property.</w:t>
            </w:r>
          </w:p>
        </w:tc>
      </w:tr>
      <w:tr w:rsidR="003765FA" w14:paraId="15FBD58F" w14:textId="77777777">
        <w:trPr>
          <w:jc w:val="center"/>
        </w:trPr>
        <w:tc>
          <w:tcPr>
            <w:tcW w:w="3853" w:type="dxa"/>
            <w:shd w:val="clear" w:color="auto" w:fill="FFFFFF"/>
            <w:tcMar>
              <w:top w:w="100" w:type="dxa"/>
              <w:left w:w="100" w:type="dxa"/>
              <w:bottom w:w="100" w:type="dxa"/>
              <w:right w:w="100" w:type="dxa"/>
            </w:tcMar>
            <w:vAlign w:val="center"/>
          </w:tcPr>
          <w:p w14:paraId="6828EABD" w14:textId="77777777" w:rsidR="003765FA" w:rsidRDefault="00364945">
            <w:r>
              <w:rPr>
                <w:b/>
              </w:rPr>
              <w:t>Header_Ext_Len</w:t>
            </w:r>
          </w:p>
        </w:tc>
        <w:tc>
          <w:tcPr>
            <w:tcW w:w="3853" w:type="dxa"/>
            <w:shd w:val="clear" w:color="auto" w:fill="FFFFFF"/>
            <w:tcMar>
              <w:top w:w="100" w:type="dxa"/>
              <w:left w:w="100" w:type="dxa"/>
              <w:bottom w:w="100" w:type="dxa"/>
              <w:right w:w="100" w:type="dxa"/>
            </w:tcMar>
            <w:vAlign w:val="center"/>
          </w:tcPr>
          <w:p w14:paraId="04C23ADE"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2A5900D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381CF56" w14:textId="77777777" w:rsidR="003765FA" w:rsidRDefault="00364945">
            <w:r>
              <w:t xml:space="preserve">The </w:t>
            </w:r>
            <w:r>
              <w:rPr>
                <w:rFonts w:ascii="Courier New" w:eastAsia="Courier New" w:hAnsi="Courier New" w:cs="Courier New"/>
              </w:rPr>
              <w:t>Header_Ext_Len</w:t>
            </w:r>
            <w:r>
              <w:t xml:space="preserve"> property Length of the Hop-by-Hop Options header in 8-octet units, not including the first 8 octets.</w:t>
            </w:r>
          </w:p>
        </w:tc>
      </w:tr>
      <w:tr w:rsidR="003765FA" w14:paraId="100C8976" w14:textId="77777777">
        <w:trPr>
          <w:jc w:val="center"/>
        </w:trPr>
        <w:tc>
          <w:tcPr>
            <w:tcW w:w="3853" w:type="dxa"/>
            <w:shd w:val="clear" w:color="auto" w:fill="FFFFFF"/>
            <w:tcMar>
              <w:top w:w="100" w:type="dxa"/>
              <w:left w:w="100" w:type="dxa"/>
              <w:bottom w:w="100" w:type="dxa"/>
              <w:right w:w="100" w:type="dxa"/>
            </w:tcMar>
            <w:vAlign w:val="center"/>
          </w:tcPr>
          <w:p w14:paraId="793C9514" w14:textId="77777777" w:rsidR="003765FA" w:rsidRDefault="00364945">
            <w:r>
              <w:rPr>
                <w:b/>
              </w:rPr>
              <w:t>Option_Data</w:t>
            </w:r>
          </w:p>
        </w:tc>
        <w:tc>
          <w:tcPr>
            <w:tcW w:w="3853" w:type="dxa"/>
            <w:shd w:val="clear" w:color="auto" w:fill="FFFFFF"/>
            <w:tcMar>
              <w:top w:w="100" w:type="dxa"/>
              <w:left w:w="100" w:type="dxa"/>
              <w:bottom w:w="100" w:type="dxa"/>
              <w:right w:w="100" w:type="dxa"/>
            </w:tcMar>
            <w:vAlign w:val="center"/>
          </w:tcPr>
          <w:p w14:paraId="24302112" w14:textId="77777777" w:rsidR="003765FA" w:rsidRDefault="00364945">
            <w:r>
              <w:rPr>
                <w:rFonts w:ascii="Courier New" w:eastAsia="Courier New" w:hAnsi="Courier New" w:cs="Courier New"/>
              </w:rPr>
              <w:t>PacketObj:OptionDataType</w:t>
            </w:r>
          </w:p>
        </w:tc>
        <w:tc>
          <w:tcPr>
            <w:tcW w:w="1400" w:type="dxa"/>
            <w:shd w:val="clear" w:color="auto" w:fill="FFFFFF"/>
            <w:tcMar>
              <w:top w:w="100" w:type="dxa"/>
              <w:left w:w="100" w:type="dxa"/>
              <w:bottom w:w="100" w:type="dxa"/>
              <w:right w:w="100" w:type="dxa"/>
            </w:tcMar>
            <w:vAlign w:val="center"/>
          </w:tcPr>
          <w:p w14:paraId="65716C4E" w14:textId="77777777" w:rsidR="003765FA" w:rsidRDefault="00364945">
            <w:pPr>
              <w:jc w:val="center"/>
            </w:pPr>
            <w:r>
              <w:t>0..*</w:t>
            </w:r>
          </w:p>
        </w:tc>
        <w:tc>
          <w:tcPr>
            <w:tcW w:w="3854" w:type="dxa"/>
            <w:shd w:val="clear" w:color="auto" w:fill="FFFFFF"/>
            <w:tcMar>
              <w:top w:w="100" w:type="dxa"/>
              <w:left w:w="100" w:type="dxa"/>
              <w:bottom w:w="100" w:type="dxa"/>
              <w:right w:w="100" w:type="dxa"/>
            </w:tcMar>
          </w:tcPr>
          <w:p w14:paraId="4B54D217" w14:textId="77777777" w:rsidR="003765FA" w:rsidRDefault="00364945">
            <w:r>
              <w:t>Variable-length property, of length such that the complete Hop-by-Hop Options header is an integer multiple of 8 octets long. Contains one or more type-length-value (TLV)-encoded options.</w:t>
            </w:r>
          </w:p>
        </w:tc>
      </w:tr>
    </w:tbl>
    <w:p w14:paraId="4C0223D2" w14:textId="77777777" w:rsidR="003765FA" w:rsidRDefault="003765FA"/>
    <w:p w14:paraId="092512B9" w14:textId="77777777" w:rsidR="003765FA" w:rsidRDefault="00364945">
      <w:pPr>
        <w:pStyle w:val="Heading2"/>
      </w:pPr>
      <w:r>
        <w:t>OptionDataType Class</w:t>
      </w:r>
    </w:p>
    <w:p w14:paraId="6E4BF81B" w14:textId="77777777" w:rsidR="003765FA" w:rsidRDefault="00364945">
      <w:pPr>
        <w:pStyle w:val="basicparagraph"/>
        <w:contextualSpacing w:val="0"/>
      </w:pPr>
      <w:r>
        <w:t>Defines the variable-length fields associated with IPv6 extension headers (the Hop-by-Hop Options header and the Destination Options header). Contains one or more class-length-value (TLV)-encoded options.</w:t>
      </w:r>
    </w:p>
    <w:p w14:paraId="737A06C9" w14:textId="77777777" w:rsidR="003765FA" w:rsidRDefault="00364945">
      <w:pPr>
        <w:pStyle w:val="basicparagraph"/>
        <w:contextualSpacing w:val="0"/>
      </w:pPr>
      <w:r>
        <w:t xml:space="preserve">The property table of the </w:t>
      </w:r>
      <w:r>
        <w:rPr>
          <w:rFonts w:ascii="Courier New" w:eastAsia="Courier New" w:hAnsi="Courier New" w:cs="Courier New"/>
        </w:rPr>
        <w:t>OptionDataType</w:t>
      </w:r>
      <w:r>
        <w:t xml:space="preserve"> class is given in ???.</w:t>
      </w:r>
    </w:p>
    <w:p w14:paraId="2B634B46" w14:textId="77777777" w:rsidR="003765FA" w:rsidRDefault="00364945">
      <w:pPr>
        <w:pStyle w:val="tablecaption"/>
        <w:jc w:val="center"/>
      </w:pPr>
      <w:r>
        <w:t xml:space="preserve">Table </w:t>
      </w:r>
      <w:fldSimple w:instr=" STYLEREF 1 \s ">
        <w:r>
          <w:t>3</w:t>
        </w:r>
      </w:fldSimple>
      <w:r>
        <w:noBreakHyphen/>
      </w:r>
      <w:fldSimple w:instr=" SEQ Table \* ARABIC \s 1 ">
        <w:r>
          <w:t xml:space="preserve">70. </w:t>
        </w:r>
      </w:fldSimple>
      <w:r>
        <w:t xml:space="preserve">Properties of the </w:t>
      </w:r>
      <w:r>
        <w:rPr>
          <w:rFonts w:ascii="Courier New" w:eastAsia="Courier New" w:hAnsi="Courier New" w:cs="Courier New"/>
        </w:rPr>
        <w:t>OptionDataType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16FC5A94" w14:textId="77777777">
        <w:trPr>
          <w:jc w:val="center"/>
        </w:trPr>
        <w:tc>
          <w:tcPr>
            <w:tcW w:w="3853" w:type="dxa"/>
            <w:shd w:val="clear" w:color="auto" w:fill="BFBFBF"/>
            <w:tcMar>
              <w:top w:w="100" w:type="dxa"/>
              <w:left w:w="100" w:type="dxa"/>
              <w:bottom w:w="100" w:type="dxa"/>
              <w:right w:w="100" w:type="dxa"/>
            </w:tcMar>
          </w:tcPr>
          <w:p w14:paraId="1B4B98D2"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326257"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DF38A55"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30EB9D7" w14:textId="77777777" w:rsidR="003765FA" w:rsidRDefault="00364945">
            <w:pPr>
              <w:rPr>
                <w:b/>
                <w:color w:val="000000"/>
              </w:rPr>
            </w:pPr>
            <w:r>
              <w:rPr>
                <w:b/>
                <w:color w:val="000000"/>
              </w:rPr>
              <w:t>Description</w:t>
            </w:r>
          </w:p>
        </w:tc>
      </w:tr>
      <w:tr w:rsidR="003765FA" w14:paraId="32C8ABE7" w14:textId="77777777">
        <w:trPr>
          <w:jc w:val="center"/>
        </w:trPr>
        <w:tc>
          <w:tcPr>
            <w:tcW w:w="3853" w:type="dxa"/>
            <w:shd w:val="clear" w:color="auto" w:fill="FFFFFF"/>
            <w:tcMar>
              <w:top w:w="100" w:type="dxa"/>
              <w:left w:w="100" w:type="dxa"/>
              <w:bottom w:w="100" w:type="dxa"/>
              <w:right w:w="100" w:type="dxa"/>
            </w:tcMar>
            <w:vAlign w:val="center"/>
          </w:tcPr>
          <w:p w14:paraId="6A2BA1C6" w14:textId="77777777" w:rsidR="003765FA" w:rsidRDefault="00364945">
            <w:r>
              <w:rPr>
                <w:b/>
              </w:rPr>
              <w:t>Option_Type</w:t>
            </w:r>
          </w:p>
        </w:tc>
        <w:tc>
          <w:tcPr>
            <w:tcW w:w="3853" w:type="dxa"/>
            <w:shd w:val="clear" w:color="auto" w:fill="FFFFFF"/>
            <w:tcMar>
              <w:top w:w="100" w:type="dxa"/>
              <w:left w:w="100" w:type="dxa"/>
              <w:bottom w:w="100" w:type="dxa"/>
              <w:right w:w="100" w:type="dxa"/>
            </w:tcMar>
            <w:vAlign w:val="center"/>
          </w:tcPr>
          <w:p w14:paraId="26EA2A1C" w14:textId="77777777" w:rsidR="003765FA" w:rsidRDefault="00364945">
            <w:r>
              <w:rPr>
                <w:rFonts w:ascii="Courier New" w:eastAsia="Courier New" w:hAnsi="Courier New" w:cs="Courier New"/>
              </w:rPr>
              <w:t>PacketObj:IPv6OptionType</w:t>
            </w:r>
          </w:p>
        </w:tc>
        <w:tc>
          <w:tcPr>
            <w:tcW w:w="1400" w:type="dxa"/>
            <w:shd w:val="clear" w:color="auto" w:fill="FFFFFF"/>
            <w:tcMar>
              <w:top w:w="100" w:type="dxa"/>
              <w:left w:w="100" w:type="dxa"/>
              <w:bottom w:w="100" w:type="dxa"/>
              <w:right w:w="100" w:type="dxa"/>
            </w:tcMar>
            <w:vAlign w:val="center"/>
          </w:tcPr>
          <w:p w14:paraId="005E2D59"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7FE5326" w14:textId="77777777" w:rsidR="003765FA" w:rsidRDefault="00364945">
            <w:r>
              <w:t xml:space="preserve">The </w:t>
            </w:r>
            <w:r>
              <w:rPr>
                <w:rFonts w:ascii="Courier New" w:eastAsia="Courier New" w:hAnsi="Courier New" w:cs="Courier New"/>
              </w:rPr>
              <w:t>Option_Type</w:t>
            </w:r>
            <w:r>
              <w:t xml:space="preserve"> property Identifies the type of option. This 8-bit Option Type identifier is internally encoded such that different bits have different meanings. These meanings are further specified in the IPv6OptionType type.</w:t>
            </w:r>
          </w:p>
        </w:tc>
      </w:tr>
      <w:tr w:rsidR="003765FA" w14:paraId="1A2E8507" w14:textId="77777777">
        <w:trPr>
          <w:jc w:val="center"/>
        </w:trPr>
        <w:tc>
          <w:tcPr>
            <w:tcW w:w="3853" w:type="dxa"/>
            <w:shd w:val="clear" w:color="auto" w:fill="FFFFFF"/>
            <w:tcMar>
              <w:top w:w="100" w:type="dxa"/>
              <w:left w:w="100" w:type="dxa"/>
              <w:bottom w:w="100" w:type="dxa"/>
              <w:right w:w="100" w:type="dxa"/>
            </w:tcMar>
            <w:vAlign w:val="center"/>
          </w:tcPr>
          <w:p w14:paraId="57778FA3" w14:textId="77777777" w:rsidR="003765FA" w:rsidRDefault="00364945">
            <w:r>
              <w:rPr>
                <w:b/>
              </w:rPr>
              <w:t>Option_Data_Len</w:t>
            </w:r>
          </w:p>
        </w:tc>
        <w:tc>
          <w:tcPr>
            <w:tcW w:w="3853" w:type="dxa"/>
            <w:shd w:val="clear" w:color="auto" w:fill="FFFFFF"/>
            <w:tcMar>
              <w:top w:w="100" w:type="dxa"/>
              <w:left w:w="100" w:type="dxa"/>
              <w:bottom w:w="100" w:type="dxa"/>
              <w:right w:w="100" w:type="dxa"/>
            </w:tcMar>
            <w:vAlign w:val="center"/>
          </w:tcPr>
          <w:p w14:paraId="20CE4E70"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25A3D99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9DEFA21" w14:textId="77777777" w:rsidR="003765FA" w:rsidRDefault="00364945">
            <w:r>
              <w:t>Length of the Option Data property of this option, in octets.</w:t>
            </w:r>
          </w:p>
        </w:tc>
      </w:tr>
      <w:tr w:rsidR="003765FA" w14:paraId="544B403D" w14:textId="77777777">
        <w:trPr>
          <w:jc w:val="center"/>
        </w:trPr>
        <w:tc>
          <w:tcPr>
            <w:tcW w:w="3853" w:type="dxa"/>
            <w:shd w:val="clear" w:color="auto" w:fill="FFFFFF"/>
            <w:tcMar>
              <w:top w:w="100" w:type="dxa"/>
              <w:left w:w="100" w:type="dxa"/>
              <w:bottom w:w="100" w:type="dxa"/>
              <w:right w:w="100" w:type="dxa"/>
            </w:tcMar>
            <w:vAlign w:val="center"/>
          </w:tcPr>
          <w:p w14:paraId="05B22A80" w14:textId="77777777" w:rsidR="003765FA" w:rsidRDefault="00364945">
            <w:r>
              <w:rPr>
                <w:b/>
              </w:rPr>
              <w:t>Pad1</w:t>
            </w:r>
          </w:p>
        </w:tc>
        <w:tc>
          <w:tcPr>
            <w:tcW w:w="3853" w:type="dxa"/>
            <w:shd w:val="clear" w:color="auto" w:fill="FFFFFF"/>
            <w:tcMar>
              <w:top w:w="100" w:type="dxa"/>
              <w:left w:w="100" w:type="dxa"/>
              <w:bottom w:w="100" w:type="dxa"/>
              <w:right w:w="100" w:type="dxa"/>
            </w:tcMar>
            <w:vAlign w:val="center"/>
          </w:tcPr>
          <w:p w14:paraId="1F151285" w14:textId="77777777" w:rsidR="003765FA" w:rsidRDefault="00364945">
            <w:r>
              <w:rPr>
                <w:rFonts w:ascii="Courier New" w:eastAsia="Courier New" w:hAnsi="Courier New" w:cs="Courier New"/>
              </w:rPr>
              <w:t>PacketObj:Pad1Type</w:t>
            </w:r>
          </w:p>
        </w:tc>
        <w:tc>
          <w:tcPr>
            <w:tcW w:w="1400" w:type="dxa"/>
            <w:shd w:val="clear" w:color="auto" w:fill="FFFFFF"/>
            <w:tcMar>
              <w:top w:w="100" w:type="dxa"/>
              <w:left w:w="100" w:type="dxa"/>
              <w:bottom w:w="100" w:type="dxa"/>
              <w:right w:w="100" w:type="dxa"/>
            </w:tcMar>
            <w:vAlign w:val="center"/>
          </w:tcPr>
          <w:p w14:paraId="06743DA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46CFDA4" w14:textId="77777777" w:rsidR="003765FA" w:rsidRDefault="00364945">
            <w:r>
              <w:t>The Pad1 option is used to insert one octet of padding into the Options area of a header. The Pad1 option does not have length and value propertys.</w:t>
            </w:r>
          </w:p>
        </w:tc>
      </w:tr>
      <w:tr w:rsidR="003765FA" w14:paraId="6C0E2DC1" w14:textId="77777777">
        <w:trPr>
          <w:jc w:val="center"/>
        </w:trPr>
        <w:tc>
          <w:tcPr>
            <w:tcW w:w="3853" w:type="dxa"/>
            <w:shd w:val="clear" w:color="auto" w:fill="FFFFFF"/>
            <w:tcMar>
              <w:top w:w="100" w:type="dxa"/>
              <w:left w:w="100" w:type="dxa"/>
              <w:bottom w:w="100" w:type="dxa"/>
              <w:right w:w="100" w:type="dxa"/>
            </w:tcMar>
            <w:vAlign w:val="center"/>
          </w:tcPr>
          <w:p w14:paraId="65EC3ED2" w14:textId="77777777" w:rsidR="003765FA" w:rsidRDefault="00364945">
            <w:r>
              <w:rPr>
                <w:b/>
              </w:rPr>
              <w:t>PadN</w:t>
            </w:r>
          </w:p>
        </w:tc>
        <w:tc>
          <w:tcPr>
            <w:tcW w:w="3853" w:type="dxa"/>
            <w:shd w:val="clear" w:color="auto" w:fill="FFFFFF"/>
            <w:tcMar>
              <w:top w:w="100" w:type="dxa"/>
              <w:left w:w="100" w:type="dxa"/>
              <w:bottom w:w="100" w:type="dxa"/>
              <w:right w:w="100" w:type="dxa"/>
            </w:tcMar>
            <w:vAlign w:val="center"/>
          </w:tcPr>
          <w:p w14:paraId="3332F640" w14:textId="77777777" w:rsidR="003765FA" w:rsidRDefault="00364945">
            <w:r>
              <w:rPr>
                <w:rFonts w:ascii="Courier New" w:eastAsia="Courier New" w:hAnsi="Courier New" w:cs="Courier New"/>
              </w:rPr>
              <w:t>PacketObj:PadNType</w:t>
            </w:r>
          </w:p>
        </w:tc>
        <w:tc>
          <w:tcPr>
            <w:tcW w:w="1400" w:type="dxa"/>
            <w:shd w:val="clear" w:color="auto" w:fill="FFFFFF"/>
            <w:tcMar>
              <w:top w:w="100" w:type="dxa"/>
              <w:left w:w="100" w:type="dxa"/>
              <w:bottom w:w="100" w:type="dxa"/>
              <w:right w:w="100" w:type="dxa"/>
            </w:tcMar>
            <w:vAlign w:val="center"/>
          </w:tcPr>
          <w:p w14:paraId="451DC7AC"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281E3D5" w14:textId="77777777" w:rsidR="003765FA" w:rsidRDefault="00364945">
            <w:r>
              <w:t xml:space="preserve">The </w:t>
            </w:r>
            <w:r>
              <w:rPr>
                <w:rFonts w:ascii="Courier New" w:eastAsia="Courier New" w:hAnsi="Courier New" w:cs="Courier New"/>
              </w:rPr>
              <w:t>PadN</w:t>
            </w:r>
            <w:r>
              <w:t xml:space="preserve"> property The PadN option is used to insert two or more octets of paddings into the Options area of a header.</w:t>
            </w:r>
          </w:p>
        </w:tc>
      </w:tr>
    </w:tbl>
    <w:p w14:paraId="76FE3AF9" w14:textId="77777777" w:rsidR="003765FA" w:rsidRDefault="003765FA"/>
    <w:p w14:paraId="12295806" w14:textId="77777777" w:rsidR="003765FA" w:rsidRDefault="00364945">
      <w:pPr>
        <w:pStyle w:val="Heading2"/>
      </w:pPr>
      <w:r>
        <w:t>RoutingType Class</w:t>
      </w:r>
    </w:p>
    <w:p w14:paraId="57229181" w14:textId="77777777" w:rsidR="003765FA" w:rsidRDefault="00364945">
      <w:pPr>
        <w:pStyle w:val="basicparagraph"/>
        <w:contextualSpacing w:val="0"/>
      </w:pPr>
      <w:r>
        <w:t>Specifies the fields of the Routing header, which is used by an IPv6 source to list one or more intermediate nodes to be "visited" on the way to a packet's destination. http://tools.ietf.org/html/rfc2460.</w:t>
      </w:r>
    </w:p>
    <w:p w14:paraId="6434EBF6" w14:textId="77777777" w:rsidR="003765FA" w:rsidRDefault="00364945">
      <w:pPr>
        <w:pStyle w:val="basicparagraph"/>
        <w:contextualSpacing w:val="0"/>
      </w:pPr>
      <w:r>
        <w:t xml:space="preserve">The property table of the </w:t>
      </w:r>
      <w:r>
        <w:rPr>
          <w:rFonts w:ascii="Courier New" w:eastAsia="Courier New" w:hAnsi="Courier New" w:cs="Courier New"/>
        </w:rPr>
        <w:t>RoutingType</w:t>
      </w:r>
      <w:r>
        <w:t xml:space="preserve"> class is given in ???.</w:t>
      </w:r>
    </w:p>
    <w:p w14:paraId="5D4D1DFF" w14:textId="77777777" w:rsidR="003765FA" w:rsidRDefault="00364945">
      <w:pPr>
        <w:pStyle w:val="tablecaption"/>
        <w:jc w:val="center"/>
      </w:pPr>
      <w:r>
        <w:t xml:space="preserve">Table </w:t>
      </w:r>
      <w:fldSimple w:instr=" STYLEREF 1 \s ">
        <w:r>
          <w:t>3</w:t>
        </w:r>
      </w:fldSimple>
      <w:r>
        <w:noBreakHyphen/>
      </w:r>
      <w:fldSimple w:instr=" SEQ Table \* ARABIC \s 1 ">
        <w:r>
          <w:t xml:space="preserve">71. </w:t>
        </w:r>
      </w:fldSimple>
      <w:r>
        <w:t xml:space="preserve">Properties of the </w:t>
      </w:r>
      <w:r>
        <w:rPr>
          <w:rFonts w:ascii="Courier New" w:eastAsia="Courier New" w:hAnsi="Courier New" w:cs="Courier New"/>
        </w:rPr>
        <w:t>RoutingType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3EE0083C" w14:textId="77777777">
        <w:trPr>
          <w:jc w:val="center"/>
        </w:trPr>
        <w:tc>
          <w:tcPr>
            <w:tcW w:w="3853" w:type="dxa"/>
            <w:shd w:val="clear" w:color="auto" w:fill="BFBFBF"/>
            <w:tcMar>
              <w:top w:w="100" w:type="dxa"/>
              <w:left w:w="100" w:type="dxa"/>
              <w:bottom w:w="100" w:type="dxa"/>
              <w:right w:w="100" w:type="dxa"/>
            </w:tcMar>
          </w:tcPr>
          <w:p w14:paraId="7284B379"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7E6221D"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2B7A7CD"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AAD2136" w14:textId="77777777" w:rsidR="003765FA" w:rsidRDefault="00364945">
            <w:pPr>
              <w:rPr>
                <w:b/>
                <w:color w:val="000000"/>
              </w:rPr>
            </w:pPr>
            <w:r>
              <w:rPr>
                <w:b/>
                <w:color w:val="000000"/>
              </w:rPr>
              <w:t>Description</w:t>
            </w:r>
          </w:p>
        </w:tc>
      </w:tr>
      <w:tr w:rsidR="003765FA" w14:paraId="0A9EB14B" w14:textId="77777777">
        <w:trPr>
          <w:jc w:val="center"/>
        </w:trPr>
        <w:tc>
          <w:tcPr>
            <w:tcW w:w="3853" w:type="dxa"/>
            <w:shd w:val="clear" w:color="auto" w:fill="FFFFFF"/>
            <w:tcMar>
              <w:top w:w="100" w:type="dxa"/>
              <w:left w:w="100" w:type="dxa"/>
              <w:bottom w:w="100" w:type="dxa"/>
              <w:right w:w="100" w:type="dxa"/>
            </w:tcMar>
            <w:vAlign w:val="center"/>
          </w:tcPr>
          <w:p w14:paraId="33A8BAB1" w14:textId="77777777" w:rsidR="003765FA" w:rsidRDefault="00364945">
            <w:r>
              <w:rPr>
                <w:b/>
              </w:rPr>
              <w:t>Next_Header</w:t>
            </w:r>
          </w:p>
        </w:tc>
        <w:tc>
          <w:tcPr>
            <w:tcW w:w="3853" w:type="dxa"/>
            <w:shd w:val="clear" w:color="auto" w:fill="FFFFFF"/>
            <w:tcMar>
              <w:top w:w="100" w:type="dxa"/>
              <w:left w:w="100" w:type="dxa"/>
              <w:bottom w:w="100" w:type="dxa"/>
              <w:right w:w="100" w:type="dxa"/>
            </w:tcMar>
            <w:vAlign w:val="center"/>
          </w:tcPr>
          <w:p w14:paraId="6B0EEA6B" w14:textId="77777777" w:rsidR="003765FA" w:rsidRDefault="00364945">
            <w:r>
              <w:rPr>
                <w:rFonts w:ascii="Courier New" w:eastAsia="Courier New" w:hAnsi="Courier New" w:cs="Courier New"/>
              </w:rPr>
              <w:t>PacketObj:IANAAssignedIPNumbersType</w:t>
            </w:r>
          </w:p>
        </w:tc>
        <w:tc>
          <w:tcPr>
            <w:tcW w:w="1400" w:type="dxa"/>
            <w:shd w:val="clear" w:color="auto" w:fill="FFFFFF"/>
            <w:tcMar>
              <w:top w:w="100" w:type="dxa"/>
              <w:left w:w="100" w:type="dxa"/>
              <w:bottom w:w="100" w:type="dxa"/>
              <w:right w:w="100" w:type="dxa"/>
            </w:tcMar>
            <w:vAlign w:val="center"/>
          </w:tcPr>
          <w:p w14:paraId="36440E12"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6BDCA479" w14:textId="77777777" w:rsidR="003765FA" w:rsidRDefault="00364945">
            <w:r>
              <w:t>Identifies the type of header immediately following the Routing header. Uses the same values as the IPv4 Protocol property.</w:t>
            </w:r>
          </w:p>
        </w:tc>
      </w:tr>
      <w:tr w:rsidR="003765FA" w14:paraId="243966C8" w14:textId="77777777">
        <w:trPr>
          <w:jc w:val="center"/>
        </w:trPr>
        <w:tc>
          <w:tcPr>
            <w:tcW w:w="3853" w:type="dxa"/>
            <w:shd w:val="clear" w:color="auto" w:fill="FFFFFF"/>
            <w:tcMar>
              <w:top w:w="100" w:type="dxa"/>
              <w:left w:w="100" w:type="dxa"/>
              <w:bottom w:w="100" w:type="dxa"/>
              <w:right w:w="100" w:type="dxa"/>
            </w:tcMar>
            <w:vAlign w:val="center"/>
          </w:tcPr>
          <w:p w14:paraId="05043D20" w14:textId="77777777" w:rsidR="003765FA" w:rsidRDefault="00364945">
            <w:r>
              <w:rPr>
                <w:b/>
              </w:rPr>
              <w:t>Header_Ext_Len</w:t>
            </w:r>
          </w:p>
        </w:tc>
        <w:tc>
          <w:tcPr>
            <w:tcW w:w="3853" w:type="dxa"/>
            <w:shd w:val="clear" w:color="auto" w:fill="FFFFFF"/>
            <w:tcMar>
              <w:top w:w="100" w:type="dxa"/>
              <w:left w:w="100" w:type="dxa"/>
              <w:bottom w:w="100" w:type="dxa"/>
              <w:right w:w="100" w:type="dxa"/>
            </w:tcMar>
            <w:vAlign w:val="center"/>
          </w:tcPr>
          <w:p w14:paraId="0EA9B4EB"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1F8E490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0937698" w14:textId="77777777" w:rsidR="003765FA" w:rsidRDefault="00364945">
            <w:r>
              <w:t xml:space="preserve">The </w:t>
            </w:r>
            <w:r>
              <w:rPr>
                <w:rFonts w:ascii="Courier New" w:eastAsia="Courier New" w:hAnsi="Courier New" w:cs="Courier New"/>
              </w:rPr>
              <w:t>Header_Ext_Len</w:t>
            </w:r>
            <w:r>
              <w:t xml:space="preserve"> property length of the Routing header in 8-octet units, not including the first 8 octets.</w:t>
            </w:r>
          </w:p>
        </w:tc>
      </w:tr>
      <w:tr w:rsidR="003765FA" w14:paraId="29AAEC35" w14:textId="77777777">
        <w:trPr>
          <w:jc w:val="center"/>
        </w:trPr>
        <w:tc>
          <w:tcPr>
            <w:tcW w:w="3853" w:type="dxa"/>
            <w:shd w:val="clear" w:color="auto" w:fill="FFFFFF"/>
            <w:tcMar>
              <w:top w:w="100" w:type="dxa"/>
              <w:left w:w="100" w:type="dxa"/>
              <w:bottom w:w="100" w:type="dxa"/>
              <w:right w:w="100" w:type="dxa"/>
            </w:tcMar>
            <w:vAlign w:val="center"/>
          </w:tcPr>
          <w:p w14:paraId="4928DE06" w14:textId="77777777" w:rsidR="003765FA" w:rsidRDefault="00364945">
            <w:r>
              <w:rPr>
                <w:b/>
              </w:rPr>
              <w:t>Routing_Type</w:t>
            </w:r>
          </w:p>
        </w:tc>
        <w:tc>
          <w:tcPr>
            <w:tcW w:w="3853" w:type="dxa"/>
            <w:shd w:val="clear" w:color="auto" w:fill="FFFFFF"/>
            <w:tcMar>
              <w:top w:w="100" w:type="dxa"/>
              <w:left w:w="100" w:type="dxa"/>
              <w:bottom w:w="100" w:type="dxa"/>
              <w:right w:w="100" w:type="dxa"/>
            </w:tcMar>
            <w:vAlign w:val="center"/>
          </w:tcPr>
          <w:p w14:paraId="3FDA5E14"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3757ED33"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3337F64" w14:textId="77777777" w:rsidR="003765FA" w:rsidRDefault="00364945">
            <w:r>
              <w:t xml:space="preserve">The </w:t>
            </w:r>
            <w:r>
              <w:rPr>
                <w:rFonts w:ascii="Courier New" w:eastAsia="Courier New" w:hAnsi="Courier New" w:cs="Courier New"/>
              </w:rPr>
              <w:t>Routing_Type</w:t>
            </w:r>
            <w:r>
              <w:t xml:space="preserve"> property 8-bit identifiers of a particular Routing header variant. Further definition will be added as required.</w:t>
            </w:r>
          </w:p>
        </w:tc>
      </w:tr>
      <w:tr w:rsidR="003765FA" w14:paraId="58C1DEDE" w14:textId="77777777">
        <w:trPr>
          <w:jc w:val="center"/>
        </w:trPr>
        <w:tc>
          <w:tcPr>
            <w:tcW w:w="3853" w:type="dxa"/>
            <w:shd w:val="clear" w:color="auto" w:fill="FFFFFF"/>
            <w:tcMar>
              <w:top w:w="100" w:type="dxa"/>
              <w:left w:w="100" w:type="dxa"/>
              <w:bottom w:w="100" w:type="dxa"/>
              <w:right w:w="100" w:type="dxa"/>
            </w:tcMar>
            <w:vAlign w:val="center"/>
          </w:tcPr>
          <w:p w14:paraId="1D346EAB" w14:textId="77777777" w:rsidR="003765FA" w:rsidRDefault="00364945">
            <w:r>
              <w:rPr>
                <w:b/>
              </w:rPr>
              <w:t>Segments_Left</w:t>
            </w:r>
          </w:p>
        </w:tc>
        <w:tc>
          <w:tcPr>
            <w:tcW w:w="3853" w:type="dxa"/>
            <w:shd w:val="clear" w:color="auto" w:fill="FFFFFF"/>
            <w:tcMar>
              <w:top w:w="100" w:type="dxa"/>
              <w:left w:w="100" w:type="dxa"/>
              <w:bottom w:w="100" w:type="dxa"/>
              <w:right w:w="100" w:type="dxa"/>
            </w:tcMar>
            <w:vAlign w:val="center"/>
          </w:tcPr>
          <w:p w14:paraId="7F865F8C"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610C7E5C"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7587D0B" w14:textId="77777777" w:rsidR="003765FA" w:rsidRDefault="00364945">
            <w:r>
              <w:t xml:space="preserve">The </w:t>
            </w:r>
            <w:r>
              <w:rPr>
                <w:rFonts w:ascii="Courier New" w:eastAsia="Courier New" w:hAnsi="Courier New" w:cs="Courier New"/>
              </w:rPr>
              <w:t>Segments_Left</w:t>
            </w:r>
            <w:r>
              <w:t xml:space="preserve"> property Number of route segments remaining, i.e., number of explicitly listed intermediate nodes still to be visited before reaching the final destination. http://tools.ietf.org/html/rfc2460.</w:t>
            </w:r>
          </w:p>
        </w:tc>
      </w:tr>
      <w:tr w:rsidR="003765FA" w14:paraId="6A30E890" w14:textId="77777777">
        <w:trPr>
          <w:jc w:val="center"/>
        </w:trPr>
        <w:tc>
          <w:tcPr>
            <w:tcW w:w="3853" w:type="dxa"/>
            <w:shd w:val="clear" w:color="auto" w:fill="FFFFFF"/>
            <w:tcMar>
              <w:top w:w="100" w:type="dxa"/>
              <w:left w:w="100" w:type="dxa"/>
              <w:bottom w:w="100" w:type="dxa"/>
              <w:right w:w="100" w:type="dxa"/>
            </w:tcMar>
            <w:vAlign w:val="center"/>
          </w:tcPr>
          <w:p w14:paraId="208FDC9E" w14:textId="77777777" w:rsidR="003765FA" w:rsidRDefault="00364945">
            <w:r>
              <w:rPr>
                <w:b/>
              </w:rPr>
              <w:t>Type_Specific_Data</w:t>
            </w:r>
          </w:p>
        </w:tc>
        <w:tc>
          <w:tcPr>
            <w:tcW w:w="3853" w:type="dxa"/>
            <w:shd w:val="clear" w:color="auto" w:fill="FFFFFF"/>
            <w:tcMar>
              <w:top w:w="100" w:type="dxa"/>
              <w:left w:w="100" w:type="dxa"/>
              <w:bottom w:w="100" w:type="dxa"/>
              <w:right w:w="100" w:type="dxa"/>
            </w:tcMar>
            <w:vAlign w:val="center"/>
          </w:tcPr>
          <w:p w14:paraId="4A0F5770" w14:textId="77777777" w:rsidR="003765FA" w:rsidRDefault="00364945">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499A4CD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F819B55" w14:textId="77777777" w:rsidR="003765FA" w:rsidRDefault="00364945">
            <w:r>
              <w:t>Variable length property, of format determined by the Routing Type.</w:t>
            </w:r>
          </w:p>
        </w:tc>
      </w:tr>
    </w:tbl>
    <w:p w14:paraId="7156D099" w14:textId="77777777" w:rsidR="003765FA" w:rsidRDefault="003765FA"/>
    <w:p w14:paraId="2A8D7A30" w14:textId="77777777" w:rsidR="003765FA" w:rsidRDefault="00364945">
      <w:pPr>
        <w:pStyle w:val="Heading2"/>
      </w:pPr>
      <w:r>
        <w:t>FragmentType Class</w:t>
      </w:r>
    </w:p>
    <w:p w14:paraId="10955FFA" w14:textId="77777777" w:rsidR="003765FA" w:rsidRDefault="00364945">
      <w:pPr>
        <w:pStyle w:val="basicparagraph"/>
        <w:contextualSpacing w:val="0"/>
      </w:pPr>
      <w:r>
        <w:t>Specifies the fields of the Fragment header, which is used by an IPv6 source to send a packet larger than would fit in the path MTU. http://tools.ietf.org/html/rfc2460.</w:t>
      </w:r>
    </w:p>
    <w:p w14:paraId="4D8FB9CF" w14:textId="77777777" w:rsidR="003765FA" w:rsidRDefault="00364945">
      <w:pPr>
        <w:pStyle w:val="basicparagraph"/>
        <w:contextualSpacing w:val="0"/>
      </w:pPr>
      <w:r>
        <w:t xml:space="preserve">The property table of the </w:t>
      </w:r>
      <w:r>
        <w:rPr>
          <w:rFonts w:ascii="Courier New" w:eastAsia="Courier New" w:hAnsi="Courier New" w:cs="Courier New"/>
        </w:rPr>
        <w:t>FragmentType</w:t>
      </w:r>
      <w:r>
        <w:t xml:space="preserve"> class is given in ???.</w:t>
      </w:r>
    </w:p>
    <w:p w14:paraId="1DD818B0" w14:textId="77777777" w:rsidR="003765FA" w:rsidRDefault="00364945">
      <w:pPr>
        <w:pStyle w:val="tablecaption"/>
        <w:jc w:val="center"/>
      </w:pPr>
      <w:r>
        <w:t xml:space="preserve">Table </w:t>
      </w:r>
      <w:fldSimple w:instr=" STYLEREF 1 \s ">
        <w:r>
          <w:t>3</w:t>
        </w:r>
      </w:fldSimple>
      <w:r>
        <w:noBreakHyphen/>
      </w:r>
      <w:fldSimple w:instr=" SEQ Table \* ARABIC \s 1 ">
        <w:r>
          <w:t xml:space="preserve">72. </w:t>
        </w:r>
      </w:fldSimple>
      <w:r>
        <w:t xml:space="preserve">Properties of the </w:t>
      </w:r>
      <w:r>
        <w:rPr>
          <w:rFonts w:ascii="Courier New" w:eastAsia="Courier New" w:hAnsi="Courier New" w:cs="Courier New"/>
        </w:rPr>
        <w:t>FragmentType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5EAE0E76" w14:textId="77777777">
        <w:trPr>
          <w:jc w:val="center"/>
        </w:trPr>
        <w:tc>
          <w:tcPr>
            <w:tcW w:w="3853" w:type="dxa"/>
            <w:shd w:val="clear" w:color="auto" w:fill="BFBFBF"/>
            <w:tcMar>
              <w:top w:w="100" w:type="dxa"/>
              <w:left w:w="100" w:type="dxa"/>
              <w:bottom w:w="100" w:type="dxa"/>
              <w:right w:w="100" w:type="dxa"/>
            </w:tcMar>
          </w:tcPr>
          <w:p w14:paraId="0637CD4A"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5CB4FF3"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3C6DC5F"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F00D9BC" w14:textId="77777777" w:rsidR="003765FA" w:rsidRDefault="00364945">
            <w:pPr>
              <w:rPr>
                <w:b/>
                <w:color w:val="000000"/>
              </w:rPr>
            </w:pPr>
            <w:r>
              <w:rPr>
                <w:b/>
                <w:color w:val="000000"/>
              </w:rPr>
              <w:t>Description</w:t>
            </w:r>
          </w:p>
        </w:tc>
      </w:tr>
      <w:tr w:rsidR="003765FA" w14:paraId="3FA88F52" w14:textId="77777777">
        <w:trPr>
          <w:jc w:val="center"/>
        </w:trPr>
        <w:tc>
          <w:tcPr>
            <w:tcW w:w="3853" w:type="dxa"/>
            <w:shd w:val="clear" w:color="auto" w:fill="FFFFFF"/>
            <w:tcMar>
              <w:top w:w="100" w:type="dxa"/>
              <w:left w:w="100" w:type="dxa"/>
              <w:bottom w:w="100" w:type="dxa"/>
              <w:right w:w="100" w:type="dxa"/>
            </w:tcMar>
            <w:vAlign w:val="center"/>
          </w:tcPr>
          <w:p w14:paraId="566DA6CC" w14:textId="77777777" w:rsidR="003765FA" w:rsidRDefault="00364945">
            <w:r>
              <w:rPr>
                <w:b/>
              </w:rPr>
              <w:t>Fragment_Header</w:t>
            </w:r>
          </w:p>
        </w:tc>
        <w:tc>
          <w:tcPr>
            <w:tcW w:w="3853" w:type="dxa"/>
            <w:shd w:val="clear" w:color="auto" w:fill="FFFFFF"/>
            <w:tcMar>
              <w:top w:w="100" w:type="dxa"/>
              <w:left w:w="100" w:type="dxa"/>
              <w:bottom w:w="100" w:type="dxa"/>
              <w:right w:w="100" w:type="dxa"/>
            </w:tcMar>
            <w:vAlign w:val="center"/>
          </w:tcPr>
          <w:p w14:paraId="47A4C975" w14:textId="77777777" w:rsidR="003765FA" w:rsidRDefault="00364945">
            <w:r>
              <w:rPr>
                <w:rFonts w:ascii="Courier New" w:eastAsia="Courier New" w:hAnsi="Courier New" w:cs="Courier New"/>
              </w:rPr>
              <w:t>PacketObj:FragmentHeaderType</w:t>
            </w:r>
          </w:p>
        </w:tc>
        <w:tc>
          <w:tcPr>
            <w:tcW w:w="1400" w:type="dxa"/>
            <w:shd w:val="clear" w:color="auto" w:fill="FFFFFF"/>
            <w:tcMar>
              <w:top w:w="100" w:type="dxa"/>
              <w:left w:w="100" w:type="dxa"/>
              <w:bottom w:w="100" w:type="dxa"/>
              <w:right w:w="100" w:type="dxa"/>
            </w:tcMar>
            <w:vAlign w:val="center"/>
          </w:tcPr>
          <w:p w14:paraId="17D1762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9AF9308" w14:textId="77777777" w:rsidR="003765FA" w:rsidRDefault="00364945">
            <w:r>
              <w:t xml:space="preserve">The </w:t>
            </w:r>
            <w:r>
              <w:rPr>
                <w:rFonts w:ascii="Courier New" w:eastAsia="Courier New" w:hAnsi="Courier New" w:cs="Courier New"/>
              </w:rPr>
              <w:t>Fragment_Header</w:t>
            </w:r>
            <w:r>
              <w:t xml:space="preserve"> property Each fragment has a header containing next header information, the offset of the fragment, an M flag specifying whether or not it is the last fragment, and an identification value.</w:t>
            </w:r>
          </w:p>
        </w:tc>
      </w:tr>
      <w:tr w:rsidR="003765FA" w14:paraId="3F218E66" w14:textId="77777777">
        <w:trPr>
          <w:jc w:val="center"/>
        </w:trPr>
        <w:tc>
          <w:tcPr>
            <w:tcW w:w="3853" w:type="dxa"/>
            <w:shd w:val="clear" w:color="auto" w:fill="FFFFFF"/>
            <w:tcMar>
              <w:top w:w="100" w:type="dxa"/>
              <w:left w:w="100" w:type="dxa"/>
              <w:bottom w:w="100" w:type="dxa"/>
              <w:right w:w="100" w:type="dxa"/>
            </w:tcMar>
            <w:vAlign w:val="center"/>
          </w:tcPr>
          <w:p w14:paraId="408F0878" w14:textId="77777777" w:rsidR="003765FA" w:rsidRDefault="00364945">
            <w:r>
              <w:rPr>
                <w:b/>
              </w:rPr>
              <w:t>Fragment</w:t>
            </w:r>
          </w:p>
        </w:tc>
        <w:tc>
          <w:tcPr>
            <w:tcW w:w="3853" w:type="dxa"/>
            <w:shd w:val="clear" w:color="auto" w:fill="FFFFFF"/>
            <w:tcMar>
              <w:top w:w="100" w:type="dxa"/>
              <w:left w:w="100" w:type="dxa"/>
              <w:bottom w:w="100" w:type="dxa"/>
              <w:right w:w="100" w:type="dxa"/>
            </w:tcMar>
            <w:vAlign w:val="center"/>
          </w:tcPr>
          <w:p w14:paraId="4A44A89A"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470500F3"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6023E6C" w14:textId="77777777" w:rsidR="003765FA" w:rsidRDefault="00364945">
            <w:r>
              <w:t xml:space="preserve">The </w:t>
            </w:r>
            <w:r>
              <w:rPr>
                <w:rFonts w:ascii="Courier New" w:eastAsia="Courier New" w:hAnsi="Courier New" w:cs="Courier New"/>
              </w:rPr>
              <w:t>Fragment</w:t>
            </w:r>
            <w:r>
              <w:t xml:space="preserve"> property The fragment of the packet that corresponds to the fragment header. The length of the fragment must fit with the MTU of the path to the packets' destination.</w:t>
            </w:r>
          </w:p>
        </w:tc>
      </w:tr>
    </w:tbl>
    <w:p w14:paraId="0560BEBE" w14:textId="77777777" w:rsidR="003765FA" w:rsidRDefault="003765FA"/>
    <w:p w14:paraId="6B8230C6" w14:textId="77777777" w:rsidR="003765FA" w:rsidRDefault="00364945">
      <w:pPr>
        <w:pStyle w:val="Heading2"/>
      </w:pPr>
      <w:r>
        <w:t>DestinationOptionsType Class</w:t>
      </w:r>
    </w:p>
    <w:p w14:paraId="7C960D25" w14:textId="77777777" w:rsidR="003765FA" w:rsidRDefault="00364945">
      <w:pPr>
        <w:pStyle w:val="basicparagraph"/>
        <w:contextualSpacing w:val="0"/>
      </w:pPr>
      <w:r>
        <w:t>Defines fields for the IPv6 Destination Options header which is used to carry optional information that needs to be examined only by a packet's destination node(s).</w:t>
      </w:r>
    </w:p>
    <w:p w14:paraId="23832FF7" w14:textId="77777777" w:rsidR="003765FA" w:rsidRDefault="00364945">
      <w:pPr>
        <w:pStyle w:val="basicparagraph"/>
        <w:contextualSpacing w:val="0"/>
      </w:pPr>
      <w:r>
        <w:t xml:space="preserve">The property table of the </w:t>
      </w:r>
      <w:r>
        <w:rPr>
          <w:rFonts w:ascii="Courier New" w:eastAsia="Courier New" w:hAnsi="Courier New" w:cs="Courier New"/>
        </w:rPr>
        <w:t>DestinationOptionsType</w:t>
      </w:r>
      <w:r>
        <w:t xml:space="preserve"> class is given in ???.</w:t>
      </w:r>
    </w:p>
    <w:p w14:paraId="7AD3E361" w14:textId="77777777" w:rsidR="003765FA" w:rsidRDefault="00364945">
      <w:pPr>
        <w:pStyle w:val="tablecaption"/>
        <w:jc w:val="center"/>
      </w:pPr>
      <w:r>
        <w:t xml:space="preserve">Table </w:t>
      </w:r>
      <w:fldSimple w:instr=" STYLEREF 1 \s ">
        <w:r>
          <w:t>3</w:t>
        </w:r>
      </w:fldSimple>
      <w:r>
        <w:noBreakHyphen/>
      </w:r>
      <w:fldSimple w:instr=" SEQ Table \* ARABIC \s 1 ">
        <w:r>
          <w:t xml:space="preserve">73. </w:t>
        </w:r>
      </w:fldSimple>
      <w:r>
        <w:t xml:space="preserve">Properties of the </w:t>
      </w:r>
      <w:r>
        <w:rPr>
          <w:rFonts w:ascii="Courier New" w:eastAsia="Courier New" w:hAnsi="Courier New" w:cs="Courier New"/>
        </w:rPr>
        <w:t>DestinationOptionsType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0DC3850B" w14:textId="77777777">
        <w:trPr>
          <w:jc w:val="center"/>
        </w:trPr>
        <w:tc>
          <w:tcPr>
            <w:tcW w:w="3853" w:type="dxa"/>
            <w:shd w:val="clear" w:color="auto" w:fill="BFBFBF"/>
            <w:tcMar>
              <w:top w:w="100" w:type="dxa"/>
              <w:left w:w="100" w:type="dxa"/>
              <w:bottom w:w="100" w:type="dxa"/>
              <w:right w:w="100" w:type="dxa"/>
            </w:tcMar>
          </w:tcPr>
          <w:p w14:paraId="2DC6F979"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55D6CE6"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C279A82"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65F36BC" w14:textId="77777777" w:rsidR="003765FA" w:rsidRDefault="00364945">
            <w:pPr>
              <w:rPr>
                <w:b/>
                <w:color w:val="000000"/>
              </w:rPr>
            </w:pPr>
            <w:r>
              <w:rPr>
                <w:b/>
                <w:color w:val="000000"/>
              </w:rPr>
              <w:t>Description</w:t>
            </w:r>
          </w:p>
        </w:tc>
      </w:tr>
      <w:tr w:rsidR="003765FA" w14:paraId="5D0B071A" w14:textId="77777777">
        <w:trPr>
          <w:jc w:val="center"/>
        </w:trPr>
        <w:tc>
          <w:tcPr>
            <w:tcW w:w="3853" w:type="dxa"/>
            <w:shd w:val="clear" w:color="auto" w:fill="FFFFFF"/>
            <w:tcMar>
              <w:top w:w="100" w:type="dxa"/>
              <w:left w:w="100" w:type="dxa"/>
              <w:bottom w:w="100" w:type="dxa"/>
              <w:right w:w="100" w:type="dxa"/>
            </w:tcMar>
            <w:vAlign w:val="center"/>
          </w:tcPr>
          <w:p w14:paraId="20D3BA0F" w14:textId="77777777" w:rsidR="003765FA" w:rsidRDefault="00364945">
            <w:r>
              <w:rPr>
                <w:b/>
              </w:rPr>
              <w:t>Next_Header</w:t>
            </w:r>
          </w:p>
        </w:tc>
        <w:tc>
          <w:tcPr>
            <w:tcW w:w="3853" w:type="dxa"/>
            <w:shd w:val="clear" w:color="auto" w:fill="FFFFFF"/>
            <w:tcMar>
              <w:top w:w="100" w:type="dxa"/>
              <w:left w:w="100" w:type="dxa"/>
              <w:bottom w:w="100" w:type="dxa"/>
              <w:right w:w="100" w:type="dxa"/>
            </w:tcMar>
            <w:vAlign w:val="center"/>
          </w:tcPr>
          <w:p w14:paraId="75959ABA" w14:textId="77777777" w:rsidR="003765FA" w:rsidRDefault="00364945">
            <w:r>
              <w:rPr>
                <w:rFonts w:ascii="Courier New" w:eastAsia="Courier New" w:hAnsi="Courier New" w:cs="Courier New"/>
              </w:rPr>
              <w:t>PacketObj:IANAAssignedIPNumbersType</w:t>
            </w:r>
          </w:p>
        </w:tc>
        <w:tc>
          <w:tcPr>
            <w:tcW w:w="1400" w:type="dxa"/>
            <w:shd w:val="clear" w:color="auto" w:fill="FFFFFF"/>
            <w:tcMar>
              <w:top w:w="100" w:type="dxa"/>
              <w:left w:w="100" w:type="dxa"/>
              <w:bottom w:w="100" w:type="dxa"/>
              <w:right w:w="100" w:type="dxa"/>
            </w:tcMar>
            <w:vAlign w:val="center"/>
          </w:tcPr>
          <w:p w14:paraId="075DC42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33A4237" w14:textId="77777777" w:rsidR="003765FA" w:rsidRDefault="00364945">
            <w:r>
              <w:t>Identifies the type of header immediately following the Destination_Options options header. Uses the same values as the IPv4 Protocol property.</w:t>
            </w:r>
          </w:p>
        </w:tc>
      </w:tr>
      <w:tr w:rsidR="003765FA" w14:paraId="1F4E4CCD" w14:textId="77777777">
        <w:trPr>
          <w:jc w:val="center"/>
        </w:trPr>
        <w:tc>
          <w:tcPr>
            <w:tcW w:w="3853" w:type="dxa"/>
            <w:shd w:val="clear" w:color="auto" w:fill="FFFFFF"/>
            <w:tcMar>
              <w:top w:w="100" w:type="dxa"/>
              <w:left w:w="100" w:type="dxa"/>
              <w:bottom w:w="100" w:type="dxa"/>
              <w:right w:w="100" w:type="dxa"/>
            </w:tcMar>
            <w:vAlign w:val="center"/>
          </w:tcPr>
          <w:p w14:paraId="0B1C6975" w14:textId="77777777" w:rsidR="003765FA" w:rsidRDefault="00364945">
            <w:r>
              <w:rPr>
                <w:b/>
              </w:rPr>
              <w:t>Header_Ext_Len</w:t>
            </w:r>
          </w:p>
        </w:tc>
        <w:tc>
          <w:tcPr>
            <w:tcW w:w="3853" w:type="dxa"/>
            <w:shd w:val="clear" w:color="auto" w:fill="FFFFFF"/>
            <w:tcMar>
              <w:top w:w="100" w:type="dxa"/>
              <w:left w:w="100" w:type="dxa"/>
              <w:bottom w:w="100" w:type="dxa"/>
              <w:right w:w="100" w:type="dxa"/>
            </w:tcMar>
            <w:vAlign w:val="center"/>
          </w:tcPr>
          <w:p w14:paraId="5C066E64"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7DC5D7B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29F10B61" w14:textId="77777777" w:rsidR="003765FA" w:rsidRDefault="00364945">
            <w:r>
              <w:t xml:space="preserve">The </w:t>
            </w:r>
            <w:r>
              <w:rPr>
                <w:rFonts w:ascii="Courier New" w:eastAsia="Courier New" w:hAnsi="Courier New" w:cs="Courier New"/>
              </w:rPr>
              <w:t>Header_Ext_Len</w:t>
            </w:r>
            <w:r>
              <w:t xml:space="preserve"> property Length of the Destination Options header in 8-octet units, not including the first 8 octets.</w:t>
            </w:r>
          </w:p>
        </w:tc>
      </w:tr>
      <w:tr w:rsidR="003765FA" w14:paraId="55193817" w14:textId="77777777">
        <w:trPr>
          <w:jc w:val="center"/>
        </w:trPr>
        <w:tc>
          <w:tcPr>
            <w:tcW w:w="3853" w:type="dxa"/>
            <w:shd w:val="clear" w:color="auto" w:fill="FFFFFF"/>
            <w:tcMar>
              <w:top w:w="100" w:type="dxa"/>
              <w:left w:w="100" w:type="dxa"/>
              <w:bottom w:w="100" w:type="dxa"/>
              <w:right w:w="100" w:type="dxa"/>
            </w:tcMar>
            <w:vAlign w:val="center"/>
          </w:tcPr>
          <w:p w14:paraId="19E50FAB" w14:textId="77777777" w:rsidR="003765FA" w:rsidRDefault="00364945">
            <w:r>
              <w:rPr>
                <w:b/>
              </w:rPr>
              <w:t>Option_Data</w:t>
            </w:r>
          </w:p>
        </w:tc>
        <w:tc>
          <w:tcPr>
            <w:tcW w:w="3853" w:type="dxa"/>
            <w:shd w:val="clear" w:color="auto" w:fill="FFFFFF"/>
            <w:tcMar>
              <w:top w:w="100" w:type="dxa"/>
              <w:left w:w="100" w:type="dxa"/>
              <w:bottom w:w="100" w:type="dxa"/>
              <w:right w:w="100" w:type="dxa"/>
            </w:tcMar>
            <w:vAlign w:val="center"/>
          </w:tcPr>
          <w:p w14:paraId="0396D9A2" w14:textId="77777777" w:rsidR="003765FA" w:rsidRDefault="00364945">
            <w:r>
              <w:rPr>
                <w:rFonts w:ascii="Courier New" w:eastAsia="Courier New" w:hAnsi="Courier New" w:cs="Courier New"/>
              </w:rPr>
              <w:t>PacketObj:OptionDataType</w:t>
            </w:r>
          </w:p>
        </w:tc>
        <w:tc>
          <w:tcPr>
            <w:tcW w:w="1400" w:type="dxa"/>
            <w:shd w:val="clear" w:color="auto" w:fill="FFFFFF"/>
            <w:tcMar>
              <w:top w:w="100" w:type="dxa"/>
              <w:left w:w="100" w:type="dxa"/>
              <w:bottom w:w="100" w:type="dxa"/>
              <w:right w:w="100" w:type="dxa"/>
            </w:tcMar>
            <w:vAlign w:val="center"/>
          </w:tcPr>
          <w:p w14:paraId="4D27CC68" w14:textId="77777777" w:rsidR="003765FA" w:rsidRDefault="00364945">
            <w:pPr>
              <w:jc w:val="center"/>
            </w:pPr>
            <w:r>
              <w:t>0..*</w:t>
            </w:r>
          </w:p>
        </w:tc>
        <w:tc>
          <w:tcPr>
            <w:tcW w:w="3854" w:type="dxa"/>
            <w:shd w:val="clear" w:color="auto" w:fill="FFFFFF"/>
            <w:tcMar>
              <w:top w:w="100" w:type="dxa"/>
              <w:left w:w="100" w:type="dxa"/>
              <w:bottom w:w="100" w:type="dxa"/>
              <w:right w:w="100" w:type="dxa"/>
            </w:tcMar>
          </w:tcPr>
          <w:p w14:paraId="0AD9803C" w14:textId="77777777" w:rsidR="003765FA" w:rsidRDefault="00364945">
            <w:r>
              <w:t>Variable-length property, of length such that the complete Destinations Options header is an integer multiple of 8 octets long. Contains one or more type-length-value (TLV)-encoded options.</w:t>
            </w:r>
          </w:p>
        </w:tc>
      </w:tr>
    </w:tbl>
    <w:p w14:paraId="4389B055" w14:textId="77777777" w:rsidR="003765FA" w:rsidRDefault="003765FA"/>
    <w:p w14:paraId="143E8EE3" w14:textId="77777777" w:rsidR="003765FA" w:rsidRDefault="00364945">
      <w:pPr>
        <w:pStyle w:val="Heading2"/>
      </w:pPr>
      <w:r>
        <w:t>AuthenticationHeaderType Class</w:t>
      </w:r>
    </w:p>
    <w:p w14:paraId="3EFC646B" w14:textId="77777777" w:rsidR="003765FA" w:rsidRDefault="00364945">
      <w:pPr>
        <w:pStyle w:val="basicparagraph"/>
        <w:contextualSpacing w:val="0"/>
      </w:pPr>
      <w:r>
        <w:t>The IP Authentication Header is used to provide connectionless integrity and data origin authentication for IP datagrams and to provide protection against replays. http://www.ietf.org/rfc/rfc2402.txt.</w:t>
      </w:r>
    </w:p>
    <w:p w14:paraId="73A5416C" w14:textId="77777777" w:rsidR="003765FA" w:rsidRDefault="00364945">
      <w:pPr>
        <w:pStyle w:val="basicparagraph"/>
        <w:contextualSpacing w:val="0"/>
      </w:pPr>
      <w:r>
        <w:t xml:space="preserve">The property table of the </w:t>
      </w:r>
      <w:r>
        <w:rPr>
          <w:rFonts w:ascii="Courier New" w:eastAsia="Courier New" w:hAnsi="Courier New" w:cs="Courier New"/>
        </w:rPr>
        <w:t>AuthenticationHeaderType</w:t>
      </w:r>
      <w:r>
        <w:t xml:space="preserve"> class is given in ???.</w:t>
      </w:r>
    </w:p>
    <w:p w14:paraId="25CBC34C" w14:textId="77777777" w:rsidR="003765FA" w:rsidRDefault="00364945">
      <w:pPr>
        <w:pStyle w:val="tablecaption"/>
        <w:jc w:val="center"/>
      </w:pPr>
      <w:r>
        <w:t xml:space="preserve">Table </w:t>
      </w:r>
      <w:fldSimple w:instr=" STYLEREF 1 \s ">
        <w:r>
          <w:t>3</w:t>
        </w:r>
      </w:fldSimple>
      <w:r>
        <w:noBreakHyphen/>
      </w:r>
      <w:fldSimple w:instr=" SEQ Table \* ARABIC \s 1 ">
        <w:r>
          <w:t xml:space="preserve">74. </w:t>
        </w:r>
      </w:fldSimple>
      <w:r>
        <w:t xml:space="preserve">Properties of the </w:t>
      </w:r>
      <w:r>
        <w:rPr>
          <w:rFonts w:ascii="Courier New" w:eastAsia="Courier New" w:hAnsi="Courier New" w:cs="Courier New"/>
        </w:rPr>
        <w:t>AuthenticationHeaderType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6F2F6D79" w14:textId="77777777">
        <w:trPr>
          <w:jc w:val="center"/>
        </w:trPr>
        <w:tc>
          <w:tcPr>
            <w:tcW w:w="3853" w:type="dxa"/>
            <w:shd w:val="clear" w:color="auto" w:fill="BFBFBF"/>
            <w:tcMar>
              <w:top w:w="100" w:type="dxa"/>
              <w:left w:w="100" w:type="dxa"/>
              <w:bottom w:w="100" w:type="dxa"/>
              <w:right w:w="100" w:type="dxa"/>
            </w:tcMar>
          </w:tcPr>
          <w:p w14:paraId="15100637"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2CB2A06"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717EAF0"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B9CF353" w14:textId="77777777" w:rsidR="003765FA" w:rsidRDefault="00364945">
            <w:pPr>
              <w:rPr>
                <w:b/>
                <w:color w:val="000000"/>
              </w:rPr>
            </w:pPr>
            <w:r>
              <w:rPr>
                <w:b/>
                <w:color w:val="000000"/>
              </w:rPr>
              <w:t>Description</w:t>
            </w:r>
          </w:p>
        </w:tc>
      </w:tr>
      <w:tr w:rsidR="003765FA" w14:paraId="382BD693" w14:textId="77777777">
        <w:trPr>
          <w:jc w:val="center"/>
        </w:trPr>
        <w:tc>
          <w:tcPr>
            <w:tcW w:w="3853" w:type="dxa"/>
            <w:shd w:val="clear" w:color="auto" w:fill="FFFFFF"/>
            <w:tcMar>
              <w:top w:w="100" w:type="dxa"/>
              <w:left w:w="100" w:type="dxa"/>
              <w:bottom w:w="100" w:type="dxa"/>
              <w:right w:w="100" w:type="dxa"/>
            </w:tcMar>
            <w:vAlign w:val="center"/>
          </w:tcPr>
          <w:p w14:paraId="0987AF40" w14:textId="77777777" w:rsidR="003765FA" w:rsidRDefault="00364945">
            <w:r>
              <w:rPr>
                <w:b/>
              </w:rPr>
              <w:t>Next_Header</w:t>
            </w:r>
          </w:p>
        </w:tc>
        <w:tc>
          <w:tcPr>
            <w:tcW w:w="3853" w:type="dxa"/>
            <w:shd w:val="clear" w:color="auto" w:fill="FFFFFF"/>
            <w:tcMar>
              <w:top w:w="100" w:type="dxa"/>
              <w:left w:w="100" w:type="dxa"/>
              <w:bottom w:w="100" w:type="dxa"/>
              <w:right w:w="100" w:type="dxa"/>
            </w:tcMar>
            <w:vAlign w:val="center"/>
          </w:tcPr>
          <w:p w14:paraId="355ADA21" w14:textId="77777777" w:rsidR="003765FA" w:rsidRDefault="00364945">
            <w:r>
              <w:rPr>
                <w:rFonts w:ascii="Courier New" w:eastAsia="Courier New" w:hAnsi="Courier New" w:cs="Courier New"/>
              </w:rPr>
              <w:t>PacketObj:IANAAssignedIPNumbersType</w:t>
            </w:r>
          </w:p>
        </w:tc>
        <w:tc>
          <w:tcPr>
            <w:tcW w:w="1400" w:type="dxa"/>
            <w:shd w:val="clear" w:color="auto" w:fill="FFFFFF"/>
            <w:tcMar>
              <w:top w:w="100" w:type="dxa"/>
              <w:left w:w="100" w:type="dxa"/>
              <w:bottom w:w="100" w:type="dxa"/>
              <w:right w:w="100" w:type="dxa"/>
            </w:tcMar>
            <w:vAlign w:val="center"/>
          </w:tcPr>
          <w:p w14:paraId="796F0072"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2711B2A" w14:textId="77777777" w:rsidR="003765FA" w:rsidRDefault="00364945">
            <w:r>
              <w:t>Identifies the type of header immediately following the Authentication header. Uses the same values as the IPv4 Protocol property.</w:t>
            </w:r>
          </w:p>
        </w:tc>
      </w:tr>
      <w:tr w:rsidR="003765FA" w14:paraId="79EA5302" w14:textId="77777777">
        <w:trPr>
          <w:jc w:val="center"/>
        </w:trPr>
        <w:tc>
          <w:tcPr>
            <w:tcW w:w="3853" w:type="dxa"/>
            <w:shd w:val="clear" w:color="auto" w:fill="FFFFFF"/>
            <w:tcMar>
              <w:top w:w="100" w:type="dxa"/>
              <w:left w:w="100" w:type="dxa"/>
              <w:bottom w:w="100" w:type="dxa"/>
              <w:right w:w="100" w:type="dxa"/>
            </w:tcMar>
            <w:vAlign w:val="center"/>
          </w:tcPr>
          <w:p w14:paraId="04D3A7B6" w14:textId="77777777" w:rsidR="003765FA" w:rsidRDefault="00364945">
            <w:r>
              <w:rPr>
                <w:b/>
              </w:rPr>
              <w:t>Header_Ext_Len</w:t>
            </w:r>
          </w:p>
        </w:tc>
        <w:tc>
          <w:tcPr>
            <w:tcW w:w="3853" w:type="dxa"/>
            <w:shd w:val="clear" w:color="auto" w:fill="FFFFFF"/>
            <w:tcMar>
              <w:top w:w="100" w:type="dxa"/>
              <w:left w:w="100" w:type="dxa"/>
              <w:bottom w:w="100" w:type="dxa"/>
              <w:right w:w="100" w:type="dxa"/>
            </w:tcMar>
            <w:vAlign w:val="center"/>
          </w:tcPr>
          <w:p w14:paraId="46D5B095"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0EE4183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F812EB9" w14:textId="77777777" w:rsidR="003765FA" w:rsidRDefault="00364945">
            <w:r>
              <w:t>An 8-bit property specifying the length of the AH in 32-bit words.</w:t>
            </w:r>
          </w:p>
        </w:tc>
      </w:tr>
      <w:tr w:rsidR="003765FA" w14:paraId="1B7B77E0" w14:textId="77777777">
        <w:trPr>
          <w:jc w:val="center"/>
        </w:trPr>
        <w:tc>
          <w:tcPr>
            <w:tcW w:w="3853" w:type="dxa"/>
            <w:shd w:val="clear" w:color="auto" w:fill="FFFFFF"/>
            <w:tcMar>
              <w:top w:w="100" w:type="dxa"/>
              <w:left w:w="100" w:type="dxa"/>
              <w:bottom w:w="100" w:type="dxa"/>
              <w:right w:w="100" w:type="dxa"/>
            </w:tcMar>
            <w:vAlign w:val="center"/>
          </w:tcPr>
          <w:p w14:paraId="2D7F71D5" w14:textId="77777777" w:rsidR="003765FA" w:rsidRDefault="00364945">
            <w:r>
              <w:rPr>
                <w:b/>
              </w:rPr>
              <w:t>Security_Parameters_Index</w:t>
            </w:r>
          </w:p>
        </w:tc>
        <w:tc>
          <w:tcPr>
            <w:tcW w:w="3853" w:type="dxa"/>
            <w:shd w:val="clear" w:color="auto" w:fill="FFFFFF"/>
            <w:tcMar>
              <w:top w:w="100" w:type="dxa"/>
              <w:left w:w="100" w:type="dxa"/>
              <w:bottom w:w="100" w:type="dxa"/>
              <w:right w:w="100" w:type="dxa"/>
            </w:tcMar>
            <w:vAlign w:val="center"/>
          </w:tcPr>
          <w:p w14:paraId="0D3EC6D5"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3C5E93AC"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3541377" w14:textId="77777777" w:rsidR="003765FA" w:rsidRDefault="00364945">
            <w:r>
              <w:t xml:space="preserve">The </w:t>
            </w:r>
            <w:r>
              <w:rPr>
                <w:rFonts w:ascii="Courier New" w:eastAsia="Courier New" w:hAnsi="Courier New" w:cs="Courier New"/>
              </w:rPr>
              <w:t>Security_Parameters_Index</w:t>
            </w:r>
            <w:r>
              <w:t xml:space="preserve"> property The SPI is an arbitrary 32-bit value that, in combination with the destination IP address and security protocol (AH), uniquely identifies the Security Association for this datagram. The set of SPI values in the range 1 through 255 are reserved by the Internet Assigned Numbers Authority (IANA) for future use. http://www.ietf.org/rfc/rfc2402.txt.</w:t>
            </w:r>
          </w:p>
        </w:tc>
      </w:tr>
      <w:tr w:rsidR="003765FA" w14:paraId="2A3BC860" w14:textId="77777777">
        <w:trPr>
          <w:jc w:val="center"/>
        </w:trPr>
        <w:tc>
          <w:tcPr>
            <w:tcW w:w="3853" w:type="dxa"/>
            <w:shd w:val="clear" w:color="auto" w:fill="FFFFFF"/>
            <w:tcMar>
              <w:top w:w="100" w:type="dxa"/>
              <w:left w:w="100" w:type="dxa"/>
              <w:bottom w:w="100" w:type="dxa"/>
              <w:right w:w="100" w:type="dxa"/>
            </w:tcMar>
            <w:vAlign w:val="center"/>
          </w:tcPr>
          <w:p w14:paraId="6AB29654" w14:textId="77777777" w:rsidR="003765FA" w:rsidRDefault="00364945">
            <w:r>
              <w:rPr>
                <w:b/>
              </w:rPr>
              <w:t>Sequence_Number</w:t>
            </w:r>
          </w:p>
        </w:tc>
        <w:tc>
          <w:tcPr>
            <w:tcW w:w="3853" w:type="dxa"/>
            <w:shd w:val="clear" w:color="auto" w:fill="FFFFFF"/>
            <w:tcMar>
              <w:top w:w="100" w:type="dxa"/>
              <w:left w:w="100" w:type="dxa"/>
              <w:bottom w:w="100" w:type="dxa"/>
              <w:right w:w="100" w:type="dxa"/>
            </w:tcMar>
            <w:vAlign w:val="center"/>
          </w:tcPr>
          <w:p w14:paraId="603DF911"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4488F83D"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55A807B0" w14:textId="77777777" w:rsidR="003765FA" w:rsidRDefault="00364945">
            <w:r>
              <w:t>This unsigned 32-bit property contains a monotonically increasing counter value (sequence number).</w:t>
            </w:r>
          </w:p>
        </w:tc>
      </w:tr>
      <w:tr w:rsidR="003765FA" w14:paraId="34A1D0D2" w14:textId="77777777">
        <w:trPr>
          <w:jc w:val="center"/>
        </w:trPr>
        <w:tc>
          <w:tcPr>
            <w:tcW w:w="3853" w:type="dxa"/>
            <w:shd w:val="clear" w:color="auto" w:fill="FFFFFF"/>
            <w:tcMar>
              <w:top w:w="100" w:type="dxa"/>
              <w:left w:w="100" w:type="dxa"/>
              <w:bottom w:w="100" w:type="dxa"/>
              <w:right w:w="100" w:type="dxa"/>
            </w:tcMar>
            <w:vAlign w:val="center"/>
          </w:tcPr>
          <w:p w14:paraId="5282D1C2" w14:textId="77777777" w:rsidR="003765FA" w:rsidRDefault="00364945">
            <w:r>
              <w:rPr>
                <w:b/>
              </w:rPr>
              <w:t>Authentication_Data</w:t>
            </w:r>
          </w:p>
        </w:tc>
        <w:tc>
          <w:tcPr>
            <w:tcW w:w="3853" w:type="dxa"/>
            <w:shd w:val="clear" w:color="auto" w:fill="FFFFFF"/>
            <w:tcMar>
              <w:top w:w="100" w:type="dxa"/>
              <w:left w:w="100" w:type="dxa"/>
              <w:bottom w:w="100" w:type="dxa"/>
              <w:right w:w="100" w:type="dxa"/>
            </w:tcMar>
            <w:vAlign w:val="center"/>
          </w:tcPr>
          <w:p w14:paraId="7FB5D2DE"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7D67953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9D467E1" w14:textId="77777777" w:rsidR="003765FA" w:rsidRDefault="00364945">
            <w:r>
              <w:t>This is a variable-length property that contains the Integrity Check Value (ICV) for this packet. The field must be an integer multiple of 32 bits in length.</w:t>
            </w:r>
          </w:p>
        </w:tc>
      </w:tr>
    </w:tbl>
    <w:p w14:paraId="3ED4D6F7" w14:textId="77777777" w:rsidR="003765FA" w:rsidRDefault="003765FA"/>
    <w:p w14:paraId="064790EF" w14:textId="77777777" w:rsidR="003765FA" w:rsidRDefault="00364945">
      <w:pPr>
        <w:pStyle w:val="Heading2"/>
      </w:pPr>
      <w:r>
        <w:t>EncapsulatingSecurityPayloadType Class</w:t>
      </w:r>
    </w:p>
    <w:p w14:paraId="028FD414" w14:textId="77777777" w:rsidR="003765FA" w:rsidRDefault="00364945">
      <w:pPr>
        <w:pStyle w:val="basicparagraph"/>
        <w:contextualSpacing w:val="0"/>
      </w:pPr>
      <w:r>
        <w:t>ESP is used to provide confidentiality, data origin authentication, connectionless integrity, an anti-replay service (a form of partial sequence integrity), and limited traffic flow confidentiality. http://www.ietf.org/rfc/rfc2406.txt.</w:t>
      </w:r>
    </w:p>
    <w:p w14:paraId="62C7C008" w14:textId="77777777" w:rsidR="003765FA" w:rsidRDefault="00364945">
      <w:pPr>
        <w:pStyle w:val="basicparagraph"/>
        <w:contextualSpacing w:val="0"/>
      </w:pPr>
      <w:r>
        <w:t xml:space="preserve">The property table of the </w:t>
      </w:r>
      <w:r>
        <w:rPr>
          <w:rFonts w:ascii="Courier New" w:eastAsia="Courier New" w:hAnsi="Courier New" w:cs="Courier New"/>
        </w:rPr>
        <w:t>EncapsulatingSecurityPayloadType</w:t>
      </w:r>
      <w:r>
        <w:t xml:space="preserve"> class is given in ???.</w:t>
      </w:r>
    </w:p>
    <w:p w14:paraId="241ED8AA" w14:textId="77777777" w:rsidR="003765FA" w:rsidRDefault="00364945">
      <w:pPr>
        <w:pStyle w:val="tablecaption"/>
        <w:jc w:val="center"/>
      </w:pPr>
      <w:r>
        <w:t xml:space="preserve">Table </w:t>
      </w:r>
      <w:fldSimple w:instr=" STYLEREF 1 \s ">
        <w:r>
          <w:t>3</w:t>
        </w:r>
      </w:fldSimple>
      <w:r>
        <w:noBreakHyphen/>
      </w:r>
      <w:fldSimple w:instr=" SEQ Table \* ARABIC \s 1 ">
        <w:r>
          <w:t xml:space="preserve">75. </w:t>
        </w:r>
      </w:fldSimple>
      <w:r>
        <w:t xml:space="preserve">Properties of the </w:t>
      </w:r>
      <w:r>
        <w:rPr>
          <w:rFonts w:ascii="Courier New" w:eastAsia="Courier New" w:hAnsi="Courier New" w:cs="Courier New"/>
        </w:rPr>
        <w:t>EncapsulatingSecurityPayloadType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7F7959F9" w14:textId="77777777">
        <w:trPr>
          <w:jc w:val="center"/>
        </w:trPr>
        <w:tc>
          <w:tcPr>
            <w:tcW w:w="3853" w:type="dxa"/>
            <w:shd w:val="clear" w:color="auto" w:fill="BFBFBF"/>
            <w:tcMar>
              <w:top w:w="100" w:type="dxa"/>
              <w:left w:w="100" w:type="dxa"/>
              <w:bottom w:w="100" w:type="dxa"/>
              <w:right w:w="100" w:type="dxa"/>
            </w:tcMar>
          </w:tcPr>
          <w:p w14:paraId="4E6AAF80"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DDB8EC0"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1B004002"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3A441B3" w14:textId="77777777" w:rsidR="003765FA" w:rsidRDefault="00364945">
            <w:pPr>
              <w:rPr>
                <w:b/>
                <w:color w:val="000000"/>
              </w:rPr>
            </w:pPr>
            <w:r>
              <w:rPr>
                <w:b/>
                <w:color w:val="000000"/>
              </w:rPr>
              <w:t>Description</w:t>
            </w:r>
          </w:p>
        </w:tc>
      </w:tr>
      <w:tr w:rsidR="003765FA" w14:paraId="527EF93F" w14:textId="77777777">
        <w:trPr>
          <w:jc w:val="center"/>
        </w:trPr>
        <w:tc>
          <w:tcPr>
            <w:tcW w:w="3853" w:type="dxa"/>
            <w:shd w:val="clear" w:color="auto" w:fill="FFFFFF"/>
            <w:tcMar>
              <w:top w:w="100" w:type="dxa"/>
              <w:left w:w="100" w:type="dxa"/>
              <w:bottom w:w="100" w:type="dxa"/>
              <w:right w:w="100" w:type="dxa"/>
            </w:tcMar>
            <w:vAlign w:val="center"/>
          </w:tcPr>
          <w:p w14:paraId="6D7D9FAA" w14:textId="77777777" w:rsidR="003765FA" w:rsidRDefault="00364945">
            <w:r>
              <w:rPr>
                <w:b/>
              </w:rPr>
              <w:t>Security_Parameters_Index</w:t>
            </w:r>
          </w:p>
        </w:tc>
        <w:tc>
          <w:tcPr>
            <w:tcW w:w="3853" w:type="dxa"/>
            <w:shd w:val="clear" w:color="auto" w:fill="FFFFFF"/>
            <w:tcMar>
              <w:top w:w="100" w:type="dxa"/>
              <w:left w:w="100" w:type="dxa"/>
              <w:bottom w:w="100" w:type="dxa"/>
              <w:right w:w="100" w:type="dxa"/>
            </w:tcMar>
            <w:vAlign w:val="center"/>
          </w:tcPr>
          <w:p w14:paraId="0763207E"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00E22C43"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FC8B970" w14:textId="77777777" w:rsidR="003765FA" w:rsidRDefault="00364945">
            <w:r>
              <w:t xml:space="preserve">The </w:t>
            </w:r>
            <w:r>
              <w:rPr>
                <w:rFonts w:ascii="Courier New" w:eastAsia="Courier New" w:hAnsi="Courier New" w:cs="Courier New"/>
              </w:rPr>
              <w:t>Security_Parameters_Index</w:t>
            </w:r>
            <w:r>
              <w:t xml:space="preserve"> property The SPI is an arbitrary 32-bit value that, in combination with the destination IP address and security protocol (ESP), uniquely identifies the Security Association for this datagram. http://www.ietf.org/rfc/rfc2406.txt.</w:t>
            </w:r>
          </w:p>
        </w:tc>
      </w:tr>
      <w:tr w:rsidR="003765FA" w14:paraId="4B8376DC" w14:textId="77777777">
        <w:trPr>
          <w:jc w:val="center"/>
        </w:trPr>
        <w:tc>
          <w:tcPr>
            <w:tcW w:w="3853" w:type="dxa"/>
            <w:shd w:val="clear" w:color="auto" w:fill="FFFFFF"/>
            <w:tcMar>
              <w:top w:w="100" w:type="dxa"/>
              <w:left w:w="100" w:type="dxa"/>
              <w:bottom w:w="100" w:type="dxa"/>
              <w:right w:w="100" w:type="dxa"/>
            </w:tcMar>
            <w:vAlign w:val="center"/>
          </w:tcPr>
          <w:p w14:paraId="6C2CB921" w14:textId="77777777" w:rsidR="003765FA" w:rsidRDefault="00364945">
            <w:r>
              <w:rPr>
                <w:b/>
              </w:rPr>
              <w:t>Sequence_Number</w:t>
            </w:r>
          </w:p>
        </w:tc>
        <w:tc>
          <w:tcPr>
            <w:tcW w:w="3853" w:type="dxa"/>
            <w:shd w:val="clear" w:color="auto" w:fill="FFFFFF"/>
            <w:tcMar>
              <w:top w:w="100" w:type="dxa"/>
              <w:left w:w="100" w:type="dxa"/>
              <w:bottom w:w="100" w:type="dxa"/>
              <w:right w:w="100" w:type="dxa"/>
            </w:tcMar>
            <w:vAlign w:val="center"/>
          </w:tcPr>
          <w:p w14:paraId="0AC71FA0"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141501B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4EE7823" w14:textId="77777777" w:rsidR="003765FA" w:rsidRDefault="00364945">
            <w:r>
              <w:t>This unsigned 32-bit property contains a monotonically increasing counter value (sequence number).</w:t>
            </w:r>
          </w:p>
        </w:tc>
      </w:tr>
      <w:tr w:rsidR="003765FA" w14:paraId="46DD7295" w14:textId="77777777">
        <w:trPr>
          <w:jc w:val="center"/>
        </w:trPr>
        <w:tc>
          <w:tcPr>
            <w:tcW w:w="3853" w:type="dxa"/>
            <w:shd w:val="clear" w:color="auto" w:fill="FFFFFF"/>
            <w:tcMar>
              <w:top w:w="100" w:type="dxa"/>
              <w:left w:w="100" w:type="dxa"/>
              <w:bottom w:w="100" w:type="dxa"/>
              <w:right w:w="100" w:type="dxa"/>
            </w:tcMar>
            <w:vAlign w:val="center"/>
          </w:tcPr>
          <w:p w14:paraId="0D73ACD8" w14:textId="77777777" w:rsidR="003765FA" w:rsidRDefault="00364945">
            <w:r>
              <w:rPr>
                <w:b/>
              </w:rPr>
              <w:t>Payload_Data</w:t>
            </w:r>
          </w:p>
        </w:tc>
        <w:tc>
          <w:tcPr>
            <w:tcW w:w="3853" w:type="dxa"/>
            <w:shd w:val="clear" w:color="auto" w:fill="FFFFFF"/>
            <w:tcMar>
              <w:top w:w="100" w:type="dxa"/>
              <w:left w:w="100" w:type="dxa"/>
              <w:bottom w:w="100" w:type="dxa"/>
              <w:right w:w="100" w:type="dxa"/>
            </w:tcMar>
            <w:vAlign w:val="center"/>
          </w:tcPr>
          <w:p w14:paraId="29BA828F"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732F623E"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BD8CA7F" w14:textId="77777777" w:rsidR="003765FA" w:rsidRDefault="00364945">
            <w:r>
              <w:t>Payload Data is a variable-length property containing data described by the Next Header field.</w:t>
            </w:r>
          </w:p>
        </w:tc>
      </w:tr>
      <w:tr w:rsidR="003765FA" w14:paraId="1322E2A1" w14:textId="77777777">
        <w:trPr>
          <w:jc w:val="center"/>
        </w:trPr>
        <w:tc>
          <w:tcPr>
            <w:tcW w:w="3853" w:type="dxa"/>
            <w:shd w:val="clear" w:color="auto" w:fill="FFFFFF"/>
            <w:tcMar>
              <w:top w:w="100" w:type="dxa"/>
              <w:left w:w="100" w:type="dxa"/>
              <w:bottom w:w="100" w:type="dxa"/>
              <w:right w:w="100" w:type="dxa"/>
            </w:tcMar>
            <w:vAlign w:val="center"/>
          </w:tcPr>
          <w:p w14:paraId="38818F21" w14:textId="77777777" w:rsidR="003765FA" w:rsidRDefault="00364945">
            <w:r>
              <w:rPr>
                <w:b/>
              </w:rPr>
              <w:t>Padding</w:t>
            </w:r>
          </w:p>
        </w:tc>
        <w:tc>
          <w:tcPr>
            <w:tcW w:w="3853" w:type="dxa"/>
            <w:shd w:val="clear" w:color="auto" w:fill="FFFFFF"/>
            <w:tcMar>
              <w:top w:w="100" w:type="dxa"/>
              <w:left w:w="100" w:type="dxa"/>
              <w:bottom w:w="100" w:type="dxa"/>
              <w:right w:w="100" w:type="dxa"/>
            </w:tcMar>
            <w:vAlign w:val="center"/>
          </w:tcPr>
          <w:p w14:paraId="5D5CA606"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465A277F"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BA9FB85" w14:textId="77777777" w:rsidR="003765FA" w:rsidRDefault="00364945">
            <w:r>
              <w:t>The padding property can be used for various reasons, such as to fill in the plaintext as required by an encryption algorithm or to conceal the actual length of the payload.</w:t>
            </w:r>
          </w:p>
        </w:tc>
      </w:tr>
      <w:tr w:rsidR="003765FA" w14:paraId="69F888AB" w14:textId="77777777">
        <w:trPr>
          <w:jc w:val="center"/>
        </w:trPr>
        <w:tc>
          <w:tcPr>
            <w:tcW w:w="3853" w:type="dxa"/>
            <w:shd w:val="clear" w:color="auto" w:fill="FFFFFF"/>
            <w:tcMar>
              <w:top w:w="100" w:type="dxa"/>
              <w:left w:w="100" w:type="dxa"/>
              <w:bottom w:w="100" w:type="dxa"/>
              <w:right w:w="100" w:type="dxa"/>
            </w:tcMar>
            <w:vAlign w:val="center"/>
          </w:tcPr>
          <w:p w14:paraId="3C5CEEA4" w14:textId="77777777" w:rsidR="003765FA" w:rsidRDefault="00364945">
            <w:r>
              <w:rPr>
                <w:b/>
              </w:rPr>
              <w:t>Padding_Len</w:t>
            </w:r>
          </w:p>
        </w:tc>
        <w:tc>
          <w:tcPr>
            <w:tcW w:w="3853" w:type="dxa"/>
            <w:shd w:val="clear" w:color="auto" w:fill="FFFFFF"/>
            <w:tcMar>
              <w:top w:w="100" w:type="dxa"/>
              <w:left w:w="100" w:type="dxa"/>
              <w:bottom w:w="100" w:type="dxa"/>
              <w:right w:w="100" w:type="dxa"/>
            </w:tcMar>
            <w:vAlign w:val="center"/>
          </w:tcPr>
          <w:p w14:paraId="543BCD3D"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153D77D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22AAB3F" w14:textId="77777777" w:rsidR="003765FA" w:rsidRDefault="00364945">
            <w:r>
              <w:t xml:space="preserve">The </w:t>
            </w:r>
            <w:r>
              <w:rPr>
                <w:rFonts w:ascii="Courier New" w:eastAsia="Courier New" w:hAnsi="Courier New" w:cs="Courier New"/>
              </w:rPr>
              <w:t>Padding_Len</w:t>
            </w:r>
            <w:r>
              <w:t xml:space="preserve"> property The pad length indicates the number of pad bytes immediately preceding it. Range is 0-255, where a value of zero indicates that no padding bytes are present. http://www.ietf.org/rfc/rfc2406.txt.</w:t>
            </w:r>
          </w:p>
        </w:tc>
      </w:tr>
      <w:tr w:rsidR="003765FA" w14:paraId="25ED3258" w14:textId="77777777">
        <w:trPr>
          <w:jc w:val="center"/>
        </w:trPr>
        <w:tc>
          <w:tcPr>
            <w:tcW w:w="3853" w:type="dxa"/>
            <w:shd w:val="clear" w:color="auto" w:fill="FFFFFF"/>
            <w:tcMar>
              <w:top w:w="100" w:type="dxa"/>
              <w:left w:w="100" w:type="dxa"/>
              <w:bottom w:w="100" w:type="dxa"/>
              <w:right w:w="100" w:type="dxa"/>
            </w:tcMar>
            <w:vAlign w:val="center"/>
          </w:tcPr>
          <w:p w14:paraId="7EA000D4" w14:textId="77777777" w:rsidR="003765FA" w:rsidRDefault="00364945">
            <w:r>
              <w:rPr>
                <w:b/>
              </w:rPr>
              <w:t>Next_Header</w:t>
            </w:r>
          </w:p>
        </w:tc>
        <w:tc>
          <w:tcPr>
            <w:tcW w:w="3853" w:type="dxa"/>
            <w:shd w:val="clear" w:color="auto" w:fill="FFFFFF"/>
            <w:tcMar>
              <w:top w:w="100" w:type="dxa"/>
              <w:left w:w="100" w:type="dxa"/>
              <w:bottom w:w="100" w:type="dxa"/>
              <w:right w:w="100" w:type="dxa"/>
            </w:tcMar>
            <w:vAlign w:val="center"/>
          </w:tcPr>
          <w:p w14:paraId="5B4CB6C1" w14:textId="77777777" w:rsidR="003765FA" w:rsidRDefault="00364945">
            <w:r>
              <w:rPr>
                <w:rFonts w:ascii="Courier New" w:eastAsia="Courier New" w:hAnsi="Courier New" w:cs="Courier New"/>
              </w:rPr>
              <w:t>PacketObj:IANAAssignedIPNumbersType</w:t>
            </w:r>
          </w:p>
        </w:tc>
        <w:tc>
          <w:tcPr>
            <w:tcW w:w="1400" w:type="dxa"/>
            <w:shd w:val="clear" w:color="auto" w:fill="FFFFFF"/>
            <w:tcMar>
              <w:top w:w="100" w:type="dxa"/>
              <w:left w:w="100" w:type="dxa"/>
              <w:bottom w:w="100" w:type="dxa"/>
              <w:right w:w="100" w:type="dxa"/>
            </w:tcMar>
            <w:vAlign w:val="center"/>
          </w:tcPr>
          <w:p w14:paraId="290C002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4C6DA8AF" w14:textId="77777777" w:rsidR="003765FA" w:rsidRDefault="00364945">
            <w:r>
              <w:t>Identifies the type data contained in the payload data property. Uses the same values as the IPv4 Protocol field.</w:t>
            </w:r>
          </w:p>
        </w:tc>
      </w:tr>
      <w:tr w:rsidR="003765FA" w14:paraId="304832F9" w14:textId="77777777">
        <w:trPr>
          <w:jc w:val="center"/>
        </w:trPr>
        <w:tc>
          <w:tcPr>
            <w:tcW w:w="3853" w:type="dxa"/>
            <w:shd w:val="clear" w:color="auto" w:fill="FFFFFF"/>
            <w:tcMar>
              <w:top w:w="100" w:type="dxa"/>
              <w:left w:w="100" w:type="dxa"/>
              <w:bottom w:w="100" w:type="dxa"/>
              <w:right w:w="100" w:type="dxa"/>
            </w:tcMar>
            <w:vAlign w:val="center"/>
          </w:tcPr>
          <w:p w14:paraId="17B11B9C" w14:textId="77777777" w:rsidR="003765FA" w:rsidRDefault="00364945">
            <w:r>
              <w:rPr>
                <w:b/>
              </w:rPr>
              <w:t>Authentication_Data</w:t>
            </w:r>
          </w:p>
        </w:tc>
        <w:tc>
          <w:tcPr>
            <w:tcW w:w="3853" w:type="dxa"/>
            <w:shd w:val="clear" w:color="auto" w:fill="FFFFFF"/>
            <w:tcMar>
              <w:top w:w="100" w:type="dxa"/>
              <w:left w:w="100" w:type="dxa"/>
              <w:bottom w:w="100" w:type="dxa"/>
              <w:right w:w="100" w:type="dxa"/>
            </w:tcMar>
            <w:vAlign w:val="center"/>
          </w:tcPr>
          <w:p w14:paraId="007CE7A6"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52CF72B7"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B70C526" w14:textId="77777777" w:rsidR="003765FA" w:rsidRDefault="00364945">
            <w:r>
              <w:t>The Authentication Data is a variable-length property containing an Integrity Check Value (ICV) computed over the ESP packet minus the Authentication Data. http://www.ietf.org/rfc/rfc2406.txt.</w:t>
            </w:r>
          </w:p>
        </w:tc>
      </w:tr>
    </w:tbl>
    <w:p w14:paraId="5CD85126" w14:textId="77777777" w:rsidR="003765FA" w:rsidRDefault="003765FA"/>
    <w:p w14:paraId="71ADFEB6" w14:textId="77777777" w:rsidR="003765FA" w:rsidRDefault="00364945">
      <w:pPr>
        <w:pStyle w:val="Heading2"/>
      </w:pPr>
      <w:r>
        <w:t>Pad1Type Class</w:t>
      </w:r>
    </w:p>
    <w:p w14:paraId="3B117923" w14:textId="77777777" w:rsidR="003765FA" w:rsidRDefault="00364945">
      <w:pPr>
        <w:pStyle w:val="basicparagraph"/>
        <w:contextualSpacing w:val="0"/>
      </w:pPr>
      <w:r>
        <w:t>The Pad1 class specifies how one octet of padding is inserted into the Options area of a header. The Pad1 option type does not have length and value fields.</w:t>
      </w:r>
    </w:p>
    <w:p w14:paraId="286118A5" w14:textId="77777777" w:rsidR="003765FA" w:rsidRDefault="00364945">
      <w:pPr>
        <w:pStyle w:val="basicparagraph"/>
        <w:contextualSpacing w:val="0"/>
      </w:pPr>
      <w:r>
        <w:t xml:space="preserve">The property table of the </w:t>
      </w:r>
      <w:r>
        <w:rPr>
          <w:rFonts w:ascii="Courier New" w:eastAsia="Courier New" w:hAnsi="Courier New" w:cs="Courier New"/>
        </w:rPr>
        <w:t>Pad1Type</w:t>
      </w:r>
      <w:r>
        <w:t xml:space="preserve"> class is given in ???.</w:t>
      </w:r>
    </w:p>
    <w:p w14:paraId="2FFB3F1E" w14:textId="77777777" w:rsidR="003765FA" w:rsidRDefault="00364945">
      <w:pPr>
        <w:pStyle w:val="tablecaption"/>
        <w:jc w:val="center"/>
      </w:pPr>
      <w:r>
        <w:t xml:space="preserve">Table </w:t>
      </w:r>
      <w:fldSimple w:instr=" STYLEREF 1 \s ">
        <w:r>
          <w:t>3</w:t>
        </w:r>
      </w:fldSimple>
      <w:r>
        <w:noBreakHyphen/>
      </w:r>
      <w:fldSimple w:instr=" SEQ Table \* ARABIC \s 1 ">
        <w:r>
          <w:t xml:space="preserve">76. </w:t>
        </w:r>
      </w:fldSimple>
      <w:r>
        <w:t xml:space="preserve">Properties of the </w:t>
      </w:r>
      <w:r>
        <w:rPr>
          <w:rFonts w:ascii="Courier New" w:eastAsia="Courier New" w:hAnsi="Courier New" w:cs="Courier New"/>
        </w:rPr>
        <w:t>Pad1Type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5315D1F9" w14:textId="77777777">
        <w:trPr>
          <w:jc w:val="center"/>
        </w:trPr>
        <w:tc>
          <w:tcPr>
            <w:tcW w:w="3853" w:type="dxa"/>
            <w:shd w:val="clear" w:color="auto" w:fill="BFBFBF"/>
            <w:tcMar>
              <w:top w:w="100" w:type="dxa"/>
              <w:left w:w="100" w:type="dxa"/>
              <w:bottom w:w="100" w:type="dxa"/>
              <w:right w:w="100" w:type="dxa"/>
            </w:tcMar>
          </w:tcPr>
          <w:p w14:paraId="54B13F2F"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ED1CD62"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1C1043D"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4CC779F" w14:textId="77777777" w:rsidR="003765FA" w:rsidRDefault="00364945">
            <w:pPr>
              <w:rPr>
                <w:b/>
                <w:color w:val="000000"/>
              </w:rPr>
            </w:pPr>
            <w:r>
              <w:rPr>
                <w:b/>
                <w:color w:val="000000"/>
              </w:rPr>
              <w:t>Description</w:t>
            </w:r>
          </w:p>
        </w:tc>
      </w:tr>
      <w:tr w:rsidR="003765FA" w14:paraId="297E75D5" w14:textId="77777777">
        <w:trPr>
          <w:jc w:val="center"/>
        </w:trPr>
        <w:tc>
          <w:tcPr>
            <w:tcW w:w="3853" w:type="dxa"/>
            <w:shd w:val="clear" w:color="auto" w:fill="FFFFFF"/>
            <w:tcMar>
              <w:top w:w="100" w:type="dxa"/>
              <w:left w:w="100" w:type="dxa"/>
              <w:bottom w:w="100" w:type="dxa"/>
              <w:right w:w="100" w:type="dxa"/>
            </w:tcMar>
            <w:vAlign w:val="center"/>
          </w:tcPr>
          <w:p w14:paraId="072514AD" w14:textId="77777777" w:rsidR="003765FA" w:rsidRDefault="00364945">
            <w:r>
              <w:rPr>
                <w:b/>
              </w:rPr>
              <w:t>Octet</w:t>
            </w:r>
          </w:p>
        </w:tc>
        <w:tc>
          <w:tcPr>
            <w:tcW w:w="3853" w:type="dxa"/>
            <w:shd w:val="clear" w:color="auto" w:fill="FFFFFF"/>
            <w:tcMar>
              <w:top w:w="100" w:type="dxa"/>
              <w:left w:w="100" w:type="dxa"/>
              <w:bottom w:w="100" w:type="dxa"/>
              <w:right w:w="100" w:type="dxa"/>
            </w:tcMar>
            <w:vAlign w:val="center"/>
          </w:tcPr>
          <w:p w14:paraId="3496F4CF"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1E3A7960" w14:textId="77777777" w:rsidR="003765FA" w:rsidRDefault="00364945">
            <w:pPr>
              <w:jc w:val="center"/>
            </w:pPr>
            <w:r>
              <w:t>1</w:t>
            </w:r>
          </w:p>
        </w:tc>
        <w:tc>
          <w:tcPr>
            <w:tcW w:w="3854" w:type="dxa"/>
            <w:shd w:val="clear" w:color="auto" w:fill="FFFFFF"/>
            <w:tcMar>
              <w:top w:w="100" w:type="dxa"/>
              <w:left w:w="100" w:type="dxa"/>
              <w:bottom w:w="100" w:type="dxa"/>
              <w:right w:w="100" w:type="dxa"/>
            </w:tcMar>
          </w:tcPr>
          <w:p w14:paraId="444F18FD" w14:textId="77777777" w:rsidR="003765FA" w:rsidRDefault="00364945">
            <w:r>
              <w:t xml:space="preserve">The </w:t>
            </w:r>
            <w:r>
              <w:rPr>
                <w:rFonts w:ascii="Courier New" w:eastAsia="Courier New" w:hAnsi="Courier New" w:cs="Courier New"/>
              </w:rPr>
              <w:t>Octet</w:t>
            </w:r>
            <w:r>
              <w:t xml:space="preserve"> property The fixed 00 value specifies that the Pad1 option is used and also serves as the single octet of padding.</w:t>
            </w:r>
          </w:p>
        </w:tc>
      </w:tr>
    </w:tbl>
    <w:p w14:paraId="737B30A3" w14:textId="77777777" w:rsidR="003765FA" w:rsidRDefault="003765FA"/>
    <w:p w14:paraId="5805C943" w14:textId="77777777" w:rsidR="003765FA" w:rsidRDefault="00364945">
      <w:pPr>
        <w:pStyle w:val="Heading2"/>
      </w:pPr>
      <w:r>
        <w:t>PadNType Class</w:t>
      </w:r>
    </w:p>
    <w:p w14:paraId="7106E67B" w14:textId="77777777" w:rsidR="003765FA" w:rsidRDefault="00364945">
      <w:pPr>
        <w:pStyle w:val="basicparagraph"/>
        <w:contextualSpacing w:val="0"/>
      </w:pPr>
      <w:r>
        <w:t>The PadN class specifies how two or more octets of padding are inserted into the Options area of a header.</w:t>
      </w:r>
    </w:p>
    <w:p w14:paraId="30C4E00A" w14:textId="77777777" w:rsidR="003765FA" w:rsidRDefault="00364945">
      <w:pPr>
        <w:pStyle w:val="basicparagraph"/>
        <w:contextualSpacing w:val="0"/>
      </w:pPr>
      <w:r>
        <w:t xml:space="preserve">The property table of the </w:t>
      </w:r>
      <w:r>
        <w:rPr>
          <w:rFonts w:ascii="Courier New" w:eastAsia="Courier New" w:hAnsi="Courier New" w:cs="Courier New"/>
        </w:rPr>
        <w:t>PadNType</w:t>
      </w:r>
      <w:r>
        <w:t xml:space="preserve"> class is given in ???.</w:t>
      </w:r>
    </w:p>
    <w:p w14:paraId="0BD3B415" w14:textId="77777777" w:rsidR="003765FA" w:rsidRDefault="00364945">
      <w:pPr>
        <w:pStyle w:val="tablecaption"/>
        <w:jc w:val="center"/>
      </w:pPr>
      <w:r>
        <w:t xml:space="preserve">Table </w:t>
      </w:r>
      <w:fldSimple w:instr=" STYLEREF 1 \s ">
        <w:r>
          <w:t>3</w:t>
        </w:r>
      </w:fldSimple>
      <w:r>
        <w:noBreakHyphen/>
      </w:r>
      <w:fldSimple w:instr=" SEQ Table \* ARABIC \s 1 ">
        <w:r>
          <w:t xml:space="preserve">77. </w:t>
        </w:r>
      </w:fldSimple>
      <w:r>
        <w:t xml:space="preserve">Properties of the </w:t>
      </w:r>
      <w:r>
        <w:rPr>
          <w:rFonts w:ascii="Courier New" w:eastAsia="Courier New" w:hAnsi="Courier New" w:cs="Courier New"/>
        </w:rPr>
        <w:t>PadNType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390EB4C3" w14:textId="77777777">
        <w:trPr>
          <w:jc w:val="center"/>
        </w:trPr>
        <w:tc>
          <w:tcPr>
            <w:tcW w:w="3853" w:type="dxa"/>
            <w:shd w:val="clear" w:color="auto" w:fill="BFBFBF"/>
            <w:tcMar>
              <w:top w:w="100" w:type="dxa"/>
              <w:left w:w="100" w:type="dxa"/>
              <w:bottom w:w="100" w:type="dxa"/>
              <w:right w:w="100" w:type="dxa"/>
            </w:tcMar>
          </w:tcPr>
          <w:p w14:paraId="53B031F1"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78B9C0"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177AD45E"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E31D6EA" w14:textId="77777777" w:rsidR="003765FA" w:rsidRDefault="00364945">
            <w:pPr>
              <w:rPr>
                <w:b/>
                <w:color w:val="000000"/>
              </w:rPr>
            </w:pPr>
            <w:r>
              <w:rPr>
                <w:b/>
                <w:color w:val="000000"/>
              </w:rPr>
              <w:t>Description</w:t>
            </w:r>
          </w:p>
        </w:tc>
      </w:tr>
      <w:tr w:rsidR="003765FA" w14:paraId="47EF3006" w14:textId="77777777">
        <w:trPr>
          <w:jc w:val="center"/>
        </w:trPr>
        <w:tc>
          <w:tcPr>
            <w:tcW w:w="3853" w:type="dxa"/>
            <w:shd w:val="clear" w:color="auto" w:fill="FFFFFF"/>
            <w:tcMar>
              <w:top w:w="100" w:type="dxa"/>
              <w:left w:w="100" w:type="dxa"/>
              <w:bottom w:w="100" w:type="dxa"/>
              <w:right w:w="100" w:type="dxa"/>
            </w:tcMar>
            <w:vAlign w:val="center"/>
          </w:tcPr>
          <w:p w14:paraId="043969F2" w14:textId="77777777" w:rsidR="003765FA" w:rsidRDefault="00364945">
            <w:r>
              <w:rPr>
                <w:b/>
              </w:rPr>
              <w:t>Octet</w:t>
            </w:r>
          </w:p>
        </w:tc>
        <w:tc>
          <w:tcPr>
            <w:tcW w:w="3853" w:type="dxa"/>
            <w:shd w:val="clear" w:color="auto" w:fill="FFFFFF"/>
            <w:tcMar>
              <w:top w:w="100" w:type="dxa"/>
              <w:left w:w="100" w:type="dxa"/>
              <w:bottom w:w="100" w:type="dxa"/>
              <w:right w:w="100" w:type="dxa"/>
            </w:tcMar>
            <w:vAlign w:val="center"/>
          </w:tcPr>
          <w:p w14:paraId="29A218DF"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4AA0E014"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8C13A88" w14:textId="77777777" w:rsidR="003765FA" w:rsidRDefault="00364945">
            <w:r>
              <w:t xml:space="preserve">The </w:t>
            </w:r>
            <w:r>
              <w:rPr>
                <w:rFonts w:ascii="Courier New" w:eastAsia="Courier New" w:hAnsi="Courier New" w:cs="Courier New"/>
              </w:rPr>
              <w:t>Octet</w:t>
            </w:r>
            <w:r>
              <w:t xml:space="preserve"> property Specifies the PandN option.</w:t>
            </w:r>
          </w:p>
        </w:tc>
      </w:tr>
      <w:tr w:rsidR="003765FA" w14:paraId="66A8CED1" w14:textId="77777777">
        <w:trPr>
          <w:jc w:val="center"/>
        </w:trPr>
        <w:tc>
          <w:tcPr>
            <w:tcW w:w="3853" w:type="dxa"/>
            <w:shd w:val="clear" w:color="auto" w:fill="FFFFFF"/>
            <w:tcMar>
              <w:top w:w="100" w:type="dxa"/>
              <w:left w:w="100" w:type="dxa"/>
              <w:bottom w:w="100" w:type="dxa"/>
              <w:right w:w="100" w:type="dxa"/>
            </w:tcMar>
            <w:vAlign w:val="center"/>
          </w:tcPr>
          <w:p w14:paraId="3E122DFF" w14:textId="77777777" w:rsidR="003765FA" w:rsidRDefault="00364945">
            <w:r>
              <w:rPr>
                <w:b/>
              </w:rPr>
              <w:t>Option_Data_Length</w:t>
            </w:r>
          </w:p>
        </w:tc>
        <w:tc>
          <w:tcPr>
            <w:tcW w:w="3853" w:type="dxa"/>
            <w:shd w:val="clear" w:color="auto" w:fill="FFFFFF"/>
            <w:tcMar>
              <w:top w:w="100" w:type="dxa"/>
              <w:left w:w="100" w:type="dxa"/>
              <w:bottom w:w="100" w:type="dxa"/>
              <w:right w:w="100" w:type="dxa"/>
            </w:tcMar>
            <w:vAlign w:val="center"/>
          </w:tcPr>
          <w:p w14:paraId="5A7B64FB"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4ADDC6C0"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91E9E39" w14:textId="77777777" w:rsidR="003765FA" w:rsidRDefault="00364945">
            <w:r>
              <w:t>Length of the padding. For N octets of padding, the Option_Data_Length propertys contains the value N-2.</w:t>
            </w:r>
          </w:p>
        </w:tc>
      </w:tr>
      <w:tr w:rsidR="003765FA" w14:paraId="0EDAE203" w14:textId="77777777">
        <w:trPr>
          <w:jc w:val="center"/>
        </w:trPr>
        <w:tc>
          <w:tcPr>
            <w:tcW w:w="3853" w:type="dxa"/>
            <w:shd w:val="clear" w:color="auto" w:fill="FFFFFF"/>
            <w:tcMar>
              <w:top w:w="100" w:type="dxa"/>
              <w:left w:w="100" w:type="dxa"/>
              <w:bottom w:w="100" w:type="dxa"/>
              <w:right w:w="100" w:type="dxa"/>
            </w:tcMar>
            <w:vAlign w:val="center"/>
          </w:tcPr>
          <w:p w14:paraId="75130728" w14:textId="77777777" w:rsidR="003765FA" w:rsidRDefault="00364945">
            <w:r>
              <w:rPr>
                <w:b/>
              </w:rPr>
              <w:t>Option_Data</w:t>
            </w:r>
          </w:p>
        </w:tc>
        <w:tc>
          <w:tcPr>
            <w:tcW w:w="3853" w:type="dxa"/>
            <w:shd w:val="clear" w:color="auto" w:fill="FFFFFF"/>
            <w:tcMar>
              <w:top w:w="100" w:type="dxa"/>
              <w:left w:w="100" w:type="dxa"/>
              <w:bottom w:w="100" w:type="dxa"/>
              <w:right w:w="100" w:type="dxa"/>
            </w:tcMar>
            <w:vAlign w:val="center"/>
          </w:tcPr>
          <w:p w14:paraId="7606848F" w14:textId="77777777"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73186C0A"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0AF5B2D9" w14:textId="77777777" w:rsidR="003765FA" w:rsidRDefault="00364945">
            <w:r>
              <w:t xml:space="preserve">The </w:t>
            </w:r>
            <w:r>
              <w:rPr>
                <w:rFonts w:ascii="Courier New" w:eastAsia="Courier New" w:hAnsi="Courier New" w:cs="Courier New"/>
              </w:rPr>
              <w:t>Option_Data</w:t>
            </w:r>
            <w:r>
              <w:t xml:space="preserve"> property Actual padding; consists of N-2 zero-valued octets.</w:t>
            </w:r>
          </w:p>
        </w:tc>
      </w:tr>
    </w:tbl>
    <w:p w14:paraId="7E1D42E3" w14:textId="77777777" w:rsidR="003765FA" w:rsidRDefault="003765FA"/>
    <w:p w14:paraId="439BE857" w14:textId="77777777" w:rsidR="003765FA" w:rsidRDefault="00364945">
      <w:pPr>
        <w:pStyle w:val="Heading2"/>
      </w:pPr>
      <w:r>
        <w:t>FragmentHeaderType Class</w:t>
      </w:r>
    </w:p>
    <w:p w14:paraId="4F2D1E68" w14:textId="77777777" w:rsidR="003765FA" w:rsidRDefault="00364945">
      <w:pPr>
        <w:pStyle w:val="basicparagraph"/>
        <w:contextualSpacing w:val="0"/>
      </w:pPr>
      <w:r>
        <w:t>Each fragment has a header containing next header information, the offset of the fragment, an M flag specifying whether or not it is the last fragment, and an identification value.</w:t>
      </w:r>
    </w:p>
    <w:p w14:paraId="10F45C98" w14:textId="77777777" w:rsidR="003765FA" w:rsidRDefault="00364945">
      <w:pPr>
        <w:pStyle w:val="basicparagraph"/>
        <w:contextualSpacing w:val="0"/>
      </w:pPr>
      <w:r>
        <w:t xml:space="preserve">The property table of the </w:t>
      </w:r>
      <w:r>
        <w:rPr>
          <w:rFonts w:ascii="Courier New" w:eastAsia="Courier New" w:hAnsi="Courier New" w:cs="Courier New"/>
        </w:rPr>
        <w:t>FragmentHeaderType</w:t>
      </w:r>
      <w:r>
        <w:t xml:space="preserve"> class is given in ???.</w:t>
      </w:r>
    </w:p>
    <w:p w14:paraId="0990DA69" w14:textId="77777777" w:rsidR="003765FA" w:rsidRDefault="00364945">
      <w:pPr>
        <w:pStyle w:val="tablecaption"/>
        <w:jc w:val="center"/>
      </w:pPr>
      <w:r>
        <w:t xml:space="preserve">Table </w:t>
      </w:r>
      <w:fldSimple w:instr=" STYLEREF 1 \s ">
        <w:r>
          <w:t>3</w:t>
        </w:r>
      </w:fldSimple>
      <w:r>
        <w:noBreakHyphen/>
      </w:r>
      <w:fldSimple w:instr=" SEQ Table \* ARABIC \s 1 ">
        <w:r>
          <w:t xml:space="preserve">78. </w:t>
        </w:r>
      </w:fldSimple>
      <w:r>
        <w:t xml:space="preserve">Properties of the </w:t>
      </w:r>
      <w:r>
        <w:rPr>
          <w:rFonts w:ascii="Courier New" w:eastAsia="Courier New" w:hAnsi="Courier New" w:cs="Courier New"/>
        </w:rPr>
        <w:t>FragmentHeaderType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14:paraId="3F656323" w14:textId="77777777">
        <w:trPr>
          <w:jc w:val="center"/>
        </w:trPr>
        <w:tc>
          <w:tcPr>
            <w:tcW w:w="3853" w:type="dxa"/>
            <w:shd w:val="clear" w:color="auto" w:fill="BFBFBF"/>
            <w:tcMar>
              <w:top w:w="100" w:type="dxa"/>
              <w:left w:w="100" w:type="dxa"/>
              <w:bottom w:w="100" w:type="dxa"/>
              <w:right w:w="100" w:type="dxa"/>
            </w:tcMar>
          </w:tcPr>
          <w:p w14:paraId="1517A18C" w14:textId="77777777"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69D4290" w14:textId="77777777"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1A0F6BD3" w14:textId="77777777"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CA84B80" w14:textId="77777777" w:rsidR="003765FA" w:rsidRDefault="00364945">
            <w:pPr>
              <w:rPr>
                <w:b/>
                <w:color w:val="000000"/>
              </w:rPr>
            </w:pPr>
            <w:r>
              <w:rPr>
                <w:b/>
                <w:color w:val="000000"/>
              </w:rPr>
              <w:t>Description</w:t>
            </w:r>
          </w:p>
        </w:tc>
      </w:tr>
      <w:tr w:rsidR="003765FA" w14:paraId="6ED7DAD6" w14:textId="77777777">
        <w:trPr>
          <w:jc w:val="center"/>
        </w:trPr>
        <w:tc>
          <w:tcPr>
            <w:tcW w:w="3853" w:type="dxa"/>
            <w:shd w:val="clear" w:color="auto" w:fill="FFFFFF"/>
            <w:tcMar>
              <w:top w:w="100" w:type="dxa"/>
              <w:left w:w="100" w:type="dxa"/>
              <w:bottom w:w="100" w:type="dxa"/>
              <w:right w:w="100" w:type="dxa"/>
            </w:tcMar>
            <w:vAlign w:val="center"/>
          </w:tcPr>
          <w:p w14:paraId="2F99164C" w14:textId="77777777" w:rsidR="003765FA" w:rsidRDefault="00364945">
            <w:r>
              <w:rPr>
                <w:b/>
              </w:rPr>
              <w:t>Next_Header</w:t>
            </w:r>
          </w:p>
        </w:tc>
        <w:tc>
          <w:tcPr>
            <w:tcW w:w="3853" w:type="dxa"/>
            <w:shd w:val="clear" w:color="auto" w:fill="FFFFFF"/>
            <w:tcMar>
              <w:top w:w="100" w:type="dxa"/>
              <w:left w:w="100" w:type="dxa"/>
              <w:bottom w:w="100" w:type="dxa"/>
              <w:right w:w="100" w:type="dxa"/>
            </w:tcMar>
            <w:vAlign w:val="center"/>
          </w:tcPr>
          <w:p w14:paraId="1EF9409F"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5B30D386"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B2FAB9F" w14:textId="77777777" w:rsidR="003765FA" w:rsidRDefault="00364945">
            <w:r>
              <w:t>Identifies the type of header immediately following the Fragment header. Uses the same values as the IPv4 Protocol property.</w:t>
            </w:r>
          </w:p>
        </w:tc>
      </w:tr>
      <w:tr w:rsidR="003765FA" w14:paraId="65E4475E" w14:textId="77777777">
        <w:trPr>
          <w:jc w:val="center"/>
        </w:trPr>
        <w:tc>
          <w:tcPr>
            <w:tcW w:w="3853" w:type="dxa"/>
            <w:shd w:val="clear" w:color="auto" w:fill="FFFFFF"/>
            <w:tcMar>
              <w:top w:w="100" w:type="dxa"/>
              <w:left w:w="100" w:type="dxa"/>
              <w:bottom w:w="100" w:type="dxa"/>
              <w:right w:w="100" w:type="dxa"/>
            </w:tcMar>
            <w:vAlign w:val="center"/>
          </w:tcPr>
          <w:p w14:paraId="69F3291E" w14:textId="77777777" w:rsidR="003765FA" w:rsidRDefault="00364945">
            <w:r>
              <w:rPr>
                <w:b/>
              </w:rPr>
              <w:t>Fragment_Offset</w:t>
            </w:r>
          </w:p>
        </w:tc>
        <w:tc>
          <w:tcPr>
            <w:tcW w:w="3853" w:type="dxa"/>
            <w:shd w:val="clear" w:color="auto" w:fill="FFFFFF"/>
            <w:tcMar>
              <w:top w:w="100" w:type="dxa"/>
              <w:left w:w="100" w:type="dxa"/>
              <w:bottom w:w="100" w:type="dxa"/>
              <w:right w:w="100" w:type="dxa"/>
            </w:tcMar>
            <w:vAlign w:val="center"/>
          </w:tcPr>
          <w:p w14:paraId="307D5AF6"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54175AE5"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1F06E0A1" w14:textId="77777777" w:rsidR="003765FA" w:rsidRDefault="00364945">
            <w:r>
              <w:t xml:space="preserve">The </w:t>
            </w:r>
            <w:r>
              <w:rPr>
                <w:rFonts w:ascii="Courier New" w:eastAsia="Courier New" w:hAnsi="Courier New" w:cs="Courier New"/>
              </w:rPr>
              <w:t>Fragment_Offset</w:t>
            </w:r>
            <w:r>
              <w:t xml:space="preserve"> property 13-bit unsigned integer. The offset, in 8-octet units, of the data following this header, relative to the start of the Fragmentable Part or the original packet.</w:t>
            </w:r>
          </w:p>
        </w:tc>
      </w:tr>
      <w:tr w:rsidR="003765FA" w14:paraId="11DEB166" w14:textId="77777777">
        <w:trPr>
          <w:jc w:val="center"/>
        </w:trPr>
        <w:tc>
          <w:tcPr>
            <w:tcW w:w="3853" w:type="dxa"/>
            <w:shd w:val="clear" w:color="auto" w:fill="FFFFFF"/>
            <w:tcMar>
              <w:top w:w="100" w:type="dxa"/>
              <w:left w:w="100" w:type="dxa"/>
              <w:bottom w:w="100" w:type="dxa"/>
              <w:right w:w="100" w:type="dxa"/>
            </w:tcMar>
            <w:vAlign w:val="center"/>
          </w:tcPr>
          <w:p w14:paraId="0192DAE9" w14:textId="77777777" w:rsidR="003765FA" w:rsidRDefault="00364945">
            <w:r>
              <w:rPr>
                <w:b/>
              </w:rPr>
              <w:t>M_Flag</w:t>
            </w:r>
          </w:p>
        </w:tc>
        <w:tc>
          <w:tcPr>
            <w:tcW w:w="3853" w:type="dxa"/>
            <w:shd w:val="clear" w:color="auto" w:fill="FFFFFF"/>
            <w:tcMar>
              <w:top w:w="100" w:type="dxa"/>
              <w:left w:w="100" w:type="dxa"/>
              <w:bottom w:w="100" w:type="dxa"/>
              <w:right w:w="100" w:type="dxa"/>
            </w:tcMar>
            <w:vAlign w:val="center"/>
          </w:tcPr>
          <w:p w14:paraId="79E4D67C" w14:textId="77777777" w:rsidR="003765FA" w:rsidRDefault="00364945">
            <w:r>
              <w:rPr>
                <w:rFonts w:ascii="Courier New" w:eastAsia="Courier New" w:hAnsi="Courier New" w:cs="Courier New"/>
              </w:rPr>
              <w:t>PacketObj:MFlagType</w:t>
            </w:r>
          </w:p>
        </w:tc>
        <w:tc>
          <w:tcPr>
            <w:tcW w:w="1400" w:type="dxa"/>
            <w:shd w:val="clear" w:color="auto" w:fill="FFFFFF"/>
            <w:tcMar>
              <w:top w:w="100" w:type="dxa"/>
              <w:left w:w="100" w:type="dxa"/>
              <w:bottom w:w="100" w:type="dxa"/>
              <w:right w:w="100" w:type="dxa"/>
            </w:tcMar>
            <w:vAlign w:val="center"/>
          </w:tcPr>
          <w:p w14:paraId="5B055BF1"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77A50C88" w14:textId="77777777" w:rsidR="003765FA" w:rsidRDefault="00364945">
            <w:r>
              <w:t xml:space="preserve">The </w:t>
            </w:r>
            <w:r>
              <w:rPr>
                <w:rFonts w:ascii="Courier New" w:eastAsia="Courier New" w:hAnsi="Courier New" w:cs="Courier New"/>
              </w:rPr>
              <w:t>M_Flag</w:t>
            </w:r>
            <w:r>
              <w:t xml:space="preserve"> property Indicates whether this is the last fragment or whether there are more fragments.</w:t>
            </w:r>
          </w:p>
        </w:tc>
      </w:tr>
      <w:tr w:rsidR="003765FA" w14:paraId="5EBB74AD" w14:textId="77777777">
        <w:trPr>
          <w:jc w:val="center"/>
        </w:trPr>
        <w:tc>
          <w:tcPr>
            <w:tcW w:w="3853" w:type="dxa"/>
            <w:shd w:val="clear" w:color="auto" w:fill="FFFFFF"/>
            <w:tcMar>
              <w:top w:w="100" w:type="dxa"/>
              <w:left w:w="100" w:type="dxa"/>
              <w:bottom w:w="100" w:type="dxa"/>
              <w:right w:w="100" w:type="dxa"/>
            </w:tcMar>
            <w:vAlign w:val="center"/>
          </w:tcPr>
          <w:p w14:paraId="2748506D" w14:textId="77777777" w:rsidR="003765FA" w:rsidRDefault="00364945">
            <w:r>
              <w:rPr>
                <w:b/>
              </w:rPr>
              <w:t>Identification</w:t>
            </w:r>
          </w:p>
        </w:tc>
        <w:tc>
          <w:tcPr>
            <w:tcW w:w="3853" w:type="dxa"/>
            <w:shd w:val="clear" w:color="auto" w:fill="FFFFFF"/>
            <w:tcMar>
              <w:top w:w="100" w:type="dxa"/>
              <w:left w:w="100" w:type="dxa"/>
              <w:bottom w:w="100" w:type="dxa"/>
              <w:right w:w="100" w:type="dxa"/>
            </w:tcMar>
            <w:vAlign w:val="center"/>
          </w:tcPr>
          <w:p w14:paraId="1C422C2F" w14:textId="77777777"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31A5BE99" w14:textId="77777777" w:rsidR="003765FA" w:rsidRDefault="00364945">
            <w:pPr>
              <w:jc w:val="center"/>
            </w:pPr>
            <w:r>
              <w:t>0..1</w:t>
            </w:r>
          </w:p>
        </w:tc>
        <w:tc>
          <w:tcPr>
            <w:tcW w:w="3854" w:type="dxa"/>
            <w:shd w:val="clear" w:color="auto" w:fill="FFFFFF"/>
            <w:tcMar>
              <w:top w:w="100" w:type="dxa"/>
              <w:left w:w="100" w:type="dxa"/>
              <w:bottom w:w="100" w:type="dxa"/>
              <w:right w:w="100" w:type="dxa"/>
            </w:tcMar>
          </w:tcPr>
          <w:p w14:paraId="3E8DBDE9" w14:textId="77777777" w:rsidR="003765FA" w:rsidRDefault="00364945">
            <w:r>
              <w:t xml:space="preserve">The </w:t>
            </w:r>
            <w:r>
              <w:rPr>
                <w:rFonts w:ascii="Courier New" w:eastAsia="Courier New" w:hAnsi="Courier New" w:cs="Courier New"/>
              </w:rPr>
              <w:t>Identification</w:t>
            </w:r>
            <w:r>
              <w:t xml:space="preserve"> property For every packet that is to be fragmented, the source node generates a 32-bit Identification value.</w:t>
            </w:r>
          </w:p>
        </w:tc>
      </w:tr>
    </w:tbl>
    <w:p w14:paraId="5877F34D" w14:textId="77777777" w:rsidR="003765FA" w:rsidRDefault="003765FA"/>
    <w:p w14:paraId="0CBDC4BE" w14:textId="77777777" w:rsidR="003765FA" w:rsidRDefault="00364945">
      <w:pPr>
        <w:pStyle w:val="Heading2"/>
      </w:pPr>
      <w:r>
        <w:t>MFlagType Class</w:t>
      </w:r>
    </w:p>
    <w:p w14:paraId="6731527C" w14:textId="77777777" w:rsidR="003765FA" w:rsidRDefault="00364945">
      <w:pPr>
        <w:pStyle w:val="basicparagraph"/>
        <w:contextualSpacing w:val="0"/>
      </w:pPr>
      <w:r>
        <w:t>MFlagType specifies whether there are more fragments, via a union of the MFlagTypeEnum class and the atomic xs:string type. Its base type is the BaseObjectPropertyType, for permitting complex (i.e. regular-expression based) specifications.</w:t>
      </w:r>
    </w:p>
    <w:p w14:paraId="6A36585B" w14:textId="77777777" w:rsidR="003765FA" w:rsidRDefault="00364945">
      <w:pPr>
        <w:pStyle w:val="Heading2"/>
      </w:pPr>
      <w:r>
        <w:t>ARPOpTypeEnum Enumeration</w:t>
      </w:r>
    </w:p>
    <w:p w14:paraId="41E877D2" w14:textId="77777777" w:rsidR="003765FA" w:rsidRDefault="00364945">
      <w:pPr>
        <w:pStyle w:val="basicparagraph"/>
        <w:contextualSpacing w:val="0"/>
      </w:pPr>
      <w:r>
        <w:t xml:space="preserve">The literals of the </w:t>
      </w:r>
      <w:r>
        <w:rPr>
          <w:rFonts w:ascii="Courier New" w:eastAsia="Courier New" w:hAnsi="Courier New" w:cs="Courier New"/>
        </w:rPr>
        <w:t>ARPOpTypeEnum</w:t>
      </w:r>
      <w:r>
        <w:t xml:space="preserve"> enumeration are given in ???.</w:t>
      </w:r>
    </w:p>
    <w:p w14:paraId="0E498830" w14:textId="77777777" w:rsidR="003765FA" w:rsidRDefault="00364945">
      <w:pPr>
        <w:pStyle w:val="tablecaption"/>
        <w:jc w:val="center"/>
      </w:pPr>
      <w:r>
        <w:t xml:space="preserve">Table </w:t>
      </w:r>
      <w:fldSimple w:instr=" STYLEREF 1 \s ">
        <w:r>
          <w:t>3</w:t>
        </w:r>
      </w:fldSimple>
      <w:r>
        <w:noBreakHyphen/>
      </w:r>
      <w:fldSimple w:instr=" SEQ Table \* ARABIC \s 1 ">
        <w:r>
          <w:t xml:space="preserve">79. </w:t>
        </w:r>
      </w:fldSimple>
      <w:r>
        <w:t xml:space="preserve">Literals of the </w:t>
      </w:r>
      <w:r>
        <w:rPr>
          <w:rFonts w:ascii="Courier New" w:eastAsia="Courier New" w:hAnsi="Courier New" w:cs="Courier New"/>
        </w:rPr>
        <w:t>ARPOpTypeEnum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186517DD" w14:textId="77777777">
        <w:trPr>
          <w:jc w:val="center"/>
        </w:trPr>
        <w:tc>
          <w:tcPr>
            <w:tcW w:w="4680" w:type="dxa"/>
            <w:shd w:val="clear" w:color="auto" w:fill="BFBFBF"/>
            <w:tcMar>
              <w:top w:w="100" w:type="dxa"/>
              <w:left w:w="100" w:type="dxa"/>
              <w:bottom w:w="100" w:type="dxa"/>
              <w:right w:w="100" w:type="dxa"/>
            </w:tcMar>
          </w:tcPr>
          <w:p w14:paraId="35FA4532"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D3D6C00" w14:textId="77777777" w:rsidR="003765FA" w:rsidRDefault="00364945">
            <w:pPr>
              <w:rPr>
                <w:b/>
                <w:color w:val="000000"/>
              </w:rPr>
            </w:pPr>
            <w:r>
              <w:rPr>
                <w:b/>
                <w:color w:val="000000"/>
              </w:rPr>
              <w:t>Description</w:t>
            </w:r>
          </w:p>
        </w:tc>
      </w:tr>
      <w:tr w:rsidR="003765FA" w14:paraId="36781646" w14:textId="77777777">
        <w:trPr>
          <w:jc w:val="center"/>
        </w:trPr>
        <w:tc>
          <w:tcPr>
            <w:tcW w:w="4680" w:type="dxa"/>
            <w:shd w:val="clear" w:color="auto" w:fill="FFFFFF"/>
            <w:tcMar>
              <w:top w:w="100" w:type="dxa"/>
              <w:left w:w="100" w:type="dxa"/>
              <w:bottom w:w="100" w:type="dxa"/>
              <w:right w:w="100" w:type="dxa"/>
            </w:tcMar>
          </w:tcPr>
          <w:p w14:paraId="79514748" w14:textId="77777777" w:rsidR="003765FA" w:rsidRDefault="00364945">
            <w:pPr>
              <w:rPr>
                <w:b/>
              </w:rPr>
            </w:pPr>
            <w:r>
              <w:rPr>
                <w:b/>
              </w:rPr>
              <w:t>ARP request(1)</w:t>
            </w:r>
          </w:p>
        </w:tc>
        <w:tc>
          <w:tcPr>
            <w:tcW w:w="4680" w:type="dxa"/>
            <w:shd w:val="clear" w:color="auto" w:fill="FFFFFF"/>
            <w:tcMar>
              <w:top w:w="100" w:type="dxa"/>
              <w:left w:w="100" w:type="dxa"/>
              <w:bottom w:w="100" w:type="dxa"/>
              <w:right w:w="100" w:type="dxa"/>
            </w:tcMar>
          </w:tcPr>
          <w:p w14:paraId="3E2898BB" w14:textId="77777777" w:rsidR="003765FA" w:rsidRDefault="00364945">
            <w:r>
              <w:t>Indicates the ARP request operation, or value 1 in the OPER field of an ARP packet.</w:t>
            </w:r>
          </w:p>
        </w:tc>
      </w:tr>
      <w:tr w:rsidR="003765FA" w14:paraId="57541E69" w14:textId="77777777">
        <w:trPr>
          <w:jc w:val="center"/>
        </w:trPr>
        <w:tc>
          <w:tcPr>
            <w:tcW w:w="4680" w:type="dxa"/>
            <w:shd w:val="clear" w:color="auto" w:fill="FFFFFF"/>
            <w:tcMar>
              <w:top w:w="100" w:type="dxa"/>
              <w:left w:w="100" w:type="dxa"/>
              <w:bottom w:w="100" w:type="dxa"/>
              <w:right w:w="100" w:type="dxa"/>
            </w:tcMar>
          </w:tcPr>
          <w:p w14:paraId="37FB5B30" w14:textId="77777777" w:rsidR="003765FA" w:rsidRDefault="00364945">
            <w:pPr>
              <w:rPr>
                <w:b/>
              </w:rPr>
            </w:pPr>
            <w:r>
              <w:rPr>
                <w:b/>
              </w:rPr>
              <w:t>ARP reply(2)</w:t>
            </w:r>
          </w:p>
        </w:tc>
        <w:tc>
          <w:tcPr>
            <w:tcW w:w="4680" w:type="dxa"/>
            <w:shd w:val="clear" w:color="auto" w:fill="FFFFFF"/>
            <w:tcMar>
              <w:top w:w="100" w:type="dxa"/>
              <w:left w:w="100" w:type="dxa"/>
              <w:bottom w:w="100" w:type="dxa"/>
              <w:right w:w="100" w:type="dxa"/>
            </w:tcMar>
          </w:tcPr>
          <w:p w14:paraId="40E61F86" w14:textId="77777777" w:rsidR="003765FA" w:rsidRDefault="00364945">
            <w:r>
              <w:t>Indicates the ARP reply operation, or value 2 in the OPER field of an ARP packet.</w:t>
            </w:r>
          </w:p>
        </w:tc>
      </w:tr>
      <w:tr w:rsidR="003765FA" w14:paraId="151D377F" w14:textId="77777777">
        <w:trPr>
          <w:jc w:val="center"/>
        </w:trPr>
        <w:tc>
          <w:tcPr>
            <w:tcW w:w="4680" w:type="dxa"/>
            <w:shd w:val="clear" w:color="auto" w:fill="FFFFFF"/>
            <w:tcMar>
              <w:top w:w="100" w:type="dxa"/>
              <w:left w:w="100" w:type="dxa"/>
              <w:bottom w:w="100" w:type="dxa"/>
              <w:right w:w="100" w:type="dxa"/>
            </w:tcMar>
          </w:tcPr>
          <w:p w14:paraId="511F8DF7" w14:textId="77777777" w:rsidR="003765FA" w:rsidRDefault="00364945">
            <w:pPr>
              <w:rPr>
                <w:b/>
              </w:rPr>
            </w:pPr>
            <w:r>
              <w:rPr>
                <w:b/>
              </w:rPr>
              <w:t>RARP request(3)</w:t>
            </w:r>
          </w:p>
        </w:tc>
        <w:tc>
          <w:tcPr>
            <w:tcW w:w="4680" w:type="dxa"/>
            <w:shd w:val="clear" w:color="auto" w:fill="FFFFFF"/>
            <w:tcMar>
              <w:top w:w="100" w:type="dxa"/>
              <w:left w:w="100" w:type="dxa"/>
              <w:bottom w:w="100" w:type="dxa"/>
              <w:right w:w="100" w:type="dxa"/>
            </w:tcMar>
          </w:tcPr>
          <w:p w14:paraId="4296252E" w14:textId="77777777" w:rsidR="003765FA" w:rsidRDefault="00364945">
            <w:r>
              <w:t>Indicates the RARP request operation, or value 3 in the OPER field of an ARP packet.</w:t>
            </w:r>
          </w:p>
        </w:tc>
      </w:tr>
      <w:tr w:rsidR="003765FA" w14:paraId="37B586D9" w14:textId="77777777">
        <w:trPr>
          <w:jc w:val="center"/>
        </w:trPr>
        <w:tc>
          <w:tcPr>
            <w:tcW w:w="4680" w:type="dxa"/>
            <w:shd w:val="clear" w:color="auto" w:fill="FFFFFF"/>
            <w:tcMar>
              <w:top w:w="100" w:type="dxa"/>
              <w:left w:w="100" w:type="dxa"/>
              <w:bottom w:w="100" w:type="dxa"/>
              <w:right w:w="100" w:type="dxa"/>
            </w:tcMar>
          </w:tcPr>
          <w:p w14:paraId="1CE6B830" w14:textId="77777777" w:rsidR="003765FA" w:rsidRDefault="00364945">
            <w:pPr>
              <w:rPr>
                <w:b/>
              </w:rPr>
            </w:pPr>
            <w:r>
              <w:rPr>
                <w:b/>
              </w:rPr>
              <w:t>RARP reply(4)</w:t>
            </w:r>
          </w:p>
        </w:tc>
        <w:tc>
          <w:tcPr>
            <w:tcW w:w="4680" w:type="dxa"/>
            <w:shd w:val="clear" w:color="auto" w:fill="FFFFFF"/>
            <w:tcMar>
              <w:top w:w="100" w:type="dxa"/>
              <w:left w:w="100" w:type="dxa"/>
              <w:bottom w:w="100" w:type="dxa"/>
              <w:right w:w="100" w:type="dxa"/>
            </w:tcMar>
          </w:tcPr>
          <w:p w14:paraId="5A34D3FD" w14:textId="77777777" w:rsidR="003765FA" w:rsidRDefault="00364945">
            <w:r>
              <w:t>Indicates the RARP reply operation, or value 4 in the OPER field of an ARP packet.</w:t>
            </w:r>
          </w:p>
        </w:tc>
      </w:tr>
    </w:tbl>
    <w:p w14:paraId="4A0308ED" w14:textId="77777777" w:rsidR="003765FA" w:rsidRDefault="003765FA"/>
    <w:p w14:paraId="717A3A9F" w14:textId="77777777" w:rsidR="003765FA" w:rsidRDefault="00364945">
      <w:pPr>
        <w:pStyle w:val="Heading2"/>
      </w:pPr>
      <w:r>
        <w:t>DoNotFragmentTypeEnum Enumeration</w:t>
      </w:r>
    </w:p>
    <w:p w14:paraId="7927CD62" w14:textId="77777777" w:rsidR="003765FA" w:rsidRDefault="00364945">
      <w:pPr>
        <w:pStyle w:val="basicparagraph"/>
        <w:contextualSpacing w:val="0"/>
      </w:pPr>
      <w:r>
        <w:t xml:space="preserve">The literals of the </w:t>
      </w:r>
      <w:r>
        <w:rPr>
          <w:rFonts w:ascii="Courier New" w:eastAsia="Courier New" w:hAnsi="Courier New" w:cs="Courier New"/>
        </w:rPr>
        <w:t>DoNotFragmentTypeEnum</w:t>
      </w:r>
      <w:r>
        <w:t xml:space="preserve"> enumeration are given in ???.</w:t>
      </w:r>
    </w:p>
    <w:p w14:paraId="06FF30E6" w14:textId="77777777" w:rsidR="003765FA" w:rsidRDefault="00364945">
      <w:pPr>
        <w:pStyle w:val="tablecaption"/>
        <w:jc w:val="center"/>
      </w:pPr>
      <w:r>
        <w:t xml:space="preserve">Table </w:t>
      </w:r>
      <w:fldSimple w:instr=" STYLEREF 1 \s ">
        <w:r>
          <w:t>3</w:t>
        </w:r>
      </w:fldSimple>
      <w:r>
        <w:noBreakHyphen/>
      </w:r>
      <w:fldSimple w:instr=" SEQ Table \* ARABIC \s 1 ">
        <w:r>
          <w:t xml:space="preserve">80. </w:t>
        </w:r>
      </w:fldSimple>
      <w:r>
        <w:t xml:space="preserve">Literals of the </w:t>
      </w:r>
      <w:r>
        <w:rPr>
          <w:rFonts w:ascii="Courier New" w:eastAsia="Courier New" w:hAnsi="Courier New" w:cs="Courier New"/>
        </w:rPr>
        <w:t>DoNotFragmentTypeEnum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6D4C3769" w14:textId="77777777">
        <w:trPr>
          <w:jc w:val="center"/>
        </w:trPr>
        <w:tc>
          <w:tcPr>
            <w:tcW w:w="4680" w:type="dxa"/>
            <w:shd w:val="clear" w:color="auto" w:fill="BFBFBF"/>
            <w:tcMar>
              <w:top w:w="100" w:type="dxa"/>
              <w:left w:w="100" w:type="dxa"/>
              <w:bottom w:w="100" w:type="dxa"/>
              <w:right w:w="100" w:type="dxa"/>
            </w:tcMar>
          </w:tcPr>
          <w:p w14:paraId="0703AA9F"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2B538AE" w14:textId="77777777" w:rsidR="003765FA" w:rsidRDefault="00364945">
            <w:pPr>
              <w:rPr>
                <w:b/>
                <w:color w:val="000000"/>
              </w:rPr>
            </w:pPr>
            <w:r>
              <w:rPr>
                <w:b/>
                <w:color w:val="000000"/>
              </w:rPr>
              <w:t>Description</w:t>
            </w:r>
          </w:p>
        </w:tc>
      </w:tr>
      <w:tr w:rsidR="003765FA" w14:paraId="3C12B7F3" w14:textId="77777777">
        <w:trPr>
          <w:jc w:val="center"/>
        </w:trPr>
        <w:tc>
          <w:tcPr>
            <w:tcW w:w="4680" w:type="dxa"/>
            <w:shd w:val="clear" w:color="auto" w:fill="FFFFFF"/>
            <w:tcMar>
              <w:top w:w="100" w:type="dxa"/>
              <w:left w:w="100" w:type="dxa"/>
              <w:bottom w:w="100" w:type="dxa"/>
              <w:right w:w="100" w:type="dxa"/>
            </w:tcMar>
          </w:tcPr>
          <w:p w14:paraId="1FF6ACEF" w14:textId="77777777" w:rsidR="003765FA" w:rsidRDefault="00364945">
            <w:pPr>
              <w:rPr>
                <w:b/>
              </w:rPr>
            </w:pPr>
            <w:r>
              <w:rPr>
                <w:b/>
              </w:rPr>
              <w:t>fragementifnecessary(0)</w:t>
            </w:r>
          </w:p>
        </w:tc>
        <w:tc>
          <w:tcPr>
            <w:tcW w:w="4680" w:type="dxa"/>
            <w:shd w:val="clear" w:color="auto" w:fill="FFFFFF"/>
            <w:tcMar>
              <w:top w:w="100" w:type="dxa"/>
              <w:left w:w="100" w:type="dxa"/>
              <w:bottom w:w="100" w:type="dxa"/>
              <w:right w:w="100" w:type="dxa"/>
            </w:tcMar>
          </w:tcPr>
          <w:p w14:paraId="555514FB" w14:textId="77777777" w:rsidR="003765FA" w:rsidRDefault="00364945">
            <w:r>
              <w:t>Indicates that the router or other device should fragment the packet if necessary, especially if the packet size is bigger than the MTU of an outgoing interface.</w:t>
            </w:r>
          </w:p>
        </w:tc>
      </w:tr>
      <w:tr w:rsidR="003765FA" w14:paraId="0B60BA68" w14:textId="77777777">
        <w:trPr>
          <w:jc w:val="center"/>
        </w:trPr>
        <w:tc>
          <w:tcPr>
            <w:tcW w:w="4680" w:type="dxa"/>
            <w:shd w:val="clear" w:color="auto" w:fill="FFFFFF"/>
            <w:tcMar>
              <w:top w:w="100" w:type="dxa"/>
              <w:left w:w="100" w:type="dxa"/>
              <w:bottom w:w="100" w:type="dxa"/>
              <w:right w:w="100" w:type="dxa"/>
            </w:tcMar>
          </w:tcPr>
          <w:p w14:paraId="3527CC28" w14:textId="77777777" w:rsidR="003765FA" w:rsidRDefault="00364945">
            <w:pPr>
              <w:rPr>
                <w:b/>
              </w:rPr>
            </w:pPr>
            <w:r>
              <w:rPr>
                <w:b/>
              </w:rPr>
              <w:t>donotfragment(1)</w:t>
            </w:r>
          </w:p>
        </w:tc>
        <w:tc>
          <w:tcPr>
            <w:tcW w:w="4680" w:type="dxa"/>
            <w:shd w:val="clear" w:color="auto" w:fill="FFFFFF"/>
            <w:tcMar>
              <w:top w:w="100" w:type="dxa"/>
              <w:left w:w="100" w:type="dxa"/>
              <w:bottom w:w="100" w:type="dxa"/>
              <w:right w:w="100" w:type="dxa"/>
            </w:tcMar>
          </w:tcPr>
          <w:p w14:paraId="52CFDD11" w14:textId="77777777" w:rsidR="003765FA" w:rsidRDefault="00364945">
            <w:r>
              <w:t>Indicates that the router or other device should NOT fragment the packet in any circumstance.</w:t>
            </w:r>
          </w:p>
        </w:tc>
      </w:tr>
    </w:tbl>
    <w:p w14:paraId="18DBEA78" w14:textId="77777777" w:rsidR="003765FA" w:rsidRDefault="003765FA"/>
    <w:p w14:paraId="47BECA65" w14:textId="77777777" w:rsidR="003765FA" w:rsidRDefault="00364945">
      <w:pPr>
        <w:pStyle w:val="Heading2"/>
      </w:pPr>
      <w:r>
        <w:t>MoreFragmentsTypeEnum Enumeration</w:t>
      </w:r>
    </w:p>
    <w:p w14:paraId="7D67657F" w14:textId="77777777" w:rsidR="003765FA" w:rsidRDefault="00364945">
      <w:pPr>
        <w:pStyle w:val="basicparagraph"/>
        <w:contextualSpacing w:val="0"/>
      </w:pPr>
      <w:r>
        <w:t xml:space="preserve">The literals of the </w:t>
      </w:r>
      <w:r>
        <w:rPr>
          <w:rFonts w:ascii="Courier New" w:eastAsia="Courier New" w:hAnsi="Courier New" w:cs="Courier New"/>
        </w:rPr>
        <w:t>MoreFragmentsTypeEnum</w:t>
      </w:r>
      <w:r>
        <w:t xml:space="preserve"> enumeration are given in ???.</w:t>
      </w:r>
    </w:p>
    <w:p w14:paraId="02ADAD0E" w14:textId="77777777" w:rsidR="003765FA" w:rsidRDefault="00364945">
      <w:pPr>
        <w:pStyle w:val="tablecaption"/>
        <w:jc w:val="center"/>
      </w:pPr>
      <w:r>
        <w:t xml:space="preserve">Table </w:t>
      </w:r>
      <w:fldSimple w:instr=" STYLEREF 1 \s ">
        <w:r>
          <w:t>3</w:t>
        </w:r>
      </w:fldSimple>
      <w:r>
        <w:noBreakHyphen/>
      </w:r>
      <w:fldSimple w:instr=" SEQ Table \* ARABIC \s 1 ">
        <w:r>
          <w:t xml:space="preserve">81. </w:t>
        </w:r>
      </w:fldSimple>
      <w:r>
        <w:t xml:space="preserve">Literals of the </w:t>
      </w:r>
      <w:r>
        <w:rPr>
          <w:rFonts w:ascii="Courier New" w:eastAsia="Courier New" w:hAnsi="Courier New" w:cs="Courier New"/>
        </w:rPr>
        <w:t>MoreFragmentsTypeEnum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4475F1F0" w14:textId="77777777">
        <w:trPr>
          <w:jc w:val="center"/>
        </w:trPr>
        <w:tc>
          <w:tcPr>
            <w:tcW w:w="4680" w:type="dxa"/>
            <w:shd w:val="clear" w:color="auto" w:fill="BFBFBF"/>
            <w:tcMar>
              <w:top w:w="100" w:type="dxa"/>
              <w:left w:w="100" w:type="dxa"/>
              <w:bottom w:w="100" w:type="dxa"/>
              <w:right w:w="100" w:type="dxa"/>
            </w:tcMar>
          </w:tcPr>
          <w:p w14:paraId="5BD4A58F"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7E056FE" w14:textId="77777777" w:rsidR="003765FA" w:rsidRDefault="00364945">
            <w:pPr>
              <w:rPr>
                <w:b/>
                <w:color w:val="000000"/>
              </w:rPr>
            </w:pPr>
            <w:r>
              <w:rPr>
                <w:b/>
                <w:color w:val="000000"/>
              </w:rPr>
              <w:t>Description</w:t>
            </w:r>
          </w:p>
        </w:tc>
      </w:tr>
      <w:tr w:rsidR="003765FA" w14:paraId="173329B8" w14:textId="77777777">
        <w:trPr>
          <w:jc w:val="center"/>
        </w:trPr>
        <w:tc>
          <w:tcPr>
            <w:tcW w:w="4680" w:type="dxa"/>
            <w:shd w:val="clear" w:color="auto" w:fill="FFFFFF"/>
            <w:tcMar>
              <w:top w:w="100" w:type="dxa"/>
              <w:left w:w="100" w:type="dxa"/>
              <w:bottom w:w="100" w:type="dxa"/>
              <w:right w:w="100" w:type="dxa"/>
            </w:tcMar>
          </w:tcPr>
          <w:p w14:paraId="7BCF6FB5" w14:textId="77777777" w:rsidR="003765FA" w:rsidRDefault="00364945">
            <w:pPr>
              <w:rPr>
                <w:b/>
              </w:rPr>
            </w:pPr>
            <w:r>
              <w:rPr>
                <w:b/>
              </w:rPr>
              <w:t>lastfragment(0)</w:t>
            </w:r>
          </w:p>
        </w:tc>
        <w:tc>
          <w:tcPr>
            <w:tcW w:w="4680" w:type="dxa"/>
            <w:shd w:val="clear" w:color="auto" w:fill="FFFFFF"/>
            <w:tcMar>
              <w:top w:w="100" w:type="dxa"/>
              <w:left w:w="100" w:type="dxa"/>
              <w:bottom w:w="100" w:type="dxa"/>
              <w:right w:w="100" w:type="dxa"/>
            </w:tcMar>
          </w:tcPr>
          <w:p w14:paraId="5FFD65B1" w14:textId="77777777" w:rsidR="003765FA" w:rsidRDefault="00364945">
            <w:r>
              <w:t>Indicates that the last fragment has been received. In other words, the "more fragments" flag is set to 0.</w:t>
            </w:r>
          </w:p>
        </w:tc>
      </w:tr>
      <w:tr w:rsidR="003765FA" w14:paraId="3A0373D0" w14:textId="77777777">
        <w:trPr>
          <w:jc w:val="center"/>
        </w:trPr>
        <w:tc>
          <w:tcPr>
            <w:tcW w:w="4680" w:type="dxa"/>
            <w:shd w:val="clear" w:color="auto" w:fill="FFFFFF"/>
            <w:tcMar>
              <w:top w:w="100" w:type="dxa"/>
              <w:left w:w="100" w:type="dxa"/>
              <w:bottom w:w="100" w:type="dxa"/>
              <w:right w:w="100" w:type="dxa"/>
            </w:tcMar>
          </w:tcPr>
          <w:p w14:paraId="20D43955" w14:textId="77777777" w:rsidR="003765FA" w:rsidRDefault="00364945">
            <w:pPr>
              <w:rPr>
                <w:b/>
              </w:rPr>
            </w:pPr>
            <w:r>
              <w:rPr>
                <w:b/>
              </w:rPr>
              <w:t>morefragmentstofollow(1)</w:t>
            </w:r>
          </w:p>
        </w:tc>
        <w:tc>
          <w:tcPr>
            <w:tcW w:w="4680" w:type="dxa"/>
            <w:shd w:val="clear" w:color="auto" w:fill="FFFFFF"/>
            <w:tcMar>
              <w:top w:w="100" w:type="dxa"/>
              <w:left w:w="100" w:type="dxa"/>
              <w:bottom w:w="100" w:type="dxa"/>
              <w:right w:w="100" w:type="dxa"/>
            </w:tcMar>
          </w:tcPr>
          <w:p w14:paraId="08A84248" w14:textId="77777777" w:rsidR="003765FA" w:rsidRDefault="00364945">
            <w:r>
              <w:t>Indicates that more fragments need to be received. In other words, the "more fragments" flag is set.</w:t>
            </w:r>
          </w:p>
        </w:tc>
      </w:tr>
    </w:tbl>
    <w:p w14:paraId="317EBA1F" w14:textId="77777777" w:rsidR="003765FA" w:rsidRDefault="003765FA"/>
    <w:p w14:paraId="65B6FCA5" w14:textId="77777777" w:rsidR="003765FA" w:rsidRDefault="00364945">
      <w:pPr>
        <w:pStyle w:val="Heading2"/>
      </w:pPr>
      <w:r>
        <w:t>IPv4CopyFlagTypeEnum Enumeration</w:t>
      </w:r>
    </w:p>
    <w:p w14:paraId="3807276D" w14:textId="77777777" w:rsidR="003765FA" w:rsidRDefault="00364945">
      <w:pPr>
        <w:pStyle w:val="basicparagraph"/>
        <w:contextualSpacing w:val="0"/>
      </w:pPr>
      <w:r>
        <w:t xml:space="preserve">The literals of the </w:t>
      </w:r>
      <w:r>
        <w:rPr>
          <w:rFonts w:ascii="Courier New" w:eastAsia="Courier New" w:hAnsi="Courier New" w:cs="Courier New"/>
        </w:rPr>
        <w:t>IPv4CopyFlagTypeEnum</w:t>
      </w:r>
      <w:r>
        <w:t xml:space="preserve"> enumeration are given in ???.</w:t>
      </w:r>
    </w:p>
    <w:p w14:paraId="05804024" w14:textId="77777777" w:rsidR="003765FA" w:rsidRDefault="00364945">
      <w:pPr>
        <w:pStyle w:val="tablecaption"/>
        <w:jc w:val="center"/>
      </w:pPr>
      <w:r>
        <w:t xml:space="preserve">Table </w:t>
      </w:r>
      <w:fldSimple w:instr=" STYLEREF 1 \s ">
        <w:r>
          <w:t>3</w:t>
        </w:r>
      </w:fldSimple>
      <w:r>
        <w:noBreakHyphen/>
      </w:r>
      <w:fldSimple w:instr=" SEQ Table \* ARABIC \s 1 ">
        <w:r>
          <w:t xml:space="preserve">82. </w:t>
        </w:r>
      </w:fldSimple>
      <w:r>
        <w:t xml:space="preserve">Literals of the </w:t>
      </w:r>
      <w:r>
        <w:rPr>
          <w:rFonts w:ascii="Courier New" w:eastAsia="Courier New" w:hAnsi="Courier New" w:cs="Courier New"/>
        </w:rPr>
        <w:t>IPv4CopyFlagTypeEnum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7D04889D" w14:textId="77777777">
        <w:trPr>
          <w:jc w:val="center"/>
        </w:trPr>
        <w:tc>
          <w:tcPr>
            <w:tcW w:w="4680" w:type="dxa"/>
            <w:shd w:val="clear" w:color="auto" w:fill="BFBFBF"/>
            <w:tcMar>
              <w:top w:w="100" w:type="dxa"/>
              <w:left w:w="100" w:type="dxa"/>
              <w:bottom w:w="100" w:type="dxa"/>
              <w:right w:w="100" w:type="dxa"/>
            </w:tcMar>
          </w:tcPr>
          <w:p w14:paraId="242959C1"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1650F30" w14:textId="77777777" w:rsidR="003765FA" w:rsidRDefault="00364945">
            <w:pPr>
              <w:rPr>
                <w:b/>
                <w:color w:val="000000"/>
              </w:rPr>
            </w:pPr>
            <w:r>
              <w:rPr>
                <w:b/>
                <w:color w:val="000000"/>
              </w:rPr>
              <w:t>Description</w:t>
            </w:r>
          </w:p>
        </w:tc>
      </w:tr>
      <w:tr w:rsidR="003765FA" w14:paraId="799366F7" w14:textId="77777777">
        <w:trPr>
          <w:jc w:val="center"/>
        </w:trPr>
        <w:tc>
          <w:tcPr>
            <w:tcW w:w="4680" w:type="dxa"/>
            <w:shd w:val="clear" w:color="auto" w:fill="FFFFFF"/>
            <w:tcMar>
              <w:top w:w="100" w:type="dxa"/>
              <w:left w:w="100" w:type="dxa"/>
              <w:bottom w:w="100" w:type="dxa"/>
              <w:right w:w="100" w:type="dxa"/>
            </w:tcMar>
          </w:tcPr>
          <w:p w14:paraId="31F9E99E" w14:textId="77777777" w:rsidR="003765FA" w:rsidRDefault="00364945">
            <w:pPr>
              <w:rPr>
                <w:b/>
              </w:rPr>
            </w:pPr>
            <w:r>
              <w:rPr>
                <w:b/>
              </w:rPr>
              <w:t>donotcopy(0)</w:t>
            </w:r>
          </w:p>
        </w:tc>
        <w:tc>
          <w:tcPr>
            <w:tcW w:w="4680" w:type="dxa"/>
            <w:shd w:val="clear" w:color="auto" w:fill="FFFFFF"/>
            <w:tcMar>
              <w:top w:w="100" w:type="dxa"/>
              <w:left w:w="100" w:type="dxa"/>
              <w:bottom w:w="100" w:type="dxa"/>
              <w:right w:w="100" w:type="dxa"/>
            </w:tcMar>
          </w:tcPr>
          <w:p w14:paraId="5B843288" w14:textId="77777777" w:rsidR="003765FA" w:rsidRDefault="00364945">
            <w:r>
              <w:t>Indicates that the options need NOT be copied into all fragments of a fragmented packet.</w:t>
            </w:r>
          </w:p>
        </w:tc>
      </w:tr>
      <w:tr w:rsidR="003765FA" w14:paraId="0FF2825E" w14:textId="77777777">
        <w:trPr>
          <w:jc w:val="center"/>
        </w:trPr>
        <w:tc>
          <w:tcPr>
            <w:tcW w:w="4680" w:type="dxa"/>
            <w:shd w:val="clear" w:color="auto" w:fill="FFFFFF"/>
            <w:tcMar>
              <w:top w:w="100" w:type="dxa"/>
              <w:left w:w="100" w:type="dxa"/>
              <w:bottom w:w="100" w:type="dxa"/>
              <w:right w:w="100" w:type="dxa"/>
            </w:tcMar>
          </w:tcPr>
          <w:p w14:paraId="26E21096" w14:textId="77777777" w:rsidR="003765FA" w:rsidRDefault="00364945">
            <w:pPr>
              <w:rPr>
                <w:b/>
              </w:rPr>
            </w:pPr>
            <w:r>
              <w:rPr>
                <w:b/>
              </w:rPr>
              <w:t>copy(1)</w:t>
            </w:r>
          </w:p>
        </w:tc>
        <w:tc>
          <w:tcPr>
            <w:tcW w:w="4680" w:type="dxa"/>
            <w:shd w:val="clear" w:color="auto" w:fill="FFFFFF"/>
            <w:tcMar>
              <w:top w:w="100" w:type="dxa"/>
              <w:left w:w="100" w:type="dxa"/>
              <w:bottom w:w="100" w:type="dxa"/>
              <w:right w:w="100" w:type="dxa"/>
            </w:tcMar>
          </w:tcPr>
          <w:p w14:paraId="49A311E6" w14:textId="77777777" w:rsidR="003765FA" w:rsidRDefault="00364945">
            <w:r>
              <w:t>Indicates that the options need to be copied into all fragments of a fragmented packet.</w:t>
            </w:r>
          </w:p>
        </w:tc>
      </w:tr>
    </w:tbl>
    <w:p w14:paraId="65801382" w14:textId="77777777" w:rsidR="003765FA" w:rsidRDefault="003765FA"/>
    <w:p w14:paraId="7D794760" w14:textId="77777777" w:rsidR="003765FA" w:rsidRDefault="00364945">
      <w:pPr>
        <w:pStyle w:val="Heading2"/>
      </w:pPr>
      <w:r>
        <w:t>IPv4ClassTypeEnum Enumeration</w:t>
      </w:r>
    </w:p>
    <w:p w14:paraId="30B43652" w14:textId="77777777" w:rsidR="003765FA" w:rsidRDefault="00364945">
      <w:pPr>
        <w:pStyle w:val="basicparagraph"/>
        <w:contextualSpacing w:val="0"/>
      </w:pPr>
      <w:r>
        <w:t xml:space="preserve">The literals of the </w:t>
      </w:r>
      <w:r>
        <w:rPr>
          <w:rFonts w:ascii="Courier New" w:eastAsia="Courier New" w:hAnsi="Courier New" w:cs="Courier New"/>
        </w:rPr>
        <w:t>IPv4ClassTypeEnum</w:t>
      </w:r>
      <w:r>
        <w:t xml:space="preserve"> enumeration are given in ???.</w:t>
      </w:r>
    </w:p>
    <w:p w14:paraId="0C94B8CA" w14:textId="77777777" w:rsidR="003765FA" w:rsidRDefault="00364945">
      <w:pPr>
        <w:pStyle w:val="tablecaption"/>
        <w:jc w:val="center"/>
      </w:pPr>
      <w:r>
        <w:t xml:space="preserve">Table </w:t>
      </w:r>
      <w:fldSimple w:instr=" STYLEREF 1 \s ">
        <w:r>
          <w:t>3</w:t>
        </w:r>
      </w:fldSimple>
      <w:r>
        <w:noBreakHyphen/>
      </w:r>
      <w:fldSimple w:instr=" SEQ Table \* ARABIC \s 1 ">
        <w:r>
          <w:t xml:space="preserve">83. </w:t>
        </w:r>
      </w:fldSimple>
      <w:r>
        <w:t xml:space="preserve">Literals of the </w:t>
      </w:r>
      <w:r>
        <w:rPr>
          <w:rFonts w:ascii="Courier New" w:eastAsia="Courier New" w:hAnsi="Courier New" w:cs="Courier New"/>
        </w:rPr>
        <w:t>IPv4ClassTypeEnum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6AE0D3D1" w14:textId="77777777">
        <w:trPr>
          <w:jc w:val="center"/>
        </w:trPr>
        <w:tc>
          <w:tcPr>
            <w:tcW w:w="4680" w:type="dxa"/>
            <w:shd w:val="clear" w:color="auto" w:fill="BFBFBF"/>
            <w:tcMar>
              <w:top w:w="100" w:type="dxa"/>
              <w:left w:w="100" w:type="dxa"/>
              <w:bottom w:w="100" w:type="dxa"/>
              <w:right w:w="100" w:type="dxa"/>
            </w:tcMar>
          </w:tcPr>
          <w:p w14:paraId="4081DE6C"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13EA22F" w14:textId="77777777" w:rsidR="003765FA" w:rsidRDefault="00364945">
            <w:pPr>
              <w:rPr>
                <w:b/>
                <w:color w:val="000000"/>
              </w:rPr>
            </w:pPr>
            <w:r>
              <w:rPr>
                <w:b/>
                <w:color w:val="000000"/>
              </w:rPr>
              <w:t>Description</w:t>
            </w:r>
          </w:p>
        </w:tc>
      </w:tr>
      <w:tr w:rsidR="003765FA" w14:paraId="6CC40E9C" w14:textId="77777777">
        <w:trPr>
          <w:jc w:val="center"/>
        </w:trPr>
        <w:tc>
          <w:tcPr>
            <w:tcW w:w="4680" w:type="dxa"/>
            <w:shd w:val="clear" w:color="auto" w:fill="FFFFFF"/>
            <w:tcMar>
              <w:top w:w="100" w:type="dxa"/>
              <w:left w:w="100" w:type="dxa"/>
              <w:bottom w:w="100" w:type="dxa"/>
              <w:right w:w="100" w:type="dxa"/>
            </w:tcMar>
          </w:tcPr>
          <w:p w14:paraId="4E2AE499" w14:textId="77777777" w:rsidR="003765FA" w:rsidRDefault="00364945">
            <w:pPr>
              <w:rPr>
                <w:b/>
              </w:rPr>
            </w:pPr>
            <w:r>
              <w:rPr>
                <w:b/>
              </w:rPr>
              <w:t>control(0)</w:t>
            </w:r>
          </w:p>
        </w:tc>
        <w:tc>
          <w:tcPr>
            <w:tcW w:w="4680" w:type="dxa"/>
            <w:shd w:val="clear" w:color="auto" w:fill="FFFFFF"/>
            <w:tcMar>
              <w:top w:w="100" w:type="dxa"/>
              <w:left w:w="100" w:type="dxa"/>
              <w:bottom w:w="100" w:type="dxa"/>
              <w:right w:w="100" w:type="dxa"/>
            </w:tcMar>
          </w:tcPr>
          <w:p w14:paraId="5E909C2B" w14:textId="77777777" w:rsidR="003765FA" w:rsidRDefault="00364945">
            <w:r>
              <w:t>Indicates the "control" options.</w:t>
            </w:r>
          </w:p>
        </w:tc>
      </w:tr>
      <w:tr w:rsidR="003765FA" w14:paraId="08B6EF6F" w14:textId="77777777">
        <w:trPr>
          <w:jc w:val="center"/>
        </w:trPr>
        <w:tc>
          <w:tcPr>
            <w:tcW w:w="4680" w:type="dxa"/>
            <w:shd w:val="clear" w:color="auto" w:fill="FFFFFF"/>
            <w:tcMar>
              <w:top w:w="100" w:type="dxa"/>
              <w:left w:w="100" w:type="dxa"/>
              <w:bottom w:w="100" w:type="dxa"/>
              <w:right w:w="100" w:type="dxa"/>
            </w:tcMar>
          </w:tcPr>
          <w:p w14:paraId="38717394" w14:textId="77777777" w:rsidR="003765FA" w:rsidRDefault="00364945">
            <w:pPr>
              <w:rPr>
                <w:b/>
              </w:rPr>
            </w:pPr>
            <w:r>
              <w:rPr>
                <w:b/>
              </w:rPr>
              <w:t>reserved(1)</w:t>
            </w:r>
          </w:p>
        </w:tc>
        <w:tc>
          <w:tcPr>
            <w:tcW w:w="4680" w:type="dxa"/>
            <w:shd w:val="clear" w:color="auto" w:fill="FFFFFF"/>
            <w:tcMar>
              <w:top w:w="100" w:type="dxa"/>
              <w:left w:w="100" w:type="dxa"/>
              <w:bottom w:w="100" w:type="dxa"/>
              <w:right w:w="100" w:type="dxa"/>
            </w:tcMar>
          </w:tcPr>
          <w:p w14:paraId="736BC6CF" w14:textId="77777777" w:rsidR="003765FA" w:rsidRDefault="00364945">
            <w:r>
              <w:t>Indicates a reserved value.</w:t>
            </w:r>
          </w:p>
        </w:tc>
      </w:tr>
      <w:tr w:rsidR="003765FA" w14:paraId="0F8DADCD" w14:textId="77777777">
        <w:trPr>
          <w:jc w:val="center"/>
        </w:trPr>
        <w:tc>
          <w:tcPr>
            <w:tcW w:w="4680" w:type="dxa"/>
            <w:shd w:val="clear" w:color="auto" w:fill="FFFFFF"/>
            <w:tcMar>
              <w:top w:w="100" w:type="dxa"/>
              <w:left w:w="100" w:type="dxa"/>
              <w:bottom w:w="100" w:type="dxa"/>
              <w:right w:w="100" w:type="dxa"/>
            </w:tcMar>
          </w:tcPr>
          <w:p w14:paraId="6D0C2F17" w14:textId="77777777" w:rsidR="003765FA" w:rsidRDefault="00364945">
            <w:pPr>
              <w:rPr>
                <w:b/>
              </w:rPr>
            </w:pPr>
            <w:r>
              <w:rPr>
                <w:b/>
              </w:rPr>
              <w:t>debuggingandmeasurement(2)</w:t>
            </w:r>
          </w:p>
        </w:tc>
        <w:tc>
          <w:tcPr>
            <w:tcW w:w="4680" w:type="dxa"/>
            <w:shd w:val="clear" w:color="auto" w:fill="FFFFFF"/>
            <w:tcMar>
              <w:top w:w="100" w:type="dxa"/>
              <w:left w:w="100" w:type="dxa"/>
              <w:bottom w:w="100" w:type="dxa"/>
              <w:right w:w="100" w:type="dxa"/>
            </w:tcMar>
          </w:tcPr>
          <w:p w14:paraId="07778749" w14:textId="77777777" w:rsidR="003765FA" w:rsidRDefault="00364945">
            <w:r>
              <w:t>Indicates the debugging and measurement options.</w:t>
            </w:r>
          </w:p>
        </w:tc>
      </w:tr>
      <w:tr w:rsidR="003765FA" w14:paraId="5010DB56" w14:textId="77777777">
        <w:trPr>
          <w:jc w:val="center"/>
        </w:trPr>
        <w:tc>
          <w:tcPr>
            <w:tcW w:w="4680" w:type="dxa"/>
            <w:shd w:val="clear" w:color="auto" w:fill="FFFFFF"/>
            <w:tcMar>
              <w:top w:w="100" w:type="dxa"/>
              <w:left w:w="100" w:type="dxa"/>
              <w:bottom w:w="100" w:type="dxa"/>
              <w:right w:w="100" w:type="dxa"/>
            </w:tcMar>
          </w:tcPr>
          <w:p w14:paraId="49514061" w14:textId="77777777" w:rsidR="003765FA" w:rsidRDefault="00364945">
            <w:pPr>
              <w:rPr>
                <w:b/>
              </w:rPr>
            </w:pPr>
            <w:r>
              <w:rPr>
                <w:b/>
              </w:rPr>
              <w:t>reserved(3)</w:t>
            </w:r>
          </w:p>
        </w:tc>
        <w:tc>
          <w:tcPr>
            <w:tcW w:w="4680" w:type="dxa"/>
            <w:shd w:val="clear" w:color="auto" w:fill="FFFFFF"/>
            <w:tcMar>
              <w:top w:w="100" w:type="dxa"/>
              <w:left w:w="100" w:type="dxa"/>
              <w:bottom w:w="100" w:type="dxa"/>
              <w:right w:w="100" w:type="dxa"/>
            </w:tcMar>
          </w:tcPr>
          <w:p w14:paraId="4D1F97D6" w14:textId="77777777" w:rsidR="003765FA" w:rsidRDefault="00364945">
            <w:r>
              <w:t>Indicates a reserved value.</w:t>
            </w:r>
          </w:p>
        </w:tc>
      </w:tr>
    </w:tbl>
    <w:p w14:paraId="31BB4FFB" w14:textId="77777777" w:rsidR="003765FA" w:rsidRDefault="003765FA"/>
    <w:p w14:paraId="79F80C93" w14:textId="77777777" w:rsidR="003765FA" w:rsidRDefault="00364945">
      <w:pPr>
        <w:pStyle w:val="Heading2"/>
      </w:pPr>
      <w:r>
        <w:t>IPv4OptionsTypeEnum Enumeration</w:t>
      </w:r>
    </w:p>
    <w:p w14:paraId="3C074CAD" w14:textId="77777777" w:rsidR="003765FA" w:rsidRDefault="00364945">
      <w:pPr>
        <w:pStyle w:val="basicparagraph"/>
        <w:contextualSpacing w:val="0"/>
      </w:pPr>
      <w:r>
        <w:t xml:space="preserve">The literals of the </w:t>
      </w:r>
      <w:r>
        <w:rPr>
          <w:rFonts w:ascii="Courier New" w:eastAsia="Courier New" w:hAnsi="Courier New" w:cs="Courier New"/>
        </w:rPr>
        <w:t>IPv4OptionsTypeEnum</w:t>
      </w:r>
      <w:r>
        <w:t xml:space="preserve"> enumeration are given in ???.</w:t>
      </w:r>
    </w:p>
    <w:p w14:paraId="7F156AA0" w14:textId="77777777" w:rsidR="003765FA" w:rsidRDefault="00364945">
      <w:pPr>
        <w:pStyle w:val="tablecaption"/>
        <w:jc w:val="center"/>
      </w:pPr>
      <w:r>
        <w:t xml:space="preserve">Table </w:t>
      </w:r>
      <w:fldSimple w:instr=" STYLEREF 1 \s ">
        <w:r>
          <w:t>3</w:t>
        </w:r>
      </w:fldSimple>
      <w:r>
        <w:noBreakHyphen/>
      </w:r>
      <w:fldSimple w:instr=" SEQ Table \* ARABIC \s 1 ">
        <w:r>
          <w:t xml:space="preserve">84. </w:t>
        </w:r>
      </w:fldSimple>
      <w:r>
        <w:t xml:space="preserve">Literals of the </w:t>
      </w:r>
      <w:r>
        <w:rPr>
          <w:rFonts w:ascii="Courier New" w:eastAsia="Courier New" w:hAnsi="Courier New" w:cs="Courier New"/>
        </w:rPr>
        <w:t>IPv4OptionsTypeEnum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7B5ADE9A" w14:textId="77777777">
        <w:trPr>
          <w:jc w:val="center"/>
        </w:trPr>
        <w:tc>
          <w:tcPr>
            <w:tcW w:w="4680" w:type="dxa"/>
            <w:shd w:val="clear" w:color="auto" w:fill="BFBFBF"/>
            <w:tcMar>
              <w:top w:w="100" w:type="dxa"/>
              <w:left w:w="100" w:type="dxa"/>
              <w:bottom w:w="100" w:type="dxa"/>
              <w:right w:w="100" w:type="dxa"/>
            </w:tcMar>
          </w:tcPr>
          <w:p w14:paraId="73A87DE6"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1F2D179" w14:textId="77777777" w:rsidR="003765FA" w:rsidRDefault="00364945">
            <w:pPr>
              <w:rPr>
                <w:b/>
                <w:color w:val="000000"/>
              </w:rPr>
            </w:pPr>
            <w:r>
              <w:rPr>
                <w:b/>
                <w:color w:val="000000"/>
              </w:rPr>
              <w:t>Description</w:t>
            </w:r>
          </w:p>
        </w:tc>
      </w:tr>
      <w:tr w:rsidR="003765FA" w14:paraId="74724BBF" w14:textId="77777777">
        <w:trPr>
          <w:jc w:val="center"/>
        </w:trPr>
        <w:tc>
          <w:tcPr>
            <w:tcW w:w="4680" w:type="dxa"/>
            <w:shd w:val="clear" w:color="auto" w:fill="FFFFFF"/>
            <w:tcMar>
              <w:top w:w="100" w:type="dxa"/>
              <w:left w:w="100" w:type="dxa"/>
              <w:bottom w:w="100" w:type="dxa"/>
              <w:right w:w="100" w:type="dxa"/>
            </w:tcMar>
          </w:tcPr>
          <w:p w14:paraId="681ABD5E" w14:textId="77777777" w:rsidR="003765FA" w:rsidRDefault="00364945">
            <w:pPr>
              <w:rPr>
                <w:b/>
              </w:rPr>
            </w:pPr>
            <w:r>
              <w:rPr>
                <w:b/>
              </w:rPr>
              <w:t>endofoptionslist(0)</w:t>
            </w:r>
          </w:p>
        </w:tc>
        <w:tc>
          <w:tcPr>
            <w:tcW w:w="4680" w:type="dxa"/>
            <w:shd w:val="clear" w:color="auto" w:fill="FFFFFF"/>
            <w:tcMar>
              <w:top w:w="100" w:type="dxa"/>
              <w:left w:w="100" w:type="dxa"/>
              <w:bottom w:w="100" w:type="dxa"/>
              <w:right w:w="100" w:type="dxa"/>
            </w:tcMar>
          </w:tcPr>
          <w:p w14:paraId="64DFB010" w14:textId="77777777" w:rsidR="003765FA" w:rsidRDefault="00364945">
            <w:r>
              <w:t>Indicates the End of Options List option, or EOOL.</w:t>
            </w:r>
          </w:p>
        </w:tc>
      </w:tr>
      <w:tr w:rsidR="003765FA" w14:paraId="4113FDC5" w14:textId="77777777">
        <w:trPr>
          <w:jc w:val="center"/>
        </w:trPr>
        <w:tc>
          <w:tcPr>
            <w:tcW w:w="4680" w:type="dxa"/>
            <w:shd w:val="clear" w:color="auto" w:fill="FFFFFF"/>
            <w:tcMar>
              <w:top w:w="100" w:type="dxa"/>
              <w:left w:w="100" w:type="dxa"/>
              <w:bottom w:w="100" w:type="dxa"/>
              <w:right w:w="100" w:type="dxa"/>
            </w:tcMar>
          </w:tcPr>
          <w:p w14:paraId="5FD0DAD7" w14:textId="77777777" w:rsidR="003765FA" w:rsidRDefault="00364945">
            <w:pPr>
              <w:rPr>
                <w:b/>
              </w:rPr>
            </w:pPr>
            <w:r>
              <w:rPr>
                <w:b/>
              </w:rPr>
              <w:t>nop(1)</w:t>
            </w:r>
          </w:p>
        </w:tc>
        <w:tc>
          <w:tcPr>
            <w:tcW w:w="4680" w:type="dxa"/>
            <w:shd w:val="clear" w:color="auto" w:fill="FFFFFF"/>
            <w:tcMar>
              <w:top w:w="100" w:type="dxa"/>
              <w:left w:w="100" w:type="dxa"/>
              <w:bottom w:w="100" w:type="dxa"/>
              <w:right w:w="100" w:type="dxa"/>
            </w:tcMar>
          </w:tcPr>
          <w:p w14:paraId="6A685F11" w14:textId="77777777" w:rsidR="003765FA" w:rsidRDefault="00364945">
            <w:r>
              <w:t>Indicates the No Operation option, or NOP.</w:t>
            </w:r>
          </w:p>
        </w:tc>
      </w:tr>
      <w:tr w:rsidR="003765FA" w14:paraId="797AB0D7" w14:textId="77777777">
        <w:trPr>
          <w:jc w:val="center"/>
        </w:trPr>
        <w:tc>
          <w:tcPr>
            <w:tcW w:w="4680" w:type="dxa"/>
            <w:shd w:val="clear" w:color="auto" w:fill="FFFFFF"/>
            <w:tcMar>
              <w:top w:w="100" w:type="dxa"/>
              <w:left w:w="100" w:type="dxa"/>
              <w:bottom w:w="100" w:type="dxa"/>
              <w:right w:w="100" w:type="dxa"/>
            </w:tcMar>
          </w:tcPr>
          <w:p w14:paraId="36FB4C4D" w14:textId="77777777" w:rsidR="003765FA" w:rsidRDefault="00364945">
            <w:pPr>
              <w:rPr>
                <w:b/>
              </w:rPr>
            </w:pPr>
            <w:r>
              <w:rPr>
                <w:b/>
              </w:rPr>
              <w:t>security(2)</w:t>
            </w:r>
          </w:p>
        </w:tc>
        <w:tc>
          <w:tcPr>
            <w:tcW w:w="4680" w:type="dxa"/>
            <w:shd w:val="clear" w:color="auto" w:fill="FFFFFF"/>
            <w:tcMar>
              <w:top w:w="100" w:type="dxa"/>
              <w:left w:w="100" w:type="dxa"/>
              <w:bottom w:w="100" w:type="dxa"/>
              <w:right w:w="100" w:type="dxa"/>
            </w:tcMar>
          </w:tcPr>
          <w:p w14:paraId="61AB08BA" w14:textId="77777777" w:rsidR="003765FA" w:rsidRDefault="00364945">
            <w:r>
              <w:t>Indicates the Security option, or SEC.</w:t>
            </w:r>
          </w:p>
        </w:tc>
      </w:tr>
      <w:tr w:rsidR="003765FA" w14:paraId="209FF47F" w14:textId="77777777">
        <w:trPr>
          <w:jc w:val="center"/>
        </w:trPr>
        <w:tc>
          <w:tcPr>
            <w:tcW w:w="4680" w:type="dxa"/>
            <w:shd w:val="clear" w:color="auto" w:fill="FFFFFF"/>
            <w:tcMar>
              <w:top w:w="100" w:type="dxa"/>
              <w:left w:w="100" w:type="dxa"/>
              <w:bottom w:w="100" w:type="dxa"/>
              <w:right w:w="100" w:type="dxa"/>
            </w:tcMar>
          </w:tcPr>
          <w:p w14:paraId="72DF302C" w14:textId="77777777" w:rsidR="003765FA" w:rsidRDefault="00364945">
            <w:pPr>
              <w:rPr>
                <w:b/>
              </w:rPr>
            </w:pPr>
            <w:r>
              <w:rPr>
                <w:b/>
              </w:rPr>
              <w:t>loosesourceroute(3)</w:t>
            </w:r>
          </w:p>
        </w:tc>
        <w:tc>
          <w:tcPr>
            <w:tcW w:w="4680" w:type="dxa"/>
            <w:shd w:val="clear" w:color="auto" w:fill="FFFFFF"/>
            <w:tcMar>
              <w:top w:w="100" w:type="dxa"/>
              <w:left w:w="100" w:type="dxa"/>
              <w:bottom w:w="100" w:type="dxa"/>
              <w:right w:w="100" w:type="dxa"/>
            </w:tcMar>
          </w:tcPr>
          <w:p w14:paraId="774802CA" w14:textId="77777777" w:rsidR="003765FA" w:rsidRDefault="00364945">
            <w:r>
              <w:t>Indicates the Loose Source Route option, or LSR.</w:t>
            </w:r>
          </w:p>
        </w:tc>
      </w:tr>
      <w:tr w:rsidR="003765FA" w14:paraId="2FC4756A" w14:textId="77777777">
        <w:trPr>
          <w:jc w:val="center"/>
        </w:trPr>
        <w:tc>
          <w:tcPr>
            <w:tcW w:w="4680" w:type="dxa"/>
            <w:shd w:val="clear" w:color="auto" w:fill="FFFFFF"/>
            <w:tcMar>
              <w:top w:w="100" w:type="dxa"/>
              <w:left w:w="100" w:type="dxa"/>
              <w:bottom w:w="100" w:type="dxa"/>
              <w:right w:w="100" w:type="dxa"/>
            </w:tcMar>
          </w:tcPr>
          <w:p w14:paraId="33738261" w14:textId="77777777" w:rsidR="003765FA" w:rsidRDefault="00364945">
            <w:pPr>
              <w:rPr>
                <w:b/>
              </w:rPr>
            </w:pPr>
            <w:r>
              <w:rPr>
                <w:b/>
              </w:rPr>
              <w:t>timestamp(4)</w:t>
            </w:r>
          </w:p>
        </w:tc>
        <w:tc>
          <w:tcPr>
            <w:tcW w:w="4680" w:type="dxa"/>
            <w:shd w:val="clear" w:color="auto" w:fill="FFFFFF"/>
            <w:tcMar>
              <w:top w:w="100" w:type="dxa"/>
              <w:left w:w="100" w:type="dxa"/>
              <w:bottom w:w="100" w:type="dxa"/>
              <w:right w:w="100" w:type="dxa"/>
            </w:tcMar>
          </w:tcPr>
          <w:p w14:paraId="715D9FB2" w14:textId="77777777" w:rsidR="003765FA" w:rsidRDefault="00364945">
            <w:r>
              <w:t>Indicates the Time Stamp option, or TS.</w:t>
            </w:r>
          </w:p>
        </w:tc>
      </w:tr>
      <w:tr w:rsidR="003765FA" w14:paraId="3AB873D5" w14:textId="77777777">
        <w:trPr>
          <w:jc w:val="center"/>
        </w:trPr>
        <w:tc>
          <w:tcPr>
            <w:tcW w:w="4680" w:type="dxa"/>
            <w:shd w:val="clear" w:color="auto" w:fill="FFFFFF"/>
            <w:tcMar>
              <w:top w:w="100" w:type="dxa"/>
              <w:left w:w="100" w:type="dxa"/>
              <w:bottom w:w="100" w:type="dxa"/>
              <w:right w:w="100" w:type="dxa"/>
            </w:tcMar>
          </w:tcPr>
          <w:p w14:paraId="1ED91FD4" w14:textId="77777777" w:rsidR="003765FA" w:rsidRDefault="00364945">
            <w:pPr>
              <w:rPr>
                <w:b/>
              </w:rPr>
            </w:pPr>
            <w:r>
              <w:rPr>
                <w:b/>
              </w:rPr>
              <w:t>extendedsecurity(5)</w:t>
            </w:r>
          </w:p>
        </w:tc>
        <w:tc>
          <w:tcPr>
            <w:tcW w:w="4680" w:type="dxa"/>
            <w:shd w:val="clear" w:color="auto" w:fill="FFFFFF"/>
            <w:tcMar>
              <w:top w:w="100" w:type="dxa"/>
              <w:left w:w="100" w:type="dxa"/>
              <w:bottom w:w="100" w:type="dxa"/>
              <w:right w:w="100" w:type="dxa"/>
            </w:tcMar>
          </w:tcPr>
          <w:p w14:paraId="0AA6C3F6" w14:textId="77777777" w:rsidR="003765FA" w:rsidRDefault="00364945">
            <w:r>
              <w:t>Indicates the Extended Security option, or E-SEC.</w:t>
            </w:r>
          </w:p>
        </w:tc>
      </w:tr>
      <w:tr w:rsidR="003765FA" w14:paraId="53A22343" w14:textId="77777777">
        <w:trPr>
          <w:jc w:val="center"/>
        </w:trPr>
        <w:tc>
          <w:tcPr>
            <w:tcW w:w="4680" w:type="dxa"/>
            <w:shd w:val="clear" w:color="auto" w:fill="FFFFFF"/>
            <w:tcMar>
              <w:top w:w="100" w:type="dxa"/>
              <w:left w:w="100" w:type="dxa"/>
              <w:bottom w:w="100" w:type="dxa"/>
              <w:right w:w="100" w:type="dxa"/>
            </w:tcMar>
          </w:tcPr>
          <w:p w14:paraId="51408673" w14:textId="77777777" w:rsidR="003765FA" w:rsidRDefault="00364945">
            <w:pPr>
              <w:rPr>
                <w:b/>
              </w:rPr>
            </w:pPr>
            <w:r>
              <w:rPr>
                <w:b/>
              </w:rPr>
              <w:t>commercialsecurity(6)</w:t>
            </w:r>
          </w:p>
        </w:tc>
        <w:tc>
          <w:tcPr>
            <w:tcW w:w="4680" w:type="dxa"/>
            <w:shd w:val="clear" w:color="auto" w:fill="FFFFFF"/>
            <w:tcMar>
              <w:top w:w="100" w:type="dxa"/>
              <w:left w:w="100" w:type="dxa"/>
              <w:bottom w:w="100" w:type="dxa"/>
              <w:right w:w="100" w:type="dxa"/>
            </w:tcMar>
          </w:tcPr>
          <w:p w14:paraId="3372BBFA" w14:textId="77777777" w:rsidR="003765FA" w:rsidRDefault="00364945">
            <w:r>
              <w:t>Indicates the Commercial Security option, or CIPSO.</w:t>
            </w:r>
          </w:p>
        </w:tc>
      </w:tr>
      <w:tr w:rsidR="003765FA" w14:paraId="3C64C50E" w14:textId="77777777">
        <w:trPr>
          <w:jc w:val="center"/>
        </w:trPr>
        <w:tc>
          <w:tcPr>
            <w:tcW w:w="4680" w:type="dxa"/>
            <w:shd w:val="clear" w:color="auto" w:fill="FFFFFF"/>
            <w:tcMar>
              <w:top w:w="100" w:type="dxa"/>
              <w:left w:w="100" w:type="dxa"/>
              <w:bottom w:w="100" w:type="dxa"/>
              <w:right w:w="100" w:type="dxa"/>
            </w:tcMar>
          </w:tcPr>
          <w:p w14:paraId="0E2F9916" w14:textId="77777777" w:rsidR="003765FA" w:rsidRDefault="00364945">
            <w:pPr>
              <w:rPr>
                <w:b/>
              </w:rPr>
            </w:pPr>
            <w:r>
              <w:rPr>
                <w:b/>
              </w:rPr>
              <w:t>recordroute(7)</w:t>
            </w:r>
          </w:p>
        </w:tc>
        <w:tc>
          <w:tcPr>
            <w:tcW w:w="4680" w:type="dxa"/>
            <w:shd w:val="clear" w:color="auto" w:fill="FFFFFF"/>
            <w:tcMar>
              <w:top w:w="100" w:type="dxa"/>
              <w:left w:w="100" w:type="dxa"/>
              <w:bottom w:w="100" w:type="dxa"/>
              <w:right w:w="100" w:type="dxa"/>
            </w:tcMar>
          </w:tcPr>
          <w:p w14:paraId="53108901" w14:textId="77777777" w:rsidR="003765FA" w:rsidRDefault="00364945">
            <w:r>
              <w:t>Indicates the Record Route option, or RR.</w:t>
            </w:r>
          </w:p>
        </w:tc>
      </w:tr>
      <w:tr w:rsidR="003765FA" w14:paraId="31791536" w14:textId="77777777">
        <w:trPr>
          <w:jc w:val="center"/>
        </w:trPr>
        <w:tc>
          <w:tcPr>
            <w:tcW w:w="4680" w:type="dxa"/>
            <w:shd w:val="clear" w:color="auto" w:fill="FFFFFF"/>
            <w:tcMar>
              <w:top w:w="100" w:type="dxa"/>
              <w:left w:w="100" w:type="dxa"/>
              <w:bottom w:w="100" w:type="dxa"/>
              <w:right w:w="100" w:type="dxa"/>
            </w:tcMar>
          </w:tcPr>
          <w:p w14:paraId="00E86DD3" w14:textId="77777777" w:rsidR="003765FA" w:rsidRDefault="00364945">
            <w:pPr>
              <w:rPr>
                <w:b/>
              </w:rPr>
            </w:pPr>
            <w:r>
              <w:rPr>
                <w:b/>
              </w:rPr>
              <w:t>streamidentifier(8)</w:t>
            </w:r>
          </w:p>
        </w:tc>
        <w:tc>
          <w:tcPr>
            <w:tcW w:w="4680" w:type="dxa"/>
            <w:shd w:val="clear" w:color="auto" w:fill="FFFFFF"/>
            <w:tcMar>
              <w:top w:w="100" w:type="dxa"/>
              <w:left w:w="100" w:type="dxa"/>
              <w:bottom w:w="100" w:type="dxa"/>
              <w:right w:w="100" w:type="dxa"/>
            </w:tcMar>
          </w:tcPr>
          <w:p w14:paraId="6FC9F2EB" w14:textId="77777777" w:rsidR="003765FA" w:rsidRDefault="00364945">
            <w:r>
              <w:t>Indicates the Stream ID option, or SID.</w:t>
            </w:r>
          </w:p>
        </w:tc>
      </w:tr>
      <w:tr w:rsidR="003765FA" w14:paraId="361ABD2E" w14:textId="77777777">
        <w:trPr>
          <w:jc w:val="center"/>
        </w:trPr>
        <w:tc>
          <w:tcPr>
            <w:tcW w:w="4680" w:type="dxa"/>
            <w:shd w:val="clear" w:color="auto" w:fill="FFFFFF"/>
            <w:tcMar>
              <w:top w:w="100" w:type="dxa"/>
              <w:left w:w="100" w:type="dxa"/>
              <w:bottom w:w="100" w:type="dxa"/>
              <w:right w:w="100" w:type="dxa"/>
            </w:tcMar>
          </w:tcPr>
          <w:p w14:paraId="0D2F96F5" w14:textId="77777777" w:rsidR="003765FA" w:rsidRDefault="00364945">
            <w:pPr>
              <w:rPr>
                <w:b/>
              </w:rPr>
            </w:pPr>
            <w:r>
              <w:rPr>
                <w:b/>
              </w:rPr>
              <w:t>strictsourceroute(9)</w:t>
            </w:r>
          </w:p>
        </w:tc>
        <w:tc>
          <w:tcPr>
            <w:tcW w:w="4680" w:type="dxa"/>
            <w:shd w:val="clear" w:color="auto" w:fill="FFFFFF"/>
            <w:tcMar>
              <w:top w:w="100" w:type="dxa"/>
              <w:left w:w="100" w:type="dxa"/>
              <w:bottom w:w="100" w:type="dxa"/>
              <w:right w:w="100" w:type="dxa"/>
            </w:tcMar>
          </w:tcPr>
          <w:p w14:paraId="75BEDC6A" w14:textId="77777777" w:rsidR="003765FA" w:rsidRDefault="00364945">
            <w:r>
              <w:t>Indicates the Strict Source Route option, or SSR.</w:t>
            </w:r>
          </w:p>
        </w:tc>
      </w:tr>
      <w:tr w:rsidR="003765FA" w14:paraId="28B88F9A" w14:textId="77777777">
        <w:trPr>
          <w:jc w:val="center"/>
        </w:trPr>
        <w:tc>
          <w:tcPr>
            <w:tcW w:w="4680" w:type="dxa"/>
            <w:shd w:val="clear" w:color="auto" w:fill="FFFFFF"/>
            <w:tcMar>
              <w:top w:w="100" w:type="dxa"/>
              <w:left w:w="100" w:type="dxa"/>
              <w:bottom w:w="100" w:type="dxa"/>
              <w:right w:w="100" w:type="dxa"/>
            </w:tcMar>
          </w:tcPr>
          <w:p w14:paraId="3AD84C20" w14:textId="77777777" w:rsidR="003765FA" w:rsidRDefault="00364945">
            <w:pPr>
              <w:rPr>
                <w:b/>
              </w:rPr>
            </w:pPr>
            <w:r>
              <w:rPr>
                <w:b/>
              </w:rPr>
              <w:t>experimentalmeasure(10)</w:t>
            </w:r>
          </w:p>
        </w:tc>
        <w:tc>
          <w:tcPr>
            <w:tcW w:w="4680" w:type="dxa"/>
            <w:shd w:val="clear" w:color="auto" w:fill="FFFFFF"/>
            <w:tcMar>
              <w:top w:w="100" w:type="dxa"/>
              <w:left w:w="100" w:type="dxa"/>
              <w:bottom w:w="100" w:type="dxa"/>
              <w:right w:w="100" w:type="dxa"/>
            </w:tcMar>
          </w:tcPr>
          <w:p w14:paraId="16ED4D3B" w14:textId="77777777" w:rsidR="003765FA" w:rsidRDefault="00364945">
            <w:r>
              <w:t>Indicates the Experimental Measurement option, or ZSU.</w:t>
            </w:r>
          </w:p>
        </w:tc>
      </w:tr>
      <w:tr w:rsidR="003765FA" w14:paraId="7061B6C8" w14:textId="77777777">
        <w:trPr>
          <w:jc w:val="center"/>
        </w:trPr>
        <w:tc>
          <w:tcPr>
            <w:tcW w:w="4680" w:type="dxa"/>
            <w:shd w:val="clear" w:color="auto" w:fill="FFFFFF"/>
            <w:tcMar>
              <w:top w:w="100" w:type="dxa"/>
              <w:left w:w="100" w:type="dxa"/>
              <w:bottom w:w="100" w:type="dxa"/>
              <w:right w:w="100" w:type="dxa"/>
            </w:tcMar>
          </w:tcPr>
          <w:p w14:paraId="4B69BF24" w14:textId="77777777" w:rsidR="003765FA" w:rsidRDefault="00364945">
            <w:pPr>
              <w:rPr>
                <w:b/>
              </w:rPr>
            </w:pPr>
            <w:r>
              <w:rPr>
                <w:b/>
              </w:rPr>
              <w:t>mtuprobe(11)</w:t>
            </w:r>
          </w:p>
        </w:tc>
        <w:tc>
          <w:tcPr>
            <w:tcW w:w="4680" w:type="dxa"/>
            <w:shd w:val="clear" w:color="auto" w:fill="FFFFFF"/>
            <w:tcMar>
              <w:top w:w="100" w:type="dxa"/>
              <w:left w:w="100" w:type="dxa"/>
              <w:bottom w:w="100" w:type="dxa"/>
              <w:right w:w="100" w:type="dxa"/>
            </w:tcMar>
          </w:tcPr>
          <w:p w14:paraId="32D6AAC3" w14:textId="77777777" w:rsidR="003765FA" w:rsidRDefault="00364945">
            <w:r>
              <w:t>Indicates the MTU probe option, or MTUP.</w:t>
            </w:r>
          </w:p>
        </w:tc>
      </w:tr>
      <w:tr w:rsidR="003765FA" w14:paraId="45BA320A" w14:textId="77777777">
        <w:trPr>
          <w:jc w:val="center"/>
        </w:trPr>
        <w:tc>
          <w:tcPr>
            <w:tcW w:w="4680" w:type="dxa"/>
            <w:shd w:val="clear" w:color="auto" w:fill="FFFFFF"/>
            <w:tcMar>
              <w:top w:w="100" w:type="dxa"/>
              <w:left w:w="100" w:type="dxa"/>
              <w:bottom w:w="100" w:type="dxa"/>
              <w:right w:w="100" w:type="dxa"/>
            </w:tcMar>
          </w:tcPr>
          <w:p w14:paraId="6FADFC7B" w14:textId="77777777" w:rsidR="003765FA" w:rsidRDefault="00364945">
            <w:pPr>
              <w:rPr>
                <w:b/>
              </w:rPr>
            </w:pPr>
            <w:r>
              <w:rPr>
                <w:b/>
              </w:rPr>
              <w:t>mtureply(12)</w:t>
            </w:r>
          </w:p>
        </w:tc>
        <w:tc>
          <w:tcPr>
            <w:tcW w:w="4680" w:type="dxa"/>
            <w:shd w:val="clear" w:color="auto" w:fill="FFFFFF"/>
            <w:tcMar>
              <w:top w:w="100" w:type="dxa"/>
              <w:left w:w="100" w:type="dxa"/>
              <w:bottom w:w="100" w:type="dxa"/>
              <w:right w:w="100" w:type="dxa"/>
            </w:tcMar>
          </w:tcPr>
          <w:p w14:paraId="00BBF532" w14:textId="77777777" w:rsidR="003765FA" w:rsidRDefault="00364945">
            <w:r>
              <w:t>Indicates the MTU reply option, or MTUR.</w:t>
            </w:r>
          </w:p>
        </w:tc>
      </w:tr>
      <w:tr w:rsidR="003765FA" w14:paraId="7EE1A364" w14:textId="77777777">
        <w:trPr>
          <w:jc w:val="center"/>
        </w:trPr>
        <w:tc>
          <w:tcPr>
            <w:tcW w:w="4680" w:type="dxa"/>
            <w:shd w:val="clear" w:color="auto" w:fill="FFFFFF"/>
            <w:tcMar>
              <w:top w:w="100" w:type="dxa"/>
              <w:left w:w="100" w:type="dxa"/>
              <w:bottom w:w="100" w:type="dxa"/>
              <w:right w:w="100" w:type="dxa"/>
            </w:tcMar>
          </w:tcPr>
          <w:p w14:paraId="131E904A" w14:textId="77777777" w:rsidR="003765FA" w:rsidRDefault="00364945">
            <w:pPr>
              <w:rPr>
                <w:b/>
              </w:rPr>
            </w:pPr>
            <w:r>
              <w:rPr>
                <w:b/>
              </w:rPr>
              <w:t>experimentalflowcontrol(13)</w:t>
            </w:r>
          </w:p>
        </w:tc>
        <w:tc>
          <w:tcPr>
            <w:tcW w:w="4680" w:type="dxa"/>
            <w:shd w:val="clear" w:color="auto" w:fill="FFFFFF"/>
            <w:tcMar>
              <w:top w:w="100" w:type="dxa"/>
              <w:left w:w="100" w:type="dxa"/>
              <w:bottom w:w="100" w:type="dxa"/>
              <w:right w:w="100" w:type="dxa"/>
            </w:tcMar>
          </w:tcPr>
          <w:p w14:paraId="16921FFB" w14:textId="77777777" w:rsidR="003765FA" w:rsidRDefault="00364945">
            <w:r>
              <w:t>Indicates the Experimental Flow Control option, or FINN.</w:t>
            </w:r>
          </w:p>
        </w:tc>
      </w:tr>
      <w:tr w:rsidR="003765FA" w14:paraId="60D5F07B" w14:textId="77777777">
        <w:trPr>
          <w:jc w:val="center"/>
        </w:trPr>
        <w:tc>
          <w:tcPr>
            <w:tcW w:w="4680" w:type="dxa"/>
            <w:shd w:val="clear" w:color="auto" w:fill="FFFFFF"/>
            <w:tcMar>
              <w:top w:w="100" w:type="dxa"/>
              <w:left w:w="100" w:type="dxa"/>
              <w:bottom w:w="100" w:type="dxa"/>
              <w:right w:w="100" w:type="dxa"/>
            </w:tcMar>
          </w:tcPr>
          <w:p w14:paraId="314630E9" w14:textId="77777777" w:rsidR="003765FA" w:rsidRDefault="00364945">
            <w:pPr>
              <w:rPr>
                <w:b/>
              </w:rPr>
            </w:pPr>
            <w:r>
              <w:rPr>
                <w:b/>
              </w:rPr>
              <w:t>experimentalaccesscontrol(14)</w:t>
            </w:r>
          </w:p>
        </w:tc>
        <w:tc>
          <w:tcPr>
            <w:tcW w:w="4680" w:type="dxa"/>
            <w:shd w:val="clear" w:color="auto" w:fill="FFFFFF"/>
            <w:tcMar>
              <w:top w:w="100" w:type="dxa"/>
              <w:left w:w="100" w:type="dxa"/>
              <w:bottom w:w="100" w:type="dxa"/>
              <w:right w:w="100" w:type="dxa"/>
            </w:tcMar>
          </w:tcPr>
          <w:p w14:paraId="6CCF1E9A" w14:textId="77777777" w:rsidR="003765FA" w:rsidRDefault="00364945">
            <w:r>
              <w:t>Indicates the Experimental Access Control option, or FINN.</w:t>
            </w:r>
          </w:p>
        </w:tc>
      </w:tr>
      <w:tr w:rsidR="003765FA" w14:paraId="0E3337F8" w14:textId="77777777">
        <w:trPr>
          <w:jc w:val="center"/>
        </w:trPr>
        <w:tc>
          <w:tcPr>
            <w:tcW w:w="4680" w:type="dxa"/>
            <w:shd w:val="clear" w:color="auto" w:fill="FFFFFF"/>
            <w:tcMar>
              <w:top w:w="100" w:type="dxa"/>
              <w:left w:w="100" w:type="dxa"/>
              <w:bottom w:w="100" w:type="dxa"/>
              <w:right w:w="100" w:type="dxa"/>
            </w:tcMar>
          </w:tcPr>
          <w:p w14:paraId="0A778650" w14:textId="77777777" w:rsidR="003765FA" w:rsidRDefault="00364945">
            <w:pPr>
              <w:rPr>
                <w:b/>
              </w:rPr>
            </w:pPr>
            <w:r>
              <w:rPr>
                <w:b/>
              </w:rPr>
              <w:t>encode(15)</w:t>
            </w:r>
          </w:p>
        </w:tc>
        <w:tc>
          <w:tcPr>
            <w:tcW w:w="4680" w:type="dxa"/>
            <w:shd w:val="clear" w:color="auto" w:fill="FFFFFF"/>
            <w:tcMar>
              <w:top w:w="100" w:type="dxa"/>
              <w:left w:w="100" w:type="dxa"/>
              <w:bottom w:w="100" w:type="dxa"/>
              <w:right w:w="100" w:type="dxa"/>
            </w:tcMar>
          </w:tcPr>
          <w:p w14:paraId="2668668F" w14:textId="77777777" w:rsidR="003765FA" w:rsidRDefault="003765FA"/>
        </w:tc>
      </w:tr>
      <w:tr w:rsidR="003765FA" w14:paraId="450D07D8" w14:textId="77777777">
        <w:trPr>
          <w:jc w:val="center"/>
        </w:trPr>
        <w:tc>
          <w:tcPr>
            <w:tcW w:w="4680" w:type="dxa"/>
            <w:shd w:val="clear" w:color="auto" w:fill="FFFFFF"/>
            <w:tcMar>
              <w:top w:w="100" w:type="dxa"/>
              <w:left w:w="100" w:type="dxa"/>
              <w:bottom w:w="100" w:type="dxa"/>
              <w:right w:w="100" w:type="dxa"/>
            </w:tcMar>
          </w:tcPr>
          <w:p w14:paraId="5DF6EB86" w14:textId="77777777" w:rsidR="003765FA" w:rsidRDefault="00364945">
            <w:pPr>
              <w:rPr>
                <w:b/>
              </w:rPr>
            </w:pPr>
            <w:r>
              <w:rPr>
                <w:b/>
              </w:rPr>
              <w:t>imitrafficdescriptor(16)</w:t>
            </w:r>
          </w:p>
        </w:tc>
        <w:tc>
          <w:tcPr>
            <w:tcW w:w="4680" w:type="dxa"/>
            <w:shd w:val="clear" w:color="auto" w:fill="FFFFFF"/>
            <w:tcMar>
              <w:top w:w="100" w:type="dxa"/>
              <w:left w:w="100" w:type="dxa"/>
              <w:bottom w:w="100" w:type="dxa"/>
              <w:right w:w="100" w:type="dxa"/>
            </w:tcMar>
          </w:tcPr>
          <w:p w14:paraId="64B669FD" w14:textId="77777777" w:rsidR="003765FA" w:rsidRDefault="00364945">
            <w:r>
              <w:t>Indicates the IMI Traffic Descriptor option, or IMITD.</w:t>
            </w:r>
          </w:p>
        </w:tc>
      </w:tr>
      <w:tr w:rsidR="003765FA" w14:paraId="7439CB7F" w14:textId="77777777">
        <w:trPr>
          <w:jc w:val="center"/>
        </w:trPr>
        <w:tc>
          <w:tcPr>
            <w:tcW w:w="4680" w:type="dxa"/>
            <w:shd w:val="clear" w:color="auto" w:fill="FFFFFF"/>
            <w:tcMar>
              <w:top w:w="100" w:type="dxa"/>
              <w:left w:w="100" w:type="dxa"/>
              <w:bottom w:w="100" w:type="dxa"/>
              <w:right w:w="100" w:type="dxa"/>
            </w:tcMar>
          </w:tcPr>
          <w:p w14:paraId="1FF2C9C1" w14:textId="77777777" w:rsidR="003765FA" w:rsidRDefault="00364945">
            <w:pPr>
              <w:rPr>
                <w:b/>
              </w:rPr>
            </w:pPr>
            <w:r>
              <w:rPr>
                <w:b/>
              </w:rPr>
              <w:t>extendedip(17)</w:t>
            </w:r>
          </w:p>
        </w:tc>
        <w:tc>
          <w:tcPr>
            <w:tcW w:w="4680" w:type="dxa"/>
            <w:shd w:val="clear" w:color="auto" w:fill="FFFFFF"/>
            <w:tcMar>
              <w:top w:w="100" w:type="dxa"/>
              <w:left w:w="100" w:type="dxa"/>
              <w:bottom w:w="100" w:type="dxa"/>
              <w:right w:w="100" w:type="dxa"/>
            </w:tcMar>
          </w:tcPr>
          <w:p w14:paraId="4032B440" w14:textId="77777777" w:rsidR="003765FA" w:rsidRDefault="00364945">
            <w:r>
              <w:t>Indicates the Extended Internet Protocol option, or EIP.</w:t>
            </w:r>
          </w:p>
        </w:tc>
      </w:tr>
      <w:tr w:rsidR="003765FA" w14:paraId="599B02D6" w14:textId="77777777">
        <w:trPr>
          <w:jc w:val="center"/>
        </w:trPr>
        <w:tc>
          <w:tcPr>
            <w:tcW w:w="4680" w:type="dxa"/>
            <w:shd w:val="clear" w:color="auto" w:fill="FFFFFF"/>
            <w:tcMar>
              <w:top w:w="100" w:type="dxa"/>
              <w:left w:w="100" w:type="dxa"/>
              <w:bottom w:w="100" w:type="dxa"/>
              <w:right w:w="100" w:type="dxa"/>
            </w:tcMar>
          </w:tcPr>
          <w:p w14:paraId="6840B594" w14:textId="77777777" w:rsidR="003765FA" w:rsidRDefault="00364945">
            <w:pPr>
              <w:rPr>
                <w:b/>
              </w:rPr>
            </w:pPr>
            <w:r>
              <w:rPr>
                <w:b/>
              </w:rPr>
              <w:t>traceroute(18)</w:t>
            </w:r>
          </w:p>
        </w:tc>
        <w:tc>
          <w:tcPr>
            <w:tcW w:w="4680" w:type="dxa"/>
            <w:shd w:val="clear" w:color="auto" w:fill="FFFFFF"/>
            <w:tcMar>
              <w:top w:w="100" w:type="dxa"/>
              <w:left w:w="100" w:type="dxa"/>
              <w:bottom w:w="100" w:type="dxa"/>
              <w:right w:w="100" w:type="dxa"/>
            </w:tcMar>
          </w:tcPr>
          <w:p w14:paraId="1582E515" w14:textId="77777777" w:rsidR="003765FA" w:rsidRDefault="00364945">
            <w:r>
              <w:t>Indicates the Trace Route option, or TR.</w:t>
            </w:r>
          </w:p>
        </w:tc>
      </w:tr>
      <w:tr w:rsidR="003765FA" w14:paraId="0E702276" w14:textId="77777777">
        <w:trPr>
          <w:jc w:val="center"/>
        </w:trPr>
        <w:tc>
          <w:tcPr>
            <w:tcW w:w="4680" w:type="dxa"/>
            <w:shd w:val="clear" w:color="auto" w:fill="FFFFFF"/>
            <w:tcMar>
              <w:top w:w="100" w:type="dxa"/>
              <w:left w:w="100" w:type="dxa"/>
              <w:bottom w:w="100" w:type="dxa"/>
              <w:right w:w="100" w:type="dxa"/>
            </w:tcMar>
          </w:tcPr>
          <w:p w14:paraId="2AC8AC07" w14:textId="77777777" w:rsidR="003765FA" w:rsidRDefault="00364945">
            <w:pPr>
              <w:rPr>
                <w:b/>
              </w:rPr>
            </w:pPr>
            <w:r>
              <w:rPr>
                <w:b/>
              </w:rPr>
              <w:t>addressextension(19)</w:t>
            </w:r>
          </w:p>
        </w:tc>
        <w:tc>
          <w:tcPr>
            <w:tcW w:w="4680" w:type="dxa"/>
            <w:shd w:val="clear" w:color="auto" w:fill="FFFFFF"/>
            <w:tcMar>
              <w:top w:w="100" w:type="dxa"/>
              <w:left w:w="100" w:type="dxa"/>
              <w:bottom w:w="100" w:type="dxa"/>
              <w:right w:w="100" w:type="dxa"/>
            </w:tcMar>
          </w:tcPr>
          <w:p w14:paraId="6F7C4BAD" w14:textId="77777777" w:rsidR="003765FA" w:rsidRDefault="00364945">
            <w:r>
              <w:t>Indicates the Address Extension option, or ADDEXT.</w:t>
            </w:r>
          </w:p>
        </w:tc>
      </w:tr>
      <w:tr w:rsidR="003765FA" w14:paraId="739D8FF0" w14:textId="77777777">
        <w:trPr>
          <w:jc w:val="center"/>
        </w:trPr>
        <w:tc>
          <w:tcPr>
            <w:tcW w:w="4680" w:type="dxa"/>
            <w:shd w:val="clear" w:color="auto" w:fill="FFFFFF"/>
            <w:tcMar>
              <w:top w:w="100" w:type="dxa"/>
              <w:left w:w="100" w:type="dxa"/>
              <w:bottom w:w="100" w:type="dxa"/>
              <w:right w:w="100" w:type="dxa"/>
            </w:tcMar>
          </w:tcPr>
          <w:p w14:paraId="7EE6D105" w14:textId="77777777" w:rsidR="003765FA" w:rsidRDefault="00364945">
            <w:pPr>
              <w:rPr>
                <w:b/>
              </w:rPr>
            </w:pPr>
            <w:r>
              <w:rPr>
                <w:b/>
              </w:rPr>
              <w:t>routeralert(20)</w:t>
            </w:r>
          </w:p>
        </w:tc>
        <w:tc>
          <w:tcPr>
            <w:tcW w:w="4680" w:type="dxa"/>
            <w:shd w:val="clear" w:color="auto" w:fill="FFFFFF"/>
            <w:tcMar>
              <w:top w:w="100" w:type="dxa"/>
              <w:left w:w="100" w:type="dxa"/>
              <w:bottom w:w="100" w:type="dxa"/>
              <w:right w:w="100" w:type="dxa"/>
            </w:tcMar>
          </w:tcPr>
          <w:p w14:paraId="77EDA9F2" w14:textId="77777777" w:rsidR="003765FA" w:rsidRDefault="00364945">
            <w:r>
              <w:t>Indicates a Router Alert option, or RTRALT.</w:t>
            </w:r>
          </w:p>
        </w:tc>
      </w:tr>
      <w:tr w:rsidR="003765FA" w14:paraId="2A3AFEE5" w14:textId="77777777">
        <w:trPr>
          <w:jc w:val="center"/>
        </w:trPr>
        <w:tc>
          <w:tcPr>
            <w:tcW w:w="4680" w:type="dxa"/>
            <w:shd w:val="clear" w:color="auto" w:fill="FFFFFF"/>
            <w:tcMar>
              <w:top w:w="100" w:type="dxa"/>
              <w:left w:w="100" w:type="dxa"/>
              <w:bottom w:w="100" w:type="dxa"/>
              <w:right w:w="100" w:type="dxa"/>
            </w:tcMar>
          </w:tcPr>
          <w:p w14:paraId="7EA7E118" w14:textId="77777777" w:rsidR="003765FA" w:rsidRDefault="00364945">
            <w:pPr>
              <w:rPr>
                <w:b/>
              </w:rPr>
            </w:pPr>
            <w:r>
              <w:rPr>
                <w:b/>
              </w:rPr>
              <w:t>selectivedirectedbroadcasemode(21)</w:t>
            </w:r>
          </w:p>
        </w:tc>
        <w:tc>
          <w:tcPr>
            <w:tcW w:w="4680" w:type="dxa"/>
            <w:shd w:val="clear" w:color="auto" w:fill="FFFFFF"/>
            <w:tcMar>
              <w:top w:w="100" w:type="dxa"/>
              <w:left w:w="100" w:type="dxa"/>
              <w:bottom w:w="100" w:type="dxa"/>
              <w:right w:w="100" w:type="dxa"/>
            </w:tcMar>
          </w:tcPr>
          <w:p w14:paraId="0973601D" w14:textId="77777777" w:rsidR="003765FA" w:rsidRDefault="00364945">
            <w:r>
              <w:t>Indicates a Selective Directed Broadcast option, or SDB.</w:t>
            </w:r>
          </w:p>
        </w:tc>
      </w:tr>
      <w:tr w:rsidR="003765FA" w14:paraId="1B4E22C2" w14:textId="77777777">
        <w:trPr>
          <w:jc w:val="center"/>
        </w:trPr>
        <w:tc>
          <w:tcPr>
            <w:tcW w:w="4680" w:type="dxa"/>
            <w:shd w:val="clear" w:color="auto" w:fill="FFFFFF"/>
            <w:tcMar>
              <w:top w:w="100" w:type="dxa"/>
              <w:left w:w="100" w:type="dxa"/>
              <w:bottom w:w="100" w:type="dxa"/>
              <w:right w:w="100" w:type="dxa"/>
            </w:tcMar>
          </w:tcPr>
          <w:p w14:paraId="3451602C" w14:textId="77777777" w:rsidR="003765FA" w:rsidRDefault="00364945">
            <w:pPr>
              <w:rPr>
                <w:b/>
              </w:rPr>
            </w:pPr>
            <w:r>
              <w:rPr>
                <w:b/>
              </w:rPr>
              <w:t>dynamicepacketstate(23)</w:t>
            </w:r>
          </w:p>
        </w:tc>
        <w:tc>
          <w:tcPr>
            <w:tcW w:w="4680" w:type="dxa"/>
            <w:shd w:val="clear" w:color="auto" w:fill="FFFFFF"/>
            <w:tcMar>
              <w:top w:w="100" w:type="dxa"/>
              <w:left w:w="100" w:type="dxa"/>
              <w:bottom w:w="100" w:type="dxa"/>
              <w:right w:w="100" w:type="dxa"/>
            </w:tcMar>
          </w:tcPr>
          <w:p w14:paraId="30E34EAD" w14:textId="77777777" w:rsidR="003765FA" w:rsidRDefault="00364945">
            <w:r>
              <w:t>Indicates the Dynamic Packet State option, or DPS.</w:t>
            </w:r>
          </w:p>
        </w:tc>
      </w:tr>
      <w:tr w:rsidR="003765FA" w14:paraId="5552AB76" w14:textId="77777777">
        <w:trPr>
          <w:jc w:val="center"/>
        </w:trPr>
        <w:tc>
          <w:tcPr>
            <w:tcW w:w="4680" w:type="dxa"/>
            <w:shd w:val="clear" w:color="auto" w:fill="FFFFFF"/>
            <w:tcMar>
              <w:top w:w="100" w:type="dxa"/>
              <w:left w:w="100" w:type="dxa"/>
              <w:bottom w:w="100" w:type="dxa"/>
              <w:right w:w="100" w:type="dxa"/>
            </w:tcMar>
          </w:tcPr>
          <w:p w14:paraId="1F983323" w14:textId="77777777" w:rsidR="003765FA" w:rsidRDefault="00364945">
            <w:pPr>
              <w:rPr>
                <w:b/>
              </w:rPr>
            </w:pPr>
            <w:r>
              <w:rPr>
                <w:b/>
              </w:rPr>
              <w:t>upstreammulticastpacket(24)</w:t>
            </w:r>
          </w:p>
        </w:tc>
        <w:tc>
          <w:tcPr>
            <w:tcW w:w="4680" w:type="dxa"/>
            <w:shd w:val="clear" w:color="auto" w:fill="FFFFFF"/>
            <w:tcMar>
              <w:top w:w="100" w:type="dxa"/>
              <w:left w:w="100" w:type="dxa"/>
              <w:bottom w:w="100" w:type="dxa"/>
              <w:right w:w="100" w:type="dxa"/>
            </w:tcMar>
          </w:tcPr>
          <w:p w14:paraId="2CEE8435" w14:textId="77777777" w:rsidR="003765FA" w:rsidRDefault="00364945">
            <w:r>
              <w:t>Indicates the Upstream Multicast Packet option, or UMP.</w:t>
            </w:r>
          </w:p>
        </w:tc>
      </w:tr>
      <w:tr w:rsidR="003765FA" w14:paraId="66C3A1F1" w14:textId="77777777">
        <w:trPr>
          <w:jc w:val="center"/>
        </w:trPr>
        <w:tc>
          <w:tcPr>
            <w:tcW w:w="4680" w:type="dxa"/>
            <w:shd w:val="clear" w:color="auto" w:fill="FFFFFF"/>
            <w:tcMar>
              <w:top w:w="100" w:type="dxa"/>
              <w:left w:w="100" w:type="dxa"/>
              <w:bottom w:w="100" w:type="dxa"/>
              <w:right w:w="100" w:type="dxa"/>
            </w:tcMar>
          </w:tcPr>
          <w:p w14:paraId="5F88AF46" w14:textId="77777777" w:rsidR="003765FA" w:rsidRDefault="00364945">
            <w:pPr>
              <w:rPr>
                <w:b/>
              </w:rPr>
            </w:pPr>
            <w:r>
              <w:rPr>
                <w:b/>
              </w:rPr>
              <w:t>quickstart(25)</w:t>
            </w:r>
          </w:p>
        </w:tc>
        <w:tc>
          <w:tcPr>
            <w:tcW w:w="4680" w:type="dxa"/>
            <w:shd w:val="clear" w:color="auto" w:fill="FFFFFF"/>
            <w:tcMar>
              <w:top w:w="100" w:type="dxa"/>
              <w:left w:w="100" w:type="dxa"/>
              <w:bottom w:w="100" w:type="dxa"/>
              <w:right w:w="100" w:type="dxa"/>
            </w:tcMar>
          </w:tcPr>
          <w:p w14:paraId="19B8EF5E" w14:textId="77777777" w:rsidR="003765FA" w:rsidRDefault="00364945">
            <w:r>
              <w:t>Indicates the Quick-Start option, or QS.</w:t>
            </w:r>
          </w:p>
        </w:tc>
      </w:tr>
      <w:tr w:rsidR="003765FA" w14:paraId="2C668920" w14:textId="77777777">
        <w:trPr>
          <w:jc w:val="center"/>
        </w:trPr>
        <w:tc>
          <w:tcPr>
            <w:tcW w:w="4680" w:type="dxa"/>
            <w:shd w:val="clear" w:color="auto" w:fill="FFFFFF"/>
            <w:tcMar>
              <w:top w:w="100" w:type="dxa"/>
              <w:left w:w="100" w:type="dxa"/>
              <w:bottom w:w="100" w:type="dxa"/>
              <w:right w:w="100" w:type="dxa"/>
            </w:tcMar>
          </w:tcPr>
          <w:p w14:paraId="7A288E9D" w14:textId="77777777" w:rsidR="003765FA" w:rsidRDefault="00364945">
            <w:pPr>
              <w:rPr>
                <w:b/>
              </w:rPr>
            </w:pPr>
            <w:r>
              <w:rPr>
                <w:b/>
              </w:rPr>
              <w:t>exp(30)</w:t>
            </w:r>
          </w:p>
        </w:tc>
        <w:tc>
          <w:tcPr>
            <w:tcW w:w="4680" w:type="dxa"/>
            <w:shd w:val="clear" w:color="auto" w:fill="FFFFFF"/>
            <w:tcMar>
              <w:top w:w="100" w:type="dxa"/>
              <w:left w:w="100" w:type="dxa"/>
              <w:bottom w:w="100" w:type="dxa"/>
              <w:right w:w="100" w:type="dxa"/>
            </w:tcMar>
          </w:tcPr>
          <w:p w14:paraId="00F404BD" w14:textId="77777777" w:rsidR="003765FA" w:rsidRDefault="00364945">
            <w:r>
              <w:t>Indicates the RFC3692-style Experiment option, or EXP.</w:t>
            </w:r>
          </w:p>
        </w:tc>
      </w:tr>
    </w:tbl>
    <w:p w14:paraId="74A74885" w14:textId="77777777" w:rsidR="003765FA" w:rsidRDefault="003765FA"/>
    <w:p w14:paraId="50960EFD" w14:textId="77777777" w:rsidR="003765FA" w:rsidRDefault="00364945">
      <w:pPr>
        <w:pStyle w:val="Heading2"/>
      </w:pPr>
      <w:r>
        <w:t>IPv6DoNotRecogActionTypeEnum Enumeration</w:t>
      </w:r>
    </w:p>
    <w:p w14:paraId="27C9DB1A" w14:textId="77777777" w:rsidR="003765FA" w:rsidRDefault="00364945">
      <w:pPr>
        <w:pStyle w:val="basicparagraph"/>
        <w:contextualSpacing w:val="0"/>
      </w:pPr>
      <w:r>
        <w:t xml:space="preserve">The literals of the </w:t>
      </w:r>
      <w:r>
        <w:rPr>
          <w:rFonts w:ascii="Courier New" w:eastAsia="Courier New" w:hAnsi="Courier New" w:cs="Courier New"/>
        </w:rPr>
        <w:t>IPv6DoNotRecogActionTypeEnum</w:t>
      </w:r>
      <w:r>
        <w:t xml:space="preserve"> enumeration are given in ???.</w:t>
      </w:r>
    </w:p>
    <w:p w14:paraId="05E72A19" w14:textId="77777777" w:rsidR="003765FA" w:rsidRDefault="00364945">
      <w:pPr>
        <w:pStyle w:val="tablecaption"/>
        <w:jc w:val="center"/>
      </w:pPr>
      <w:r>
        <w:t xml:space="preserve">Table </w:t>
      </w:r>
      <w:fldSimple w:instr=" STYLEREF 1 \s ">
        <w:r>
          <w:t>3</w:t>
        </w:r>
      </w:fldSimple>
      <w:r>
        <w:noBreakHyphen/>
      </w:r>
      <w:fldSimple w:instr=" SEQ Table \* ARABIC \s 1 ">
        <w:r>
          <w:t xml:space="preserve">85. </w:t>
        </w:r>
      </w:fldSimple>
      <w:r>
        <w:t xml:space="preserve">Literals of the </w:t>
      </w:r>
      <w:r>
        <w:rPr>
          <w:rFonts w:ascii="Courier New" w:eastAsia="Courier New" w:hAnsi="Courier New" w:cs="Courier New"/>
        </w:rPr>
        <w:t>IPv6DoNotRecogActionTypeEnum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620A7917" w14:textId="77777777">
        <w:trPr>
          <w:jc w:val="center"/>
        </w:trPr>
        <w:tc>
          <w:tcPr>
            <w:tcW w:w="4680" w:type="dxa"/>
            <w:shd w:val="clear" w:color="auto" w:fill="BFBFBF"/>
            <w:tcMar>
              <w:top w:w="100" w:type="dxa"/>
              <w:left w:w="100" w:type="dxa"/>
              <w:bottom w:w="100" w:type="dxa"/>
              <w:right w:w="100" w:type="dxa"/>
            </w:tcMar>
          </w:tcPr>
          <w:p w14:paraId="1046B6A9"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DA2001" w14:textId="77777777" w:rsidR="003765FA" w:rsidRDefault="00364945">
            <w:pPr>
              <w:rPr>
                <w:b/>
                <w:color w:val="000000"/>
              </w:rPr>
            </w:pPr>
            <w:r>
              <w:rPr>
                <w:b/>
                <w:color w:val="000000"/>
              </w:rPr>
              <w:t>Description</w:t>
            </w:r>
          </w:p>
        </w:tc>
      </w:tr>
      <w:tr w:rsidR="003765FA" w14:paraId="4ECB72C5" w14:textId="77777777">
        <w:trPr>
          <w:jc w:val="center"/>
        </w:trPr>
        <w:tc>
          <w:tcPr>
            <w:tcW w:w="4680" w:type="dxa"/>
            <w:shd w:val="clear" w:color="auto" w:fill="FFFFFF"/>
            <w:tcMar>
              <w:top w:w="100" w:type="dxa"/>
              <w:left w:w="100" w:type="dxa"/>
              <w:bottom w:w="100" w:type="dxa"/>
              <w:right w:w="100" w:type="dxa"/>
            </w:tcMar>
          </w:tcPr>
          <w:p w14:paraId="46D44012" w14:textId="77777777" w:rsidR="003765FA" w:rsidRDefault="00364945">
            <w:pPr>
              <w:rPr>
                <w:b/>
              </w:rPr>
            </w:pPr>
            <w:r>
              <w:rPr>
                <w:b/>
              </w:rPr>
              <w:t>skipoption(00)</w:t>
            </w:r>
          </w:p>
        </w:tc>
        <w:tc>
          <w:tcPr>
            <w:tcW w:w="4680" w:type="dxa"/>
            <w:shd w:val="clear" w:color="auto" w:fill="FFFFFF"/>
            <w:tcMar>
              <w:top w:w="100" w:type="dxa"/>
              <w:left w:w="100" w:type="dxa"/>
              <w:bottom w:w="100" w:type="dxa"/>
              <w:right w:w="100" w:type="dxa"/>
            </w:tcMar>
          </w:tcPr>
          <w:p w14:paraId="57AACEC6" w14:textId="77777777" w:rsidR="003765FA" w:rsidRDefault="00364945">
            <w:r>
              <w:t>Indicates that the option should be skipped and the header should continue to be processed. See RFC 2460.</w:t>
            </w:r>
          </w:p>
        </w:tc>
      </w:tr>
      <w:tr w:rsidR="003765FA" w14:paraId="13BB1CB3" w14:textId="77777777">
        <w:trPr>
          <w:jc w:val="center"/>
        </w:trPr>
        <w:tc>
          <w:tcPr>
            <w:tcW w:w="4680" w:type="dxa"/>
            <w:shd w:val="clear" w:color="auto" w:fill="FFFFFF"/>
            <w:tcMar>
              <w:top w:w="100" w:type="dxa"/>
              <w:left w:w="100" w:type="dxa"/>
              <w:bottom w:w="100" w:type="dxa"/>
              <w:right w:w="100" w:type="dxa"/>
            </w:tcMar>
          </w:tcPr>
          <w:p w14:paraId="6DFEDE88" w14:textId="77777777" w:rsidR="003765FA" w:rsidRDefault="00364945">
            <w:pPr>
              <w:rPr>
                <w:b/>
              </w:rPr>
            </w:pPr>
            <w:r>
              <w:rPr>
                <w:b/>
              </w:rPr>
              <w:t>discardpacket(01)</w:t>
            </w:r>
          </w:p>
        </w:tc>
        <w:tc>
          <w:tcPr>
            <w:tcW w:w="4680" w:type="dxa"/>
            <w:shd w:val="clear" w:color="auto" w:fill="FFFFFF"/>
            <w:tcMar>
              <w:top w:w="100" w:type="dxa"/>
              <w:left w:w="100" w:type="dxa"/>
              <w:bottom w:w="100" w:type="dxa"/>
              <w:right w:w="100" w:type="dxa"/>
            </w:tcMar>
          </w:tcPr>
          <w:p w14:paraId="65AC07FB" w14:textId="77777777" w:rsidR="003765FA" w:rsidRDefault="00364945">
            <w:r>
              <w:t>Indicates that the packet should be discarded. See RFC 2460.</w:t>
            </w:r>
          </w:p>
        </w:tc>
      </w:tr>
      <w:tr w:rsidR="003765FA" w14:paraId="5B7A7DE7" w14:textId="77777777">
        <w:trPr>
          <w:jc w:val="center"/>
        </w:trPr>
        <w:tc>
          <w:tcPr>
            <w:tcW w:w="4680" w:type="dxa"/>
            <w:shd w:val="clear" w:color="auto" w:fill="FFFFFF"/>
            <w:tcMar>
              <w:top w:w="100" w:type="dxa"/>
              <w:left w:w="100" w:type="dxa"/>
              <w:bottom w:w="100" w:type="dxa"/>
              <w:right w:w="100" w:type="dxa"/>
            </w:tcMar>
          </w:tcPr>
          <w:p w14:paraId="0C48C3D1" w14:textId="77777777" w:rsidR="003765FA" w:rsidRDefault="00364945">
            <w:pPr>
              <w:rPr>
                <w:b/>
              </w:rPr>
            </w:pPr>
            <w:r>
              <w:rPr>
                <w:b/>
              </w:rPr>
              <w:t>discardpacketsendicmpcode2(10)</w:t>
            </w:r>
          </w:p>
        </w:tc>
        <w:tc>
          <w:tcPr>
            <w:tcW w:w="4680" w:type="dxa"/>
            <w:shd w:val="clear" w:color="auto" w:fill="FFFFFF"/>
            <w:tcMar>
              <w:top w:w="100" w:type="dxa"/>
              <w:left w:w="100" w:type="dxa"/>
              <w:bottom w:w="100" w:type="dxa"/>
              <w:right w:w="100" w:type="dxa"/>
            </w:tcMar>
          </w:tcPr>
          <w:p w14:paraId="5E8CD2A9" w14:textId="77777777" w:rsidR="003765FA" w:rsidRDefault="00364945">
            <w:r>
              <w:t>Indicates that the packet should be discarded and regardless of whether or not the packet's Destination Address was a multicast address, send an ICMP Parameter Problem, Code 2, message to the packet's Source Address, pointing to the unrecognized Option Type. See RFC 2460.</w:t>
            </w:r>
          </w:p>
        </w:tc>
      </w:tr>
      <w:tr w:rsidR="003765FA" w14:paraId="08B451D2" w14:textId="77777777">
        <w:trPr>
          <w:jc w:val="center"/>
        </w:trPr>
        <w:tc>
          <w:tcPr>
            <w:tcW w:w="4680" w:type="dxa"/>
            <w:shd w:val="clear" w:color="auto" w:fill="FFFFFF"/>
            <w:tcMar>
              <w:top w:w="100" w:type="dxa"/>
              <w:left w:w="100" w:type="dxa"/>
              <w:bottom w:w="100" w:type="dxa"/>
              <w:right w:w="100" w:type="dxa"/>
            </w:tcMar>
          </w:tcPr>
          <w:p w14:paraId="053CDEF6" w14:textId="77777777" w:rsidR="003765FA" w:rsidRDefault="00364945">
            <w:pPr>
              <w:rPr>
                <w:b/>
              </w:rPr>
            </w:pPr>
            <w:r>
              <w:rPr>
                <w:b/>
              </w:rPr>
              <w:t>discardpacketsendicmpcode2nomulti(11)</w:t>
            </w:r>
          </w:p>
        </w:tc>
        <w:tc>
          <w:tcPr>
            <w:tcW w:w="4680" w:type="dxa"/>
            <w:shd w:val="clear" w:color="auto" w:fill="FFFFFF"/>
            <w:tcMar>
              <w:top w:w="100" w:type="dxa"/>
              <w:left w:w="100" w:type="dxa"/>
              <w:bottom w:w="100" w:type="dxa"/>
              <w:right w:w="100" w:type="dxa"/>
            </w:tcMar>
          </w:tcPr>
          <w:p w14:paraId="0B424741" w14:textId="77777777" w:rsidR="003765FA" w:rsidRDefault="00364945">
            <w:r>
              <w:t>Indicates that the packet should be discarded and only if the packet's Destination Address was not a multicast address, send an ICMP Parameter Problem, Code 2, message to the packet's Source Address, pointing to the unrecognized Option Type. See RFC 2460.</w:t>
            </w:r>
          </w:p>
        </w:tc>
      </w:tr>
    </w:tbl>
    <w:p w14:paraId="08B3AA87" w14:textId="77777777" w:rsidR="003765FA" w:rsidRDefault="003765FA"/>
    <w:p w14:paraId="6FA1AA39" w14:textId="77777777" w:rsidR="003765FA" w:rsidRDefault="00364945">
      <w:pPr>
        <w:pStyle w:val="Heading2"/>
      </w:pPr>
      <w:r>
        <w:t>IPv6PacketChangeTypeEnum Enumeration</w:t>
      </w:r>
    </w:p>
    <w:p w14:paraId="280C3ADA" w14:textId="77777777" w:rsidR="003765FA" w:rsidRDefault="00364945">
      <w:pPr>
        <w:pStyle w:val="basicparagraph"/>
        <w:contextualSpacing w:val="0"/>
      </w:pPr>
      <w:r>
        <w:t xml:space="preserve">The literals of the </w:t>
      </w:r>
      <w:r>
        <w:rPr>
          <w:rFonts w:ascii="Courier New" w:eastAsia="Courier New" w:hAnsi="Courier New" w:cs="Courier New"/>
        </w:rPr>
        <w:t>IPv6PacketChangeTypeEnum</w:t>
      </w:r>
      <w:r>
        <w:t xml:space="preserve"> enumeration are given in ???.</w:t>
      </w:r>
    </w:p>
    <w:p w14:paraId="783A97A1" w14:textId="77777777" w:rsidR="003765FA" w:rsidRDefault="00364945">
      <w:pPr>
        <w:pStyle w:val="tablecaption"/>
        <w:jc w:val="center"/>
      </w:pPr>
      <w:r>
        <w:t xml:space="preserve">Table </w:t>
      </w:r>
      <w:fldSimple w:instr=" STYLEREF 1 \s ">
        <w:r>
          <w:t>3</w:t>
        </w:r>
      </w:fldSimple>
      <w:r>
        <w:noBreakHyphen/>
      </w:r>
      <w:fldSimple w:instr=" SEQ Table \* ARABIC \s 1 ">
        <w:r>
          <w:t xml:space="preserve">86. </w:t>
        </w:r>
      </w:fldSimple>
      <w:r>
        <w:t xml:space="preserve">Literals of the </w:t>
      </w:r>
      <w:r>
        <w:rPr>
          <w:rFonts w:ascii="Courier New" w:eastAsia="Courier New" w:hAnsi="Courier New" w:cs="Courier New"/>
        </w:rPr>
        <w:t>IPv6PacketChangeTypeEnum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78247836" w14:textId="77777777">
        <w:trPr>
          <w:jc w:val="center"/>
        </w:trPr>
        <w:tc>
          <w:tcPr>
            <w:tcW w:w="4680" w:type="dxa"/>
            <w:shd w:val="clear" w:color="auto" w:fill="BFBFBF"/>
            <w:tcMar>
              <w:top w:w="100" w:type="dxa"/>
              <w:left w:w="100" w:type="dxa"/>
              <w:bottom w:w="100" w:type="dxa"/>
              <w:right w:w="100" w:type="dxa"/>
            </w:tcMar>
          </w:tcPr>
          <w:p w14:paraId="7AD804E7"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C411737" w14:textId="77777777" w:rsidR="003765FA" w:rsidRDefault="00364945">
            <w:pPr>
              <w:rPr>
                <w:b/>
                <w:color w:val="000000"/>
              </w:rPr>
            </w:pPr>
            <w:r>
              <w:rPr>
                <w:b/>
                <w:color w:val="000000"/>
              </w:rPr>
              <w:t>Description</w:t>
            </w:r>
          </w:p>
        </w:tc>
      </w:tr>
      <w:tr w:rsidR="003765FA" w14:paraId="1129D80C" w14:textId="77777777">
        <w:trPr>
          <w:jc w:val="center"/>
        </w:trPr>
        <w:tc>
          <w:tcPr>
            <w:tcW w:w="4680" w:type="dxa"/>
            <w:shd w:val="clear" w:color="auto" w:fill="FFFFFF"/>
            <w:tcMar>
              <w:top w:w="100" w:type="dxa"/>
              <w:left w:w="100" w:type="dxa"/>
              <w:bottom w:w="100" w:type="dxa"/>
              <w:right w:w="100" w:type="dxa"/>
            </w:tcMar>
          </w:tcPr>
          <w:p w14:paraId="2A24AAA7" w14:textId="77777777" w:rsidR="003765FA" w:rsidRDefault="00364945">
            <w:pPr>
              <w:rPr>
                <w:b/>
              </w:rPr>
            </w:pPr>
            <w:r>
              <w:rPr>
                <w:b/>
              </w:rPr>
              <w:t>nochange(0)</w:t>
            </w:r>
          </w:p>
        </w:tc>
        <w:tc>
          <w:tcPr>
            <w:tcW w:w="4680" w:type="dxa"/>
            <w:shd w:val="clear" w:color="auto" w:fill="FFFFFF"/>
            <w:tcMar>
              <w:top w:w="100" w:type="dxa"/>
              <w:left w:w="100" w:type="dxa"/>
              <w:bottom w:w="100" w:type="dxa"/>
              <w:right w:w="100" w:type="dxa"/>
            </w:tcMar>
          </w:tcPr>
          <w:p w14:paraId="5BB38608" w14:textId="77777777" w:rsidR="003765FA" w:rsidRDefault="00364945">
            <w:r>
              <w:t>Indicates that the packet does not change en-route. See RFC 2460.</w:t>
            </w:r>
          </w:p>
        </w:tc>
      </w:tr>
      <w:tr w:rsidR="003765FA" w14:paraId="2EDE989D" w14:textId="77777777">
        <w:trPr>
          <w:jc w:val="center"/>
        </w:trPr>
        <w:tc>
          <w:tcPr>
            <w:tcW w:w="4680" w:type="dxa"/>
            <w:shd w:val="clear" w:color="auto" w:fill="FFFFFF"/>
            <w:tcMar>
              <w:top w:w="100" w:type="dxa"/>
              <w:left w:w="100" w:type="dxa"/>
              <w:bottom w:w="100" w:type="dxa"/>
              <w:right w:w="100" w:type="dxa"/>
            </w:tcMar>
          </w:tcPr>
          <w:p w14:paraId="0D51F07F" w14:textId="77777777" w:rsidR="003765FA" w:rsidRDefault="00364945">
            <w:pPr>
              <w:rPr>
                <w:b/>
              </w:rPr>
            </w:pPr>
            <w:r>
              <w:rPr>
                <w:b/>
              </w:rPr>
              <w:t>change(1)</w:t>
            </w:r>
          </w:p>
        </w:tc>
        <w:tc>
          <w:tcPr>
            <w:tcW w:w="4680" w:type="dxa"/>
            <w:shd w:val="clear" w:color="auto" w:fill="FFFFFF"/>
            <w:tcMar>
              <w:top w:w="100" w:type="dxa"/>
              <w:left w:w="100" w:type="dxa"/>
              <w:bottom w:w="100" w:type="dxa"/>
              <w:right w:w="100" w:type="dxa"/>
            </w:tcMar>
          </w:tcPr>
          <w:p w14:paraId="1B83EB17" w14:textId="77777777" w:rsidR="003765FA" w:rsidRDefault="00364945">
            <w:r>
              <w:t>Indicates that the packet may change en-route. See RFC 2460.</w:t>
            </w:r>
          </w:p>
        </w:tc>
      </w:tr>
    </w:tbl>
    <w:p w14:paraId="2C918EE9" w14:textId="77777777" w:rsidR="003765FA" w:rsidRDefault="003765FA"/>
    <w:p w14:paraId="67244C3F" w14:textId="77777777" w:rsidR="003765FA" w:rsidRDefault="00364945">
      <w:pPr>
        <w:pStyle w:val="Heading2"/>
      </w:pPr>
      <w:r>
        <w:t>IPVersionTypeEnum Enumeration</w:t>
      </w:r>
    </w:p>
    <w:p w14:paraId="768DF14A" w14:textId="77777777" w:rsidR="003765FA" w:rsidRDefault="00364945">
      <w:pPr>
        <w:pStyle w:val="basicparagraph"/>
        <w:contextualSpacing w:val="0"/>
      </w:pPr>
      <w:r>
        <w:t xml:space="preserve">The literals of the </w:t>
      </w:r>
      <w:r>
        <w:rPr>
          <w:rFonts w:ascii="Courier New" w:eastAsia="Courier New" w:hAnsi="Courier New" w:cs="Courier New"/>
        </w:rPr>
        <w:t>IPVersionTypeEnum</w:t>
      </w:r>
      <w:r>
        <w:t xml:space="preserve"> enumeration are given in ???.</w:t>
      </w:r>
    </w:p>
    <w:p w14:paraId="3E6E8D02" w14:textId="77777777" w:rsidR="003765FA" w:rsidRDefault="00364945">
      <w:pPr>
        <w:pStyle w:val="tablecaption"/>
        <w:jc w:val="center"/>
      </w:pPr>
      <w:r>
        <w:t xml:space="preserve">Table </w:t>
      </w:r>
      <w:fldSimple w:instr=" STYLEREF 1 \s ">
        <w:r>
          <w:t>3</w:t>
        </w:r>
      </w:fldSimple>
      <w:r>
        <w:noBreakHyphen/>
      </w:r>
      <w:fldSimple w:instr=" SEQ Table \* ARABIC \s 1 ">
        <w:r>
          <w:t xml:space="preserve">87. </w:t>
        </w:r>
      </w:fldSimple>
      <w:r>
        <w:t xml:space="preserve">Literals of the </w:t>
      </w:r>
      <w:r>
        <w:rPr>
          <w:rFonts w:ascii="Courier New" w:eastAsia="Courier New" w:hAnsi="Courier New" w:cs="Courier New"/>
        </w:rPr>
        <w:t>IPVersionTypeEnum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3B1F8B78" w14:textId="77777777">
        <w:trPr>
          <w:jc w:val="center"/>
        </w:trPr>
        <w:tc>
          <w:tcPr>
            <w:tcW w:w="4680" w:type="dxa"/>
            <w:shd w:val="clear" w:color="auto" w:fill="BFBFBF"/>
            <w:tcMar>
              <w:top w:w="100" w:type="dxa"/>
              <w:left w:w="100" w:type="dxa"/>
              <w:bottom w:w="100" w:type="dxa"/>
              <w:right w:w="100" w:type="dxa"/>
            </w:tcMar>
          </w:tcPr>
          <w:p w14:paraId="32245993"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78D19B2" w14:textId="77777777" w:rsidR="003765FA" w:rsidRDefault="00364945">
            <w:pPr>
              <w:rPr>
                <w:b/>
                <w:color w:val="000000"/>
              </w:rPr>
            </w:pPr>
            <w:r>
              <w:rPr>
                <w:b/>
                <w:color w:val="000000"/>
              </w:rPr>
              <w:t>Description</w:t>
            </w:r>
          </w:p>
        </w:tc>
      </w:tr>
      <w:tr w:rsidR="003765FA" w14:paraId="24D001BB" w14:textId="77777777">
        <w:trPr>
          <w:jc w:val="center"/>
        </w:trPr>
        <w:tc>
          <w:tcPr>
            <w:tcW w:w="4680" w:type="dxa"/>
            <w:shd w:val="clear" w:color="auto" w:fill="FFFFFF"/>
            <w:tcMar>
              <w:top w:w="100" w:type="dxa"/>
              <w:left w:w="100" w:type="dxa"/>
              <w:bottom w:w="100" w:type="dxa"/>
              <w:right w:w="100" w:type="dxa"/>
            </w:tcMar>
          </w:tcPr>
          <w:p w14:paraId="44365136" w14:textId="77777777" w:rsidR="003765FA" w:rsidRDefault="00364945">
            <w:pPr>
              <w:rPr>
                <w:b/>
              </w:rPr>
            </w:pPr>
            <w:r>
              <w:rPr>
                <w:b/>
              </w:rPr>
              <w:t>IPv4(4)</w:t>
            </w:r>
          </w:p>
        </w:tc>
        <w:tc>
          <w:tcPr>
            <w:tcW w:w="4680" w:type="dxa"/>
            <w:shd w:val="clear" w:color="auto" w:fill="FFFFFF"/>
            <w:tcMar>
              <w:top w:w="100" w:type="dxa"/>
              <w:left w:w="100" w:type="dxa"/>
              <w:bottom w:w="100" w:type="dxa"/>
              <w:right w:w="100" w:type="dxa"/>
            </w:tcMar>
          </w:tcPr>
          <w:p w14:paraId="72D65D8E" w14:textId="77777777" w:rsidR="003765FA" w:rsidRDefault="00364945">
            <w:r>
              <w:t>Indicates IP Version 4.</w:t>
            </w:r>
          </w:p>
        </w:tc>
      </w:tr>
      <w:tr w:rsidR="003765FA" w14:paraId="2F7B3A92" w14:textId="77777777">
        <w:trPr>
          <w:jc w:val="center"/>
        </w:trPr>
        <w:tc>
          <w:tcPr>
            <w:tcW w:w="4680" w:type="dxa"/>
            <w:shd w:val="clear" w:color="auto" w:fill="FFFFFF"/>
            <w:tcMar>
              <w:top w:w="100" w:type="dxa"/>
              <w:left w:w="100" w:type="dxa"/>
              <w:bottom w:w="100" w:type="dxa"/>
              <w:right w:w="100" w:type="dxa"/>
            </w:tcMar>
          </w:tcPr>
          <w:p w14:paraId="5ADF2133" w14:textId="77777777" w:rsidR="003765FA" w:rsidRDefault="00364945">
            <w:pPr>
              <w:rPr>
                <w:b/>
              </w:rPr>
            </w:pPr>
            <w:r>
              <w:rPr>
                <w:b/>
              </w:rPr>
              <w:t>ST(5)</w:t>
            </w:r>
          </w:p>
        </w:tc>
        <w:tc>
          <w:tcPr>
            <w:tcW w:w="4680" w:type="dxa"/>
            <w:shd w:val="clear" w:color="auto" w:fill="FFFFFF"/>
            <w:tcMar>
              <w:top w:w="100" w:type="dxa"/>
              <w:left w:w="100" w:type="dxa"/>
              <w:bottom w:w="100" w:type="dxa"/>
              <w:right w:w="100" w:type="dxa"/>
            </w:tcMar>
          </w:tcPr>
          <w:p w14:paraId="3D097932" w14:textId="77777777" w:rsidR="003765FA" w:rsidRDefault="00364945">
            <w:r>
              <w:t>Indicates the IP version designating ST Datagram Mode.</w:t>
            </w:r>
          </w:p>
        </w:tc>
      </w:tr>
      <w:tr w:rsidR="003765FA" w14:paraId="703C72BD" w14:textId="77777777">
        <w:trPr>
          <w:jc w:val="center"/>
        </w:trPr>
        <w:tc>
          <w:tcPr>
            <w:tcW w:w="4680" w:type="dxa"/>
            <w:shd w:val="clear" w:color="auto" w:fill="FFFFFF"/>
            <w:tcMar>
              <w:top w:w="100" w:type="dxa"/>
              <w:left w:w="100" w:type="dxa"/>
              <w:bottom w:w="100" w:type="dxa"/>
              <w:right w:w="100" w:type="dxa"/>
            </w:tcMar>
          </w:tcPr>
          <w:p w14:paraId="2582D0DA" w14:textId="77777777" w:rsidR="003765FA" w:rsidRDefault="00364945">
            <w:pPr>
              <w:rPr>
                <w:b/>
              </w:rPr>
            </w:pPr>
            <w:r>
              <w:rPr>
                <w:b/>
              </w:rPr>
              <w:t>IPv6(6)</w:t>
            </w:r>
          </w:p>
        </w:tc>
        <w:tc>
          <w:tcPr>
            <w:tcW w:w="4680" w:type="dxa"/>
            <w:shd w:val="clear" w:color="auto" w:fill="FFFFFF"/>
            <w:tcMar>
              <w:top w:w="100" w:type="dxa"/>
              <w:left w:w="100" w:type="dxa"/>
              <w:bottom w:w="100" w:type="dxa"/>
              <w:right w:w="100" w:type="dxa"/>
            </w:tcMar>
          </w:tcPr>
          <w:p w14:paraId="2692FE8F" w14:textId="77777777" w:rsidR="003765FA" w:rsidRDefault="00364945">
            <w:r>
              <w:t>Indicates IP Version 6.</w:t>
            </w:r>
          </w:p>
        </w:tc>
      </w:tr>
      <w:tr w:rsidR="003765FA" w14:paraId="05059739" w14:textId="77777777">
        <w:trPr>
          <w:jc w:val="center"/>
        </w:trPr>
        <w:tc>
          <w:tcPr>
            <w:tcW w:w="4680" w:type="dxa"/>
            <w:shd w:val="clear" w:color="auto" w:fill="FFFFFF"/>
            <w:tcMar>
              <w:top w:w="100" w:type="dxa"/>
              <w:left w:w="100" w:type="dxa"/>
              <w:bottom w:w="100" w:type="dxa"/>
              <w:right w:w="100" w:type="dxa"/>
            </w:tcMar>
          </w:tcPr>
          <w:p w14:paraId="5A0A9EBD" w14:textId="77777777" w:rsidR="003765FA" w:rsidRDefault="00364945">
            <w:pPr>
              <w:rPr>
                <w:b/>
              </w:rPr>
            </w:pPr>
            <w:r>
              <w:rPr>
                <w:b/>
              </w:rPr>
              <w:t>TP/IX(7)</w:t>
            </w:r>
          </w:p>
        </w:tc>
        <w:tc>
          <w:tcPr>
            <w:tcW w:w="4680" w:type="dxa"/>
            <w:shd w:val="clear" w:color="auto" w:fill="FFFFFF"/>
            <w:tcMar>
              <w:top w:w="100" w:type="dxa"/>
              <w:left w:w="100" w:type="dxa"/>
              <w:bottom w:w="100" w:type="dxa"/>
              <w:right w:w="100" w:type="dxa"/>
            </w:tcMar>
          </w:tcPr>
          <w:p w14:paraId="6478B005" w14:textId="77777777" w:rsidR="003765FA" w:rsidRDefault="00364945">
            <w:r>
              <w:t>Indicates the IP version designating TP/IX: The Next Internet.</w:t>
            </w:r>
          </w:p>
        </w:tc>
      </w:tr>
      <w:tr w:rsidR="003765FA" w14:paraId="6D40E094" w14:textId="77777777">
        <w:trPr>
          <w:jc w:val="center"/>
        </w:trPr>
        <w:tc>
          <w:tcPr>
            <w:tcW w:w="4680" w:type="dxa"/>
            <w:shd w:val="clear" w:color="auto" w:fill="FFFFFF"/>
            <w:tcMar>
              <w:top w:w="100" w:type="dxa"/>
              <w:left w:w="100" w:type="dxa"/>
              <w:bottom w:w="100" w:type="dxa"/>
              <w:right w:w="100" w:type="dxa"/>
            </w:tcMar>
          </w:tcPr>
          <w:p w14:paraId="42870C4C" w14:textId="77777777" w:rsidR="003765FA" w:rsidRDefault="00364945">
            <w:pPr>
              <w:rPr>
                <w:b/>
              </w:rPr>
            </w:pPr>
            <w:r>
              <w:rPr>
                <w:b/>
              </w:rPr>
              <w:t>PIP(8)</w:t>
            </w:r>
          </w:p>
        </w:tc>
        <w:tc>
          <w:tcPr>
            <w:tcW w:w="4680" w:type="dxa"/>
            <w:shd w:val="clear" w:color="auto" w:fill="FFFFFF"/>
            <w:tcMar>
              <w:top w:w="100" w:type="dxa"/>
              <w:left w:w="100" w:type="dxa"/>
              <w:bottom w:w="100" w:type="dxa"/>
              <w:right w:w="100" w:type="dxa"/>
            </w:tcMar>
          </w:tcPr>
          <w:p w14:paraId="51EF87FD" w14:textId="77777777" w:rsidR="003765FA" w:rsidRDefault="00364945">
            <w:r>
              <w:t>Indicates the IP version designating PIP: The P Internet Protocol.</w:t>
            </w:r>
          </w:p>
        </w:tc>
      </w:tr>
      <w:tr w:rsidR="003765FA" w14:paraId="1329D5B0" w14:textId="77777777">
        <w:trPr>
          <w:jc w:val="center"/>
        </w:trPr>
        <w:tc>
          <w:tcPr>
            <w:tcW w:w="4680" w:type="dxa"/>
            <w:shd w:val="clear" w:color="auto" w:fill="FFFFFF"/>
            <w:tcMar>
              <w:top w:w="100" w:type="dxa"/>
              <w:left w:w="100" w:type="dxa"/>
              <w:bottom w:w="100" w:type="dxa"/>
              <w:right w:w="100" w:type="dxa"/>
            </w:tcMar>
          </w:tcPr>
          <w:p w14:paraId="6CF48EA4" w14:textId="77777777" w:rsidR="003765FA" w:rsidRDefault="00364945">
            <w:pPr>
              <w:rPr>
                <w:b/>
              </w:rPr>
            </w:pPr>
            <w:r>
              <w:rPr>
                <w:b/>
              </w:rPr>
              <w:t>TUBA(9)</w:t>
            </w:r>
          </w:p>
        </w:tc>
        <w:tc>
          <w:tcPr>
            <w:tcW w:w="4680" w:type="dxa"/>
            <w:shd w:val="clear" w:color="auto" w:fill="FFFFFF"/>
            <w:tcMar>
              <w:top w:w="100" w:type="dxa"/>
              <w:left w:w="100" w:type="dxa"/>
              <w:bottom w:w="100" w:type="dxa"/>
              <w:right w:w="100" w:type="dxa"/>
            </w:tcMar>
          </w:tcPr>
          <w:p w14:paraId="7D111399" w14:textId="77777777" w:rsidR="003765FA" w:rsidRDefault="00364945">
            <w:r>
              <w:t>Indicates the IP version designating TUBA (TCP and UDP with Bigger Addresses, i.e. RFC 1347).</w:t>
            </w:r>
          </w:p>
        </w:tc>
      </w:tr>
    </w:tbl>
    <w:p w14:paraId="46F77337" w14:textId="77777777" w:rsidR="003765FA" w:rsidRDefault="003765FA"/>
    <w:p w14:paraId="1E0BDA40" w14:textId="77777777" w:rsidR="003765FA" w:rsidRDefault="00364945">
      <w:pPr>
        <w:pStyle w:val="Heading2"/>
      </w:pPr>
      <w:r>
        <w:t>IANAHardwareTypeEnum Enumeration</w:t>
      </w:r>
    </w:p>
    <w:p w14:paraId="47C097DA" w14:textId="77777777" w:rsidR="003765FA" w:rsidRDefault="00364945">
      <w:pPr>
        <w:pStyle w:val="basicparagraph"/>
        <w:contextualSpacing w:val="0"/>
      </w:pPr>
      <w:r>
        <w:t xml:space="preserve">The literals of the </w:t>
      </w:r>
      <w:r>
        <w:rPr>
          <w:rFonts w:ascii="Courier New" w:eastAsia="Courier New" w:hAnsi="Courier New" w:cs="Courier New"/>
        </w:rPr>
        <w:t>IANAHardwareTypeEnum</w:t>
      </w:r>
      <w:r>
        <w:t xml:space="preserve"> enumeration are given in ???.</w:t>
      </w:r>
    </w:p>
    <w:p w14:paraId="428E4E6D" w14:textId="77777777" w:rsidR="003765FA" w:rsidRDefault="00364945">
      <w:pPr>
        <w:pStyle w:val="tablecaption"/>
        <w:jc w:val="center"/>
      </w:pPr>
      <w:r>
        <w:t xml:space="preserve">Table </w:t>
      </w:r>
      <w:fldSimple w:instr=" STYLEREF 1 \s ">
        <w:r>
          <w:t>3</w:t>
        </w:r>
      </w:fldSimple>
      <w:r>
        <w:noBreakHyphen/>
      </w:r>
      <w:fldSimple w:instr=" SEQ Table \* ARABIC \s 1 ">
        <w:r>
          <w:t xml:space="preserve">88. </w:t>
        </w:r>
      </w:fldSimple>
      <w:r>
        <w:t xml:space="preserve">Literals of the </w:t>
      </w:r>
      <w:r>
        <w:rPr>
          <w:rFonts w:ascii="Courier New" w:eastAsia="Courier New" w:hAnsi="Courier New" w:cs="Courier New"/>
        </w:rPr>
        <w:t>IANAHardwareTypeEnum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6A598420" w14:textId="77777777">
        <w:trPr>
          <w:jc w:val="center"/>
        </w:trPr>
        <w:tc>
          <w:tcPr>
            <w:tcW w:w="4680" w:type="dxa"/>
            <w:shd w:val="clear" w:color="auto" w:fill="BFBFBF"/>
            <w:tcMar>
              <w:top w:w="100" w:type="dxa"/>
              <w:left w:w="100" w:type="dxa"/>
              <w:bottom w:w="100" w:type="dxa"/>
              <w:right w:w="100" w:type="dxa"/>
            </w:tcMar>
          </w:tcPr>
          <w:p w14:paraId="68638955"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D9864A2" w14:textId="77777777" w:rsidR="003765FA" w:rsidRDefault="00364945">
            <w:pPr>
              <w:rPr>
                <w:b/>
                <w:color w:val="000000"/>
              </w:rPr>
            </w:pPr>
            <w:r>
              <w:rPr>
                <w:b/>
                <w:color w:val="000000"/>
              </w:rPr>
              <w:t>Description</w:t>
            </w:r>
          </w:p>
        </w:tc>
      </w:tr>
      <w:tr w:rsidR="003765FA" w14:paraId="6E6254D3" w14:textId="77777777">
        <w:trPr>
          <w:jc w:val="center"/>
        </w:trPr>
        <w:tc>
          <w:tcPr>
            <w:tcW w:w="4680" w:type="dxa"/>
            <w:shd w:val="clear" w:color="auto" w:fill="FFFFFF"/>
            <w:tcMar>
              <w:top w:w="100" w:type="dxa"/>
              <w:left w:w="100" w:type="dxa"/>
              <w:bottom w:w="100" w:type="dxa"/>
              <w:right w:w="100" w:type="dxa"/>
            </w:tcMar>
          </w:tcPr>
          <w:p w14:paraId="072EA156" w14:textId="77777777" w:rsidR="003765FA" w:rsidRDefault="00364945">
            <w:pPr>
              <w:rPr>
                <w:b/>
              </w:rPr>
            </w:pPr>
            <w:r>
              <w:rPr>
                <w:b/>
              </w:rPr>
              <w:t>Ethernet(1)</w:t>
            </w:r>
          </w:p>
        </w:tc>
        <w:tc>
          <w:tcPr>
            <w:tcW w:w="4680" w:type="dxa"/>
            <w:shd w:val="clear" w:color="auto" w:fill="FFFFFF"/>
            <w:tcMar>
              <w:top w:w="100" w:type="dxa"/>
              <w:left w:w="100" w:type="dxa"/>
              <w:bottom w:w="100" w:type="dxa"/>
              <w:right w:w="100" w:type="dxa"/>
            </w:tcMar>
          </w:tcPr>
          <w:p w14:paraId="22F00E53" w14:textId="77777777" w:rsidR="003765FA" w:rsidRDefault="00364945">
            <w:r>
              <w:t>Indicates Ethernet hardware.</w:t>
            </w:r>
          </w:p>
        </w:tc>
      </w:tr>
      <w:tr w:rsidR="003765FA" w14:paraId="7409BD37" w14:textId="77777777">
        <w:trPr>
          <w:jc w:val="center"/>
        </w:trPr>
        <w:tc>
          <w:tcPr>
            <w:tcW w:w="4680" w:type="dxa"/>
            <w:shd w:val="clear" w:color="auto" w:fill="FFFFFF"/>
            <w:tcMar>
              <w:top w:w="100" w:type="dxa"/>
              <w:left w:w="100" w:type="dxa"/>
              <w:bottom w:w="100" w:type="dxa"/>
              <w:right w:w="100" w:type="dxa"/>
            </w:tcMar>
          </w:tcPr>
          <w:p w14:paraId="4D5D1837" w14:textId="77777777" w:rsidR="003765FA" w:rsidRDefault="00364945">
            <w:pPr>
              <w:rPr>
                <w:b/>
              </w:rPr>
            </w:pPr>
            <w:r>
              <w:rPr>
                <w:b/>
              </w:rPr>
              <w:t>IEEE802(6)</w:t>
            </w:r>
          </w:p>
        </w:tc>
        <w:tc>
          <w:tcPr>
            <w:tcW w:w="4680" w:type="dxa"/>
            <w:shd w:val="clear" w:color="auto" w:fill="FFFFFF"/>
            <w:tcMar>
              <w:top w:w="100" w:type="dxa"/>
              <w:left w:w="100" w:type="dxa"/>
              <w:bottom w:w="100" w:type="dxa"/>
              <w:right w:w="100" w:type="dxa"/>
            </w:tcMar>
          </w:tcPr>
          <w:p w14:paraId="0776CFAC" w14:textId="77777777" w:rsidR="003765FA" w:rsidRDefault="00364945">
            <w:r>
              <w:t>Indicates IEEE 802 compliant hardware for networks carrying variable-size packets.</w:t>
            </w:r>
          </w:p>
        </w:tc>
      </w:tr>
      <w:tr w:rsidR="003765FA" w14:paraId="0BF2A848" w14:textId="77777777">
        <w:trPr>
          <w:jc w:val="center"/>
        </w:trPr>
        <w:tc>
          <w:tcPr>
            <w:tcW w:w="4680" w:type="dxa"/>
            <w:shd w:val="clear" w:color="auto" w:fill="FFFFFF"/>
            <w:tcMar>
              <w:top w:w="100" w:type="dxa"/>
              <w:left w:w="100" w:type="dxa"/>
              <w:bottom w:w="100" w:type="dxa"/>
              <w:right w:w="100" w:type="dxa"/>
            </w:tcMar>
          </w:tcPr>
          <w:p w14:paraId="34ACEEFA" w14:textId="77777777" w:rsidR="003765FA" w:rsidRDefault="00364945">
            <w:pPr>
              <w:rPr>
                <w:b/>
              </w:rPr>
            </w:pPr>
            <w:r>
              <w:rPr>
                <w:b/>
              </w:rPr>
              <w:t>ARCNET(7)</w:t>
            </w:r>
          </w:p>
        </w:tc>
        <w:tc>
          <w:tcPr>
            <w:tcW w:w="4680" w:type="dxa"/>
            <w:shd w:val="clear" w:color="auto" w:fill="FFFFFF"/>
            <w:tcMar>
              <w:top w:w="100" w:type="dxa"/>
              <w:left w:w="100" w:type="dxa"/>
              <w:bottom w:w="100" w:type="dxa"/>
              <w:right w:w="100" w:type="dxa"/>
            </w:tcMar>
          </w:tcPr>
          <w:p w14:paraId="6958BA5E" w14:textId="77777777" w:rsidR="003765FA" w:rsidRDefault="00364945">
            <w:r>
              <w:t>Indicates the ARCNET LAN protocol.</w:t>
            </w:r>
          </w:p>
        </w:tc>
      </w:tr>
      <w:tr w:rsidR="003765FA" w14:paraId="1C528528" w14:textId="77777777">
        <w:trPr>
          <w:jc w:val="center"/>
        </w:trPr>
        <w:tc>
          <w:tcPr>
            <w:tcW w:w="4680" w:type="dxa"/>
            <w:shd w:val="clear" w:color="auto" w:fill="FFFFFF"/>
            <w:tcMar>
              <w:top w:w="100" w:type="dxa"/>
              <w:left w:w="100" w:type="dxa"/>
              <w:bottom w:w="100" w:type="dxa"/>
              <w:right w:w="100" w:type="dxa"/>
            </w:tcMar>
          </w:tcPr>
          <w:p w14:paraId="772E767E" w14:textId="77777777" w:rsidR="003765FA" w:rsidRDefault="00364945">
            <w:pPr>
              <w:rPr>
                <w:b/>
              </w:rPr>
            </w:pPr>
            <w:r>
              <w:rPr>
                <w:b/>
              </w:rPr>
              <w:t>FrameRelay(15)</w:t>
            </w:r>
          </w:p>
        </w:tc>
        <w:tc>
          <w:tcPr>
            <w:tcW w:w="4680" w:type="dxa"/>
            <w:shd w:val="clear" w:color="auto" w:fill="FFFFFF"/>
            <w:tcMar>
              <w:top w:w="100" w:type="dxa"/>
              <w:left w:w="100" w:type="dxa"/>
              <w:bottom w:w="100" w:type="dxa"/>
              <w:right w:w="100" w:type="dxa"/>
            </w:tcMar>
          </w:tcPr>
          <w:p w14:paraId="4C84C3A6" w14:textId="77777777" w:rsidR="003765FA" w:rsidRDefault="00364945">
            <w:r>
              <w:t>Indicates the Frame Relay WAN technology.</w:t>
            </w:r>
          </w:p>
        </w:tc>
      </w:tr>
      <w:tr w:rsidR="003765FA" w14:paraId="32FBD8E2" w14:textId="77777777">
        <w:trPr>
          <w:jc w:val="center"/>
        </w:trPr>
        <w:tc>
          <w:tcPr>
            <w:tcW w:w="4680" w:type="dxa"/>
            <w:shd w:val="clear" w:color="auto" w:fill="FFFFFF"/>
            <w:tcMar>
              <w:top w:w="100" w:type="dxa"/>
              <w:left w:w="100" w:type="dxa"/>
              <w:bottom w:w="100" w:type="dxa"/>
              <w:right w:w="100" w:type="dxa"/>
            </w:tcMar>
          </w:tcPr>
          <w:p w14:paraId="24CB1ECF" w14:textId="77777777" w:rsidR="003765FA" w:rsidRDefault="00364945">
            <w:pPr>
              <w:rPr>
                <w:b/>
              </w:rPr>
            </w:pPr>
            <w:r>
              <w:rPr>
                <w:b/>
              </w:rPr>
              <w:t>ATM(16)</w:t>
            </w:r>
          </w:p>
        </w:tc>
        <w:tc>
          <w:tcPr>
            <w:tcW w:w="4680" w:type="dxa"/>
            <w:shd w:val="clear" w:color="auto" w:fill="FFFFFF"/>
            <w:tcMar>
              <w:top w:w="100" w:type="dxa"/>
              <w:left w:w="100" w:type="dxa"/>
              <w:bottom w:w="100" w:type="dxa"/>
              <w:right w:w="100" w:type="dxa"/>
            </w:tcMar>
          </w:tcPr>
          <w:p w14:paraId="1F69A56C" w14:textId="77777777" w:rsidR="003765FA" w:rsidRDefault="00364945">
            <w:r>
              <w:t>Indicates the ATM (Asynchronous Transfer Mode) networking standard.</w:t>
            </w:r>
          </w:p>
        </w:tc>
      </w:tr>
      <w:tr w:rsidR="003765FA" w14:paraId="7D122C25" w14:textId="77777777">
        <w:trPr>
          <w:jc w:val="center"/>
        </w:trPr>
        <w:tc>
          <w:tcPr>
            <w:tcW w:w="4680" w:type="dxa"/>
            <w:shd w:val="clear" w:color="auto" w:fill="FFFFFF"/>
            <w:tcMar>
              <w:top w:w="100" w:type="dxa"/>
              <w:left w:w="100" w:type="dxa"/>
              <w:bottom w:w="100" w:type="dxa"/>
              <w:right w:w="100" w:type="dxa"/>
            </w:tcMar>
          </w:tcPr>
          <w:p w14:paraId="02BC15DF" w14:textId="77777777" w:rsidR="003765FA" w:rsidRDefault="00364945">
            <w:pPr>
              <w:rPr>
                <w:b/>
              </w:rPr>
            </w:pPr>
            <w:r>
              <w:rPr>
                <w:b/>
              </w:rPr>
              <w:t>HDLC(17)</w:t>
            </w:r>
          </w:p>
        </w:tc>
        <w:tc>
          <w:tcPr>
            <w:tcW w:w="4680" w:type="dxa"/>
            <w:shd w:val="clear" w:color="auto" w:fill="FFFFFF"/>
            <w:tcMar>
              <w:top w:w="100" w:type="dxa"/>
              <w:left w:w="100" w:type="dxa"/>
              <w:bottom w:w="100" w:type="dxa"/>
              <w:right w:w="100" w:type="dxa"/>
            </w:tcMar>
          </w:tcPr>
          <w:p w14:paraId="049FAF3B" w14:textId="77777777" w:rsidR="003765FA" w:rsidRDefault="00364945">
            <w:r>
              <w:t>Indicates the HDLC (High-Level Data Link Control) protocol.</w:t>
            </w:r>
          </w:p>
        </w:tc>
      </w:tr>
      <w:tr w:rsidR="003765FA" w14:paraId="253E5ACC" w14:textId="77777777">
        <w:trPr>
          <w:jc w:val="center"/>
        </w:trPr>
        <w:tc>
          <w:tcPr>
            <w:tcW w:w="4680" w:type="dxa"/>
            <w:shd w:val="clear" w:color="auto" w:fill="FFFFFF"/>
            <w:tcMar>
              <w:top w:w="100" w:type="dxa"/>
              <w:left w:w="100" w:type="dxa"/>
              <w:bottom w:w="100" w:type="dxa"/>
              <w:right w:w="100" w:type="dxa"/>
            </w:tcMar>
          </w:tcPr>
          <w:p w14:paraId="3D3483BD" w14:textId="77777777" w:rsidR="003765FA" w:rsidRDefault="00364945">
            <w:pPr>
              <w:rPr>
                <w:b/>
              </w:rPr>
            </w:pPr>
            <w:r>
              <w:rPr>
                <w:b/>
              </w:rPr>
              <w:t>FibreChannel(18)</w:t>
            </w:r>
          </w:p>
        </w:tc>
        <w:tc>
          <w:tcPr>
            <w:tcW w:w="4680" w:type="dxa"/>
            <w:shd w:val="clear" w:color="auto" w:fill="FFFFFF"/>
            <w:tcMar>
              <w:top w:w="100" w:type="dxa"/>
              <w:left w:w="100" w:type="dxa"/>
              <w:bottom w:w="100" w:type="dxa"/>
              <w:right w:w="100" w:type="dxa"/>
            </w:tcMar>
          </w:tcPr>
          <w:p w14:paraId="22AEC167" w14:textId="77777777" w:rsidR="003765FA" w:rsidRDefault="00364945">
            <w:r>
              <w:t>Indicates the FibreChannel technology.</w:t>
            </w:r>
          </w:p>
        </w:tc>
      </w:tr>
      <w:tr w:rsidR="003765FA" w14:paraId="3812DBDE" w14:textId="77777777">
        <w:trPr>
          <w:jc w:val="center"/>
        </w:trPr>
        <w:tc>
          <w:tcPr>
            <w:tcW w:w="4680" w:type="dxa"/>
            <w:shd w:val="clear" w:color="auto" w:fill="FFFFFF"/>
            <w:tcMar>
              <w:top w:w="100" w:type="dxa"/>
              <w:left w:w="100" w:type="dxa"/>
              <w:bottom w:w="100" w:type="dxa"/>
              <w:right w:w="100" w:type="dxa"/>
            </w:tcMar>
          </w:tcPr>
          <w:p w14:paraId="642DF76F" w14:textId="77777777" w:rsidR="003765FA" w:rsidRDefault="00364945">
            <w:pPr>
              <w:rPr>
                <w:b/>
              </w:rPr>
            </w:pPr>
            <w:r>
              <w:rPr>
                <w:b/>
              </w:rPr>
              <w:t>ATM(19)</w:t>
            </w:r>
          </w:p>
        </w:tc>
        <w:tc>
          <w:tcPr>
            <w:tcW w:w="4680" w:type="dxa"/>
            <w:shd w:val="clear" w:color="auto" w:fill="FFFFFF"/>
            <w:tcMar>
              <w:top w:w="100" w:type="dxa"/>
              <w:left w:w="100" w:type="dxa"/>
              <w:bottom w:w="100" w:type="dxa"/>
              <w:right w:w="100" w:type="dxa"/>
            </w:tcMar>
          </w:tcPr>
          <w:p w14:paraId="527A476C" w14:textId="77777777" w:rsidR="003765FA" w:rsidRDefault="00364945">
            <w:r>
              <w:t>Indicates the ATM (Asynchronous Transfer Mode) networking standard.</w:t>
            </w:r>
          </w:p>
        </w:tc>
      </w:tr>
      <w:tr w:rsidR="003765FA" w14:paraId="2AE3CD10" w14:textId="77777777">
        <w:trPr>
          <w:jc w:val="center"/>
        </w:trPr>
        <w:tc>
          <w:tcPr>
            <w:tcW w:w="4680" w:type="dxa"/>
            <w:shd w:val="clear" w:color="auto" w:fill="FFFFFF"/>
            <w:tcMar>
              <w:top w:w="100" w:type="dxa"/>
              <w:left w:w="100" w:type="dxa"/>
              <w:bottom w:w="100" w:type="dxa"/>
              <w:right w:w="100" w:type="dxa"/>
            </w:tcMar>
          </w:tcPr>
          <w:p w14:paraId="4689A120" w14:textId="77777777" w:rsidR="003765FA" w:rsidRDefault="00364945">
            <w:pPr>
              <w:rPr>
                <w:b/>
              </w:rPr>
            </w:pPr>
            <w:r>
              <w:rPr>
                <w:b/>
              </w:rPr>
              <w:t>SerialLine(20)</w:t>
            </w:r>
          </w:p>
        </w:tc>
        <w:tc>
          <w:tcPr>
            <w:tcW w:w="4680" w:type="dxa"/>
            <w:shd w:val="clear" w:color="auto" w:fill="FFFFFF"/>
            <w:tcMar>
              <w:top w:w="100" w:type="dxa"/>
              <w:left w:w="100" w:type="dxa"/>
              <w:bottom w:w="100" w:type="dxa"/>
              <w:right w:w="100" w:type="dxa"/>
            </w:tcMar>
          </w:tcPr>
          <w:p w14:paraId="28F71B6C" w14:textId="77777777" w:rsidR="003765FA" w:rsidRDefault="00364945">
            <w:r>
              <w:t>Indicates the Serial Line protocol, or SLIP.</w:t>
            </w:r>
          </w:p>
        </w:tc>
      </w:tr>
    </w:tbl>
    <w:p w14:paraId="003E9597" w14:textId="77777777" w:rsidR="003765FA" w:rsidRDefault="003765FA"/>
    <w:p w14:paraId="7BFD6CDC" w14:textId="77777777" w:rsidR="003765FA" w:rsidRDefault="00364945">
      <w:pPr>
        <w:pStyle w:val="Heading2"/>
      </w:pPr>
      <w:r>
        <w:t>IANAEtherTypeEnum Enumeration</w:t>
      </w:r>
    </w:p>
    <w:p w14:paraId="44463E2B" w14:textId="77777777" w:rsidR="003765FA" w:rsidRDefault="00364945">
      <w:pPr>
        <w:pStyle w:val="basicparagraph"/>
        <w:contextualSpacing w:val="0"/>
      </w:pPr>
      <w:r>
        <w:t xml:space="preserve">The literals of the </w:t>
      </w:r>
      <w:r>
        <w:rPr>
          <w:rFonts w:ascii="Courier New" w:eastAsia="Courier New" w:hAnsi="Courier New" w:cs="Courier New"/>
        </w:rPr>
        <w:t>IANAEtherTypeEnum</w:t>
      </w:r>
      <w:r>
        <w:t xml:space="preserve"> enumeration are given in ???.</w:t>
      </w:r>
    </w:p>
    <w:p w14:paraId="55CBBE6D" w14:textId="77777777" w:rsidR="003765FA" w:rsidRDefault="00364945">
      <w:pPr>
        <w:pStyle w:val="tablecaption"/>
        <w:jc w:val="center"/>
      </w:pPr>
      <w:r>
        <w:t xml:space="preserve">Table </w:t>
      </w:r>
      <w:fldSimple w:instr=" STYLEREF 1 \s ">
        <w:r>
          <w:t>3</w:t>
        </w:r>
      </w:fldSimple>
      <w:r>
        <w:noBreakHyphen/>
      </w:r>
      <w:fldSimple w:instr=" SEQ Table \* ARABIC \s 1 ">
        <w:r>
          <w:t xml:space="preserve">89. </w:t>
        </w:r>
      </w:fldSimple>
      <w:r>
        <w:t xml:space="preserve">Literals of the </w:t>
      </w:r>
      <w:r>
        <w:rPr>
          <w:rFonts w:ascii="Courier New" w:eastAsia="Courier New" w:hAnsi="Courier New" w:cs="Courier New"/>
        </w:rPr>
        <w:t>IANAEtherTypeEnum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2556EF67" w14:textId="77777777">
        <w:trPr>
          <w:jc w:val="center"/>
        </w:trPr>
        <w:tc>
          <w:tcPr>
            <w:tcW w:w="4680" w:type="dxa"/>
            <w:shd w:val="clear" w:color="auto" w:fill="BFBFBF"/>
            <w:tcMar>
              <w:top w:w="100" w:type="dxa"/>
              <w:left w:w="100" w:type="dxa"/>
              <w:bottom w:w="100" w:type="dxa"/>
              <w:right w:w="100" w:type="dxa"/>
            </w:tcMar>
          </w:tcPr>
          <w:p w14:paraId="04554E64"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7AD104B" w14:textId="77777777" w:rsidR="003765FA" w:rsidRDefault="00364945">
            <w:pPr>
              <w:rPr>
                <w:b/>
                <w:color w:val="000000"/>
              </w:rPr>
            </w:pPr>
            <w:r>
              <w:rPr>
                <w:b/>
                <w:color w:val="000000"/>
              </w:rPr>
              <w:t>Description</w:t>
            </w:r>
          </w:p>
        </w:tc>
      </w:tr>
      <w:tr w:rsidR="003765FA" w14:paraId="62A1B589" w14:textId="77777777">
        <w:trPr>
          <w:jc w:val="center"/>
        </w:trPr>
        <w:tc>
          <w:tcPr>
            <w:tcW w:w="4680" w:type="dxa"/>
            <w:shd w:val="clear" w:color="auto" w:fill="FFFFFF"/>
            <w:tcMar>
              <w:top w:w="100" w:type="dxa"/>
              <w:left w:w="100" w:type="dxa"/>
              <w:bottom w:w="100" w:type="dxa"/>
              <w:right w:w="100" w:type="dxa"/>
            </w:tcMar>
          </w:tcPr>
          <w:p w14:paraId="132B1A50" w14:textId="77777777" w:rsidR="003765FA" w:rsidRDefault="00364945">
            <w:pPr>
              <w:rPr>
                <w:b/>
              </w:rPr>
            </w:pPr>
            <w:r>
              <w:rPr>
                <w:b/>
              </w:rPr>
              <w:t>IPv4(0x0800)</w:t>
            </w:r>
          </w:p>
        </w:tc>
        <w:tc>
          <w:tcPr>
            <w:tcW w:w="4680" w:type="dxa"/>
            <w:shd w:val="clear" w:color="auto" w:fill="FFFFFF"/>
            <w:tcMar>
              <w:top w:w="100" w:type="dxa"/>
              <w:left w:w="100" w:type="dxa"/>
              <w:bottom w:w="100" w:type="dxa"/>
              <w:right w:w="100" w:type="dxa"/>
            </w:tcMar>
          </w:tcPr>
          <w:p w14:paraId="779D2502" w14:textId="77777777" w:rsidR="003765FA" w:rsidRDefault="00364945">
            <w:r>
              <w:t>Indicates the IPv4 Ethernet type is specified.</w:t>
            </w:r>
          </w:p>
        </w:tc>
      </w:tr>
      <w:tr w:rsidR="003765FA" w14:paraId="4FC53494" w14:textId="77777777">
        <w:trPr>
          <w:jc w:val="center"/>
        </w:trPr>
        <w:tc>
          <w:tcPr>
            <w:tcW w:w="4680" w:type="dxa"/>
            <w:shd w:val="clear" w:color="auto" w:fill="FFFFFF"/>
            <w:tcMar>
              <w:top w:w="100" w:type="dxa"/>
              <w:left w:w="100" w:type="dxa"/>
              <w:bottom w:w="100" w:type="dxa"/>
              <w:right w:w="100" w:type="dxa"/>
            </w:tcMar>
          </w:tcPr>
          <w:p w14:paraId="70BE33B1" w14:textId="77777777" w:rsidR="003765FA" w:rsidRDefault="00364945">
            <w:pPr>
              <w:rPr>
                <w:b/>
              </w:rPr>
            </w:pPr>
            <w:r>
              <w:rPr>
                <w:b/>
              </w:rPr>
              <w:t>ARP(0x0806)</w:t>
            </w:r>
          </w:p>
        </w:tc>
        <w:tc>
          <w:tcPr>
            <w:tcW w:w="4680" w:type="dxa"/>
            <w:shd w:val="clear" w:color="auto" w:fill="FFFFFF"/>
            <w:tcMar>
              <w:top w:w="100" w:type="dxa"/>
              <w:left w:w="100" w:type="dxa"/>
              <w:bottom w:w="100" w:type="dxa"/>
              <w:right w:w="100" w:type="dxa"/>
            </w:tcMar>
          </w:tcPr>
          <w:p w14:paraId="4BD1EEDB" w14:textId="77777777" w:rsidR="003765FA" w:rsidRDefault="00364945">
            <w:r>
              <w:t>Indicates the ARP Ethernet type is specified.</w:t>
            </w:r>
          </w:p>
        </w:tc>
      </w:tr>
      <w:tr w:rsidR="003765FA" w14:paraId="0280C681" w14:textId="77777777">
        <w:trPr>
          <w:jc w:val="center"/>
        </w:trPr>
        <w:tc>
          <w:tcPr>
            <w:tcW w:w="4680" w:type="dxa"/>
            <w:shd w:val="clear" w:color="auto" w:fill="FFFFFF"/>
            <w:tcMar>
              <w:top w:w="100" w:type="dxa"/>
              <w:left w:w="100" w:type="dxa"/>
              <w:bottom w:w="100" w:type="dxa"/>
              <w:right w:w="100" w:type="dxa"/>
            </w:tcMar>
          </w:tcPr>
          <w:p w14:paraId="5B7EF69E" w14:textId="77777777" w:rsidR="003765FA" w:rsidRDefault="00364945">
            <w:pPr>
              <w:rPr>
                <w:b/>
              </w:rPr>
            </w:pPr>
            <w:r>
              <w:rPr>
                <w:b/>
              </w:rPr>
              <w:t>RARP(0x8035)</w:t>
            </w:r>
          </w:p>
        </w:tc>
        <w:tc>
          <w:tcPr>
            <w:tcW w:w="4680" w:type="dxa"/>
            <w:shd w:val="clear" w:color="auto" w:fill="FFFFFF"/>
            <w:tcMar>
              <w:top w:w="100" w:type="dxa"/>
              <w:left w:w="100" w:type="dxa"/>
              <w:bottom w:w="100" w:type="dxa"/>
              <w:right w:w="100" w:type="dxa"/>
            </w:tcMar>
          </w:tcPr>
          <w:p w14:paraId="30C7F7F9" w14:textId="77777777" w:rsidR="003765FA" w:rsidRDefault="00364945">
            <w:r>
              <w:t>Indicates the RARP Ethernet type is specified.</w:t>
            </w:r>
          </w:p>
        </w:tc>
      </w:tr>
      <w:tr w:rsidR="003765FA" w14:paraId="57F469C0" w14:textId="77777777">
        <w:trPr>
          <w:jc w:val="center"/>
        </w:trPr>
        <w:tc>
          <w:tcPr>
            <w:tcW w:w="4680" w:type="dxa"/>
            <w:shd w:val="clear" w:color="auto" w:fill="FFFFFF"/>
            <w:tcMar>
              <w:top w:w="100" w:type="dxa"/>
              <w:left w:w="100" w:type="dxa"/>
              <w:bottom w:w="100" w:type="dxa"/>
              <w:right w:w="100" w:type="dxa"/>
            </w:tcMar>
          </w:tcPr>
          <w:p w14:paraId="214BFB70" w14:textId="77777777" w:rsidR="003765FA" w:rsidRDefault="00364945">
            <w:pPr>
              <w:rPr>
                <w:b/>
              </w:rPr>
            </w:pPr>
            <w:r>
              <w:rPr>
                <w:b/>
              </w:rPr>
              <w:t>IPX(0x8137)</w:t>
            </w:r>
          </w:p>
        </w:tc>
        <w:tc>
          <w:tcPr>
            <w:tcW w:w="4680" w:type="dxa"/>
            <w:shd w:val="clear" w:color="auto" w:fill="FFFFFF"/>
            <w:tcMar>
              <w:top w:w="100" w:type="dxa"/>
              <w:left w:w="100" w:type="dxa"/>
              <w:bottom w:w="100" w:type="dxa"/>
              <w:right w:w="100" w:type="dxa"/>
            </w:tcMar>
          </w:tcPr>
          <w:p w14:paraId="7AF9B07B" w14:textId="77777777" w:rsidR="003765FA" w:rsidRDefault="00364945">
            <w:r>
              <w:t>Indicates the IPX Ethernet type is specified.</w:t>
            </w:r>
          </w:p>
        </w:tc>
      </w:tr>
      <w:tr w:rsidR="003765FA" w14:paraId="2F66DB70" w14:textId="77777777">
        <w:trPr>
          <w:jc w:val="center"/>
        </w:trPr>
        <w:tc>
          <w:tcPr>
            <w:tcW w:w="4680" w:type="dxa"/>
            <w:shd w:val="clear" w:color="auto" w:fill="FFFFFF"/>
            <w:tcMar>
              <w:top w:w="100" w:type="dxa"/>
              <w:left w:w="100" w:type="dxa"/>
              <w:bottom w:w="100" w:type="dxa"/>
              <w:right w:w="100" w:type="dxa"/>
            </w:tcMar>
          </w:tcPr>
          <w:p w14:paraId="5689C962" w14:textId="77777777" w:rsidR="003765FA" w:rsidRDefault="00364945">
            <w:pPr>
              <w:rPr>
                <w:b/>
              </w:rPr>
            </w:pPr>
            <w:r>
              <w:rPr>
                <w:b/>
              </w:rPr>
              <w:t>SNMP(0x814C)</w:t>
            </w:r>
          </w:p>
        </w:tc>
        <w:tc>
          <w:tcPr>
            <w:tcW w:w="4680" w:type="dxa"/>
            <w:shd w:val="clear" w:color="auto" w:fill="FFFFFF"/>
            <w:tcMar>
              <w:top w:w="100" w:type="dxa"/>
              <w:left w:w="100" w:type="dxa"/>
              <w:bottom w:w="100" w:type="dxa"/>
              <w:right w:w="100" w:type="dxa"/>
            </w:tcMar>
          </w:tcPr>
          <w:p w14:paraId="7EFF9E3F" w14:textId="77777777" w:rsidR="003765FA" w:rsidRDefault="00364945">
            <w:r>
              <w:t>Indicates the SNMP Ethernet type is specified.</w:t>
            </w:r>
          </w:p>
        </w:tc>
      </w:tr>
      <w:tr w:rsidR="003765FA" w14:paraId="24BEFCB4" w14:textId="77777777">
        <w:trPr>
          <w:jc w:val="center"/>
        </w:trPr>
        <w:tc>
          <w:tcPr>
            <w:tcW w:w="4680" w:type="dxa"/>
            <w:shd w:val="clear" w:color="auto" w:fill="FFFFFF"/>
            <w:tcMar>
              <w:top w:w="100" w:type="dxa"/>
              <w:left w:w="100" w:type="dxa"/>
              <w:bottom w:w="100" w:type="dxa"/>
              <w:right w:w="100" w:type="dxa"/>
            </w:tcMar>
          </w:tcPr>
          <w:p w14:paraId="17FD179B" w14:textId="77777777" w:rsidR="003765FA" w:rsidRDefault="00364945">
            <w:pPr>
              <w:rPr>
                <w:b/>
              </w:rPr>
            </w:pPr>
            <w:r>
              <w:rPr>
                <w:b/>
              </w:rPr>
              <w:t>IPv6(0x86DD)</w:t>
            </w:r>
          </w:p>
        </w:tc>
        <w:tc>
          <w:tcPr>
            <w:tcW w:w="4680" w:type="dxa"/>
            <w:shd w:val="clear" w:color="auto" w:fill="FFFFFF"/>
            <w:tcMar>
              <w:top w:w="100" w:type="dxa"/>
              <w:left w:w="100" w:type="dxa"/>
              <w:bottom w:w="100" w:type="dxa"/>
              <w:right w:w="100" w:type="dxa"/>
            </w:tcMar>
          </w:tcPr>
          <w:p w14:paraId="637F4676" w14:textId="77777777" w:rsidR="003765FA" w:rsidRDefault="00364945">
            <w:r>
              <w:t>Indicates the IPv6 Ethernet type is specified.</w:t>
            </w:r>
          </w:p>
        </w:tc>
      </w:tr>
    </w:tbl>
    <w:p w14:paraId="4DF14514" w14:textId="77777777" w:rsidR="003765FA" w:rsidRDefault="003765FA"/>
    <w:p w14:paraId="3BF3F93E" w14:textId="77777777" w:rsidR="003765FA" w:rsidRDefault="00364945">
      <w:pPr>
        <w:pStyle w:val="Heading2"/>
      </w:pPr>
      <w:r>
        <w:t>IANAAssignedIPNumbersTypeEnum Enumeration</w:t>
      </w:r>
    </w:p>
    <w:p w14:paraId="19AD855C" w14:textId="77777777" w:rsidR="003765FA" w:rsidRDefault="00364945">
      <w:pPr>
        <w:pStyle w:val="basicparagraph"/>
        <w:contextualSpacing w:val="0"/>
      </w:pPr>
      <w:r>
        <w:t xml:space="preserve">The literals of the </w:t>
      </w:r>
      <w:r>
        <w:rPr>
          <w:rFonts w:ascii="Courier New" w:eastAsia="Courier New" w:hAnsi="Courier New" w:cs="Courier New"/>
        </w:rPr>
        <w:t>IANAAssignedIPNumbersTypeEnum</w:t>
      </w:r>
      <w:r>
        <w:t xml:space="preserve"> enumeration are given in ???.</w:t>
      </w:r>
    </w:p>
    <w:p w14:paraId="30E1D8FD" w14:textId="77777777" w:rsidR="003765FA" w:rsidRDefault="00364945">
      <w:pPr>
        <w:pStyle w:val="tablecaption"/>
        <w:jc w:val="center"/>
      </w:pPr>
      <w:r>
        <w:t xml:space="preserve">Table </w:t>
      </w:r>
      <w:fldSimple w:instr=" STYLEREF 1 \s ">
        <w:r>
          <w:t>3</w:t>
        </w:r>
      </w:fldSimple>
      <w:r>
        <w:noBreakHyphen/>
      </w:r>
      <w:fldSimple w:instr=" SEQ Table \* ARABIC \s 1 ">
        <w:r>
          <w:t xml:space="preserve">90. </w:t>
        </w:r>
      </w:fldSimple>
      <w:r>
        <w:t xml:space="preserve">Literals of the </w:t>
      </w:r>
      <w:r>
        <w:rPr>
          <w:rFonts w:ascii="Courier New" w:eastAsia="Courier New" w:hAnsi="Courier New" w:cs="Courier New"/>
        </w:rPr>
        <w:t>IANAAssignedIPNumbersTypeEnum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18224F1B" w14:textId="77777777">
        <w:trPr>
          <w:jc w:val="center"/>
        </w:trPr>
        <w:tc>
          <w:tcPr>
            <w:tcW w:w="4680" w:type="dxa"/>
            <w:shd w:val="clear" w:color="auto" w:fill="BFBFBF"/>
            <w:tcMar>
              <w:top w:w="100" w:type="dxa"/>
              <w:left w:w="100" w:type="dxa"/>
              <w:bottom w:w="100" w:type="dxa"/>
              <w:right w:w="100" w:type="dxa"/>
            </w:tcMar>
          </w:tcPr>
          <w:p w14:paraId="634E2F16"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713C47" w14:textId="77777777" w:rsidR="003765FA" w:rsidRDefault="00364945">
            <w:pPr>
              <w:rPr>
                <w:b/>
                <w:color w:val="000000"/>
              </w:rPr>
            </w:pPr>
            <w:r>
              <w:rPr>
                <w:b/>
                <w:color w:val="000000"/>
              </w:rPr>
              <w:t>Description</w:t>
            </w:r>
          </w:p>
        </w:tc>
      </w:tr>
      <w:tr w:rsidR="003765FA" w14:paraId="51A81AB7" w14:textId="77777777">
        <w:trPr>
          <w:jc w:val="center"/>
        </w:trPr>
        <w:tc>
          <w:tcPr>
            <w:tcW w:w="4680" w:type="dxa"/>
            <w:shd w:val="clear" w:color="auto" w:fill="FFFFFF"/>
            <w:tcMar>
              <w:top w:w="100" w:type="dxa"/>
              <w:left w:w="100" w:type="dxa"/>
              <w:bottom w:w="100" w:type="dxa"/>
              <w:right w:w="100" w:type="dxa"/>
            </w:tcMar>
          </w:tcPr>
          <w:p w14:paraId="77417414" w14:textId="77777777" w:rsidR="003765FA" w:rsidRDefault="00364945">
            <w:pPr>
              <w:rPr>
                <w:b/>
              </w:rPr>
            </w:pPr>
            <w:r>
              <w:rPr>
                <w:b/>
              </w:rPr>
              <w:t>IPv6hopbyhop(0)</w:t>
            </w:r>
          </w:p>
        </w:tc>
        <w:tc>
          <w:tcPr>
            <w:tcW w:w="4680" w:type="dxa"/>
            <w:shd w:val="clear" w:color="auto" w:fill="FFFFFF"/>
            <w:tcMar>
              <w:top w:w="100" w:type="dxa"/>
              <w:left w:w="100" w:type="dxa"/>
              <w:bottom w:w="100" w:type="dxa"/>
              <w:right w:w="100" w:type="dxa"/>
            </w:tcMar>
          </w:tcPr>
          <w:p w14:paraId="250F2917" w14:textId="77777777" w:rsidR="003765FA" w:rsidRDefault="00364945">
            <w:r>
              <w:t>Indicates the IPv6 Hop-By-Hop option protocol (HOPOPT).</w:t>
            </w:r>
          </w:p>
        </w:tc>
      </w:tr>
      <w:tr w:rsidR="003765FA" w14:paraId="5BAD44BF" w14:textId="77777777">
        <w:trPr>
          <w:jc w:val="center"/>
        </w:trPr>
        <w:tc>
          <w:tcPr>
            <w:tcW w:w="4680" w:type="dxa"/>
            <w:shd w:val="clear" w:color="auto" w:fill="FFFFFF"/>
            <w:tcMar>
              <w:top w:w="100" w:type="dxa"/>
              <w:left w:w="100" w:type="dxa"/>
              <w:bottom w:w="100" w:type="dxa"/>
              <w:right w:w="100" w:type="dxa"/>
            </w:tcMar>
          </w:tcPr>
          <w:p w14:paraId="3915C3A2" w14:textId="77777777" w:rsidR="003765FA" w:rsidRDefault="00364945">
            <w:pPr>
              <w:rPr>
                <w:b/>
              </w:rPr>
            </w:pPr>
            <w:r>
              <w:rPr>
                <w:b/>
              </w:rPr>
              <w:t>ICMP(1)</w:t>
            </w:r>
          </w:p>
        </w:tc>
        <w:tc>
          <w:tcPr>
            <w:tcW w:w="4680" w:type="dxa"/>
            <w:shd w:val="clear" w:color="auto" w:fill="FFFFFF"/>
            <w:tcMar>
              <w:top w:w="100" w:type="dxa"/>
              <w:left w:w="100" w:type="dxa"/>
              <w:bottom w:w="100" w:type="dxa"/>
              <w:right w:w="100" w:type="dxa"/>
            </w:tcMar>
          </w:tcPr>
          <w:p w14:paraId="12FEFFF0" w14:textId="77777777" w:rsidR="003765FA" w:rsidRDefault="00364945">
            <w:r>
              <w:t>Indicates the Internet Control Message protocol (HOPOPT).</w:t>
            </w:r>
          </w:p>
        </w:tc>
      </w:tr>
      <w:tr w:rsidR="003765FA" w14:paraId="77E147CA" w14:textId="77777777">
        <w:trPr>
          <w:jc w:val="center"/>
        </w:trPr>
        <w:tc>
          <w:tcPr>
            <w:tcW w:w="4680" w:type="dxa"/>
            <w:shd w:val="clear" w:color="auto" w:fill="FFFFFF"/>
            <w:tcMar>
              <w:top w:w="100" w:type="dxa"/>
              <w:left w:w="100" w:type="dxa"/>
              <w:bottom w:w="100" w:type="dxa"/>
              <w:right w:w="100" w:type="dxa"/>
            </w:tcMar>
          </w:tcPr>
          <w:p w14:paraId="213333D2" w14:textId="77777777" w:rsidR="003765FA" w:rsidRDefault="00364945">
            <w:pPr>
              <w:rPr>
                <w:b/>
              </w:rPr>
            </w:pPr>
            <w:r>
              <w:rPr>
                <w:b/>
              </w:rPr>
              <w:t>IGMP(2)</w:t>
            </w:r>
          </w:p>
        </w:tc>
        <w:tc>
          <w:tcPr>
            <w:tcW w:w="4680" w:type="dxa"/>
            <w:shd w:val="clear" w:color="auto" w:fill="FFFFFF"/>
            <w:tcMar>
              <w:top w:w="100" w:type="dxa"/>
              <w:left w:w="100" w:type="dxa"/>
              <w:bottom w:w="100" w:type="dxa"/>
              <w:right w:w="100" w:type="dxa"/>
            </w:tcMar>
          </w:tcPr>
          <w:p w14:paraId="4457D05D" w14:textId="77777777" w:rsidR="003765FA" w:rsidRDefault="00364945">
            <w:r>
              <w:t>Indicates the Internet Control Message protocol (HOPOPT).</w:t>
            </w:r>
          </w:p>
        </w:tc>
      </w:tr>
      <w:tr w:rsidR="003765FA" w14:paraId="09866B78" w14:textId="77777777">
        <w:trPr>
          <w:jc w:val="center"/>
        </w:trPr>
        <w:tc>
          <w:tcPr>
            <w:tcW w:w="4680" w:type="dxa"/>
            <w:shd w:val="clear" w:color="auto" w:fill="FFFFFF"/>
            <w:tcMar>
              <w:top w:w="100" w:type="dxa"/>
              <w:left w:w="100" w:type="dxa"/>
              <w:bottom w:w="100" w:type="dxa"/>
              <w:right w:w="100" w:type="dxa"/>
            </w:tcMar>
          </w:tcPr>
          <w:p w14:paraId="188BFF94" w14:textId="77777777" w:rsidR="003765FA" w:rsidRDefault="00364945">
            <w:pPr>
              <w:rPr>
                <w:b/>
              </w:rPr>
            </w:pPr>
            <w:r>
              <w:rPr>
                <w:b/>
              </w:rPr>
              <w:t>GGP(3)</w:t>
            </w:r>
          </w:p>
        </w:tc>
        <w:tc>
          <w:tcPr>
            <w:tcW w:w="4680" w:type="dxa"/>
            <w:shd w:val="clear" w:color="auto" w:fill="FFFFFF"/>
            <w:tcMar>
              <w:top w:w="100" w:type="dxa"/>
              <w:left w:w="100" w:type="dxa"/>
              <w:bottom w:w="100" w:type="dxa"/>
              <w:right w:w="100" w:type="dxa"/>
            </w:tcMar>
          </w:tcPr>
          <w:p w14:paraId="4DD89985" w14:textId="77777777" w:rsidR="003765FA" w:rsidRDefault="00364945">
            <w:r>
              <w:t>Indicates the Gateway-to-Gateway protocol (HOPOPT).</w:t>
            </w:r>
          </w:p>
        </w:tc>
      </w:tr>
      <w:tr w:rsidR="003765FA" w14:paraId="1C7C241D" w14:textId="77777777">
        <w:trPr>
          <w:jc w:val="center"/>
        </w:trPr>
        <w:tc>
          <w:tcPr>
            <w:tcW w:w="4680" w:type="dxa"/>
            <w:shd w:val="clear" w:color="auto" w:fill="FFFFFF"/>
            <w:tcMar>
              <w:top w:w="100" w:type="dxa"/>
              <w:left w:w="100" w:type="dxa"/>
              <w:bottom w:w="100" w:type="dxa"/>
              <w:right w:w="100" w:type="dxa"/>
            </w:tcMar>
          </w:tcPr>
          <w:p w14:paraId="04D5A081" w14:textId="77777777" w:rsidR="003765FA" w:rsidRDefault="00364945">
            <w:pPr>
              <w:rPr>
                <w:b/>
              </w:rPr>
            </w:pPr>
            <w:r>
              <w:rPr>
                <w:b/>
              </w:rPr>
              <w:t>IPv4Encapsulation(4)</w:t>
            </w:r>
          </w:p>
        </w:tc>
        <w:tc>
          <w:tcPr>
            <w:tcW w:w="4680" w:type="dxa"/>
            <w:shd w:val="clear" w:color="auto" w:fill="FFFFFF"/>
            <w:tcMar>
              <w:top w:w="100" w:type="dxa"/>
              <w:left w:w="100" w:type="dxa"/>
              <w:bottom w:w="100" w:type="dxa"/>
              <w:right w:w="100" w:type="dxa"/>
            </w:tcMar>
          </w:tcPr>
          <w:p w14:paraId="127B3A66" w14:textId="77777777" w:rsidR="003765FA" w:rsidRDefault="00364945">
            <w:r>
              <w:t>Indicates the IPv4 Encapsulation protocol (IPv4).</w:t>
            </w:r>
          </w:p>
        </w:tc>
      </w:tr>
      <w:tr w:rsidR="003765FA" w14:paraId="5FE5FEA7" w14:textId="77777777">
        <w:trPr>
          <w:jc w:val="center"/>
        </w:trPr>
        <w:tc>
          <w:tcPr>
            <w:tcW w:w="4680" w:type="dxa"/>
            <w:shd w:val="clear" w:color="auto" w:fill="FFFFFF"/>
            <w:tcMar>
              <w:top w:w="100" w:type="dxa"/>
              <w:left w:w="100" w:type="dxa"/>
              <w:bottom w:w="100" w:type="dxa"/>
              <w:right w:w="100" w:type="dxa"/>
            </w:tcMar>
          </w:tcPr>
          <w:p w14:paraId="618223D5" w14:textId="77777777" w:rsidR="003765FA" w:rsidRDefault="00364945">
            <w:pPr>
              <w:rPr>
                <w:b/>
              </w:rPr>
            </w:pPr>
            <w:r>
              <w:rPr>
                <w:b/>
              </w:rPr>
              <w:t>ST(5)</w:t>
            </w:r>
          </w:p>
        </w:tc>
        <w:tc>
          <w:tcPr>
            <w:tcW w:w="4680" w:type="dxa"/>
            <w:shd w:val="clear" w:color="auto" w:fill="FFFFFF"/>
            <w:tcMar>
              <w:top w:w="100" w:type="dxa"/>
              <w:left w:w="100" w:type="dxa"/>
              <w:bottom w:w="100" w:type="dxa"/>
              <w:right w:w="100" w:type="dxa"/>
            </w:tcMar>
          </w:tcPr>
          <w:p w14:paraId="58A57E2A" w14:textId="77777777" w:rsidR="003765FA" w:rsidRDefault="00364945">
            <w:r>
              <w:t>Indicates the Stream protocol (HOPOPT).</w:t>
            </w:r>
          </w:p>
        </w:tc>
      </w:tr>
      <w:tr w:rsidR="003765FA" w14:paraId="23BF2003" w14:textId="77777777">
        <w:trPr>
          <w:jc w:val="center"/>
        </w:trPr>
        <w:tc>
          <w:tcPr>
            <w:tcW w:w="4680" w:type="dxa"/>
            <w:shd w:val="clear" w:color="auto" w:fill="FFFFFF"/>
            <w:tcMar>
              <w:top w:w="100" w:type="dxa"/>
              <w:left w:w="100" w:type="dxa"/>
              <w:bottom w:w="100" w:type="dxa"/>
              <w:right w:w="100" w:type="dxa"/>
            </w:tcMar>
          </w:tcPr>
          <w:p w14:paraId="15672E01" w14:textId="77777777" w:rsidR="003765FA" w:rsidRDefault="00364945">
            <w:pPr>
              <w:rPr>
                <w:b/>
              </w:rPr>
            </w:pPr>
            <w:r>
              <w:rPr>
                <w:b/>
              </w:rPr>
              <w:t>TCP(6)</w:t>
            </w:r>
          </w:p>
        </w:tc>
        <w:tc>
          <w:tcPr>
            <w:tcW w:w="4680" w:type="dxa"/>
            <w:shd w:val="clear" w:color="auto" w:fill="FFFFFF"/>
            <w:tcMar>
              <w:top w:w="100" w:type="dxa"/>
              <w:left w:w="100" w:type="dxa"/>
              <w:bottom w:w="100" w:type="dxa"/>
              <w:right w:w="100" w:type="dxa"/>
            </w:tcMar>
          </w:tcPr>
          <w:p w14:paraId="325C8DF8" w14:textId="77777777" w:rsidR="003765FA" w:rsidRDefault="00364945">
            <w:r>
              <w:t>Indicates the TCP protocol.</w:t>
            </w:r>
          </w:p>
        </w:tc>
      </w:tr>
      <w:tr w:rsidR="003765FA" w14:paraId="64703613" w14:textId="77777777">
        <w:trPr>
          <w:jc w:val="center"/>
        </w:trPr>
        <w:tc>
          <w:tcPr>
            <w:tcW w:w="4680" w:type="dxa"/>
            <w:shd w:val="clear" w:color="auto" w:fill="FFFFFF"/>
            <w:tcMar>
              <w:top w:w="100" w:type="dxa"/>
              <w:left w:w="100" w:type="dxa"/>
              <w:bottom w:w="100" w:type="dxa"/>
              <w:right w:w="100" w:type="dxa"/>
            </w:tcMar>
          </w:tcPr>
          <w:p w14:paraId="763BE06A" w14:textId="77777777" w:rsidR="003765FA" w:rsidRDefault="00364945">
            <w:pPr>
              <w:rPr>
                <w:b/>
              </w:rPr>
            </w:pPr>
            <w:r>
              <w:rPr>
                <w:b/>
              </w:rPr>
              <w:t>EGP(8)</w:t>
            </w:r>
          </w:p>
        </w:tc>
        <w:tc>
          <w:tcPr>
            <w:tcW w:w="4680" w:type="dxa"/>
            <w:shd w:val="clear" w:color="auto" w:fill="FFFFFF"/>
            <w:tcMar>
              <w:top w:w="100" w:type="dxa"/>
              <w:left w:w="100" w:type="dxa"/>
              <w:bottom w:w="100" w:type="dxa"/>
              <w:right w:w="100" w:type="dxa"/>
            </w:tcMar>
          </w:tcPr>
          <w:p w14:paraId="721D2DBA" w14:textId="77777777" w:rsidR="003765FA" w:rsidRDefault="00364945">
            <w:r>
              <w:t>Indicates the EGP (Exterior Gateway) protocol.</w:t>
            </w:r>
          </w:p>
        </w:tc>
      </w:tr>
      <w:tr w:rsidR="003765FA" w14:paraId="03762A10" w14:textId="77777777">
        <w:trPr>
          <w:jc w:val="center"/>
        </w:trPr>
        <w:tc>
          <w:tcPr>
            <w:tcW w:w="4680" w:type="dxa"/>
            <w:shd w:val="clear" w:color="auto" w:fill="FFFFFF"/>
            <w:tcMar>
              <w:top w:w="100" w:type="dxa"/>
              <w:left w:w="100" w:type="dxa"/>
              <w:bottom w:w="100" w:type="dxa"/>
              <w:right w:w="100" w:type="dxa"/>
            </w:tcMar>
          </w:tcPr>
          <w:p w14:paraId="3FD75A55" w14:textId="77777777" w:rsidR="003765FA" w:rsidRDefault="00364945">
            <w:pPr>
              <w:rPr>
                <w:b/>
              </w:rPr>
            </w:pPr>
            <w:r>
              <w:rPr>
                <w:b/>
              </w:rPr>
              <w:t>IGRP(9)</w:t>
            </w:r>
          </w:p>
        </w:tc>
        <w:tc>
          <w:tcPr>
            <w:tcW w:w="4680" w:type="dxa"/>
            <w:shd w:val="clear" w:color="auto" w:fill="FFFFFF"/>
            <w:tcMar>
              <w:top w:w="100" w:type="dxa"/>
              <w:left w:w="100" w:type="dxa"/>
              <w:bottom w:w="100" w:type="dxa"/>
              <w:right w:w="100" w:type="dxa"/>
            </w:tcMar>
          </w:tcPr>
          <w:p w14:paraId="43B14A24" w14:textId="77777777" w:rsidR="003765FA" w:rsidRDefault="00364945">
            <w:r>
              <w:t>Indicates the IGP/IGRP (Cisco) protocol.</w:t>
            </w:r>
          </w:p>
        </w:tc>
      </w:tr>
      <w:tr w:rsidR="003765FA" w14:paraId="6942B0ED" w14:textId="77777777">
        <w:trPr>
          <w:jc w:val="center"/>
        </w:trPr>
        <w:tc>
          <w:tcPr>
            <w:tcW w:w="4680" w:type="dxa"/>
            <w:shd w:val="clear" w:color="auto" w:fill="FFFFFF"/>
            <w:tcMar>
              <w:top w:w="100" w:type="dxa"/>
              <w:left w:w="100" w:type="dxa"/>
              <w:bottom w:w="100" w:type="dxa"/>
              <w:right w:w="100" w:type="dxa"/>
            </w:tcMar>
          </w:tcPr>
          <w:p w14:paraId="67385943" w14:textId="77777777" w:rsidR="003765FA" w:rsidRDefault="00364945">
            <w:pPr>
              <w:rPr>
                <w:b/>
              </w:rPr>
            </w:pPr>
            <w:r>
              <w:rPr>
                <w:b/>
              </w:rPr>
              <w:t>NVP(11)</w:t>
            </w:r>
          </w:p>
        </w:tc>
        <w:tc>
          <w:tcPr>
            <w:tcW w:w="4680" w:type="dxa"/>
            <w:shd w:val="clear" w:color="auto" w:fill="FFFFFF"/>
            <w:tcMar>
              <w:top w:w="100" w:type="dxa"/>
              <w:left w:w="100" w:type="dxa"/>
              <w:bottom w:w="100" w:type="dxa"/>
              <w:right w:w="100" w:type="dxa"/>
            </w:tcMar>
          </w:tcPr>
          <w:p w14:paraId="77C55B0B" w14:textId="77777777" w:rsidR="003765FA" w:rsidRDefault="00364945">
            <w:r>
              <w:t>Indicates the Network-Voice protocol.</w:t>
            </w:r>
          </w:p>
        </w:tc>
      </w:tr>
      <w:tr w:rsidR="003765FA" w14:paraId="5FA295D1" w14:textId="77777777">
        <w:trPr>
          <w:jc w:val="center"/>
        </w:trPr>
        <w:tc>
          <w:tcPr>
            <w:tcW w:w="4680" w:type="dxa"/>
            <w:shd w:val="clear" w:color="auto" w:fill="FFFFFF"/>
            <w:tcMar>
              <w:top w:w="100" w:type="dxa"/>
              <w:left w:w="100" w:type="dxa"/>
              <w:bottom w:w="100" w:type="dxa"/>
              <w:right w:w="100" w:type="dxa"/>
            </w:tcMar>
          </w:tcPr>
          <w:p w14:paraId="3E8A5EB9" w14:textId="77777777" w:rsidR="003765FA" w:rsidRDefault="00364945">
            <w:pPr>
              <w:rPr>
                <w:b/>
              </w:rPr>
            </w:pPr>
            <w:r>
              <w:rPr>
                <w:b/>
              </w:rPr>
              <w:t>PUP(12)</w:t>
            </w:r>
          </w:p>
        </w:tc>
        <w:tc>
          <w:tcPr>
            <w:tcW w:w="4680" w:type="dxa"/>
            <w:shd w:val="clear" w:color="auto" w:fill="FFFFFF"/>
            <w:tcMar>
              <w:top w:w="100" w:type="dxa"/>
              <w:left w:w="100" w:type="dxa"/>
              <w:bottom w:w="100" w:type="dxa"/>
              <w:right w:w="100" w:type="dxa"/>
            </w:tcMar>
          </w:tcPr>
          <w:p w14:paraId="5D60A4E4" w14:textId="77777777" w:rsidR="003765FA" w:rsidRDefault="00364945">
            <w:r>
              <w:t>Indicates the PUP protocol.</w:t>
            </w:r>
          </w:p>
        </w:tc>
      </w:tr>
      <w:tr w:rsidR="003765FA" w14:paraId="173CE750" w14:textId="77777777">
        <w:trPr>
          <w:jc w:val="center"/>
        </w:trPr>
        <w:tc>
          <w:tcPr>
            <w:tcW w:w="4680" w:type="dxa"/>
            <w:shd w:val="clear" w:color="auto" w:fill="FFFFFF"/>
            <w:tcMar>
              <w:top w:w="100" w:type="dxa"/>
              <w:left w:w="100" w:type="dxa"/>
              <w:bottom w:w="100" w:type="dxa"/>
              <w:right w:w="100" w:type="dxa"/>
            </w:tcMar>
          </w:tcPr>
          <w:p w14:paraId="7B5A6EB4" w14:textId="77777777" w:rsidR="003765FA" w:rsidRDefault="00364945">
            <w:pPr>
              <w:rPr>
                <w:b/>
              </w:rPr>
            </w:pPr>
            <w:r>
              <w:rPr>
                <w:b/>
              </w:rPr>
              <w:t>ARGUS(13)</w:t>
            </w:r>
          </w:p>
        </w:tc>
        <w:tc>
          <w:tcPr>
            <w:tcW w:w="4680" w:type="dxa"/>
            <w:shd w:val="clear" w:color="auto" w:fill="FFFFFF"/>
            <w:tcMar>
              <w:top w:w="100" w:type="dxa"/>
              <w:left w:w="100" w:type="dxa"/>
              <w:bottom w:w="100" w:type="dxa"/>
              <w:right w:w="100" w:type="dxa"/>
            </w:tcMar>
          </w:tcPr>
          <w:p w14:paraId="5755F24A" w14:textId="77777777" w:rsidR="003765FA" w:rsidRDefault="00364945">
            <w:r>
              <w:t>Indicates the ARGUS protocol.</w:t>
            </w:r>
          </w:p>
        </w:tc>
      </w:tr>
      <w:tr w:rsidR="003765FA" w14:paraId="71CDAB47" w14:textId="77777777">
        <w:trPr>
          <w:jc w:val="center"/>
        </w:trPr>
        <w:tc>
          <w:tcPr>
            <w:tcW w:w="4680" w:type="dxa"/>
            <w:shd w:val="clear" w:color="auto" w:fill="FFFFFF"/>
            <w:tcMar>
              <w:top w:w="100" w:type="dxa"/>
              <w:left w:w="100" w:type="dxa"/>
              <w:bottom w:w="100" w:type="dxa"/>
              <w:right w:w="100" w:type="dxa"/>
            </w:tcMar>
          </w:tcPr>
          <w:p w14:paraId="1682A728" w14:textId="77777777" w:rsidR="003765FA" w:rsidRDefault="00364945">
            <w:pPr>
              <w:rPr>
                <w:b/>
              </w:rPr>
            </w:pPr>
            <w:r>
              <w:rPr>
                <w:b/>
              </w:rPr>
              <w:t>EMCON(14)</w:t>
            </w:r>
          </w:p>
        </w:tc>
        <w:tc>
          <w:tcPr>
            <w:tcW w:w="4680" w:type="dxa"/>
            <w:shd w:val="clear" w:color="auto" w:fill="FFFFFF"/>
            <w:tcMar>
              <w:top w:w="100" w:type="dxa"/>
              <w:left w:w="100" w:type="dxa"/>
              <w:bottom w:w="100" w:type="dxa"/>
              <w:right w:w="100" w:type="dxa"/>
            </w:tcMar>
          </w:tcPr>
          <w:p w14:paraId="2D535AC3" w14:textId="77777777" w:rsidR="003765FA" w:rsidRDefault="00364945">
            <w:r>
              <w:t>Indicates the EMCON protocol.</w:t>
            </w:r>
          </w:p>
        </w:tc>
      </w:tr>
      <w:tr w:rsidR="003765FA" w14:paraId="3638AE35" w14:textId="77777777">
        <w:trPr>
          <w:jc w:val="center"/>
        </w:trPr>
        <w:tc>
          <w:tcPr>
            <w:tcW w:w="4680" w:type="dxa"/>
            <w:shd w:val="clear" w:color="auto" w:fill="FFFFFF"/>
            <w:tcMar>
              <w:top w:w="100" w:type="dxa"/>
              <w:left w:w="100" w:type="dxa"/>
              <w:bottom w:w="100" w:type="dxa"/>
              <w:right w:w="100" w:type="dxa"/>
            </w:tcMar>
          </w:tcPr>
          <w:p w14:paraId="7A30A4B9" w14:textId="77777777" w:rsidR="003765FA" w:rsidRDefault="00364945">
            <w:pPr>
              <w:rPr>
                <w:b/>
              </w:rPr>
            </w:pPr>
            <w:r>
              <w:rPr>
                <w:b/>
              </w:rPr>
              <w:t>XNET(15)</w:t>
            </w:r>
          </w:p>
        </w:tc>
        <w:tc>
          <w:tcPr>
            <w:tcW w:w="4680" w:type="dxa"/>
            <w:shd w:val="clear" w:color="auto" w:fill="FFFFFF"/>
            <w:tcMar>
              <w:top w:w="100" w:type="dxa"/>
              <w:left w:w="100" w:type="dxa"/>
              <w:bottom w:w="100" w:type="dxa"/>
              <w:right w:w="100" w:type="dxa"/>
            </w:tcMar>
          </w:tcPr>
          <w:p w14:paraId="372C36A2" w14:textId="77777777" w:rsidR="003765FA" w:rsidRDefault="00364945">
            <w:r>
              <w:t>Indicates the Cross Net Debugger protocol.</w:t>
            </w:r>
          </w:p>
        </w:tc>
      </w:tr>
      <w:tr w:rsidR="003765FA" w14:paraId="5C915072" w14:textId="77777777">
        <w:trPr>
          <w:jc w:val="center"/>
        </w:trPr>
        <w:tc>
          <w:tcPr>
            <w:tcW w:w="4680" w:type="dxa"/>
            <w:shd w:val="clear" w:color="auto" w:fill="FFFFFF"/>
            <w:tcMar>
              <w:top w:w="100" w:type="dxa"/>
              <w:left w:w="100" w:type="dxa"/>
              <w:bottom w:w="100" w:type="dxa"/>
              <w:right w:w="100" w:type="dxa"/>
            </w:tcMar>
          </w:tcPr>
          <w:p w14:paraId="377FFA6D" w14:textId="77777777" w:rsidR="003765FA" w:rsidRDefault="00364945">
            <w:pPr>
              <w:rPr>
                <w:b/>
              </w:rPr>
            </w:pPr>
            <w:r>
              <w:rPr>
                <w:b/>
              </w:rPr>
              <w:t>UDP(17)</w:t>
            </w:r>
          </w:p>
        </w:tc>
        <w:tc>
          <w:tcPr>
            <w:tcW w:w="4680" w:type="dxa"/>
            <w:shd w:val="clear" w:color="auto" w:fill="FFFFFF"/>
            <w:tcMar>
              <w:top w:w="100" w:type="dxa"/>
              <w:left w:w="100" w:type="dxa"/>
              <w:bottom w:w="100" w:type="dxa"/>
              <w:right w:w="100" w:type="dxa"/>
            </w:tcMar>
          </w:tcPr>
          <w:p w14:paraId="43B6F2E7" w14:textId="77777777" w:rsidR="003765FA" w:rsidRDefault="00364945">
            <w:r>
              <w:t>Indicates the UDP protocol.</w:t>
            </w:r>
          </w:p>
        </w:tc>
      </w:tr>
      <w:tr w:rsidR="003765FA" w14:paraId="6A6D558C" w14:textId="77777777">
        <w:trPr>
          <w:jc w:val="center"/>
        </w:trPr>
        <w:tc>
          <w:tcPr>
            <w:tcW w:w="4680" w:type="dxa"/>
            <w:shd w:val="clear" w:color="auto" w:fill="FFFFFF"/>
            <w:tcMar>
              <w:top w:w="100" w:type="dxa"/>
              <w:left w:w="100" w:type="dxa"/>
              <w:bottom w:w="100" w:type="dxa"/>
              <w:right w:w="100" w:type="dxa"/>
            </w:tcMar>
          </w:tcPr>
          <w:p w14:paraId="4DC81F06" w14:textId="77777777" w:rsidR="003765FA" w:rsidRDefault="00364945">
            <w:pPr>
              <w:rPr>
                <w:b/>
              </w:rPr>
            </w:pPr>
            <w:r>
              <w:rPr>
                <w:b/>
              </w:rPr>
              <w:t>IPv6Encapsulation(41)</w:t>
            </w:r>
          </w:p>
        </w:tc>
        <w:tc>
          <w:tcPr>
            <w:tcW w:w="4680" w:type="dxa"/>
            <w:shd w:val="clear" w:color="auto" w:fill="FFFFFF"/>
            <w:tcMar>
              <w:top w:w="100" w:type="dxa"/>
              <w:left w:w="100" w:type="dxa"/>
              <w:bottom w:w="100" w:type="dxa"/>
              <w:right w:w="100" w:type="dxa"/>
            </w:tcMar>
          </w:tcPr>
          <w:p w14:paraId="115AFB74" w14:textId="77777777" w:rsidR="003765FA" w:rsidRDefault="00364945">
            <w:r>
              <w:t>Indicates the IPv6 protocol.</w:t>
            </w:r>
          </w:p>
        </w:tc>
      </w:tr>
      <w:tr w:rsidR="003765FA" w14:paraId="2783D097" w14:textId="77777777">
        <w:trPr>
          <w:jc w:val="center"/>
        </w:trPr>
        <w:tc>
          <w:tcPr>
            <w:tcW w:w="4680" w:type="dxa"/>
            <w:shd w:val="clear" w:color="auto" w:fill="FFFFFF"/>
            <w:tcMar>
              <w:top w:w="100" w:type="dxa"/>
              <w:left w:w="100" w:type="dxa"/>
              <w:bottom w:w="100" w:type="dxa"/>
              <w:right w:w="100" w:type="dxa"/>
            </w:tcMar>
          </w:tcPr>
          <w:p w14:paraId="7F77D5D7" w14:textId="77777777" w:rsidR="003765FA" w:rsidRDefault="00364945">
            <w:pPr>
              <w:rPr>
                <w:b/>
              </w:rPr>
            </w:pPr>
            <w:r>
              <w:rPr>
                <w:b/>
              </w:rPr>
              <w:t>SDRP(42)</w:t>
            </w:r>
          </w:p>
        </w:tc>
        <w:tc>
          <w:tcPr>
            <w:tcW w:w="4680" w:type="dxa"/>
            <w:shd w:val="clear" w:color="auto" w:fill="FFFFFF"/>
            <w:tcMar>
              <w:top w:w="100" w:type="dxa"/>
              <w:left w:w="100" w:type="dxa"/>
              <w:bottom w:w="100" w:type="dxa"/>
              <w:right w:w="100" w:type="dxa"/>
            </w:tcMar>
          </w:tcPr>
          <w:p w14:paraId="33538E38" w14:textId="77777777" w:rsidR="003765FA" w:rsidRDefault="00364945">
            <w:r>
              <w:t>Indicates the Source Demand Routing protocol.</w:t>
            </w:r>
          </w:p>
        </w:tc>
      </w:tr>
      <w:tr w:rsidR="003765FA" w14:paraId="11F30ECA" w14:textId="77777777">
        <w:trPr>
          <w:jc w:val="center"/>
        </w:trPr>
        <w:tc>
          <w:tcPr>
            <w:tcW w:w="4680" w:type="dxa"/>
            <w:shd w:val="clear" w:color="auto" w:fill="FFFFFF"/>
            <w:tcMar>
              <w:top w:w="100" w:type="dxa"/>
              <w:left w:w="100" w:type="dxa"/>
              <w:bottom w:w="100" w:type="dxa"/>
              <w:right w:w="100" w:type="dxa"/>
            </w:tcMar>
          </w:tcPr>
          <w:p w14:paraId="06E5E6F5" w14:textId="77777777" w:rsidR="003765FA" w:rsidRDefault="00364945">
            <w:pPr>
              <w:rPr>
                <w:b/>
              </w:rPr>
            </w:pPr>
            <w:r>
              <w:rPr>
                <w:b/>
              </w:rPr>
              <w:t>IPv6routingheader(43)</w:t>
            </w:r>
          </w:p>
        </w:tc>
        <w:tc>
          <w:tcPr>
            <w:tcW w:w="4680" w:type="dxa"/>
            <w:shd w:val="clear" w:color="auto" w:fill="FFFFFF"/>
            <w:tcMar>
              <w:top w:w="100" w:type="dxa"/>
              <w:left w:w="100" w:type="dxa"/>
              <w:bottom w:w="100" w:type="dxa"/>
              <w:right w:w="100" w:type="dxa"/>
            </w:tcMar>
          </w:tcPr>
          <w:p w14:paraId="3CD9FE06" w14:textId="77777777" w:rsidR="003765FA" w:rsidRDefault="00364945">
            <w:r>
              <w:t>Indicates the routing header for IPv6.</w:t>
            </w:r>
          </w:p>
        </w:tc>
      </w:tr>
      <w:tr w:rsidR="003765FA" w14:paraId="409FE96C" w14:textId="77777777">
        <w:trPr>
          <w:jc w:val="center"/>
        </w:trPr>
        <w:tc>
          <w:tcPr>
            <w:tcW w:w="4680" w:type="dxa"/>
            <w:shd w:val="clear" w:color="auto" w:fill="FFFFFF"/>
            <w:tcMar>
              <w:top w:w="100" w:type="dxa"/>
              <w:left w:w="100" w:type="dxa"/>
              <w:bottom w:w="100" w:type="dxa"/>
              <w:right w:w="100" w:type="dxa"/>
            </w:tcMar>
          </w:tcPr>
          <w:p w14:paraId="348B105C" w14:textId="77777777" w:rsidR="003765FA" w:rsidRDefault="00364945">
            <w:pPr>
              <w:rPr>
                <w:b/>
              </w:rPr>
            </w:pPr>
            <w:r>
              <w:rPr>
                <w:b/>
              </w:rPr>
              <w:t>IPv6fragmentheader(44)</w:t>
            </w:r>
          </w:p>
        </w:tc>
        <w:tc>
          <w:tcPr>
            <w:tcW w:w="4680" w:type="dxa"/>
            <w:shd w:val="clear" w:color="auto" w:fill="FFFFFF"/>
            <w:tcMar>
              <w:top w:w="100" w:type="dxa"/>
              <w:left w:w="100" w:type="dxa"/>
              <w:bottom w:w="100" w:type="dxa"/>
              <w:right w:w="100" w:type="dxa"/>
            </w:tcMar>
          </w:tcPr>
          <w:p w14:paraId="55FF5D02" w14:textId="77777777" w:rsidR="003765FA" w:rsidRDefault="00364945">
            <w:r>
              <w:t>Indicates the fragment header for IPv6.</w:t>
            </w:r>
          </w:p>
        </w:tc>
      </w:tr>
      <w:tr w:rsidR="003765FA" w14:paraId="3E8780CE" w14:textId="77777777">
        <w:trPr>
          <w:jc w:val="center"/>
        </w:trPr>
        <w:tc>
          <w:tcPr>
            <w:tcW w:w="4680" w:type="dxa"/>
            <w:shd w:val="clear" w:color="auto" w:fill="FFFFFF"/>
            <w:tcMar>
              <w:top w:w="100" w:type="dxa"/>
              <w:left w:w="100" w:type="dxa"/>
              <w:bottom w:w="100" w:type="dxa"/>
              <w:right w:w="100" w:type="dxa"/>
            </w:tcMar>
          </w:tcPr>
          <w:p w14:paraId="51CAA9F4" w14:textId="77777777" w:rsidR="003765FA" w:rsidRDefault="00364945">
            <w:pPr>
              <w:rPr>
                <w:b/>
              </w:rPr>
            </w:pPr>
            <w:r>
              <w:rPr>
                <w:b/>
              </w:rPr>
              <w:t>RSVP(46)</w:t>
            </w:r>
          </w:p>
        </w:tc>
        <w:tc>
          <w:tcPr>
            <w:tcW w:w="4680" w:type="dxa"/>
            <w:shd w:val="clear" w:color="auto" w:fill="FFFFFF"/>
            <w:tcMar>
              <w:top w:w="100" w:type="dxa"/>
              <w:left w:w="100" w:type="dxa"/>
              <w:bottom w:w="100" w:type="dxa"/>
              <w:right w:w="100" w:type="dxa"/>
            </w:tcMar>
          </w:tcPr>
          <w:p w14:paraId="66E6C7AF" w14:textId="77777777" w:rsidR="003765FA" w:rsidRDefault="00364945">
            <w:r>
              <w:t>Indicates the Reservation Protocol.</w:t>
            </w:r>
          </w:p>
        </w:tc>
      </w:tr>
      <w:tr w:rsidR="003765FA" w14:paraId="03C6B0BF" w14:textId="77777777">
        <w:trPr>
          <w:jc w:val="center"/>
        </w:trPr>
        <w:tc>
          <w:tcPr>
            <w:tcW w:w="4680" w:type="dxa"/>
            <w:shd w:val="clear" w:color="auto" w:fill="FFFFFF"/>
            <w:tcMar>
              <w:top w:w="100" w:type="dxa"/>
              <w:left w:w="100" w:type="dxa"/>
              <w:bottom w:w="100" w:type="dxa"/>
              <w:right w:w="100" w:type="dxa"/>
            </w:tcMar>
          </w:tcPr>
          <w:p w14:paraId="6F653ED1" w14:textId="77777777" w:rsidR="003765FA" w:rsidRDefault="00364945">
            <w:pPr>
              <w:rPr>
                <w:b/>
              </w:rPr>
            </w:pPr>
            <w:r>
              <w:rPr>
                <w:b/>
              </w:rPr>
              <w:t>GRE(47)</w:t>
            </w:r>
          </w:p>
        </w:tc>
        <w:tc>
          <w:tcPr>
            <w:tcW w:w="4680" w:type="dxa"/>
            <w:shd w:val="clear" w:color="auto" w:fill="FFFFFF"/>
            <w:tcMar>
              <w:top w:w="100" w:type="dxa"/>
              <w:left w:w="100" w:type="dxa"/>
              <w:bottom w:w="100" w:type="dxa"/>
              <w:right w:w="100" w:type="dxa"/>
            </w:tcMar>
          </w:tcPr>
          <w:p w14:paraId="1A27CBEB" w14:textId="77777777" w:rsidR="003765FA" w:rsidRDefault="00364945">
            <w:r>
              <w:t>Indicates the General Routing Encapsulation protocol number.</w:t>
            </w:r>
          </w:p>
        </w:tc>
      </w:tr>
      <w:tr w:rsidR="003765FA" w14:paraId="7707E791" w14:textId="77777777">
        <w:trPr>
          <w:jc w:val="center"/>
        </w:trPr>
        <w:tc>
          <w:tcPr>
            <w:tcW w:w="4680" w:type="dxa"/>
            <w:shd w:val="clear" w:color="auto" w:fill="FFFFFF"/>
            <w:tcMar>
              <w:top w:w="100" w:type="dxa"/>
              <w:left w:w="100" w:type="dxa"/>
              <w:bottom w:w="100" w:type="dxa"/>
              <w:right w:w="100" w:type="dxa"/>
            </w:tcMar>
          </w:tcPr>
          <w:p w14:paraId="78772F9A" w14:textId="77777777" w:rsidR="003765FA" w:rsidRDefault="00364945">
            <w:pPr>
              <w:rPr>
                <w:b/>
              </w:rPr>
            </w:pPr>
            <w:r>
              <w:rPr>
                <w:b/>
              </w:rPr>
              <w:t>encapsultaesecuritypayload_ESP(50)</w:t>
            </w:r>
          </w:p>
        </w:tc>
        <w:tc>
          <w:tcPr>
            <w:tcW w:w="4680" w:type="dxa"/>
            <w:shd w:val="clear" w:color="auto" w:fill="FFFFFF"/>
            <w:tcMar>
              <w:top w:w="100" w:type="dxa"/>
              <w:left w:w="100" w:type="dxa"/>
              <w:bottom w:w="100" w:type="dxa"/>
              <w:right w:w="100" w:type="dxa"/>
            </w:tcMar>
          </w:tcPr>
          <w:p w14:paraId="0F6A2B32" w14:textId="77777777" w:rsidR="003765FA" w:rsidRDefault="00364945">
            <w:r>
              <w:t>Indicates the Encapsulated Security Payload protocol number.</w:t>
            </w:r>
          </w:p>
        </w:tc>
      </w:tr>
      <w:tr w:rsidR="003765FA" w14:paraId="5CB84CD9" w14:textId="77777777">
        <w:trPr>
          <w:jc w:val="center"/>
        </w:trPr>
        <w:tc>
          <w:tcPr>
            <w:tcW w:w="4680" w:type="dxa"/>
            <w:shd w:val="clear" w:color="auto" w:fill="FFFFFF"/>
            <w:tcMar>
              <w:top w:w="100" w:type="dxa"/>
              <w:left w:w="100" w:type="dxa"/>
              <w:bottom w:w="100" w:type="dxa"/>
              <w:right w:w="100" w:type="dxa"/>
            </w:tcMar>
          </w:tcPr>
          <w:p w14:paraId="054B8DAE" w14:textId="77777777" w:rsidR="003765FA" w:rsidRDefault="00364945">
            <w:pPr>
              <w:rPr>
                <w:b/>
              </w:rPr>
            </w:pPr>
            <w:r>
              <w:rPr>
                <w:b/>
              </w:rPr>
              <w:t>authenticationheader_AH(51)</w:t>
            </w:r>
          </w:p>
        </w:tc>
        <w:tc>
          <w:tcPr>
            <w:tcW w:w="4680" w:type="dxa"/>
            <w:shd w:val="clear" w:color="auto" w:fill="FFFFFF"/>
            <w:tcMar>
              <w:top w:w="100" w:type="dxa"/>
              <w:left w:w="100" w:type="dxa"/>
              <w:bottom w:w="100" w:type="dxa"/>
              <w:right w:w="100" w:type="dxa"/>
            </w:tcMar>
          </w:tcPr>
          <w:p w14:paraId="3E87042F" w14:textId="77777777" w:rsidR="003765FA" w:rsidRDefault="00364945">
            <w:r>
              <w:t>Indicates the Authentication Header protocol number.</w:t>
            </w:r>
          </w:p>
        </w:tc>
      </w:tr>
      <w:tr w:rsidR="003765FA" w14:paraId="591D5786" w14:textId="77777777">
        <w:trPr>
          <w:jc w:val="center"/>
        </w:trPr>
        <w:tc>
          <w:tcPr>
            <w:tcW w:w="4680" w:type="dxa"/>
            <w:shd w:val="clear" w:color="auto" w:fill="FFFFFF"/>
            <w:tcMar>
              <w:top w:w="100" w:type="dxa"/>
              <w:left w:w="100" w:type="dxa"/>
              <w:bottom w:w="100" w:type="dxa"/>
              <w:right w:w="100" w:type="dxa"/>
            </w:tcMar>
          </w:tcPr>
          <w:p w14:paraId="25690F81" w14:textId="77777777" w:rsidR="003765FA" w:rsidRDefault="00364945">
            <w:pPr>
              <w:rPr>
                <w:b/>
              </w:rPr>
            </w:pPr>
            <w:r>
              <w:rPr>
                <w:b/>
              </w:rPr>
              <w:t>ICMPv6(58)</w:t>
            </w:r>
          </w:p>
        </w:tc>
        <w:tc>
          <w:tcPr>
            <w:tcW w:w="4680" w:type="dxa"/>
            <w:shd w:val="clear" w:color="auto" w:fill="FFFFFF"/>
            <w:tcMar>
              <w:top w:w="100" w:type="dxa"/>
              <w:left w:w="100" w:type="dxa"/>
              <w:bottom w:w="100" w:type="dxa"/>
              <w:right w:w="100" w:type="dxa"/>
            </w:tcMar>
          </w:tcPr>
          <w:p w14:paraId="4A848634" w14:textId="77777777" w:rsidR="003765FA" w:rsidRDefault="00364945">
            <w:r>
              <w:t>Indicates the ICMP for v6 protocol number.</w:t>
            </w:r>
          </w:p>
        </w:tc>
      </w:tr>
      <w:tr w:rsidR="003765FA" w14:paraId="4396FE3B" w14:textId="77777777">
        <w:trPr>
          <w:jc w:val="center"/>
        </w:trPr>
        <w:tc>
          <w:tcPr>
            <w:tcW w:w="4680" w:type="dxa"/>
            <w:shd w:val="clear" w:color="auto" w:fill="FFFFFF"/>
            <w:tcMar>
              <w:top w:w="100" w:type="dxa"/>
              <w:left w:w="100" w:type="dxa"/>
              <w:bottom w:w="100" w:type="dxa"/>
              <w:right w:w="100" w:type="dxa"/>
            </w:tcMar>
          </w:tcPr>
          <w:p w14:paraId="55B39954" w14:textId="77777777" w:rsidR="003765FA" w:rsidRDefault="00364945">
            <w:pPr>
              <w:rPr>
                <w:b/>
              </w:rPr>
            </w:pPr>
            <w:r>
              <w:rPr>
                <w:b/>
              </w:rPr>
              <w:t>IPv6nonextheader(59)</w:t>
            </w:r>
          </w:p>
        </w:tc>
        <w:tc>
          <w:tcPr>
            <w:tcW w:w="4680" w:type="dxa"/>
            <w:shd w:val="clear" w:color="auto" w:fill="FFFFFF"/>
            <w:tcMar>
              <w:top w:w="100" w:type="dxa"/>
              <w:left w:w="100" w:type="dxa"/>
              <w:bottom w:w="100" w:type="dxa"/>
              <w:right w:w="100" w:type="dxa"/>
            </w:tcMar>
          </w:tcPr>
          <w:p w14:paraId="660E09B3" w14:textId="77777777" w:rsidR="003765FA" w:rsidRDefault="00364945">
            <w:r>
              <w:t>Indicates the No Next Header for IPv6 protocol number.</w:t>
            </w:r>
          </w:p>
        </w:tc>
      </w:tr>
      <w:tr w:rsidR="003765FA" w14:paraId="773F1664" w14:textId="77777777">
        <w:trPr>
          <w:jc w:val="center"/>
        </w:trPr>
        <w:tc>
          <w:tcPr>
            <w:tcW w:w="4680" w:type="dxa"/>
            <w:shd w:val="clear" w:color="auto" w:fill="FFFFFF"/>
            <w:tcMar>
              <w:top w:w="100" w:type="dxa"/>
              <w:left w:w="100" w:type="dxa"/>
              <w:bottom w:w="100" w:type="dxa"/>
              <w:right w:w="100" w:type="dxa"/>
            </w:tcMar>
          </w:tcPr>
          <w:p w14:paraId="12A3EDFC" w14:textId="77777777" w:rsidR="003765FA" w:rsidRDefault="00364945">
            <w:pPr>
              <w:rPr>
                <w:b/>
              </w:rPr>
            </w:pPr>
            <w:r>
              <w:rPr>
                <w:b/>
              </w:rPr>
              <w:t>IPv6destinationoptions(60)</w:t>
            </w:r>
          </w:p>
        </w:tc>
        <w:tc>
          <w:tcPr>
            <w:tcW w:w="4680" w:type="dxa"/>
            <w:shd w:val="clear" w:color="auto" w:fill="FFFFFF"/>
            <w:tcMar>
              <w:top w:w="100" w:type="dxa"/>
              <w:left w:w="100" w:type="dxa"/>
              <w:bottom w:w="100" w:type="dxa"/>
              <w:right w:w="100" w:type="dxa"/>
            </w:tcMar>
          </w:tcPr>
          <w:p w14:paraId="35ED9A24" w14:textId="77777777" w:rsidR="003765FA" w:rsidRDefault="00364945">
            <w:r>
              <w:t>Indicates the Destination Options for IPv6 protocol number.</w:t>
            </w:r>
          </w:p>
        </w:tc>
      </w:tr>
      <w:tr w:rsidR="003765FA" w14:paraId="4ECAE069" w14:textId="77777777">
        <w:trPr>
          <w:jc w:val="center"/>
        </w:trPr>
        <w:tc>
          <w:tcPr>
            <w:tcW w:w="4680" w:type="dxa"/>
            <w:shd w:val="clear" w:color="auto" w:fill="FFFFFF"/>
            <w:tcMar>
              <w:top w:w="100" w:type="dxa"/>
              <w:left w:w="100" w:type="dxa"/>
              <w:bottom w:w="100" w:type="dxa"/>
              <w:right w:w="100" w:type="dxa"/>
            </w:tcMar>
          </w:tcPr>
          <w:p w14:paraId="4A4AE6D3" w14:textId="77777777" w:rsidR="003765FA" w:rsidRDefault="00364945">
            <w:pPr>
              <w:rPr>
                <w:b/>
              </w:rPr>
            </w:pPr>
            <w:r>
              <w:rPr>
                <w:b/>
              </w:rPr>
              <w:t>mobilityheader(135)</w:t>
            </w:r>
          </w:p>
        </w:tc>
        <w:tc>
          <w:tcPr>
            <w:tcW w:w="4680" w:type="dxa"/>
            <w:shd w:val="clear" w:color="auto" w:fill="FFFFFF"/>
            <w:tcMar>
              <w:top w:w="100" w:type="dxa"/>
              <w:left w:w="100" w:type="dxa"/>
              <w:bottom w:w="100" w:type="dxa"/>
              <w:right w:w="100" w:type="dxa"/>
            </w:tcMar>
          </w:tcPr>
          <w:p w14:paraId="36860717" w14:textId="77777777" w:rsidR="003765FA" w:rsidRDefault="00364945">
            <w:r>
              <w:t>Indicates the Mobility Header protocol number.</w:t>
            </w:r>
          </w:p>
        </w:tc>
      </w:tr>
    </w:tbl>
    <w:p w14:paraId="580FFAED" w14:textId="77777777" w:rsidR="003765FA" w:rsidRDefault="003765FA"/>
    <w:p w14:paraId="781A4DAE" w14:textId="77777777" w:rsidR="003765FA" w:rsidRDefault="00364945">
      <w:pPr>
        <w:pStyle w:val="Heading2"/>
      </w:pPr>
      <w:r>
        <w:t>IANAPortNumberRegistryTypeEnum Enumeration</w:t>
      </w:r>
    </w:p>
    <w:p w14:paraId="24230885" w14:textId="77777777" w:rsidR="003765FA" w:rsidRDefault="00364945">
      <w:pPr>
        <w:pStyle w:val="basicparagraph"/>
        <w:contextualSpacing w:val="0"/>
      </w:pPr>
      <w:r>
        <w:t xml:space="preserve">The literals of the </w:t>
      </w:r>
      <w:r>
        <w:rPr>
          <w:rFonts w:ascii="Courier New" w:eastAsia="Courier New" w:hAnsi="Courier New" w:cs="Courier New"/>
        </w:rPr>
        <w:t>IANAPortNumberRegistryTypeEnum</w:t>
      </w:r>
      <w:r>
        <w:t xml:space="preserve"> enumeration are given in ???.</w:t>
      </w:r>
    </w:p>
    <w:p w14:paraId="6F0A96FA" w14:textId="77777777" w:rsidR="003765FA" w:rsidRDefault="00364945">
      <w:pPr>
        <w:pStyle w:val="tablecaption"/>
        <w:jc w:val="center"/>
      </w:pPr>
      <w:r>
        <w:t xml:space="preserve">Table </w:t>
      </w:r>
      <w:fldSimple w:instr=" STYLEREF 1 \s ">
        <w:r>
          <w:t>3</w:t>
        </w:r>
      </w:fldSimple>
      <w:r>
        <w:noBreakHyphen/>
      </w:r>
      <w:fldSimple w:instr=" SEQ Table \* ARABIC \s 1 ">
        <w:r>
          <w:t xml:space="preserve">91. </w:t>
        </w:r>
      </w:fldSimple>
      <w:r>
        <w:t xml:space="preserve">Literals of the </w:t>
      </w:r>
      <w:r>
        <w:rPr>
          <w:rFonts w:ascii="Courier New" w:eastAsia="Courier New" w:hAnsi="Courier New" w:cs="Courier New"/>
        </w:rPr>
        <w:t>IANAPortNumberRegistryTypeEnum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17D667FF" w14:textId="77777777">
        <w:trPr>
          <w:jc w:val="center"/>
        </w:trPr>
        <w:tc>
          <w:tcPr>
            <w:tcW w:w="4680" w:type="dxa"/>
            <w:shd w:val="clear" w:color="auto" w:fill="BFBFBF"/>
            <w:tcMar>
              <w:top w:w="100" w:type="dxa"/>
              <w:left w:w="100" w:type="dxa"/>
              <w:bottom w:w="100" w:type="dxa"/>
              <w:right w:w="100" w:type="dxa"/>
            </w:tcMar>
          </w:tcPr>
          <w:p w14:paraId="044EEBA9"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2B3692A" w14:textId="77777777" w:rsidR="003765FA" w:rsidRDefault="00364945">
            <w:pPr>
              <w:rPr>
                <w:b/>
                <w:color w:val="000000"/>
              </w:rPr>
            </w:pPr>
            <w:r>
              <w:rPr>
                <w:b/>
                <w:color w:val="000000"/>
              </w:rPr>
              <w:t>Description</w:t>
            </w:r>
          </w:p>
        </w:tc>
      </w:tr>
      <w:tr w:rsidR="003765FA" w14:paraId="19CC36FF" w14:textId="77777777">
        <w:trPr>
          <w:jc w:val="center"/>
        </w:trPr>
        <w:tc>
          <w:tcPr>
            <w:tcW w:w="4680" w:type="dxa"/>
            <w:shd w:val="clear" w:color="auto" w:fill="FFFFFF"/>
            <w:tcMar>
              <w:top w:w="100" w:type="dxa"/>
              <w:left w:w="100" w:type="dxa"/>
              <w:bottom w:w="100" w:type="dxa"/>
              <w:right w:w="100" w:type="dxa"/>
            </w:tcMar>
          </w:tcPr>
          <w:p w14:paraId="17605F28" w14:textId="77777777" w:rsidR="003765FA" w:rsidRDefault="00364945">
            <w:pPr>
              <w:rPr>
                <w:b/>
              </w:rPr>
            </w:pPr>
            <w:r>
              <w:rPr>
                <w:b/>
              </w:rPr>
              <w:t>ftpdata(20)</w:t>
            </w:r>
          </w:p>
        </w:tc>
        <w:tc>
          <w:tcPr>
            <w:tcW w:w="4680" w:type="dxa"/>
            <w:shd w:val="clear" w:color="auto" w:fill="FFFFFF"/>
            <w:tcMar>
              <w:top w:w="100" w:type="dxa"/>
              <w:left w:w="100" w:type="dxa"/>
              <w:bottom w:w="100" w:type="dxa"/>
              <w:right w:w="100" w:type="dxa"/>
            </w:tcMar>
          </w:tcPr>
          <w:p w14:paraId="672F39E0" w14:textId="77777777" w:rsidR="003765FA" w:rsidRDefault="00364945">
            <w:r>
              <w:t>Indicates the port for ftpdata.</w:t>
            </w:r>
          </w:p>
        </w:tc>
      </w:tr>
      <w:tr w:rsidR="003765FA" w14:paraId="5C491250" w14:textId="77777777">
        <w:trPr>
          <w:jc w:val="center"/>
        </w:trPr>
        <w:tc>
          <w:tcPr>
            <w:tcW w:w="4680" w:type="dxa"/>
            <w:shd w:val="clear" w:color="auto" w:fill="FFFFFF"/>
            <w:tcMar>
              <w:top w:w="100" w:type="dxa"/>
              <w:left w:w="100" w:type="dxa"/>
              <w:bottom w:w="100" w:type="dxa"/>
              <w:right w:w="100" w:type="dxa"/>
            </w:tcMar>
          </w:tcPr>
          <w:p w14:paraId="4A668856" w14:textId="77777777" w:rsidR="003765FA" w:rsidRDefault="00364945">
            <w:pPr>
              <w:rPr>
                <w:b/>
              </w:rPr>
            </w:pPr>
            <w:r>
              <w:rPr>
                <w:b/>
              </w:rPr>
              <w:t>ftp(21)</w:t>
            </w:r>
          </w:p>
        </w:tc>
        <w:tc>
          <w:tcPr>
            <w:tcW w:w="4680" w:type="dxa"/>
            <w:shd w:val="clear" w:color="auto" w:fill="FFFFFF"/>
            <w:tcMar>
              <w:top w:w="100" w:type="dxa"/>
              <w:left w:w="100" w:type="dxa"/>
              <w:bottom w:w="100" w:type="dxa"/>
              <w:right w:w="100" w:type="dxa"/>
            </w:tcMar>
          </w:tcPr>
          <w:p w14:paraId="5A8931D1" w14:textId="77777777" w:rsidR="003765FA" w:rsidRDefault="00364945">
            <w:r>
              <w:t>Indicates the port for ftp.</w:t>
            </w:r>
          </w:p>
        </w:tc>
      </w:tr>
      <w:tr w:rsidR="003765FA" w14:paraId="44260CB9" w14:textId="77777777">
        <w:trPr>
          <w:jc w:val="center"/>
        </w:trPr>
        <w:tc>
          <w:tcPr>
            <w:tcW w:w="4680" w:type="dxa"/>
            <w:shd w:val="clear" w:color="auto" w:fill="FFFFFF"/>
            <w:tcMar>
              <w:top w:w="100" w:type="dxa"/>
              <w:left w:w="100" w:type="dxa"/>
              <w:bottom w:w="100" w:type="dxa"/>
              <w:right w:w="100" w:type="dxa"/>
            </w:tcMar>
          </w:tcPr>
          <w:p w14:paraId="7A507CC6" w14:textId="77777777" w:rsidR="003765FA" w:rsidRDefault="00364945">
            <w:pPr>
              <w:rPr>
                <w:b/>
              </w:rPr>
            </w:pPr>
            <w:r>
              <w:rPr>
                <w:b/>
              </w:rPr>
              <w:t>ssh(22)</w:t>
            </w:r>
          </w:p>
        </w:tc>
        <w:tc>
          <w:tcPr>
            <w:tcW w:w="4680" w:type="dxa"/>
            <w:shd w:val="clear" w:color="auto" w:fill="FFFFFF"/>
            <w:tcMar>
              <w:top w:w="100" w:type="dxa"/>
              <w:left w:w="100" w:type="dxa"/>
              <w:bottom w:w="100" w:type="dxa"/>
              <w:right w:w="100" w:type="dxa"/>
            </w:tcMar>
          </w:tcPr>
          <w:p w14:paraId="7CCF9F7A" w14:textId="77777777" w:rsidR="003765FA" w:rsidRDefault="00364945">
            <w:r>
              <w:t>Indicates the port for ssh.</w:t>
            </w:r>
          </w:p>
        </w:tc>
      </w:tr>
      <w:tr w:rsidR="003765FA" w14:paraId="4E69925B" w14:textId="77777777">
        <w:trPr>
          <w:jc w:val="center"/>
        </w:trPr>
        <w:tc>
          <w:tcPr>
            <w:tcW w:w="4680" w:type="dxa"/>
            <w:shd w:val="clear" w:color="auto" w:fill="FFFFFF"/>
            <w:tcMar>
              <w:top w:w="100" w:type="dxa"/>
              <w:left w:w="100" w:type="dxa"/>
              <w:bottom w:w="100" w:type="dxa"/>
              <w:right w:w="100" w:type="dxa"/>
            </w:tcMar>
          </w:tcPr>
          <w:p w14:paraId="02C2E35C" w14:textId="77777777" w:rsidR="003765FA" w:rsidRDefault="00364945">
            <w:pPr>
              <w:rPr>
                <w:b/>
              </w:rPr>
            </w:pPr>
            <w:r>
              <w:rPr>
                <w:b/>
              </w:rPr>
              <w:t>telnet(23)</w:t>
            </w:r>
          </w:p>
        </w:tc>
        <w:tc>
          <w:tcPr>
            <w:tcW w:w="4680" w:type="dxa"/>
            <w:shd w:val="clear" w:color="auto" w:fill="FFFFFF"/>
            <w:tcMar>
              <w:top w:w="100" w:type="dxa"/>
              <w:left w:w="100" w:type="dxa"/>
              <w:bottom w:w="100" w:type="dxa"/>
              <w:right w:w="100" w:type="dxa"/>
            </w:tcMar>
          </w:tcPr>
          <w:p w14:paraId="09990536" w14:textId="77777777" w:rsidR="003765FA" w:rsidRDefault="00364945">
            <w:r>
              <w:t>Indicates the port for telnet.</w:t>
            </w:r>
          </w:p>
        </w:tc>
      </w:tr>
      <w:tr w:rsidR="003765FA" w14:paraId="2BDE68F5" w14:textId="77777777">
        <w:trPr>
          <w:jc w:val="center"/>
        </w:trPr>
        <w:tc>
          <w:tcPr>
            <w:tcW w:w="4680" w:type="dxa"/>
            <w:shd w:val="clear" w:color="auto" w:fill="FFFFFF"/>
            <w:tcMar>
              <w:top w:w="100" w:type="dxa"/>
              <w:left w:w="100" w:type="dxa"/>
              <w:bottom w:w="100" w:type="dxa"/>
              <w:right w:w="100" w:type="dxa"/>
            </w:tcMar>
          </w:tcPr>
          <w:p w14:paraId="43207E32" w14:textId="77777777" w:rsidR="003765FA" w:rsidRDefault="00364945">
            <w:pPr>
              <w:rPr>
                <w:b/>
              </w:rPr>
            </w:pPr>
            <w:r>
              <w:rPr>
                <w:b/>
              </w:rPr>
              <w:t>smtp(25)</w:t>
            </w:r>
          </w:p>
        </w:tc>
        <w:tc>
          <w:tcPr>
            <w:tcW w:w="4680" w:type="dxa"/>
            <w:shd w:val="clear" w:color="auto" w:fill="FFFFFF"/>
            <w:tcMar>
              <w:top w:w="100" w:type="dxa"/>
              <w:left w:w="100" w:type="dxa"/>
              <w:bottom w:w="100" w:type="dxa"/>
              <w:right w:w="100" w:type="dxa"/>
            </w:tcMar>
          </w:tcPr>
          <w:p w14:paraId="50962A37" w14:textId="77777777" w:rsidR="003765FA" w:rsidRDefault="00364945">
            <w:r>
              <w:t>Indicates the port for smtp.</w:t>
            </w:r>
          </w:p>
        </w:tc>
      </w:tr>
      <w:tr w:rsidR="003765FA" w14:paraId="61FE55A9" w14:textId="77777777">
        <w:trPr>
          <w:jc w:val="center"/>
        </w:trPr>
        <w:tc>
          <w:tcPr>
            <w:tcW w:w="4680" w:type="dxa"/>
            <w:shd w:val="clear" w:color="auto" w:fill="FFFFFF"/>
            <w:tcMar>
              <w:top w:w="100" w:type="dxa"/>
              <w:left w:w="100" w:type="dxa"/>
              <w:bottom w:w="100" w:type="dxa"/>
              <w:right w:w="100" w:type="dxa"/>
            </w:tcMar>
          </w:tcPr>
          <w:p w14:paraId="0E6D44D7" w14:textId="77777777" w:rsidR="003765FA" w:rsidRDefault="00364945">
            <w:pPr>
              <w:rPr>
                <w:b/>
              </w:rPr>
            </w:pPr>
            <w:r>
              <w:rPr>
                <w:b/>
              </w:rPr>
              <w:t>domain(53)</w:t>
            </w:r>
          </w:p>
        </w:tc>
        <w:tc>
          <w:tcPr>
            <w:tcW w:w="4680" w:type="dxa"/>
            <w:shd w:val="clear" w:color="auto" w:fill="FFFFFF"/>
            <w:tcMar>
              <w:top w:w="100" w:type="dxa"/>
              <w:left w:w="100" w:type="dxa"/>
              <w:bottom w:w="100" w:type="dxa"/>
              <w:right w:w="100" w:type="dxa"/>
            </w:tcMar>
          </w:tcPr>
          <w:p w14:paraId="10F6AAAC" w14:textId="77777777" w:rsidR="003765FA" w:rsidRDefault="00364945">
            <w:r>
              <w:t>Indicates the domain port.</w:t>
            </w:r>
          </w:p>
        </w:tc>
      </w:tr>
      <w:tr w:rsidR="003765FA" w14:paraId="3DFE0CF4" w14:textId="77777777">
        <w:trPr>
          <w:jc w:val="center"/>
        </w:trPr>
        <w:tc>
          <w:tcPr>
            <w:tcW w:w="4680" w:type="dxa"/>
            <w:shd w:val="clear" w:color="auto" w:fill="FFFFFF"/>
            <w:tcMar>
              <w:top w:w="100" w:type="dxa"/>
              <w:left w:w="100" w:type="dxa"/>
              <w:bottom w:w="100" w:type="dxa"/>
              <w:right w:w="100" w:type="dxa"/>
            </w:tcMar>
          </w:tcPr>
          <w:p w14:paraId="752911AD" w14:textId="77777777" w:rsidR="003765FA" w:rsidRDefault="00364945">
            <w:pPr>
              <w:rPr>
                <w:b/>
              </w:rPr>
            </w:pPr>
            <w:r>
              <w:rPr>
                <w:b/>
              </w:rPr>
              <w:t>tftp(69)</w:t>
            </w:r>
          </w:p>
        </w:tc>
        <w:tc>
          <w:tcPr>
            <w:tcW w:w="4680" w:type="dxa"/>
            <w:shd w:val="clear" w:color="auto" w:fill="FFFFFF"/>
            <w:tcMar>
              <w:top w:w="100" w:type="dxa"/>
              <w:left w:w="100" w:type="dxa"/>
              <w:bottom w:w="100" w:type="dxa"/>
              <w:right w:w="100" w:type="dxa"/>
            </w:tcMar>
          </w:tcPr>
          <w:p w14:paraId="43981F85" w14:textId="77777777" w:rsidR="003765FA" w:rsidRDefault="00364945">
            <w:r>
              <w:t>Indicates the port for tftp.</w:t>
            </w:r>
          </w:p>
        </w:tc>
      </w:tr>
      <w:tr w:rsidR="003765FA" w14:paraId="65FA383F" w14:textId="77777777">
        <w:trPr>
          <w:jc w:val="center"/>
        </w:trPr>
        <w:tc>
          <w:tcPr>
            <w:tcW w:w="4680" w:type="dxa"/>
            <w:shd w:val="clear" w:color="auto" w:fill="FFFFFF"/>
            <w:tcMar>
              <w:top w:w="100" w:type="dxa"/>
              <w:left w:w="100" w:type="dxa"/>
              <w:bottom w:w="100" w:type="dxa"/>
              <w:right w:w="100" w:type="dxa"/>
            </w:tcMar>
          </w:tcPr>
          <w:p w14:paraId="5643CC19" w14:textId="77777777" w:rsidR="003765FA" w:rsidRDefault="00364945">
            <w:pPr>
              <w:rPr>
                <w:b/>
              </w:rPr>
            </w:pPr>
            <w:r>
              <w:rPr>
                <w:b/>
              </w:rPr>
              <w:t>http(80)</w:t>
            </w:r>
          </w:p>
        </w:tc>
        <w:tc>
          <w:tcPr>
            <w:tcW w:w="4680" w:type="dxa"/>
            <w:shd w:val="clear" w:color="auto" w:fill="FFFFFF"/>
            <w:tcMar>
              <w:top w:w="100" w:type="dxa"/>
              <w:left w:w="100" w:type="dxa"/>
              <w:bottom w:w="100" w:type="dxa"/>
              <w:right w:w="100" w:type="dxa"/>
            </w:tcMar>
          </w:tcPr>
          <w:p w14:paraId="01F9C4A9" w14:textId="77777777" w:rsidR="003765FA" w:rsidRDefault="00364945">
            <w:r>
              <w:t>Indicates the port for http.</w:t>
            </w:r>
          </w:p>
        </w:tc>
      </w:tr>
      <w:tr w:rsidR="003765FA" w14:paraId="5BDF1B28" w14:textId="77777777">
        <w:trPr>
          <w:jc w:val="center"/>
        </w:trPr>
        <w:tc>
          <w:tcPr>
            <w:tcW w:w="4680" w:type="dxa"/>
            <w:shd w:val="clear" w:color="auto" w:fill="FFFFFF"/>
            <w:tcMar>
              <w:top w:w="100" w:type="dxa"/>
              <w:left w:w="100" w:type="dxa"/>
              <w:bottom w:w="100" w:type="dxa"/>
              <w:right w:w="100" w:type="dxa"/>
            </w:tcMar>
          </w:tcPr>
          <w:p w14:paraId="4B4CB336" w14:textId="77777777" w:rsidR="003765FA" w:rsidRDefault="00364945">
            <w:pPr>
              <w:rPr>
                <w:b/>
              </w:rPr>
            </w:pPr>
            <w:r>
              <w:rPr>
                <w:b/>
              </w:rPr>
              <w:t>ldap(389)</w:t>
            </w:r>
          </w:p>
        </w:tc>
        <w:tc>
          <w:tcPr>
            <w:tcW w:w="4680" w:type="dxa"/>
            <w:shd w:val="clear" w:color="auto" w:fill="FFFFFF"/>
            <w:tcMar>
              <w:top w:w="100" w:type="dxa"/>
              <w:left w:w="100" w:type="dxa"/>
              <w:bottom w:w="100" w:type="dxa"/>
              <w:right w:w="100" w:type="dxa"/>
            </w:tcMar>
          </w:tcPr>
          <w:p w14:paraId="588405CB" w14:textId="77777777" w:rsidR="003765FA" w:rsidRDefault="00364945">
            <w:r>
              <w:t>Indicates the port for ldap.</w:t>
            </w:r>
          </w:p>
        </w:tc>
      </w:tr>
      <w:tr w:rsidR="003765FA" w14:paraId="59FEF8E6" w14:textId="77777777">
        <w:trPr>
          <w:jc w:val="center"/>
        </w:trPr>
        <w:tc>
          <w:tcPr>
            <w:tcW w:w="4680" w:type="dxa"/>
            <w:shd w:val="clear" w:color="auto" w:fill="FFFFFF"/>
            <w:tcMar>
              <w:top w:w="100" w:type="dxa"/>
              <w:left w:w="100" w:type="dxa"/>
              <w:bottom w:w="100" w:type="dxa"/>
              <w:right w:w="100" w:type="dxa"/>
            </w:tcMar>
          </w:tcPr>
          <w:p w14:paraId="1921A247" w14:textId="77777777" w:rsidR="003765FA" w:rsidRDefault="00364945">
            <w:pPr>
              <w:rPr>
                <w:b/>
              </w:rPr>
            </w:pPr>
            <w:r>
              <w:rPr>
                <w:b/>
              </w:rPr>
              <w:t>https(443)</w:t>
            </w:r>
          </w:p>
        </w:tc>
        <w:tc>
          <w:tcPr>
            <w:tcW w:w="4680" w:type="dxa"/>
            <w:shd w:val="clear" w:color="auto" w:fill="FFFFFF"/>
            <w:tcMar>
              <w:top w:w="100" w:type="dxa"/>
              <w:left w:w="100" w:type="dxa"/>
              <w:bottom w:w="100" w:type="dxa"/>
              <w:right w:w="100" w:type="dxa"/>
            </w:tcMar>
          </w:tcPr>
          <w:p w14:paraId="3A5B41FA" w14:textId="77777777" w:rsidR="003765FA" w:rsidRDefault="00364945">
            <w:r>
              <w:t>Indicates the port for https.</w:t>
            </w:r>
          </w:p>
        </w:tc>
      </w:tr>
    </w:tbl>
    <w:p w14:paraId="259F6AAB" w14:textId="77777777" w:rsidR="003765FA" w:rsidRDefault="003765FA"/>
    <w:p w14:paraId="6FCBF72A" w14:textId="77777777" w:rsidR="003765FA" w:rsidRDefault="00364945">
      <w:pPr>
        <w:pStyle w:val="Heading2"/>
      </w:pPr>
      <w:r>
        <w:t>MFlagTypeEnum Enumeration</w:t>
      </w:r>
    </w:p>
    <w:p w14:paraId="7ED5E650" w14:textId="77777777" w:rsidR="003765FA" w:rsidRDefault="00364945">
      <w:pPr>
        <w:pStyle w:val="basicparagraph"/>
        <w:contextualSpacing w:val="0"/>
      </w:pPr>
      <w:r>
        <w:t xml:space="preserve">The literals of the </w:t>
      </w:r>
      <w:r>
        <w:rPr>
          <w:rFonts w:ascii="Courier New" w:eastAsia="Courier New" w:hAnsi="Courier New" w:cs="Courier New"/>
        </w:rPr>
        <w:t>MFlagTypeEnum</w:t>
      </w:r>
      <w:r>
        <w:t xml:space="preserve"> enumeration are given in ???.</w:t>
      </w:r>
    </w:p>
    <w:p w14:paraId="6EF1862B" w14:textId="77777777" w:rsidR="003765FA" w:rsidRDefault="00364945">
      <w:pPr>
        <w:pStyle w:val="tablecaption"/>
        <w:jc w:val="center"/>
      </w:pPr>
      <w:r>
        <w:t xml:space="preserve">Table </w:t>
      </w:r>
      <w:fldSimple w:instr=" STYLEREF 1 \s ">
        <w:r>
          <w:t>3</w:t>
        </w:r>
      </w:fldSimple>
      <w:r>
        <w:noBreakHyphen/>
      </w:r>
      <w:fldSimple w:instr=" SEQ Table \* ARABIC \s 1 ">
        <w:r>
          <w:t xml:space="preserve">92. </w:t>
        </w:r>
      </w:fldSimple>
      <w:r>
        <w:t xml:space="preserve">Literals of the </w:t>
      </w:r>
      <w:r>
        <w:rPr>
          <w:rFonts w:ascii="Courier New" w:eastAsia="Courier New" w:hAnsi="Courier New" w:cs="Courier New"/>
        </w:rPr>
        <w:t>MFlagTypeEnum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3CC20FE7" w14:textId="77777777">
        <w:trPr>
          <w:jc w:val="center"/>
        </w:trPr>
        <w:tc>
          <w:tcPr>
            <w:tcW w:w="4680" w:type="dxa"/>
            <w:shd w:val="clear" w:color="auto" w:fill="BFBFBF"/>
            <w:tcMar>
              <w:top w:w="100" w:type="dxa"/>
              <w:left w:w="100" w:type="dxa"/>
              <w:bottom w:w="100" w:type="dxa"/>
              <w:right w:w="100" w:type="dxa"/>
            </w:tcMar>
          </w:tcPr>
          <w:p w14:paraId="42B50A3F"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656D8A5" w14:textId="77777777" w:rsidR="003765FA" w:rsidRDefault="00364945">
            <w:pPr>
              <w:rPr>
                <w:b/>
                <w:color w:val="000000"/>
              </w:rPr>
            </w:pPr>
            <w:r>
              <w:rPr>
                <w:b/>
                <w:color w:val="000000"/>
              </w:rPr>
              <w:t>Description</w:t>
            </w:r>
          </w:p>
        </w:tc>
      </w:tr>
      <w:tr w:rsidR="003765FA" w14:paraId="6A68F1A8" w14:textId="77777777">
        <w:trPr>
          <w:jc w:val="center"/>
        </w:trPr>
        <w:tc>
          <w:tcPr>
            <w:tcW w:w="4680" w:type="dxa"/>
            <w:shd w:val="clear" w:color="auto" w:fill="FFFFFF"/>
            <w:tcMar>
              <w:top w:w="100" w:type="dxa"/>
              <w:left w:w="100" w:type="dxa"/>
              <w:bottom w:w="100" w:type="dxa"/>
              <w:right w:w="100" w:type="dxa"/>
            </w:tcMar>
          </w:tcPr>
          <w:p w14:paraId="7BE8E236" w14:textId="77777777" w:rsidR="003765FA" w:rsidRDefault="00364945">
            <w:pPr>
              <w:rPr>
                <w:b/>
              </w:rPr>
            </w:pPr>
            <w:r>
              <w:rPr>
                <w:b/>
              </w:rPr>
              <w:t>lastfragment(0)</w:t>
            </w:r>
          </w:p>
        </w:tc>
        <w:tc>
          <w:tcPr>
            <w:tcW w:w="4680" w:type="dxa"/>
            <w:shd w:val="clear" w:color="auto" w:fill="FFFFFF"/>
            <w:tcMar>
              <w:top w:w="100" w:type="dxa"/>
              <w:left w:w="100" w:type="dxa"/>
              <w:bottom w:w="100" w:type="dxa"/>
              <w:right w:w="100" w:type="dxa"/>
            </w:tcMar>
          </w:tcPr>
          <w:p w14:paraId="303B34E5" w14:textId="77777777" w:rsidR="003765FA" w:rsidRDefault="00364945">
            <w:r>
              <w:t>Fragment is the last fragment.</w:t>
            </w:r>
          </w:p>
        </w:tc>
      </w:tr>
      <w:tr w:rsidR="003765FA" w14:paraId="34B5F746" w14:textId="77777777">
        <w:trPr>
          <w:jc w:val="center"/>
        </w:trPr>
        <w:tc>
          <w:tcPr>
            <w:tcW w:w="4680" w:type="dxa"/>
            <w:shd w:val="clear" w:color="auto" w:fill="FFFFFF"/>
            <w:tcMar>
              <w:top w:w="100" w:type="dxa"/>
              <w:left w:w="100" w:type="dxa"/>
              <w:bottom w:w="100" w:type="dxa"/>
              <w:right w:w="100" w:type="dxa"/>
            </w:tcMar>
          </w:tcPr>
          <w:p w14:paraId="570BAA46" w14:textId="77777777" w:rsidR="003765FA" w:rsidRDefault="00364945">
            <w:pPr>
              <w:rPr>
                <w:b/>
              </w:rPr>
            </w:pPr>
            <w:r>
              <w:rPr>
                <w:b/>
              </w:rPr>
              <w:t>morefragments(1)</w:t>
            </w:r>
          </w:p>
        </w:tc>
        <w:tc>
          <w:tcPr>
            <w:tcW w:w="4680" w:type="dxa"/>
            <w:shd w:val="clear" w:color="auto" w:fill="FFFFFF"/>
            <w:tcMar>
              <w:top w:w="100" w:type="dxa"/>
              <w:left w:w="100" w:type="dxa"/>
              <w:bottom w:w="100" w:type="dxa"/>
              <w:right w:w="100" w:type="dxa"/>
            </w:tcMar>
          </w:tcPr>
          <w:p w14:paraId="75901D03" w14:textId="77777777" w:rsidR="003765FA" w:rsidRDefault="00364945">
            <w:r>
              <w:t>There are more fragments (current is not the last).</w:t>
            </w:r>
          </w:p>
        </w:tc>
      </w:tr>
    </w:tbl>
    <w:p w14:paraId="43DC0395" w14:textId="77777777" w:rsidR="003765FA" w:rsidRDefault="003765FA"/>
    <w:p w14:paraId="6A824C15" w14:textId="77777777" w:rsidR="003765FA" w:rsidRDefault="003765FA">
      <w:pPr>
        <w:sectPr w:rsidR="003765FA">
          <w:footerReference w:type="default" r:id="rId24"/>
          <w:pgSz w:w="15840" w:h="12240"/>
          <w:pgMar w:top="1440" w:right="1440" w:bottom="1440" w:left="1440" w:header="720" w:footer="720" w:gutter="0"/>
          <w:cols w:space="720"/>
        </w:sectPr>
      </w:pPr>
    </w:p>
    <w:p w14:paraId="23ADC37B" w14:textId="77777777" w:rsidR="00AE0702" w:rsidRDefault="00364945" w:rsidP="00FD22AC">
      <w:pPr>
        <w:pStyle w:val="Heading1"/>
      </w:pPr>
      <w:bookmarkStart w:id="47" w:name="_Ref428537416"/>
      <w:r w:rsidRPr="00FD22AC">
        <w:t>Conformance</w:t>
      </w:r>
      <w:bookmarkEnd w:id="45"/>
      <w:bookmarkEnd w:id="46"/>
      <w:bookmarkEnd w:id="47"/>
    </w:p>
    <w:p w14:paraId="5C311734" w14:textId="77777777" w:rsidR="00E304F9" w:rsidRDefault="00B87EE3" w:rsidP="00E304F9"/>
    <w:p w14:paraId="625417B4" w14:textId="77777777" w:rsidR="00E304F9" w:rsidRDefault="00364945" w:rsidP="00E304F9">
      <w:r>
        <w:t>Implementations have discretion over which parts (components, properties, extensions, controlled vocabularies, etc.) of CybOX they implement (e.g., Observable/Object).</w:t>
      </w:r>
    </w:p>
    <w:p w14:paraId="4F1E5138" w14:textId="77777777" w:rsidR="00E304F9" w:rsidRDefault="00364945" w:rsidP="00E304F9">
      <w:r>
        <w:t xml:space="preserve"> </w:t>
      </w:r>
    </w:p>
    <w:p w14:paraId="591EC2B6" w14:textId="77777777" w:rsidR="00E304F9" w:rsidRDefault="00364945"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C209324" w14:textId="77777777" w:rsidR="00E304F9" w:rsidRDefault="00364945" w:rsidP="00E304F9">
      <w:r>
        <w:t xml:space="preserve"> </w:t>
      </w:r>
    </w:p>
    <w:p w14:paraId="58B98971" w14:textId="77777777" w:rsidR="00E304F9" w:rsidRDefault="00364945"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0DAAB2F" w14:textId="77777777" w:rsidR="00E304F9" w:rsidRDefault="00364945" w:rsidP="00E304F9">
      <w:r>
        <w:t xml:space="preserve"> </w:t>
      </w:r>
    </w:p>
    <w:p w14:paraId="3FE622EF" w14:textId="77777777" w:rsidR="00E304F9" w:rsidRPr="00E304F9" w:rsidRDefault="00364945" w:rsidP="00E304F9">
      <w:r>
        <w:t>The conformance section of this document is intentionally broad and attempts to reiterate what already exists in this document.</w:t>
      </w:r>
    </w:p>
    <w:p w14:paraId="7AD70423" w14:textId="77777777" w:rsidR="0052099F" w:rsidRDefault="00364945" w:rsidP="00CE1F32">
      <w:pPr>
        <w:pStyle w:val="AppendixHeading1"/>
      </w:pPr>
      <w:bookmarkStart w:id="48" w:name="_Toc85472897"/>
      <w:bookmarkStart w:id="49" w:name="_Toc287332012"/>
      <w:bookmarkStart w:id="50" w:name="_Toc409437264"/>
      <w:r>
        <w:t>Acknowledgments</w:t>
      </w:r>
      <w:bookmarkEnd w:id="48"/>
      <w:bookmarkEnd w:id="49"/>
      <w:bookmarkEnd w:id="50"/>
    </w:p>
    <w:p w14:paraId="25C6A056" w14:textId="77777777" w:rsidR="00C32606" w:rsidRDefault="00364945" w:rsidP="00C32606">
      <w:r>
        <w:t>The following individuals have participated in the creation of this specification and are gratefully acknowledged:</w:t>
      </w:r>
    </w:p>
    <w:p w14:paraId="5001D331" w14:textId="77777777" w:rsidR="00C0520E" w:rsidRDefault="00364945" w:rsidP="00C0520E">
      <w:pPr>
        <w:pStyle w:val="Titlepageinfo"/>
      </w:pPr>
      <w:r>
        <w:t>Participants:</w:t>
      </w:r>
      <w:r>
        <w:fldChar w:fldCharType="begin"/>
      </w:r>
      <w:r>
        <w:instrText xml:space="preserve"> MACROBUTTON  </w:instrText>
      </w:r>
      <w:r>
        <w:fldChar w:fldCharType="end"/>
      </w:r>
    </w:p>
    <w:p w14:paraId="710FD15E" w14:textId="77777777" w:rsidR="0037378C" w:rsidRDefault="00364945" w:rsidP="0037378C">
      <w:pPr>
        <w:pStyle w:val="Contributor"/>
      </w:pPr>
      <w:r>
        <w:t>Dean Thompson, Australia and New Zealand Banking Group (ANZ Bank)</w:t>
      </w:r>
    </w:p>
    <w:p w14:paraId="06E009CC" w14:textId="77777777" w:rsidR="0037378C" w:rsidRDefault="00364945" w:rsidP="0037378C">
      <w:pPr>
        <w:pStyle w:val="Contributor"/>
      </w:pPr>
      <w:r>
        <w:t>Bret Jordan, Blue Coat Systems, Inc.</w:t>
      </w:r>
    </w:p>
    <w:p w14:paraId="5BE49A52" w14:textId="77777777" w:rsidR="0037378C" w:rsidRDefault="00364945" w:rsidP="0037378C">
      <w:pPr>
        <w:pStyle w:val="Contributor"/>
      </w:pPr>
      <w:r>
        <w:t>Adnan Baykal, Center for Internet Security (CIS)</w:t>
      </w:r>
    </w:p>
    <w:p w14:paraId="6C011301" w14:textId="77777777" w:rsidR="0037378C" w:rsidRDefault="00364945" w:rsidP="0037378C">
      <w:pPr>
        <w:pStyle w:val="Contributor"/>
      </w:pPr>
      <w:r>
        <w:t>Liron Schiff, Comilion (mobile) Ltd.</w:t>
      </w:r>
    </w:p>
    <w:p w14:paraId="0042F7B1" w14:textId="77777777" w:rsidR="0037378C" w:rsidRDefault="00364945" w:rsidP="0037378C">
      <w:pPr>
        <w:pStyle w:val="Contributor"/>
      </w:pPr>
      <w:r>
        <w:t>Jane Ginn, Cyber Threat Intelligence Network, Inc. (CTIN)</w:t>
      </w:r>
    </w:p>
    <w:p w14:paraId="2424EB30" w14:textId="77777777" w:rsidR="0037378C" w:rsidRDefault="00364945" w:rsidP="0037378C">
      <w:pPr>
        <w:pStyle w:val="Contributor"/>
      </w:pPr>
      <w:r>
        <w:t>Richard Struse, DHS Office of Cybersecurity and Communications (CS&amp;C)</w:t>
      </w:r>
    </w:p>
    <w:p w14:paraId="375F5885" w14:textId="77777777" w:rsidR="0037378C" w:rsidRDefault="00364945" w:rsidP="0037378C">
      <w:pPr>
        <w:pStyle w:val="Contributor"/>
      </w:pPr>
      <w:r>
        <w:t>Ryusuke Masuoka, Fujitsu Limited</w:t>
      </w:r>
    </w:p>
    <w:p w14:paraId="5FD3C480" w14:textId="77777777" w:rsidR="0037378C" w:rsidRDefault="00364945" w:rsidP="0037378C">
      <w:pPr>
        <w:pStyle w:val="Contributor"/>
      </w:pPr>
      <w:r>
        <w:t>Eric Burger, Georgetown University</w:t>
      </w:r>
    </w:p>
    <w:p w14:paraId="5A2648B3" w14:textId="77777777" w:rsidR="0037378C" w:rsidRDefault="00364945" w:rsidP="0037378C">
      <w:pPr>
        <w:pStyle w:val="Contributor"/>
      </w:pPr>
      <w:r>
        <w:t>Jason Keirstead, IBM</w:t>
      </w:r>
    </w:p>
    <w:p w14:paraId="09BFF1F1" w14:textId="77777777" w:rsidR="0037378C" w:rsidRDefault="00364945" w:rsidP="0037378C">
      <w:pPr>
        <w:pStyle w:val="Contributor"/>
      </w:pPr>
      <w:r>
        <w:t>Paul Martini, iboss, Inc.</w:t>
      </w:r>
    </w:p>
    <w:p w14:paraId="23B16825" w14:textId="77777777" w:rsidR="0037378C" w:rsidRDefault="00364945" w:rsidP="0037378C">
      <w:pPr>
        <w:pStyle w:val="Contributor"/>
      </w:pPr>
      <w:r>
        <w:t>Jerome Athias, Individual</w:t>
      </w:r>
    </w:p>
    <w:p w14:paraId="67F512C1" w14:textId="77777777" w:rsidR="0037378C" w:rsidRDefault="00364945" w:rsidP="0037378C">
      <w:pPr>
        <w:pStyle w:val="Contributor"/>
      </w:pPr>
      <w:r>
        <w:t>Sanjiv Kalkar, Individual</w:t>
      </w:r>
    </w:p>
    <w:p w14:paraId="3FDD629C" w14:textId="77777777" w:rsidR="0037378C" w:rsidRDefault="00364945" w:rsidP="0037378C">
      <w:pPr>
        <w:pStyle w:val="Contributor"/>
      </w:pPr>
      <w:r>
        <w:t>Terry MacDonald, Individual</w:t>
      </w:r>
    </w:p>
    <w:p w14:paraId="2B1CD51D" w14:textId="77777777" w:rsidR="0037378C" w:rsidRDefault="00364945" w:rsidP="0037378C">
      <w:pPr>
        <w:pStyle w:val="Contributor"/>
      </w:pPr>
      <w:r>
        <w:t>Alex Pinto, Individual</w:t>
      </w:r>
    </w:p>
    <w:p w14:paraId="0C28763B" w14:textId="77777777" w:rsidR="0037378C" w:rsidRDefault="00364945" w:rsidP="0037378C">
      <w:pPr>
        <w:pStyle w:val="Contributor"/>
      </w:pPr>
      <w:r>
        <w:t>Patrick Maroney, Integrated Networking Technologies, Inc.</w:t>
      </w:r>
    </w:p>
    <w:p w14:paraId="074C6DDC" w14:textId="77777777" w:rsidR="0037378C" w:rsidRDefault="00364945" w:rsidP="0037378C">
      <w:pPr>
        <w:pStyle w:val="Contributor"/>
      </w:pPr>
      <w:r>
        <w:t>Wouter Bolsterlee, Intelworks BV</w:t>
      </w:r>
    </w:p>
    <w:p w14:paraId="1A1F3BC9" w14:textId="77777777" w:rsidR="0037378C" w:rsidRDefault="00364945" w:rsidP="0037378C">
      <w:pPr>
        <w:pStyle w:val="Contributor"/>
      </w:pPr>
      <w:r>
        <w:t>Joep Gommers, Intelworks BV</w:t>
      </w:r>
    </w:p>
    <w:p w14:paraId="3B453D9A" w14:textId="77777777" w:rsidR="0037378C" w:rsidRDefault="00364945" w:rsidP="0037378C">
      <w:pPr>
        <w:pStyle w:val="Contributor"/>
      </w:pPr>
      <w:r>
        <w:t>Sergey Polzunov, Intelworks BV</w:t>
      </w:r>
    </w:p>
    <w:p w14:paraId="6A58FD88" w14:textId="77777777" w:rsidR="0037378C" w:rsidRDefault="00364945" w:rsidP="0037378C">
      <w:pPr>
        <w:pStyle w:val="Contributor"/>
      </w:pPr>
      <w:r>
        <w:t>Rutger Prins, Intelworks BV</w:t>
      </w:r>
    </w:p>
    <w:p w14:paraId="73033A45" w14:textId="77777777" w:rsidR="0037378C" w:rsidRDefault="00364945" w:rsidP="0037378C">
      <w:pPr>
        <w:pStyle w:val="Contributor"/>
      </w:pPr>
      <w:r>
        <w:t>Andrei Sîrghi, Intelworks BV</w:t>
      </w:r>
    </w:p>
    <w:p w14:paraId="5DDF7089" w14:textId="77777777" w:rsidR="0037378C" w:rsidRDefault="00364945" w:rsidP="0037378C">
      <w:pPr>
        <w:pStyle w:val="Contributor"/>
      </w:pPr>
      <w:r>
        <w:t>Jonathan Baker, MITRE Corporation</w:t>
      </w:r>
    </w:p>
    <w:p w14:paraId="5FED2131" w14:textId="77777777" w:rsidR="0037378C" w:rsidRDefault="00364945" w:rsidP="0037378C">
      <w:pPr>
        <w:pStyle w:val="Contributor"/>
      </w:pPr>
      <w:r>
        <w:t>Sean Barnum, MITRE Corporation</w:t>
      </w:r>
    </w:p>
    <w:p w14:paraId="271F4472" w14:textId="77777777" w:rsidR="0037378C" w:rsidRDefault="00364945" w:rsidP="0037378C">
      <w:pPr>
        <w:pStyle w:val="Contributor"/>
      </w:pPr>
      <w:r>
        <w:t>Mark Davidson, MITRE Corporation</w:t>
      </w:r>
    </w:p>
    <w:p w14:paraId="7591959D" w14:textId="77777777" w:rsidR="0037378C" w:rsidRDefault="00364945" w:rsidP="0037378C">
      <w:pPr>
        <w:pStyle w:val="Contributor"/>
      </w:pPr>
      <w:r>
        <w:t>Ivan Kirillov, MITRE Corporation</w:t>
      </w:r>
    </w:p>
    <w:p w14:paraId="6D259DD2" w14:textId="77777777" w:rsidR="0037378C" w:rsidRDefault="00364945" w:rsidP="0037378C">
      <w:pPr>
        <w:pStyle w:val="Contributor"/>
      </w:pPr>
      <w:r>
        <w:t>John Wunder, MITRE Corporation</w:t>
      </w:r>
    </w:p>
    <w:p w14:paraId="57246FCF" w14:textId="77777777" w:rsidR="0037378C" w:rsidRDefault="00364945" w:rsidP="0037378C">
      <w:pPr>
        <w:pStyle w:val="Contributor"/>
      </w:pPr>
      <w:r>
        <w:t>Mike Boyle, National Security Agency</w:t>
      </w:r>
    </w:p>
    <w:p w14:paraId="2BE22F0B" w14:textId="77777777" w:rsidR="0037378C" w:rsidRDefault="00364945" w:rsidP="0037378C">
      <w:pPr>
        <w:pStyle w:val="Contributor"/>
      </w:pPr>
      <w:r>
        <w:t>Jessica Fitzgerald-McKay, National Security Agency</w:t>
      </w:r>
    </w:p>
    <w:p w14:paraId="1F33807B" w14:textId="77777777" w:rsidR="0037378C" w:rsidRDefault="00364945" w:rsidP="0037378C">
      <w:pPr>
        <w:pStyle w:val="Contributor"/>
      </w:pPr>
      <w:r>
        <w:t>Takahiro Kakumaru, NEC Corporation</w:t>
      </w:r>
    </w:p>
    <w:p w14:paraId="15D4AD1A" w14:textId="77777777" w:rsidR="0037378C" w:rsidRDefault="00364945" w:rsidP="0037378C">
      <w:pPr>
        <w:pStyle w:val="Contributor"/>
      </w:pPr>
      <w:r>
        <w:t>John-Mark Gurney, New Context Services, Inc.</w:t>
      </w:r>
    </w:p>
    <w:p w14:paraId="1B017DB0" w14:textId="77777777" w:rsidR="0037378C" w:rsidRDefault="00364945" w:rsidP="0037378C">
      <w:pPr>
        <w:pStyle w:val="Contributor"/>
      </w:pPr>
      <w:r>
        <w:t>Christian Hunt, New Context Services, Inc.</w:t>
      </w:r>
    </w:p>
    <w:p w14:paraId="233F881B" w14:textId="77777777" w:rsidR="0037378C" w:rsidRDefault="00364945" w:rsidP="0037378C">
      <w:pPr>
        <w:pStyle w:val="Contributor"/>
      </w:pPr>
      <w:r>
        <w:t>Andrew Storms, New Context Services, Inc.</w:t>
      </w:r>
    </w:p>
    <w:p w14:paraId="57552C01" w14:textId="77777777" w:rsidR="0037378C" w:rsidRDefault="00364945" w:rsidP="0037378C">
      <w:pPr>
        <w:pStyle w:val="Contributor"/>
      </w:pPr>
      <w:r>
        <w:t>Igor Baikalov, Securonix</w:t>
      </w:r>
    </w:p>
    <w:p w14:paraId="7986050A" w14:textId="77777777" w:rsidR="0037378C" w:rsidRDefault="00364945" w:rsidP="0037378C">
      <w:pPr>
        <w:pStyle w:val="Contributor"/>
      </w:pPr>
      <w:r>
        <w:t>Bernd Grobauer, Siemens AG</w:t>
      </w:r>
    </w:p>
    <w:p w14:paraId="257C594E" w14:textId="77777777" w:rsidR="0037378C" w:rsidRDefault="00364945" w:rsidP="0037378C">
      <w:pPr>
        <w:pStyle w:val="Contributor"/>
      </w:pPr>
      <w:r>
        <w:t>John Anderson, Soltra</w:t>
      </w:r>
    </w:p>
    <w:p w14:paraId="2E7AC4CD" w14:textId="77777777" w:rsidR="0037378C" w:rsidRDefault="00364945" w:rsidP="0037378C">
      <w:pPr>
        <w:pStyle w:val="Contributor"/>
      </w:pPr>
      <w:r>
        <w:t>Trey Darley, Soltra</w:t>
      </w:r>
    </w:p>
    <w:p w14:paraId="36DCC08B" w14:textId="77777777" w:rsidR="0037378C" w:rsidRDefault="00364945" w:rsidP="0037378C">
      <w:pPr>
        <w:pStyle w:val="Contributor"/>
      </w:pPr>
      <w:r>
        <w:t>Paul Dion, Soltra</w:t>
      </w:r>
    </w:p>
    <w:p w14:paraId="4DD366B1" w14:textId="77777777" w:rsidR="0037378C" w:rsidRDefault="00364945" w:rsidP="0037378C">
      <w:pPr>
        <w:pStyle w:val="Contributor"/>
      </w:pPr>
      <w:r>
        <w:t>Brandon Hanes, Soltra</w:t>
      </w:r>
    </w:p>
    <w:p w14:paraId="4217781B" w14:textId="77777777" w:rsidR="00C0520E" w:rsidRDefault="00364945" w:rsidP="0037378C">
      <w:pPr>
        <w:pStyle w:val="Contributor"/>
      </w:pPr>
      <w:r>
        <w:t>Ali Khan, Soltra</w:t>
      </w:r>
    </w:p>
    <w:p w14:paraId="19677B8D" w14:textId="77777777" w:rsidR="0037378C" w:rsidRDefault="00B87EE3" w:rsidP="0037378C">
      <w:pPr>
        <w:pStyle w:val="Contributor"/>
      </w:pPr>
    </w:p>
    <w:p w14:paraId="31FB9E99" w14:textId="77777777" w:rsidR="0037378C" w:rsidRDefault="00364945" w:rsidP="0037378C">
      <w:pPr>
        <w:pStyle w:val="Contributor"/>
      </w:pPr>
      <w:r>
        <w:t>The authors would also like to thank the larger CybOX Community for its input and help in reviewing this document.</w:t>
      </w:r>
    </w:p>
    <w:p w14:paraId="1D002D46" w14:textId="77777777" w:rsidR="00C76CAA" w:rsidRPr="00C76CAA" w:rsidRDefault="00B87EE3" w:rsidP="00C76CAA"/>
    <w:p w14:paraId="2AD59A2B" w14:textId="77777777" w:rsidR="00A05FDF" w:rsidRDefault="00364945" w:rsidP="00A05FDF">
      <w:pPr>
        <w:pStyle w:val="AppendixHeading1"/>
      </w:pPr>
      <w:bookmarkStart w:id="51" w:name="_Toc85472898"/>
      <w:bookmarkStart w:id="52" w:name="_Toc287332014"/>
      <w:bookmarkStart w:id="53" w:name="_Toc409437269"/>
      <w:r>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14:paraId="58B1B77B" w14:textId="77777777" w:rsidTr="005E4ABA">
        <w:tc>
          <w:tcPr>
            <w:tcW w:w="1548" w:type="dxa"/>
          </w:tcPr>
          <w:p w14:paraId="5F881EE3" w14:textId="77777777" w:rsidR="00A05FDF" w:rsidRPr="00C7321D" w:rsidRDefault="00364945" w:rsidP="00C7321D">
            <w:pPr>
              <w:jc w:val="center"/>
              <w:rPr>
                <w:b/>
              </w:rPr>
            </w:pPr>
            <w:r w:rsidRPr="00C7321D">
              <w:rPr>
                <w:b/>
              </w:rPr>
              <w:t>Revision</w:t>
            </w:r>
          </w:p>
        </w:tc>
        <w:tc>
          <w:tcPr>
            <w:tcW w:w="1620" w:type="dxa"/>
          </w:tcPr>
          <w:p w14:paraId="0415DE4F" w14:textId="77777777" w:rsidR="00A05FDF" w:rsidRPr="00C7321D" w:rsidRDefault="00364945" w:rsidP="00C7321D">
            <w:pPr>
              <w:jc w:val="center"/>
              <w:rPr>
                <w:b/>
              </w:rPr>
            </w:pPr>
            <w:r w:rsidRPr="00C7321D">
              <w:rPr>
                <w:b/>
              </w:rPr>
              <w:t>Date</w:t>
            </w:r>
          </w:p>
        </w:tc>
        <w:tc>
          <w:tcPr>
            <w:tcW w:w="1620" w:type="dxa"/>
          </w:tcPr>
          <w:p w14:paraId="55FE2921" w14:textId="77777777" w:rsidR="00A05FDF" w:rsidRPr="00C7321D" w:rsidRDefault="00364945" w:rsidP="00C7321D">
            <w:pPr>
              <w:jc w:val="center"/>
              <w:rPr>
                <w:b/>
              </w:rPr>
            </w:pPr>
            <w:r w:rsidRPr="00C7321D">
              <w:rPr>
                <w:b/>
              </w:rPr>
              <w:t>Editor</w:t>
            </w:r>
          </w:p>
        </w:tc>
        <w:tc>
          <w:tcPr>
            <w:tcW w:w="4788" w:type="dxa"/>
          </w:tcPr>
          <w:p w14:paraId="127CCC2E" w14:textId="77777777" w:rsidR="00A05FDF" w:rsidRPr="00C7321D" w:rsidRDefault="00364945" w:rsidP="00AC5012">
            <w:pPr>
              <w:rPr>
                <w:b/>
              </w:rPr>
            </w:pPr>
            <w:r w:rsidRPr="00C7321D">
              <w:rPr>
                <w:b/>
              </w:rPr>
              <w:t>Changes Made</w:t>
            </w:r>
          </w:p>
        </w:tc>
      </w:tr>
      <w:tr w:rsidR="005E4ABA" w14:paraId="14668554" w14:textId="77777777" w:rsidTr="005E4ABA">
        <w:tc>
          <w:tcPr>
            <w:tcW w:w="1548" w:type="dxa"/>
          </w:tcPr>
          <w:p w14:paraId="34D8E16C" w14:textId="77777777" w:rsidR="005E4ABA" w:rsidRDefault="00364945" w:rsidP="005E4ABA">
            <w:r>
              <w:t>wd01</w:t>
            </w:r>
          </w:p>
        </w:tc>
        <w:tc>
          <w:tcPr>
            <w:tcW w:w="1620" w:type="dxa"/>
          </w:tcPr>
          <w:p w14:paraId="7F4CA9BF" w14:textId="77777777" w:rsidR="005E4ABA" w:rsidRDefault="00364945" w:rsidP="005E4ABA">
            <w:r>
              <w:t>28 August 2015</w:t>
            </w:r>
          </w:p>
        </w:tc>
        <w:tc>
          <w:tcPr>
            <w:tcW w:w="1620" w:type="dxa"/>
          </w:tcPr>
          <w:p w14:paraId="3B190976" w14:textId="77777777" w:rsidR="005E4ABA" w:rsidRDefault="00364945" w:rsidP="005E4ABA">
            <w:r>
              <w:t>Desiree Beck Trey Darley Ivan Kirillov Rich Piazza</w:t>
            </w:r>
          </w:p>
        </w:tc>
        <w:tc>
          <w:tcPr>
            <w:tcW w:w="4788" w:type="dxa"/>
          </w:tcPr>
          <w:p w14:paraId="4A8CBE1F" w14:textId="77777777" w:rsidR="005E4ABA" w:rsidRDefault="00364945" w:rsidP="005E4ABA">
            <w:r>
              <w:t>Initial transfer to OASIS template</w:t>
            </w:r>
          </w:p>
        </w:tc>
      </w:tr>
    </w:tbl>
    <w:p w14:paraId="3C15A7BB" w14:textId="77777777" w:rsidR="003129C6" w:rsidRPr="003129C6" w:rsidRDefault="00B87EE3"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C8CC4" w14:textId="77777777" w:rsidR="00B87EE3" w:rsidRDefault="00B87EE3">
      <w:r>
        <w:separator/>
      </w:r>
    </w:p>
  </w:endnote>
  <w:endnote w:type="continuationSeparator" w:id="0">
    <w:p w14:paraId="3AA3D955" w14:textId="77777777" w:rsidR="00B87EE3" w:rsidRDefault="00B87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078F6" w14:textId="77777777" w:rsidR="00AB4D6E" w:rsidRPr="00195F88" w:rsidRDefault="0036494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36D67A1" w14:textId="77777777" w:rsidR="00AB4D6E" w:rsidRPr="00195F88" w:rsidRDefault="003649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35892">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35892">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A96CA" w14:textId="77777777" w:rsidR="00AB4D6E" w:rsidRPr="00195F88" w:rsidRDefault="0036494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3579B7F" w14:textId="77777777" w:rsidR="00AB4D6E" w:rsidRPr="00195F88" w:rsidRDefault="003649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35892">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35892">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E835D" w14:textId="77777777" w:rsidR="00B87EE3" w:rsidRPr="00195F88" w:rsidRDefault="00B87EE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8E243DB" w14:textId="77777777" w:rsidR="00B87EE3" w:rsidRPr="00195F88" w:rsidRDefault="00B87EE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B51DD75" w14:textId="77777777" w:rsidR="00B87EE3" w:rsidRDefault="00B87EE3"/>
    <w:p w14:paraId="3EA9B47C" w14:textId="77777777" w:rsidR="00B87EE3" w:rsidRDefault="00B87EE3">
      <w:r>
        <w:separator/>
      </w:r>
    </w:p>
  </w:footnote>
  <w:footnote w:type="continuationSeparator" w:id="0">
    <w:p w14:paraId="68C5637F" w14:textId="77777777" w:rsidR="00B87EE3" w:rsidRDefault="00B87E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32A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7193BCC"/>
    <w:multiLevelType w:val="hybridMultilevel"/>
    <w:tmpl w:val="62B8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765FA"/>
    <w:rsid w:val="00035892"/>
    <w:rsid w:val="00364945"/>
    <w:rsid w:val="003765FA"/>
    <w:rsid w:val="00931B78"/>
    <w:rsid w:val="00B8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3FBE"/>
  <w15:docId w15:val="{48F2E528-7057-4DAA-9AE4-9D89AA30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64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hs.gov/office-cybersecurity-and-communications" TargetMode="External"/><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ipr" TargetMode="External"/><Relationship Id="rId22" Type="http://schemas.openxmlformats.org/officeDocument/2006/relationships/hyperlink" Target="http://www.ietf.org/rfc/rfc2119.txt"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ikirillov@mitre.org" TargetMode="External"/><Relationship Id="rId11" Type="http://schemas.openxmlformats.org/officeDocument/2006/relationships/hyperlink" Target="http://www.mitre.org/" TargetMode="External"/><Relationship Id="rId12" Type="http://schemas.openxmlformats.org/officeDocument/2006/relationships/hyperlink" Target="mailto:trey@soltra.com" TargetMode="External"/><Relationship Id="rId13" Type="http://schemas.openxmlformats.org/officeDocument/2006/relationships/hyperlink" Target="http://www.soltra.com/" TargetMode="External"/><Relationship Id="rId14" Type="http://schemas.openxmlformats.org/officeDocument/2006/relationships/hyperlink" Target="mailto:ikirillov@mitre.org" TargetMode="External"/><Relationship Id="rId15" Type="http://schemas.openxmlformats.org/officeDocument/2006/relationships/hyperlink" Target="http://www.mitre.org/" TargetMode="External"/><Relationship Id="rId16" Type="http://schemas.openxmlformats.org/officeDocument/2006/relationships/hyperlink" Target="mailto:ikirillov@mitre.org" TargetMode="External"/><Relationship Id="rId17" Type="http://schemas.openxmlformats.org/officeDocument/2006/relationships/hyperlink" Target="http://www.mitre.org/" TargetMode="External"/><Relationship Id="rId18" Type="http://schemas.openxmlformats.org/officeDocument/2006/relationships/hyperlink" Target="https://www.oasis-open.org/policies-guidelines/tc-process" TargetMode="External"/><Relationship Id="rId19" Type="http://schemas.openxmlformats.org/officeDocument/2006/relationships/hyperlink" Target="https://www.oasis-open.org/policies-guidelines/tc-proces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oasis-open.org/committees/cti" TargetMode="External"/><Relationship Id="rId8" Type="http://schemas.openxmlformats.org/officeDocument/2006/relationships/hyperlink" Target="mailto:Richard.Struse@HQ.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19438</Words>
  <Characters>110801</Characters>
  <Application>Microsoft Macintosh Word</Application>
  <DocSecurity>0</DocSecurity>
  <Lines>923</Lines>
  <Paragraphs>259</Paragraphs>
  <ScaleCrop>false</ScaleCrop>
  <Company/>
  <LinksUpToDate>false</LinksUpToDate>
  <CharactersWithSpaces>129980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word_docs/Network_Packet_Object.docx</dc:title>
  <dc:subject/>
  <dc:creator>Piazza, Rich</dc:creator>
  <cp:keywords/>
  <dc:description/>
  <cp:lastModifiedBy>Kirillov, Ivan A.</cp:lastModifiedBy>
  <cp:revision>3</cp:revision>
  <dcterms:created xsi:type="dcterms:W3CDTF">2015-09-28T16:54:00Z</dcterms:created>
  <dcterms:modified xsi:type="dcterms:W3CDTF">2015-12-17T19:54:00Z</dcterms:modified>
</cp:coreProperties>
</file>